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4E432E0D" w:rsidR="00B60085" w:rsidRDefault="00D16A3F" w:rsidP="00D16A3F">
      <w:pPr>
        <w:jc w:val="center"/>
        <w:rPr>
          <w:b/>
          <w:sz w:val="28"/>
          <w:szCs w:val="28"/>
        </w:rPr>
      </w:pPr>
      <w:r>
        <w:rPr>
          <w:b/>
          <w:sz w:val="28"/>
          <w:szCs w:val="28"/>
        </w:rPr>
        <w:t xml:space="preserve">Planning Applications List with Recommendation for </w:t>
      </w:r>
      <w:r w:rsidR="001768C9">
        <w:rPr>
          <w:b/>
          <w:sz w:val="28"/>
          <w:szCs w:val="28"/>
        </w:rPr>
        <w:t>27</w:t>
      </w:r>
      <w:r w:rsidR="00036ECC" w:rsidRPr="00036ECC">
        <w:rPr>
          <w:b/>
          <w:sz w:val="28"/>
          <w:szCs w:val="28"/>
          <w:vertAlign w:val="superscript"/>
        </w:rPr>
        <w:t>h</w:t>
      </w:r>
      <w:r w:rsidR="00036ECC">
        <w:rPr>
          <w:b/>
          <w:sz w:val="28"/>
          <w:szCs w:val="28"/>
        </w:rPr>
        <w:t xml:space="preserve"> March </w:t>
      </w:r>
      <w:r w:rsidR="00F70D40">
        <w:rPr>
          <w:b/>
          <w:sz w:val="28"/>
          <w:szCs w:val="28"/>
        </w:rPr>
        <w:t>2023</w:t>
      </w:r>
      <w:r w:rsidR="00CB4B69">
        <w:rPr>
          <w:b/>
          <w:sz w:val="28"/>
          <w:szCs w:val="28"/>
        </w:rPr>
        <w:t xml:space="preserve"> </w:t>
      </w:r>
      <w:r>
        <w:rPr>
          <w:b/>
          <w:sz w:val="28"/>
          <w:szCs w:val="28"/>
        </w:rPr>
        <w:t>Planning Committee</w:t>
      </w:r>
    </w:p>
    <w:p w14:paraId="5E4CBB69" w14:textId="77777777" w:rsidR="007D2CF1" w:rsidRDefault="007D2CF1"/>
    <w:p w14:paraId="67C70BCE" w14:textId="12329E31"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1768C9">
        <w:t>27</w:t>
      </w:r>
      <w:r w:rsidR="001768C9" w:rsidRPr="001768C9">
        <w:rPr>
          <w:vertAlign w:val="superscript"/>
        </w:rPr>
        <w:t>th</w:t>
      </w:r>
      <w:r w:rsidR="00C90C20">
        <w:t xml:space="preserve"> March 2023</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FEC6646" w14:textId="77777777" w:rsidR="00972365" w:rsidRPr="004742E3" w:rsidRDefault="00972365"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1C7CCC" w14:textId="70BAC011" w:rsidR="00972365" w:rsidRPr="004742E3" w:rsidRDefault="00036ECC" w:rsidP="001768C9">
            <w:pPr>
              <w:spacing w:line="240" w:lineRule="auto"/>
              <w:jc w:val="center"/>
              <w:rPr>
                <w:rFonts w:asciiTheme="majorHAnsi" w:hAnsiTheme="majorHAnsi" w:cstheme="majorHAnsi"/>
                <w:b/>
              </w:rPr>
            </w:pPr>
            <w:r>
              <w:rPr>
                <w:rFonts w:asciiTheme="majorHAnsi" w:hAnsiTheme="majorHAnsi" w:cstheme="majorHAnsi"/>
                <w:b/>
              </w:rPr>
              <w:t>LA11/202</w:t>
            </w:r>
            <w:r w:rsidR="001768C9">
              <w:rPr>
                <w:rFonts w:asciiTheme="majorHAnsi" w:hAnsiTheme="majorHAnsi" w:cstheme="majorHAnsi"/>
                <w:b/>
              </w:rPr>
              <w:t>1/0375/F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EC7121" w14:textId="3B160BC0" w:rsidR="00972365" w:rsidRPr="004742E3" w:rsidRDefault="001768C9" w:rsidP="00A838FC">
            <w:pPr>
              <w:spacing w:line="240" w:lineRule="auto"/>
              <w:jc w:val="center"/>
              <w:rPr>
                <w:rFonts w:cs="Segoe UI"/>
                <w:b/>
                <w:szCs w:val="24"/>
              </w:rPr>
            </w:pPr>
            <w:r w:rsidRPr="001768C9">
              <w:rPr>
                <w:rFonts w:cs="Segoe UI"/>
                <w:b/>
                <w:szCs w:val="24"/>
              </w:rPr>
              <w:t xml:space="preserve">Section 54 Application: Non-compliance with Condition 2 of planning approval LA11/2020/0210/F to reduce visibility </w:t>
            </w:r>
            <w:r>
              <w:rPr>
                <w:rFonts w:cs="Segoe UI"/>
                <w:b/>
                <w:szCs w:val="24"/>
              </w:rPr>
              <w:t>splays in both directions to 33 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955925" w14:textId="4B2CE273" w:rsidR="001768C9" w:rsidRPr="001768C9" w:rsidRDefault="001768C9" w:rsidP="001768C9">
            <w:pPr>
              <w:spacing w:line="240" w:lineRule="auto"/>
              <w:jc w:val="center"/>
              <w:rPr>
                <w:rFonts w:cs="Segoe UI"/>
                <w:b/>
                <w:szCs w:val="24"/>
              </w:rPr>
            </w:pPr>
            <w:r w:rsidRPr="001768C9">
              <w:rPr>
                <w:rFonts w:cs="Segoe UI"/>
                <w:b/>
                <w:szCs w:val="24"/>
              </w:rPr>
              <w:t>43</w:t>
            </w:r>
            <w:r>
              <w:rPr>
                <w:rFonts w:cs="Segoe UI"/>
                <w:b/>
                <w:szCs w:val="24"/>
              </w:rPr>
              <w:t xml:space="preserve"> M.</w:t>
            </w:r>
            <w:r w:rsidRPr="001768C9">
              <w:rPr>
                <w:rFonts w:cs="Segoe UI"/>
                <w:b/>
                <w:szCs w:val="24"/>
              </w:rPr>
              <w:t xml:space="preserve"> N</w:t>
            </w:r>
            <w:r>
              <w:rPr>
                <w:rFonts w:cs="Segoe UI"/>
                <w:b/>
                <w:szCs w:val="24"/>
              </w:rPr>
              <w:t>.</w:t>
            </w:r>
            <w:r w:rsidRPr="001768C9">
              <w:rPr>
                <w:rFonts w:cs="Segoe UI"/>
                <w:b/>
                <w:szCs w:val="24"/>
              </w:rPr>
              <w:t>E</w:t>
            </w:r>
            <w:r>
              <w:rPr>
                <w:rFonts w:cs="Segoe UI"/>
                <w:b/>
                <w:szCs w:val="24"/>
              </w:rPr>
              <w:t>.</w:t>
            </w:r>
            <w:r w:rsidRPr="001768C9">
              <w:rPr>
                <w:rFonts w:cs="Segoe UI"/>
                <w:b/>
                <w:szCs w:val="24"/>
              </w:rPr>
              <w:t xml:space="preserve"> of 71 Bellspark Road</w:t>
            </w:r>
          </w:p>
          <w:p w14:paraId="5FBCE2B7" w14:textId="4327497C" w:rsidR="00972365" w:rsidRPr="004742E3" w:rsidRDefault="001768C9" w:rsidP="001768C9">
            <w:pPr>
              <w:spacing w:line="240" w:lineRule="auto"/>
              <w:jc w:val="center"/>
              <w:rPr>
                <w:rFonts w:cs="Segoe UI"/>
                <w:b/>
                <w:szCs w:val="24"/>
              </w:rPr>
            </w:pPr>
            <w:r w:rsidRPr="001768C9">
              <w:rPr>
                <w:rFonts w:cs="Segoe UI"/>
                <w:b/>
                <w:szCs w:val="24"/>
              </w:rPr>
              <w:t xml:space="preserve"> with access on to Sommerville Road</w:t>
            </w:r>
            <w:r>
              <w:rPr>
                <w:rFonts w:cs="Segoe UI"/>
                <w:b/>
                <w:szCs w:val="24"/>
              </w:rPr>
              <w:t>,</w:t>
            </w:r>
            <w:r w:rsidRPr="001768C9">
              <w:rPr>
                <w:rFonts w:cs="Segoe UI"/>
                <w:b/>
                <w:szCs w:val="24"/>
              </w:rPr>
              <w:t xml:space="preserve"> Urney</w:t>
            </w:r>
            <w:r>
              <w:rPr>
                <w:rFonts w:cs="Segoe UI"/>
                <w:b/>
                <w:szCs w:val="24"/>
              </w:rPr>
              <w:t>,</w:t>
            </w:r>
            <w:r w:rsidRPr="001768C9">
              <w:rPr>
                <w:rFonts w:cs="Segoe UI"/>
                <w:b/>
                <w:szCs w:val="24"/>
              </w:rPr>
              <w:t xml:space="preserve"> Strabane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527D9D" w14:textId="2E5333CA" w:rsidR="00972365" w:rsidRPr="004742E3" w:rsidRDefault="001768C9"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9E8E5" w14:textId="624C31EA" w:rsidR="00972365" w:rsidRPr="004742E3" w:rsidRDefault="00D7180B" w:rsidP="000D5B03">
            <w:pPr>
              <w:spacing w:line="240" w:lineRule="auto"/>
              <w:jc w:val="center"/>
              <w:rPr>
                <w:rFonts w:asciiTheme="majorHAnsi" w:hAnsiTheme="majorHAnsi" w:cstheme="majorHAnsi"/>
                <w:b/>
              </w:rPr>
            </w:pPr>
            <w:r>
              <w:rPr>
                <w:rFonts w:asciiTheme="majorHAnsi" w:hAnsiTheme="majorHAnsi" w:cstheme="majorHAnsi"/>
                <w:b/>
              </w:rPr>
              <w:t>25</w:t>
            </w:r>
          </w:p>
        </w:tc>
      </w:tr>
      <w:tr w:rsidR="00400FFB" w:rsidRPr="00657D75" w14:paraId="2E530786"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4308C5B" w14:textId="77777777" w:rsidR="00400FFB" w:rsidRPr="004742E3" w:rsidRDefault="00697BD8" w:rsidP="00697BD8">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854AD0" w14:textId="03A41DB2" w:rsidR="00400FFB" w:rsidRPr="004742E3" w:rsidRDefault="001768C9" w:rsidP="00225F33">
            <w:pPr>
              <w:spacing w:line="240" w:lineRule="auto"/>
              <w:jc w:val="center"/>
              <w:rPr>
                <w:rFonts w:asciiTheme="majorHAnsi" w:hAnsiTheme="majorHAnsi" w:cstheme="majorHAnsi"/>
                <w:b/>
              </w:rPr>
            </w:pPr>
            <w:r>
              <w:rPr>
                <w:rFonts w:asciiTheme="majorHAnsi" w:hAnsiTheme="majorHAnsi" w:cstheme="majorHAnsi"/>
                <w:b/>
              </w:rPr>
              <w:t>LA11/2022/0853/F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93D98B" w14:textId="0D25578A" w:rsidR="00400FFB" w:rsidRPr="004742E3" w:rsidRDefault="001768C9" w:rsidP="00577436">
            <w:pPr>
              <w:spacing w:line="240" w:lineRule="auto"/>
              <w:jc w:val="center"/>
              <w:rPr>
                <w:rFonts w:asciiTheme="majorHAnsi" w:hAnsiTheme="majorHAnsi" w:cstheme="majorHAnsi"/>
                <w:b/>
              </w:rPr>
            </w:pPr>
            <w:r w:rsidRPr="001768C9">
              <w:rPr>
                <w:rFonts w:asciiTheme="majorHAnsi" w:hAnsiTheme="majorHAnsi" w:cstheme="majorHAnsi"/>
                <w:b/>
              </w:rPr>
              <w:t>Proposed attic conversion (raising roof by 2.2 M.) and single storey side extension to dwelling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0D6405" w14:textId="250E1FB3" w:rsidR="00400FFB" w:rsidRPr="004742E3" w:rsidRDefault="001768C9" w:rsidP="004F76E1">
            <w:pPr>
              <w:spacing w:line="240" w:lineRule="auto"/>
              <w:jc w:val="center"/>
              <w:rPr>
                <w:rFonts w:asciiTheme="majorHAnsi" w:hAnsiTheme="majorHAnsi" w:cstheme="majorHAnsi"/>
                <w:b/>
              </w:rPr>
            </w:pPr>
            <w:r w:rsidRPr="001768C9">
              <w:rPr>
                <w:rFonts w:asciiTheme="majorHAnsi" w:hAnsiTheme="majorHAnsi" w:cstheme="majorHAnsi"/>
                <w:b/>
              </w:rPr>
              <w:t>55 Belmont Crescent, Derry, BT48 7RR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C2C1F8" w14:textId="425B3A01" w:rsidR="00400FFB" w:rsidRPr="004742E3" w:rsidRDefault="001768C9" w:rsidP="00577436">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8431A" w14:textId="17DD5426" w:rsidR="00400FFB" w:rsidRPr="004742E3" w:rsidRDefault="00D7180B" w:rsidP="000D5B03">
            <w:pPr>
              <w:spacing w:line="240" w:lineRule="auto"/>
              <w:jc w:val="center"/>
              <w:rPr>
                <w:rFonts w:asciiTheme="majorHAnsi" w:hAnsiTheme="majorHAnsi" w:cstheme="majorHAnsi"/>
                <w:b/>
              </w:rPr>
            </w:pPr>
            <w:r>
              <w:rPr>
                <w:rFonts w:asciiTheme="majorHAnsi" w:hAnsiTheme="majorHAnsi" w:cstheme="majorHAnsi"/>
                <w:b/>
              </w:rPr>
              <w:t>8</w:t>
            </w:r>
          </w:p>
        </w:tc>
      </w:tr>
      <w:tr w:rsidR="00A838FC" w:rsidRPr="00657D75" w14:paraId="5D11768B"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25479AB" w14:textId="77777777" w:rsidR="00A838FC" w:rsidRPr="004742E3" w:rsidRDefault="00697BD8" w:rsidP="00697BD8">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CC74BB" w14:textId="4B00C8FC" w:rsidR="00A838FC" w:rsidRPr="004742E3" w:rsidRDefault="001768C9" w:rsidP="00577436">
            <w:pPr>
              <w:spacing w:line="240" w:lineRule="auto"/>
              <w:jc w:val="center"/>
              <w:rPr>
                <w:rFonts w:asciiTheme="majorHAnsi" w:hAnsiTheme="majorHAnsi" w:cstheme="majorHAnsi"/>
                <w:b/>
              </w:rPr>
            </w:pPr>
            <w:r>
              <w:rPr>
                <w:rFonts w:asciiTheme="majorHAnsi" w:hAnsiTheme="majorHAnsi" w:cstheme="majorHAnsi"/>
                <w:b/>
              </w:rPr>
              <w:t>LA11/2020/0977/F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7A6FB14" w14:textId="78274126" w:rsidR="00A838FC" w:rsidRPr="004742E3" w:rsidRDefault="001768C9" w:rsidP="00A838FC">
            <w:pPr>
              <w:spacing w:line="240" w:lineRule="auto"/>
              <w:jc w:val="center"/>
              <w:rPr>
                <w:rFonts w:asciiTheme="majorHAnsi" w:hAnsiTheme="majorHAnsi" w:cstheme="majorHAnsi"/>
                <w:b/>
              </w:rPr>
            </w:pPr>
            <w:r w:rsidRPr="001768C9">
              <w:rPr>
                <w:rFonts w:asciiTheme="majorHAnsi" w:hAnsiTheme="majorHAnsi" w:cstheme="majorHAnsi"/>
                <w:b/>
              </w:rPr>
              <w:t>Development of 47 No. houses with associated car parking and landscaping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FB239B" w14:textId="5B91013B" w:rsidR="00A838FC" w:rsidRPr="004742E3" w:rsidRDefault="001768C9" w:rsidP="00225F33">
            <w:pPr>
              <w:spacing w:line="240" w:lineRule="auto"/>
              <w:jc w:val="center"/>
              <w:rPr>
                <w:rFonts w:asciiTheme="majorHAnsi" w:hAnsiTheme="majorHAnsi" w:cstheme="majorHAnsi"/>
                <w:b/>
              </w:rPr>
            </w:pPr>
            <w:r w:rsidRPr="001768C9">
              <w:rPr>
                <w:rFonts w:asciiTheme="majorHAnsi" w:hAnsiTheme="majorHAnsi" w:cstheme="majorHAnsi"/>
                <w:b/>
              </w:rPr>
              <w:t>Land South of Mill View, Moorlough Road, Artigarvan, Co. Tyrone, BT82 0EP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1B605" w14:textId="0B91ED85" w:rsidR="00A838FC" w:rsidRPr="004742E3" w:rsidRDefault="001768C9"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00A6F2" w14:textId="1A9BD8D0" w:rsidR="00A838FC" w:rsidRPr="004742E3" w:rsidRDefault="001768C9" w:rsidP="00D7180B">
            <w:pPr>
              <w:spacing w:line="240" w:lineRule="auto"/>
              <w:jc w:val="center"/>
              <w:rPr>
                <w:rFonts w:asciiTheme="majorHAnsi" w:hAnsiTheme="majorHAnsi" w:cstheme="majorHAnsi"/>
                <w:b/>
              </w:rPr>
            </w:pPr>
            <w:r>
              <w:rPr>
                <w:rFonts w:asciiTheme="majorHAnsi" w:hAnsiTheme="majorHAnsi" w:cstheme="majorHAnsi"/>
                <w:b/>
              </w:rPr>
              <w:t>4</w:t>
            </w:r>
          </w:p>
        </w:tc>
      </w:tr>
      <w:tr w:rsidR="00A838FC" w:rsidRPr="00657D75" w14:paraId="4506C082"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01FD8A2B" w14:textId="77777777" w:rsidR="00A838FC" w:rsidRPr="004742E3" w:rsidRDefault="00697BD8" w:rsidP="00DD6AF5">
            <w:pPr>
              <w:spacing w:line="240" w:lineRule="auto"/>
              <w:jc w:val="center"/>
              <w:rPr>
                <w:rFonts w:asciiTheme="majorHAnsi" w:hAnsiTheme="majorHAnsi" w:cstheme="majorHAnsi"/>
                <w:b/>
              </w:rPr>
            </w:pPr>
            <w:r>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AA34A9" w14:textId="00D0CB7F" w:rsidR="00A838FC" w:rsidRPr="004742E3" w:rsidRDefault="001768C9" w:rsidP="00C873D9">
            <w:pPr>
              <w:spacing w:line="240" w:lineRule="auto"/>
              <w:jc w:val="center"/>
              <w:rPr>
                <w:rFonts w:asciiTheme="majorHAnsi" w:hAnsiTheme="majorHAnsi" w:cstheme="majorHAnsi"/>
                <w:b/>
              </w:rPr>
            </w:pPr>
            <w:r>
              <w:rPr>
                <w:rFonts w:asciiTheme="majorHAnsi" w:hAnsiTheme="majorHAnsi" w:cstheme="majorHAnsi"/>
                <w:b/>
              </w:rPr>
              <w:t>LA11/2020/0486/O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AB33B91" w14:textId="6643FAFD" w:rsidR="00A838FC" w:rsidRPr="004742E3" w:rsidRDefault="001768C9" w:rsidP="00A838FC">
            <w:pPr>
              <w:spacing w:line="240" w:lineRule="auto"/>
              <w:jc w:val="center"/>
              <w:rPr>
                <w:rFonts w:asciiTheme="majorHAnsi" w:hAnsiTheme="majorHAnsi" w:cstheme="majorHAnsi"/>
                <w:b/>
              </w:rPr>
            </w:pPr>
            <w:r w:rsidRPr="001768C9">
              <w:rPr>
                <w:rFonts w:asciiTheme="majorHAnsi" w:hAnsiTheme="majorHAnsi" w:cstheme="majorHAnsi"/>
                <w:b/>
              </w:rPr>
              <w:t>Drumahoe Junction (A6) Services with associated facilities (including filling station, car wash, cafe, restaurant, shop, tourist information, toilets, ATM etc.); amenity/picnic area; parking (for cars, caravans and motorhomes, coaches and lorries) and associated access and landscaping.  Increase in red line to include all land required for provision of the proposed development ac</w:t>
            </w:r>
            <w:r>
              <w:rPr>
                <w:rFonts w:asciiTheme="majorHAnsi" w:hAnsiTheme="majorHAnsi" w:cstheme="majorHAnsi"/>
                <w:b/>
              </w:rPr>
              <w:t>cess including a new roundabout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012A7A" w14:textId="0EA29AAC" w:rsidR="00A838FC" w:rsidRPr="004742E3" w:rsidRDefault="001768C9" w:rsidP="005B1F23">
            <w:pPr>
              <w:spacing w:line="240" w:lineRule="auto"/>
              <w:jc w:val="center"/>
              <w:rPr>
                <w:rFonts w:asciiTheme="majorHAnsi" w:hAnsiTheme="majorHAnsi" w:cstheme="majorHAnsi"/>
                <w:b/>
              </w:rPr>
            </w:pPr>
            <w:r w:rsidRPr="001768C9">
              <w:rPr>
                <w:rFonts w:asciiTheme="majorHAnsi" w:hAnsiTheme="majorHAnsi" w:cstheme="majorHAnsi"/>
                <w:b/>
              </w:rPr>
              <w:t>Lismacarol Roundabout, Land 150 M. East of 4 Lismacarol Road and South of 20 Tirbracken Road, Lismacarol, Townland, Drumahoe, BT47 3LS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C76D73" w14:textId="63BAE4EE" w:rsidR="00A838FC" w:rsidRPr="004742E3" w:rsidRDefault="001768C9" w:rsidP="00C873D9">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BEBA88" w14:textId="1A09E06A" w:rsidR="00A838FC" w:rsidRPr="004742E3" w:rsidRDefault="00D7180B" w:rsidP="0076014D">
            <w:pPr>
              <w:spacing w:line="240" w:lineRule="auto"/>
              <w:jc w:val="center"/>
              <w:rPr>
                <w:rFonts w:asciiTheme="majorHAnsi" w:hAnsiTheme="majorHAnsi" w:cstheme="majorHAnsi"/>
                <w:b/>
              </w:rPr>
            </w:pPr>
            <w:r>
              <w:rPr>
                <w:rFonts w:asciiTheme="majorHAnsi" w:hAnsiTheme="majorHAnsi" w:cstheme="majorHAnsi"/>
                <w:b/>
              </w:rPr>
              <w:t>11</w:t>
            </w:r>
          </w:p>
        </w:tc>
      </w:tr>
      <w:tr w:rsidR="00225F33" w:rsidRPr="00657D75" w14:paraId="6933172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F14118C" w14:textId="77777777" w:rsidR="00225F33" w:rsidRPr="00A10C75" w:rsidRDefault="00697BD8" w:rsidP="00697BD8">
            <w:pPr>
              <w:spacing w:line="240" w:lineRule="auto"/>
              <w:jc w:val="center"/>
              <w:rPr>
                <w:rFonts w:asciiTheme="majorHAnsi" w:hAnsiTheme="majorHAnsi" w:cstheme="majorHAnsi"/>
                <w:b/>
              </w:rPr>
            </w:pPr>
            <w:r w:rsidRPr="00A10C75">
              <w:rPr>
                <w:rFonts w:asciiTheme="majorHAnsi" w:hAnsiTheme="majorHAnsi" w:cstheme="majorHAnsi"/>
                <w:b/>
              </w:rPr>
              <w:lastRenderedPageBreak/>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FF1E4ED" w14:textId="1E38807F" w:rsidR="00225F33" w:rsidRPr="00A10C75" w:rsidRDefault="001768C9" w:rsidP="00AE4A2F">
            <w:pPr>
              <w:spacing w:line="240" w:lineRule="auto"/>
              <w:jc w:val="center"/>
              <w:rPr>
                <w:rFonts w:asciiTheme="majorHAnsi" w:hAnsiTheme="majorHAnsi" w:cstheme="majorHAnsi"/>
                <w:b/>
              </w:rPr>
            </w:pPr>
            <w:r w:rsidRPr="00A10C75">
              <w:rPr>
                <w:rFonts w:asciiTheme="majorHAnsi" w:hAnsiTheme="majorHAnsi" w:cstheme="majorHAnsi"/>
                <w:b/>
              </w:rPr>
              <w:t>LA11/2019/0142/F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E8335C" w14:textId="23F77749" w:rsidR="00225F33" w:rsidRPr="00A10C75" w:rsidRDefault="001768C9" w:rsidP="001768C9">
            <w:pPr>
              <w:spacing w:line="240" w:lineRule="auto"/>
              <w:jc w:val="center"/>
              <w:rPr>
                <w:rFonts w:asciiTheme="majorHAnsi" w:hAnsiTheme="majorHAnsi" w:cstheme="majorHAnsi"/>
                <w:b/>
              </w:rPr>
            </w:pPr>
            <w:r w:rsidRPr="00A10C75">
              <w:rPr>
                <w:rFonts w:asciiTheme="majorHAnsi" w:hAnsiTheme="majorHAnsi" w:cstheme="majorHAnsi"/>
                <w:b/>
              </w:rPr>
              <w:t>Partial conversion of No. 32 Lawrence Hill and development of adjoining site to provide 8 No. apartments over 4 storeys including in-curtilage car parking and bin store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073368" w14:textId="270470B8" w:rsidR="00225F33" w:rsidRPr="00A10C75" w:rsidRDefault="001768C9" w:rsidP="00ED158B">
            <w:pPr>
              <w:spacing w:line="240" w:lineRule="auto"/>
              <w:jc w:val="center"/>
              <w:rPr>
                <w:rFonts w:asciiTheme="majorHAnsi" w:hAnsiTheme="majorHAnsi" w:cstheme="majorHAnsi"/>
                <w:b/>
              </w:rPr>
            </w:pPr>
            <w:r w:rsidRPr="00A10C75">
              <w:rPr>
                <w:rFonts w:asciiTheme="majorHAnsi" w:hAnsiTheme="majorHAnsi" w:cstheme="majorHAnsi"/>
                <w:b/>
              </w:rPr>
              <w:t>Site adjacent to 32 Lawrence Hill,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BCE4F" w14:textId="775B88F9" w:rsidR="00225F33" w:rsidRPr="00A10C75" w:rsidRDefault="001768C9" w:rsidP="00AE4A2F">
            <w:pPr>
              <w:spacing w:line="240" w:lineRule="auto"/>
              <w:jc w:val="center"/>
              <w:rPr>
                <w:rFonts w:asciiTheme="majorHAnsi" w:hAnsiTheme="majorHAnsi" w:cstheme="majorHAnsi"/>
                <w:b/>
              </w:rPr>
            </w:pPr>
            <w:r w:rsidRPr="00A10C75">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68904" w14:textId="6AA5D752" w:rsidR="00225F33" w:rsidRPr="00A10C75" w:rsidRDefault="00A10C75" w:rsidP="00AE4A2F">
            <w:pPr>
              <w:spacing w:line="240" w:lineRule="auto"/>
              <w:jc w:val="center"/>
              <w:rPr>
                <w:rFonts w:asciiTheme="majorHAnsi" w:hAnsiTheme="majorHAnsi" w:cstheme="majorHAnsi"/>
                <w:b/>
              </w:rPr>
            </w:pPr>
            <w:r w:rsidRPr="00A10C75">
              <w:rPr>
                <w:rFonts w:asciiTheme="majorHAnsi" w:hAnsiTheme="majorHAnsi" w:cstheme="majorHAnsi"/>
                <w:b/>
              </w:rPr>
              <w:t>11</w:t>
            </w:r>
          </w:p>
        </w:tc>
      </w:tr>
      <w:tr w:rsidR="001768C9" w:rsidRPr="00657D75" w14:paraId="24B2C73B"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7878E16" w14:textId="7991E33E" w:rsidR="001768C9" w:rsidRDefault="001768C9" w:rsidP="00697BD8">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62D4A3" w14:textId="3A9A3F94" w:rsidR="001768C9" w:rsidRDefault="001768C9" w:rsidP="00AE4A2F">
            <w:pPr>
              <w:spacing w:line="240" w:lineRule="auto"/>
              <w:jc w:val="center"/>
              <w:rPr>
                <w:rFonts w:asciiTheme="majorHAnsi" w:hAnsiTheme="majorHAnsi" w:cstheme="majorHAnsi"/>
                <w:b/>
              </w:rPr>
            </w:pPr>
            <w:r>
              <w:rPr>
                <w:rFonts w:asciiTheme="majorHAnsi" w:hAnsiTheme="majorHAnsi" w:cstheme="majorHAnsi"/>
                <w:b/>
              </w:rPr>
              <w:t>LA11/2020/0222/F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84213F" w14:textId="4C1D6C21" w:rsidR="001768C9" w:rsidRPr="001768C9" w:rsidRDefault="001768C9" w:rsidP="001768C9">
            <w:pPr>
              <w:spacing w:line="240" w:lineRule="auto"/>
              <w:jc w:val="center"/>
              <w:rPr>
                <w:rFonts w:asciiTheme="majorHAnsi" w:hAnsiTheme="majorHAnsi" w:cstheme="majorHAnsi"/>
                <w:b/>
              </w:rPr>
            </w:pPr>
            <w:r w:rsidRPr="001768C9">
              <w:rPr>
                <w:rFonts w:asciiTheme="majorHAnsi" w:hAnsiTheme="majorHAnsi" w:cstheme="majorHAnsi"/>
                <w:b/>
              </w:rPr>
              <w:t>Residential development comprising of 42 No. apartments (33 No. 1 bed apartments and 09 No. 2 bed apartments), associated infrastructure, car parking, landscaping and all site works, with access from Infirmary Road, Derry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FC31ED" w14:textId="5A944841" w:rsidR="001768C9" w:rsidRPr="001768C9" w:rsidRDefault="001768C9" w:rsidP="001768C9">
            <w:pPr>
              <w:spacing w:line="240" w:lineRule="auto"/>
              <w:jc w:val="center"/>
              <w:rPr>
                <w:rFonts w:asciiTheme="majorHAnsi" w:hAnsiTheme="majorHAnsi" w:cstheme="majorHAnsi"/>
                <w:b/>
              </w:rPr>
            </w:pPr>
            <w:r w:rsidRPr="001768C9">
              <w:rPr>
                <w:rFonts w:asciiTheme="majorHAnsi" w:hAnsiTheme="majorHAnsi" w:cstheme="majorHAnsi"/>
                <w:b/>
              </w:rPr>
              <w:t>Lands at Nos. 11, 11A and 12 Windsor Terrace, Infirmary Road, Derry and adjacent to the rear of Nos. 2, 4, 6, 8, 10, 12, 14, 18, 20 and 22 Creggan Road, Derry, No.1 Infirmary Road, Derry and Nos. 1-10 Windsor Terrace, Infirmary Road,</w:t>
            </w:r>
            <w:r>
              <w:rPr>
                <w:rFonts w:asciiTheme="majorHAnsi" w:hAnsiTheme="majorHAnsi" w:cstheme="majorHAnsi"/>
                <w:b/>
              </w:rPr>
              <w:t xml:space="preserve"> </w:t>
            </w:r>
            <w:r w:rsidRPr="001768C9">
              <w:rPr>
                <w:rFonts w:asciiTheme="majorHAnsi" w:hAnsiTheme="majorHAnsi" w:cstheme="majorHAnsi"/>
                <w:b/>
              </w:rPr>
              <w:t>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401E1" w14:textId="63DD2858" w:rsidR="001768C9" w:rsidRDefault="001768C9"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8D1BA" w14:textId="0DF9200D" w:rsidR="001768C9" w:rsidRDefault="001768C9" w:rsidP="00D7180B">
            <w:pPr>
              <w:spacing w:line="240" w:lineRule="auto"/>
              <w:jc w:val="center"/>
              <w:rPr>
                <w:rFonts w:asciiTheme="majorHAnsi" w:hAnsiTheme="majorHAnsi" w:cstheme="majorHAnsi"/>
                <w:b/>
              </w:rPr>
            </w:pPr>
            <w:r>
              <w:rPr>
                <w:rFonts w:asciiTheme="majorHAnsi" w:hAnsiTheme="majorHAnsi" w:cstheme="majorHAnsi"/>
                <w:b/>
              </w:rPr>
              <w:t>112</w:t>
            </w:r>
          </w:p>
        </w:tc>
      </w:tr>
      <w:tr w:rsidR="001768C9" w:rsidRPr="00657D75" w14:paraId="5396CC38"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2E21CCF" w14:textId="5B2571B5" w:rsidR="001768C9" w:rsidRDefault="001768C9" w:rsidP="00697BD8">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7819A5" w14:textId="2E64E6A0" w:rsidR="001768C9" w:rsidRDefault="001768C9" w:rsidP="00AE4A2F">
            <w:pPr>
              <w:spacing w:line="240" w:lineRule="auto"/>
              <w:jc w:val="center"/>
              <w:rPr>
                <w:rFonts w:asciiTheme="majorHAnsi" w:hAnsiTheme="majorHAnsi" w:cstheme="majorHAnsi"/>
                <w:b/>
              </w:rPr>
            </w:pPr>
            <w:r>
              <w:rPr>
                <w:rFonts w:asciiTheme="majorHAnsi" w:hAnsiTheme="majorHAnsi" w:cstheme="majorHAnsi"/>
                <w:b/>
              </w:rPr>
              <w:t>LA11/2020/0227/DCA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7CD716" w14:textId="2C1FA1F6" w:rsidR="001768C9" w:rsidRPr="001768C9" w:rsidRDefault="001768C9" w:rsidP="001768C9">
            <w:pPr>
              <w:spacing w:line="240" w:lineRule="auto"/>
              <w:jc w:val="center"/>
              <w:rPr>
                <w:rFonts w:asciiTheme="majorHAnsi" w:hAnsiTheme="majorHAnsi" w:cstheme="majorHAnsi"/>
                <w:b/>
              </w:rPr>
            </w:pPr>
            <w:r w:rsidRPr="001768C9">
              <w:rPr>
                <w:rFonts w:asciiTheme="majorHAnsi" w:hAnsiTheme="majorHAnsi" w:cstheme="majorHAnsi"/>
                <w:b/>
              </w:rPr>
              <w:t>Removal of existing wall, gates and palisade fencing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54427B" w14:textId="75444FAD" w:rsidR="001768C9" w:rsidRPr="001768C9" w:rsidRDefault="00C003C1" w:rsidP="001768C9">
            <w:pPr>
              <w:spacing w:line="240" w:lineRule="auto"/>
              <w:jc w:val="center"/>
              <w:rPr>
                <w:rFonts w:asciiTheme="majorHAnsi" w:hAnsiTheme="majorHAnsi" w:cstheme="majorHAnsi"/>
                <w:b/>
              </w:rPr>
            </w:pPr>
            <w:r w:rsidRPr="00C003C1">
              <w:rPr>
                <w:rFonts w:asciiTheme="majorHAnsi" w:hAnsiTheme="majorHAnsi" w:cstheme="majorHAnsi"/>
                <w:b/>
              </w:rPr>
              <w:t>Lands at Nos. 11, 11a and 12 Windsor Terrace, Infirmary Road, Derry and adjacent and to the rear of Nos. 2, 4, 6, 8, 10, 12, 14, 18, 20 and 22 Creggan Road, Derry. No.1 Infirmary Road, Derry and Nos. 1-10 Windsor Terrace, Infirmary Road,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73A36" w14:textId="3927091E" w:rsidR="001768C9" w:rsidRDefault="00C003C1"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0CEB5" w14:textId="62251A1C" w:rsidR="001768C9" w:rsidRDefault="00D7180B" w:rsidP="00AE4A2F">
            <w:pPr>
              <w:spacing w:line="240" w:lineRule="auto"/>
              <w:jc w:val="center"/>
              <w:rPr>
                <w:rFonts w:asciiTheme="majorHAnsi" w:hAnsiTheme="majorHAnsi" w:cstheme="majorHAnsi"/>
                <w:b/>
              </w:rPr>
            </w:pPr>
            <w:r>
              <w:rPr>
                <w:rFonts w:asciiTheme="majorHAnsi" w:hAnsiTheme="majorHAnsi" w:cstheme="majorHAnsi"/>
                <w:b/>
              </w:rPr>
              <w:t>0</w:t>
            </w:r>
          </w:p>
        </w:tc>
      </w:tr>
      <w:tr w:rsidR="00C003C1" w:rsidRPr="00657D75" w14:paraId="4A6DC167"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8D5E9F2" w14:textId="6FA16DAC" w:rsidR="00C003C1" w:rsidRDefault="00C003C1" w:rsidP="00697BD8">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7CABC0" w14:textId="5A48FE4C"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LA11/2022/0814/F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D5BF7E" w14:textId="348E6A45" w:rsidR="00C003C1" w:rsidRPr="001768C9" w:rsidRDefault="00C003C1" w:rsidP="001768C9">
            <w:pPr>
              <w:spacing w:line="240" w:lineRule="auto"/>
              <w:jc w:val="center"/>
              <w:rPr>
                <w:rFonts w:asciiTheme="majorHAnsi" w:hAnsiTheme="majorHAnsi" w:cstheme="majorHAnsi"/>
                <w:b/>
              </w:rPr>
            </w:pPr>
            <w:r w:rsidRPr="00C003C1">
              <w:rPr>
                <w:rFonts w:asciiTheme="majorHAnsi" w:hAnsiTheme="majorHAnsi" w:cstheme="majorHAnsi"/>
                <w:b/>
              </w:rPr>
              <w:t>Proposed public realm works and installation of an artist sculpture for the Factory Girls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E248DB"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Lands at the Harbour Square</w:t>
            </w:r>
          </w:p>
          <w:p w14:paraId="5C11C576"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 Custom House Street</w:t>
            </w:r>
          </w:p>
          <w:p w14:paraId="60D6E64B" w14:textId="0495D12E"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 Guildhall Street and Whittaker Street</w:t>
            </w:r>
            <w:r>
              <w:rPr>
                <w:rFonts w:asciiTheme="majorHAnsi" w:hAnsiTheme="majorHAnsi" w:cstheme="majorHAnsi"/>
                <w:b/>
              </w:rPr>
              <w:t xml:space="preserve">, </w:t>
            </w:r>
            <w:r w:rsidRPr="00C003C1">
              <w:rPr>
                <w:rFonts w:asciiTheme="majorHAnsi" w:hAnsiTheme="majorHAnsi" w:cstheme="majorHAnsi"/>
                <w:b/>
              </w:rPr>
              <w:t>Foyle Embankment</w:t>
            </w:r>
            <w:r>
              <w:rPr>
                <w:rFonts w:asciiTheme="majorHAnsi" w:hAnsiTheme="majorHAnsi" w:cstheme="majorHAnsi"/>
                <w:b/>
              </w:rPr>
              <w:t>,</w:t>
            </w:r>
          </w:p>
          <w:p w14:paraId="511FF6FA" w14:textId="2F4DC6E1"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 Derry City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2A31F" w14:textId="1C70589B"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8AEFC" w14:textId="1D03F4EC"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0</w:t>
            </w:r>
          </w:p>
        </w:tc>
      </w:tr>
      <w:tr w:rsidR="00C003C1" w:rsidRPr="00657D75" w14:paraId="7C337E8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A8DA1BE" w14:textId="5E8AC794" w:rsidR="00C003C1" w:rsidRDefault="00C003C1" w:rsidP="00697BD8">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82E0BA" w14:textId="181D3235"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LA11/2018/0643/F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E1A66F"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The proposals include the redevelopment of existing informal footpath with works to include:</w:t>
            </w:r>
          </w:p>
          <w:p w14:paraId="1FBACC7D" w14:textId="154A9DDF"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- 2.0</w:t>
            </w:r>
            <w:r>
              <w:rPr>
                <w:rFonts w:asciiTheme="majorHAnsi" w:hAnsiTheme="majorHAnsi" w:cstheme="majorHAnsi"/>
                <w:b/>
              </w:rPr>
              <w:t xml:space="preserve"> M.</w:t>
            </w:r>
            <w:r w:rsidRPr="00C003C1">
              <w:rPr>
                <w:rFonts w:asciiTheme="majorHAnsi" w:hAnsiTheme="majorHAnsi" w:cstheme="majorHAnsi"/>
                <w:b/>
              </w:rPr>
              <w:t xml:space="preserve"> Wide bitmac footpath</w:t>
            </w:r>
          </w:p>
          <w:p w14:paraId="5C439AEB"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Steel steps (including handrails) from road</w:t>
            </w:r>
          </w:p>
          <w:p w14:paraId="289B1C76"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Minor earthworks</w:t>
            </w:r>
          </w:p>
          <w:p w14:paraId="619FB4B4" w14:textId="4ED930A0"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lastRenderedPageBreak/>
              <w:t xml:space="preserve">- 1.8 </w:t>
            </w:r>
            <w:r>
              <w:rPr>
                <w:rFonts w:asciiTheme="majorHAnsi" w:hAnsiTheme="majorHAnsi" w:cstheme="majorHAnsi"/>
                <w:b/>
              </w:rPr>
              <w:t>M.</w:t>
            </w:r>
            <w:r w:rsidRPr="00C003C1">
              <w:rPr>
                <w:rFonts w:asciiTheme="majorHAnsi" w:hAnsiTheme="majorHAnsi" w:cstheme="majorHAnsi"/>
                <w:b/>
              </w:rPr>
              <w:t xml:space="preserve"> High wire mesh (lbex) fencing south of the footpath</w:t>
            </w:r>
          </w:p>
          <w:p w14:paraId="46E4556D" w14:textId="77777777"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Removal of two trees to accommodate construction of the footpath</w:t>
            </w:r>
          </w:p>
          <w:p w14:paraId="65F3E5DB" w14:textId="40AE0FFD"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Pedestrian guardrail on public footpath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F28B69" w14:textId="35F6804F"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lastRenderedPageBreak/>
              <w:t>Land located between the River Faughan and Riverbridge (off Drumahoe Road)</w:t>
            </w:r>
            <w:r>
              <w:rPr>
                <w:rFonts w:asciiTheme="majorHAnsi" w:hAnsiTheme="majorHAnsi" w:cstheme="majorHAnsi"/>
                <w:b/>
              </w:rPr>
              <w:t xml:space="preserve">, </w:t>
            </w:r>
            <w:r w:rsidRPr="00C003C1">
              <w:rPr>
                <w:rFonts w:asciiTheme="majorHAnsi" w:hAnsiTheme="majorHAnsi" w:cstheme="majorHAnsi"/>
                <w:b/>
              </w:rPr>
              <w:t>Drumahoe</w:t>
            </w:r>
            <w:r>
              <w:rPr>
                <w:rFonts w:asciiTheme="majorHAnsi" w:hAnsiTheme="majorHAnsi" w:cstheme="majorHAnsi"/>
                <w:b/>
              </w:rPr>
              <w:t>,</w:t>
            </w:r>
          </w:p>
          <w:p w14:paraId="58C5FBCB" w14:textId="4ADB2432"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 BT47 3YH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9708A" w14:textId="12F19776"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3F3727" w14:textId="3A6BDF46" w:rsidR="00C003C1" w:rsidRDefault="00D7180B" w:rsidP="00D7180B">
            <w:pPr>
              <w:spacing w:line="240" w:lineRule="auto"/>
              <w:jc w:val="center"/>
              <w:rPr>
                <w:rFonts w:asciiTheme="majorHAnsi" w:hAnsiTheme="majorHAnsi" w:cstheme="majorHAnsi"/>
                <w:b/>
              </w:rPr>
            </w:pPr>
            <w:r>
              <w:rPr>
                <w:rFonts w:asciiTheme="majorHAnsi" w:hAnsiTheme="majorHAnsi" w:cstheme="majorHAnsi"/>
                <w:b/>
              </w:rPr>
              <w:t>9</w:t>
            </w:r>
          </w:p>
        </w:tc>
      </w:tr>
      <w:tr w:rsidR="00333479" w:rsidRPr="00657D75" w14:paraId="57463E77"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94FAB6D" w14:textId="26FF0682" w:rsidR="00333479" w:rsidRDefault="00333479" w:rsidP="00697BD8">
            <w:pPr>
              <w:spacing w:line="240" w:lineRule="auto"/>
              <w:jc w:val="center"/>
              <w:rPr>
                <w:rFonts w:asciiTheme="majorHAnsi" w:hAnsiTheme="majorHAnsi" w:cstheme="majorHAnsi"/>
                <w:b/>
              </w:rPr>
            </w:pPr>
            <w:r>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704EBC" w14:textId="1CB232ED" w:rsidR="00333479" w:rsidRDefault="00333479" w:rsidP="00AE4A2F">
            <w:pPr>
              <w:spacing w:line="240" w:lineRule="auto"/>
              <w:jc w:val="center"/>
              <w:rPr>
                <w:rFonts w:asciiTheme="majorHAnsi" w:hAnsiTheme="majorHAnsi" w:cstheme="majorHAnsi"/>
                <w:b/>
              </w:rPr>
            </w:pPr>
            <w:r>
              <w:rPr>
                <w:rFonts w:asciiTheme="majorHAnsi" w:hAnsiTheme="majorHAnsi" w:cstheme="majorHAnsi"/>
                <w:b/>
              </w:rPr>
              <w:t>LA11/2022/0894/DC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896FD8" w14:textId="13805576" w:rsidR="00333479" w:rsidRPr="00C003C1" w:rsidRDefault="00333479" w:rsidP="00C003C1">
            <w:pPr>
              <w:spacing w:line="240" w:lineRule="auto"/>
              <w:jc w:val="center"/>
              <w:rPr>
                <w:rFonts w:asciiTheme="majorHAnsi" w:hAnsiTheme="majorHAnsi" w:cstheme="majorHAnsi"/>
                <w:b/>
              </w:rPr>
            </w:pPr>
            <w:r w:rsidRPr="00333479">
              <w:rPr>
                <w:rFonts w:asciiTheme="majorHAnsi" w:hAnsiTheme="majorHAnsi" w:cstheme="majorHAnsi"/>
                <w:b/>
                <w:szCs w:val="24"/>
              </w:rPr>
              <w:t>Discharge of Condition: 5 of planning approval A/2014/0495/F - A final Construction Environmental Management Plan must be submitted to Derry and Strabane District Council by the appointed contractor prior to any works commencing onsite. This should reflect all the mitigation and avoidance measures to be employed as outlined in the Construction Environmental Management Plan (02/05/2017) and all additional information submitted. The approved CEMP shall be adhered to and implemented throughout the construction period strictly in accordance with the approved details, unless otherwise agreed in writing by the local authority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947A85" w14:textId="61DB7F10" w:rsidR="00333479" w:rsidRPr="00C003C1" w:rsidRDefault="00333479" w:rsidP="00C003C1">
            <w:pPr>
              <w:spacing w:line="240" w:lineRule="auto"/>
              <w:jc w:val="center"/>
              <w:rPr>
                <w:rFonts w:asciiTheme="majorHAnsi" w:hAnsiTheme="majorHAnsi" w:cstheme="majorHAnsi"/>
                <w:b/>
              </w:rPr>
            </w:pPr>
            <w:r>
              <w:rPr>
                <w:rFonts w:asciiTheme="majorHAnsi" w:hAnsiTheme="majorHAnsi" w:cstheme="majorHAnsi"/>
                <w:b/>
              </w:rPr>
              <w:t>Lands opposite 52 Lismacarol Road / Glenshane Road, Crossballycormack,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D4457" w14:textId="33043F59" w:rsidR="00333479" w:rsidRDefault="00BD46F9" w:rsidP="00AE4A2F">
            <w:pPr>
              <w:spacing w:line="240" w:lineRule="auto"/>
              <w:jc w:val="center"/>
              <w:rPr>
                <w:rFonts w:asciiTheme="majorHAnsi" w:hAnsiTheme="majorHAnsi" w:cstheme="majorHAnsi"/>
                <w:b/>
              </w:rPr>
            </w:pPr>
            <w:r>
              <w:rPr>
                <w:rFonts w:asciiTheme="majorHAnsi" w:hAnsiTheme="majorHAnsi" w:cstheme="majorHAnsi"/>
                <w:b/>
              </w:rPr>
              <w:t>Condition Not Discharged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A3998C" w14:textId="52BAD878" w:rsidR="00333479" w:rsidRDefault="00D7180B" w:rsidP="00AE4A2F">
            <w:pPr>
              <w:spacing w:line="240" w:lineRule="auto"/>
              <w:jc w:val="center"/>
              <w:rPr>
                <w:rFonts w:asciiTheme="majorHAnsi" w:hAnsiTheme="majorHAnsi" w:cstheme="majorHAnsi"/>
                <w:b/>
              </w:rPr>
            </w:pPr>
            <w:r>
              <w:rPr>
                <w:rFonts w:asciiTheme="majorHAnsi" w:hAnsiTheme="majorHAnsi" w:cstheme="majorHAnsi"/>
                <w:b/>
              </w:rPr>
              <w:t>11</w:t>
            </w:r>
          </w:p>
        </w:tc>
      </w:tr>
      <w:tr w:rsidR="00C003C1" w:rsidRPr="00657D75" w14:paraId="7B1BA62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74791DC" w14:textId="46674CCA" w:rsidR="00C003C1" w:rsidRDefault="00C003C1" w:rsidP="00697BD8">
            <w:pPr>
              <w:spacing w:line="240" w:lineRule="auto"/>
              <w:jc w:val="center"/>
              <w:rPr>
                <w:rFonts w:asciiTheme="majorHAnsi" w:hAnsiTheme="majorHAnsi" w:cstheme="majorHAnsi"/>
                <w:b/>
              </w:rPr>
            </w:pPr>
            <w:r>
              <w:rPr>
                <w:rFonts w:asciiTheme="majorHAnsi" w:hAnsiTheme="majorHAnsi" w:cstheme="maj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B38642" w14:textId="4758B658"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LA11/2022/0494/O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324394" w14:textId="1B076290"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Erection of a dwelling and garage on a farm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57680C" w14:textId="343444B1"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160 metres </w:t>
            </w:r>
            <w:r>
              <w:rPr>
                <w:rFonts w:asciiTheme="majorHAnsi" w:hAnsiTheme="majorHAnsi" w:cstheme="majorHAnsi"/>
                <w:b/>
              </w:rPr>
              <w:t>W</w:t>
            </w:r>
            <w:r w:rsidRPr="00C003C1">
              <w:rPr>
                <w:rFonts w:asciiTheme="majorHAnsi" w:hAnsiTheme="majorHAnsi" w:cstheme="majorHAnsi"/>
                <w:b/>
              </w:rPr>
              <w:t>est of No.58 Ligford Road</w:t>
            </w:r>
            <w:r>
              <w:rPr>
                <w:rFonts w:asciiTheme="majorHAnsi" w:hAnsiTheme="majorHAnsi" w:cstheme="majorHAnsi"/>
                <w:b/>
              </w:rPr>
              <w:t>,</w:t>
            </w:r>
            <w:r w:rsidRPr="00C003C1">
              <w:rPr>
                <w:rFonts w:asciiTheme="majorHAnsi" w:hAnsiTheme="majorHAnsi" w:cstheme="majorHAnsi"/>
                <w:b/>
              </w:rPr>
              <w:t xml:space="preserve"> Plumbridge</w:t>
            </w:r>
            <w:r>
              <w:rPr>
                <w:rFonts w:asciiTheme="majorHAnsi" w:hAnsiTheme="majorHAnsi" w:cstheme="majorHAnsi"/>
                <w:b/>
              </w:rPr>
              <w:t>,</w:t>
            </w:r>
            <w:r w:rsidRPr="00C003C1">
              <w:rPr>
                <w:rFonts w:asciiTheme="majorHAnsi" w:hAnsiTheme="majorHAnsi" w:cstheme="majorHAnsi"/>
                <w:b/>
              </w:rPr>
              <w:t xml:space="preserve"> County Tyrone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F61B0" w14:textId="46C11C6E"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361CC" w14:textId="17092DC6" w:rsidR="00C003C1" w:rsidRDefault="00D7180B" w:rsidP="00AE4A2F">
            <w:pPr>
              <w:spacing w:line="240" w:lineRule="auto"/>
              <w:jc w:val="center"/>
              <w:rPr>
                <w:rFonts w:asciiTheme="majorHAnsi" w:hAnsiTheme="majorHAnsi" w:cstheme="majorHAnsi"/>
                <w:b/>
              </w:rPr>
            </w:pPr>
            <w:r>
              <w:rPr>
                <w:rFonts w:asciiTheme="majorHAnsi" w:hAnsiTheme="majorHAnsi" w:cstheme="majorHAnsi"/>
                <w:b/>
              </w:rPr>
              <w:t>3</w:t>
            </w:r>
          </w:p>
        </w:tc>
      </w:tr>
      <w:tr w:rsidR="00C003C1" w:rsidRPr="00657D75" w14:paraId="37D8BA42"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03DF25A9" w14:textId="73DBEC61" w:rsidR="00C003C1" w:rsidRDefault="00C003C1" w:rsidP="00697BD8">
            <w:pPr>
              <w:spacing w:line="240" w:lineRule="auto"/>
              <w:jc w:val="center"/>
              <w:rPr>
                <w:rFonts w:asciiTheme="majorHAnsi" w:hAnsiTheme="majorHAnsi" w:cstheme="majorHAnsi"/>
                <w:b/>
              </w:rPr>
            </w:pPr>
            <w:r>
              <w:rPr>
                <w:rFonts w:asciiTheme="majorHAnsi" w:hAnsiTheme="majorHAnsi" w:cstheme="majorHAnsi"/>
                <w:b/>
              </w:rPr>
              <w:t>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B464D7" w14:textId="0880C310"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LA11/2022/0963/O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8D5887" w14:textId="64E090D2"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Dwelling and detached domestic garage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8A3DBD" w14:textId="7C65AFF4"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Site immediately adjacent to and 40 M. North of 7 Ballyure Road, Castlederg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6F3786" w14:textId="1929D579"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4E7" w14:textId="74EF4E55"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0</w:t>
            </w:r>
          </w:p>
        </w:tc>
      </w:tr>
      <w:tr w:rsidR="00C003C1" w:rsidRPr="00657D75" w14:paraId="120134D0"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15BD4B5" w14:textId="2FC73ECA" w:rsidR="00C003C1" w:rsidRDefault="00C003C1" w:rsidP="006414CC">
            <w:pPr>
              <w:spacing w:line="240" w:lineRule="auto"/>
              <w:jc w:val="center"/>
              <w:rPr>
                <w:rFonts w:asciiTheme="majorHAnsi" w:hAnsiTheme="majorHAnsi" w:cstheme="majorHAnsi"/>
                <w:b/>
              </w:rPr>
            </w:pPr>
            <w:r>
              <w:rPr>
                <w:rFonts w:asciiTheme="majorHAnsi" w:hAnsiTheme="majorHAnsi" w:cstheme="majorHAnsi"/>
                <w:b/>
              </w:rPr>
              <w:t>1</w:t>
            </w:r>
            <w:r w:rsidR="006414CC">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FBCEFE" w14:textId="5CA76F11"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LA11/2022/0139/F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409254" w14:textId="3A3AF71D"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 xml:space="preserve">Development of 10 social housing units, community open space and ancillary development comprising 4 </w:t>
            </w:r>
            <w:r>
              <w:rPr>
                <w:rFonts w:asciiTheme="majorHAnsi" w:hAnsiTheme="majorHAnsi" w:cstheme="majorHAnsi"/>
                <w:b/>
              </w:rPr>
              <w:t>No.</w:t>
            </w:r>
            <w:r w:rsidRPr="00C003C1">
              <w:rPr>
                <w:rFonts w:asciiTheme="majorHAnsi" w:hAnsiTheme="majorHAnsi" w:cstheme="majorHAnsi"/>
                <w:b/>
              </w:rPr>
              <w:t xml:space="preserve"> semi-detached houses and 1</w:t>
            </w:r>
            <w:r>
              <w:rPr>
                <w:rFonts w:asciiTheme="majorHAnsi" w:hAnsiTheme="majorHAnsi" w:cstheme="majorHAnsi"/>
                <w:b/>
              </w:rPr>
              <w:t xml:space="preserve"> No.</w:t>
            </w:r>
            <w:r w:rsidRPr="00C003C1">
              <w:rPr>
                <w:rFonts w:asciiTheme="majorHAnsi" w:hAnsiTheme="majorHAnsi" w:cstheme="majorHAnsi"/>
                <w:b/>
              </w:rPr>
              <w:t xml:space="preserve"> two storey apartment block containing 6 </w:t>
            </w:r>
            <w:r>
              <w:rPr>
                <w:rFonts w:asciiTheme="majorHAnsi" w:hAnsiTheme="majorHAnsi" w:cstheme="majorHAnsi"/>
                <w:b/>
              </w:rPr>
              <w:t>No.</w:t>
            </w:r>
            <w:r w:rsidRPr="00C003C1">
              <w:rPr>
                <w:rFonts w:asciiTheme="majorHAnsi" w:hAnsiTheme="majorHAnsi" w:cstheme="majorHAnsi"/>
                <w:b/>
              </w:rPr>
              <w:t xml:space="preserve"> apartments’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A993A" w14:textId="102EE2F6" w:rsidR="00C003C1" w:rsidRPr="00C003C1" w:rsidRDefault="00C003C1" w:rsidP="00C003C1">
            <w:pPr>
              <w:spacing w:line="240" w:lineRule="auto"/>
              <w:jc w:val="center"/>
              <w:rPr>
                <w:rFonts w:asciiTheme="majorHAnsi" w:hAnsiTheme="majorHAnsi" w:cstheme="majorHAnsi"/>
                <w:b/>
              </w:rPr>
            </w:pPr>
            <w:r w:rsidRPr="00C003C1">
              <w:rPr>
                <w:rFonts w:asciiTheme="majorHAnsi" w:hAnsiTheme="majorHAnsi" w:cstheme="majorHAnsi"/>
                <w:b/>
              </w:rPr>
              <w:t>Site of former church building at Beechwood Park</w:t>
            </w:r>
            <w:r>
              <w:rPr>
                <w:rFonts w:asciiTheme="majorHAnsi" w:hAnsiTheme="majorHAnsi" w:cstheme="majorHAnsi"/>
                <w:b/>
              </w:rPr>
              <w:t xml:space="preserve">, </w:t>
            </w:r>
            <w:r w:rsidRPr="00C003C1">
              <w:rPr>
                <w:rFonts w:asciiTheme="majorHAnsi" w:hAnsiTheme="majorHAnsi" w:cstheme="majorHAnsi"/>
                <w:b/>
              </w:rPr>
              <w:t>Strathfoyle</w:t>
            </w:r>
            <w:r>
              <w:rPr>
                <w:rFonts w:asciiTheme="majorHAnsi" w:hAnsiTheme="majorHAnsi" w:cstheme="majorHAnsi"/>
                <w:b/>
              </w:rPr>
              <w:t xml:space="preserve">, </w:t>
            </w:r>
            <w:r w:rsidRPr="00C003C1">
              <w:rPr>
                <w:rFonts w:asciiTheme="majorHAnsi" w:hAnsiTheme="majorHAnsi" w:cstheme="majorHAnsi"/>
                <w:b/>
              </w:rPr>
              <w:t>BT47 6XD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151187" w14:textId="21C2FBB4"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E1826" w14:textId="6F95231A" w:rsidR="00C003C1" w:rsidRDefault="00D7180B" w:rsidP="00AE4A2F">
            <w:pPr>
              <w:spacing w:line="240" w:lineRule="auto"/>
              <w:jc w:val="center"/>
              <w:rPr>
                <w:rFonts w:asciiTheme="majorHAnsi" w:hAnsiTheme="majorHAnsi" w:cstheme="majorHAnsi"/>
                <w:b/>
              </w:rPr>
            </w:pPr>
            <w:r>
              <w:rPr>
                <w:rFonts w:asciiTheme="majorHAnsi" w:hAnsiTheme="majorHAnsi" w:cstheme="majorHAnsi"/>
                <w:b/>
              </w:rPr>
              <w:t>17</w:t>
            </w:r>
          </w:p>
        </w:tc>
      </w:tr>
      <w:tr w:rsidR="00C003C1" w:rsidRPr="00657D75" w14:paraId="679ED75F"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57DC490" w14:textId="3BB52E3A" w:rsidR="00C003C1" w:rsidRDefault="00C003C1" w:rsidP="006414CC">
            <w:pPr>
              <w:spacing w:line="240" w:lineRule="auto"/>
              <w:jc w:val="center"/>
              <w:rPr>
                <w:rFonts w:asciiTheme="majorHAnsi" w:hAnsiTheme="majorHAnsi" w:cstheme="majorHAnsi"/>
                <w:b/>
              </w:rPr>
            </w:pPr>
            <w:r>
              <w:rPr>
                <w:rFonts w:asciiTheme="majorHAnsi" w:hAnsiTheme="majorHAnsi" w:cstheme="majorHAnsi"/>
                <w:b/>
              </w:rPr>
              <w:lastRenderedPageBreak/>
              <w:t>1</w:t>
            </w:r>
            <w:r w:rsidR="006414CC">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4EA9ABC" w14:textId="13AB4FD6" w:rsidR="00C003C1" w:rsidRDefault="00C003C1" w:rsidP="00AE4A2F">
            <w:pPr>
              <w:spacing w:line="240" w:lineRule="auto"/>
              <w:jc w:val="center"/>
              <w:rPr>
                <w:rFonts w:asciiTheme="majorHAnsi" w:hAnsiTheme="majorHAnsi" w:cstheme="majorHAnsi"/>
                <w:b/>
              </w:rPr>
            </w:pPr>
            <w:r>
              <w:rPr>
                <w:rFonts w:asciiTheme="majorHAnsi" w:hAnsiTheme="majorHAnsi" w:cstheme="majorHAnsi"/>
                <w:b/>
              </w:rPr>
              <w:t>LA11/2023/1195/F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3EF0A5" w14:textId="42D5CEAB" w:rsidR="00C003C1" w:rsidRPr="00C003C1" w:rsidRDefault="00007A5B" w:rsidP="00C003C1">
            <w:pPr>
              <w:spacing w:line="240" w:lineRule="auto"/>
              <w:jc w:val="center"/>
              <w:rPr>
                <w:rFonts w:asciiTheme="majorHAnsi" w:hAnsiTheme="majorHAnsi" w:cstheme="majorHAnsi"/>
                <w:b/>
              </w:rPr>
            </w:pPr>
            <w:r w:rsidRPr="00007A5B">
              <w:rPr>
                <w:rFonts w:asciiTheme="majorHAnsi" w:hAnsiTheme="majorHAnsi" w:cstheme="majorHAnsi"/>
                <w:b/>
              </w:rPr>
              <w:t>Erection of 7 dwellings (change of house types) at plots 228, 230, 233, 238, 239, 240, 241 from house type C1 to house type C1A including all associated landscaping and site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A2B551" w14:textId="18B5700D" w:rsidR="00C003C1" w:rsidRPr="00C003C1" w:rsidRDefault="00007A5B" w:rsidP="00C003C1">
            <w:pPr>
              <w:spacing w:line="240" w:lineRule="auto"/>
              <w:jc w:val="center"/>
              <w:rPr>
                <w:rFonts w:asciiTheme="majorHAnsi" w:hAnsiTheme="majorHAnsi" w:cstheme="majorHAnsi"/>
                <w:b/>
              </w:rPr>
            </w:pPr>
            <w:r w:rsidRPr="00007A5B">
              <w:rPr>
                <w:rFonts w:asciiTheme="majorHAnsi" w:hAnsiTheme="majorHAnsi" w:cstheme="majorHAnsi"/>
                <w:b/>
              </w:rPr>
              <w:t>Lands situated to the North and East of The Beeches; and North East of Old School Field, Glenshane Road, Drumahoe, County Londonderry (Lands part of H25 housing zoning area in Derry Area Plan 2011) - additional information from the applicant with regard to the concerns of the adjoining residents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12DA4B" w14:textId="1C580044" w:rsidR="00C003C1" w:rsidRDefault="00007A5B"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4D1802" w14:textId="1938BAFA" w:rsidR="00C003C1" w:rsidRDefault="00D7180B" w:rsidP="00AE4A2F">
            <w:pPr>
              <w:spacing w:line="240" w:lineRule="auto"/>
              <w:jc w:val="center"/>
              <w:rPr>
                <w:rFonts w:asciiTheme="majorHAnsi" w:hAnsiTheme="majorHAnsi" w:cstheme="majorHAnsi"/>
                <w:b/>
              </w:rPr>
            </w:pPr>
            <w:r>
              <w:rPr>
                <w:rFonts w:asciiTheme="majorHAnsi" w:hAnsiTheme="majorHAnsi" w:cstheme="majorHAnsi"/>
                <w:b/>
              </w:rPr>
              <w:t>14</w:t>
            </w:r>
          </w:p>
        </w:tc>
      </w:tr>
      <w:tr w:rsidR="00007A5B" w:rsidRPr="00657D75" w14:paraId="13EA2264"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77F99F7" w14:textId="1C486A37" w:rsidR="00007A5B" w:rsidRDefault="00007A5B" w:rsidP="006414CC">
            <w:pPr>
              <w:spacing w:line="240" w:lineRule="auto"/>
              <w:jc w:val="center"/>
              <w:rPr>
                <w:rFonts w:asciiTheme="majorHAnsi" w:hAnsiTheme="majorHAnsi" w:cstheme="majorHAnsi"/>
                <w:b/>
              </w:rPr>
            </w:pPr>
            <w:r>
              <w:rPr>
                <w:rFonts w:asciiTheme="majorHAnsi" w:hAnsiTheme="majorHAnsi" w:cstheme="majorHAnsi"/>
                <w:b/>
              </w:rPr>
              <w:t>1</w:t>
            </w:r>
            <w:r w:rsidR="006414CC">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424D8F" w14:textId="1191E319"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LA11/2022/0705/LBC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E0AA56" w14:textId="77777777" w:rsidR="00007A5B" w:rsidRPr="00007A5B" w:rsidRDefault="00007A5B" w:rsidP="00007A5B">
            <w:pPr>
              <w:spacing w:line="240" w:lineRule="auto"/>
              <w:jc w:val="center"/>
              <w:rPr>
                <w:rFonts w:asciiTheme="majorHAnsi" w:hAnsiTheme="majorHAnsi" w:cstheme="majorHAnsi"/>
                <w:b/>
              </w:rPr>
            </w:pPr>
            <w:r w:rsidRPr="00007A5B">
              <w:rPr>
                <w:rFonts w:asciiTheme="majorHAnsi" w:hAnsiTheme="majorHAnsi" w:cstheme="majorHAnsi"/>
                <w:b/>
              </w:rPr>
              <w:t>Repairs of listed building including the removal and replacement of existing concrete balcony structure including steel supports and asphalt water proof wearing surface replaced with new reinforced concrete balcony and supporting steels on existing steel columns with watertight membrane and stone paving flags. Careful removal of metal balustrade to balcony and corroded external steel staircases replaced to match like for like to match existing.</w:t>
            </w:r>
          </w:p>
          <w:p w14:paraId="2BA61C99" w14:textId="23612DE9" w:rsidR="00007A5B" w:rsidRPr="00007A5B" w:rsidRDefault="00007A5B" w:rsidP="00007A5B">
            <w:pPr>
              <w:spacing w:line="240" w:lineRule="auto"/>
              <w:jc w:val="center"/>
              <w:rPr>
                <w:rFonts w:asciiTheme="majorHAnsi" w:hAnsiTheme="majorHAnsi" w:cstheme="majorHAnsi"/>
                <w:b/>
              </w:rPr>
            </w:pPr>
            <w:r w:rsidRPr="00007A5B">
              <w:rPr>
                <w:rFonts w:asciiTheme="majorHAnsi" w:hAnsiTheme="majorHAnsi" w:cstheme="majorHAnsi"/>
                <w:b/>
              </w:rPr>
              <w:t>Replacement of existing fibre cement slate</w:t>
            </w:r>
            <w:r>
              <w:rPr>
                <w:rFonts w:asciiTheme="majorHAnsi" w:hAnsiTheme="majorHAnsi" w:cstheme="majorHAnsi"/>
                <w:b/>
              </w:rPr>
              <w:t>s with Blue/Black Natural Slate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A3F585" w14:textId="4E05FCFC" w:rsidR="00007A5B" w:rsidRPr="00007A5B" w:rsidRDefault="00007A5B" w:rsidP="00C003C1">
            <w:pPr>
              <w:spacing w:line="240" w:lineRule="auto"/>
              <w:jc w:val="center"/>
              <w:rPr>
                <w:rFonts w:asciiTheme="majorHAnsi" w:hAnsiTheme="majorHAnsi" w:cstheme="majorHAnsi"/>
                <w:b/>
              </w:rPr>
            </w:pPr>
            <w:r w:rsidRPr="00007A5B">
              <w:rPr>
                <w:rFonts w:asciiTheme="majorHAnsi" w:hAnsiTheme="majorHAnsi" w:cstheme="majorHAnsi"/>
                <w:b/>
              </w:rPr>
              <w:t>Building 117, Former Ebrington Barracks, Limavady Road, Londonderry, BT47 6HH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0EC44A" w14:textId="0657A4D6"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Grant Consent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CFD9C" w14:textId="1EB9AD47"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0</w:t>
            </w:r>
          </w:p>
        </w:tc>
      </w:tr>
      <w:tr w:rsidR="00007A5B" w:rsidRPr="00657D75" w14:paraId="075073D2"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7C17AEA5" w14:textId="4E52648A" w:rsidR="00007A5B" w:rsidRDefault="00007A5B" w:rsidP="006414CC">
            <w:pPr>
              <w:spacing w:line="240" w:lineRule="auto"/>
              <w:jc w:val="center"/>
              <w:rPr>
                <w:rFonts w:asciiTheme="majorHAnsi" w:hAnsiTheme="majorHAnsi" w:cstheme="majorHAnsi"/>
                <w:b/>
              </w:rPr>
            </w:pPr>
            <w:r>
              <w:rPr>
                <w:rFonts w:asciiTheme="majorHAnsi" w:hAnsiTheme="majorHAnsi" w:cstheme="majorHAnsi"/>
                <w:b/>
              </w:rPr>
              <w:t>1</w:t>
            </w:r>
            <w:r w:rsidR="006414CC">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93E74E" w14:textId="484EE924"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LA11/2022/0340/O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1D5C73" w14:textId="778273C2" w:rsidR="00007A5B" w:rsidRPr="00007A5B" w:rsidRDefault="00007A5B" w:rsidP="00007A5B">
            <w:pPr>
              <w:spacing w:line="240" w:lineRule="auto"/>
              <w:jc w:val="center"/>
              <w:rPr>
                <w:rFonts w:asciiTheme="majorHAnsi" w:hAnsiTheme="majorHAnsi" w:cstheme="majorHAnsi"/>
                <w:b/>
              </w:rPr>
            </w:pPr>
            <w:r w:rsidRPr="00007A5B">
              <w:rPr>
                <w:rFonts w:asciiTheme="majorHAnsi" w:hAnsiTheme="majorHAnsi" w:cstheme="majorHAnsi"/>
                <w:b/>
              </w:rPr>
              <w:t>Proposed dwelling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707BB3" w14:textId="2C39154F" w:rsidR="00007A5B" w:rsidRPr="00007A5B" w:rsidRDefault="00007A5B" w:rsidP="00C003C1">
            <w:pPr>
              <w:spacing w:line="240" w:lineRule="auto"/>
              <w:jc w:val="center"/>
              <w:rPr>
                <w:rFonts w:asciiTheme="majorHAnsi" w:hAnsiTheme="majorHAnsi" w:cstheme="majorHAnsi"/>
                <w:b/>
              </w:rPr>
            </w:pPr>
            <w:r w:rsidRPr="00007A5B">
              <w:rPr>
                <w:rFonts w:asciiTheme="majorHAnsi" w:hAnsiTheme="majorHAnsi" w:cstheme="majorHAnsi"/>
                <w:b/>
              </w:rPr>
              <w:t>35 M. South East of No. 62 Brockagh Road, Eglinton, Co.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464649" w14:textId="79D94AE8"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034A91" w14:textId="50EF5006"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0</w:t>
            </w:r>
          </w:p>
        </w:tc>
      </w:tr>
      <w:tr w:rsidR="00007A5B" w:rsidRPr="00657D75" w14:paraId="4F30EC30"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1F2C84C" w14:textId="473FC4A0" w:rsidR="00007A5B" w:rsidRDefault="006414CC" w:rsidP="00697BD8">
            <w:pPr>
              <w:spacing w:line="240" w:lineRule="auto"/>
              <w:jc w:val="center"/>
              <w:rPr>
                <w:rFonts w:asciiTheme="majorHAnsi" w:hAnsiTheme="majorHAnsi" w:cstheme="majorHAnsi"/>
                <w:b/>
              </w:rPr>
            </w:pPr>
            <w:r>
              <w:rPr>
                <w:rFonts w:asciiTheme="majorHAnsi" w:hAnsiTheme="majorHAnsi" w:cstheme="majorHAnsi"/>
                <w:b/>
              </w:rPr>
              <w:t>17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FAD8DD" w14:textId="29796C1B"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LA11/2022/0677/O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5E542D" w14:textId="6A4158DF" w:rsidR="00007A5B" w:rsidRPr="00007A5B" w:rsidRDefault="00007A5B" w:rsidP="00007A5B">
            <w:pPr>
              <w:spacing w:line="240" w:lineRule="auto"/>
              <w:jc w:val="center"/>
              <w:rPr>
                <w:rFonts w:asciiTheme="majorHAnsi" w:hAnsiTheme="majorHAnsi" w:cstheme="majorHAnsi"/>
                <w:b/>
              </w:rPr>
            </w:pPr>
            <w:r w:rsidRPr="00007A5B">
              <w:rPr>
                <w:rFonts w:asciiTheme="majorHAnsi" w:hAnsiTheme="majorHAnsi" w:cstheme="majorHAnsi"/>
                <w:b/>
              </w:rPr>
              <w:t>Dwelling, garage and creation of a new vehicular access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D01D8A" w14:textId="1A523E3B" w:rsidR="00007A5B" w:rsidRPr="00007A5B" w:rsidRDefault="00007A5B" w:rsidP="00007A5B">
            <w:pPr>
              <w:spacing w:line="240" w:lineRule="auto"/>
              <w:jc w:val="center"/>
              <w:rPr>
                <w:rFonts w:asciiTheme="majorHAnsi" w:hAnsiTheme="majorHAnsi" w:cstheme="majorHAnsi"/>
                <w:b/>
              </w:rPr>
            </w:pPr>
            <w:r w:rsidRPr="00007A5B">
              <w:rPr>
                <w:rFonts w:asciiTheme="majorHAnsi" w:hAnsiTheme="majorHAnsi" w:cstheme="majorHAnsi"/>
                <w:b/>
              </w:rPr>
              <w:t>Land 90</w:t>
            </w:r>
            <w:r>
              <w:rPr>
                <w:rFonts w:asciiTheme="majorHAnsi" w:hAnsiTheme="majorHAnsi" w:cstheme="majorHAnsi"/>
                <w:b/>
              </w:rPr>
              <w:t xml:space="preserve"> M.</w:t>
            </w:r>
            <w:r w:rsidRPr="00007A5B">
              <w:rPr>
                <w:rFonts w:asciiTheme="majorHAnsi" w:hAnsiTheme="majorHAnsi" w:cstheme="majorHAnsi"/>
                <w:b/>
              </w:rPr>
              <w:t xml:space="preserve"> East of 36 Groarty Road</w:t>
            </w:r>
            <w:r>
              <w:rPr>
                <w:rFonts w:asciiTheme="majorHAnsi" w:hAnsiTheme="majorHAnsi" w:cstheme="majorHAnsi"/>
                <w:b/>
              </w:rPr>
              <w:t xml:space="preserve">, </w:t>
            </w:r>
            <w:r w:rsidRPr="00007A5B">
              <w:rPr>
                <w:rFonts w:asciiTheme="majorHAnsi" w:hAnsiTheme="majorHAnsi" w:cstheme="majorHAnsi"/>
                <w:b/>
              </w:rPr>
              <w:t>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9ECC8" w14:textId="1E5605E5"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D9098" w14:textId="652CD631" w:rsidR="00007A5B" w:rsidRDefault="00007A5B" w:rsidP="00AE4A2F">
            <w:pPr>
              <w:spacing w:line="240" w:lineRule="auto"/>
              <w:jc w:val="center"/>
              <w:rPr>
                <w:rFonts w:asciiTheme="majorHAnsi" w:hAnsiTheme="majorHAnsi" w:cstheme="majorHAnsi"/>
                <w:b/>
              </w:rPr>
            </w:pPr>
            <w:r>
              <w:rPr>
                <w:rFonts w:asciiTheme="majorHAnsi" w:hAnsiTheme="majorHAnsi" w:cstheme="majorHAnsi"/>
                <w:b/>
              </w:rPr>
              <w:t>7</w:t>
            </w:r>
          </w:p>
        </w:tc>
      </w:tr>
      <w:tr w:rsidR="006414CC" w:rsidRPr="00657D75" w14:paraId="55AAC1E3"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B8AD3A2" w14:textId="2D61DAA8" w:rsidR="006414CC" w:rsidRPr="003D63B1" w:rsidRDefault="006414CC" w:rsidP="006414CC">
            <w:pPr>
              <w:spacing w:line="240" w:lineRule="auto"/>
              <w:jc w:val="center"/>
              <w:rPr>
                <w:rFonts w:asciiTheme="majorHAnsi" w:hAnsiTheme="majorHAnsi" w:cstheme="majorHAnsi"/>
                <w:b/>
              </w:rPr>
            </w:pPr>
            <w:r w:rsidRPr="003D63B1">
              <w:rPr>
                <w:rFonts w:asciiTheme="majorHAnsi" w:hAnsiTheme="majorHAnsi" w:cstheme="majorHAnsi"/>
                <w:b/>
              </w:rPr>
              <w:t>18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E5C331" w14:textId="67E34CD8" w:rsidR="006414CC" w:rsidRPr="003D63B1" w:rsidRDefault="006414CC" w:rsidP="006414CC">
            <w:pPr>
              <w:spacing w:line="240" w:lineRule="auto"/>
              <w:jc w:val="center"/>
              <w:rPr>
                <w:rFonts w:asciiTheme="majorHAnsi" w:hAnsiTheme="majorHAnsi" w:cstheme="majorHAnsi"/>
                <w:b/>
              </w:rPr>
            </w:pPr>
            <w:r w:rsidRPr="003D63B1">
              <w:rPr>
                <w:rFonts w:asciiTheme="majorHAnsi" w:hAnsiTheme="majorHAnsi" w:cstheme="majorHAnsi"/>
                <w:b/>
              </w:rPr>
              <w:t>LA11/2022/0207/F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7E2ABB" w14:textId="1607F86D" w:rsidR="006414CC" w:rsidRPr="003D63B1" w:rsidRDefault="006414CC" w:rsidP="006414CC">
            <w:pPr>
              <w:spacing w:line="240" w:lineRule="auto"/>
              <w:jc w:val="center"/>
              <w:rPr>
                <w:rFonts w:asciiTheme="majorHAnsi" w:hAnsiTheme="majorHAnsi" w:cstheme="majorHAnsi"/>
                <w:b/>
              </w:rPr>
            </w:pPr>
            <w:r w:rsidRPr="003D63B1">
              <w:rPr>
                <w:rFonts w:asciiTheme="majorHAnsi" w:hAnsiTheme="majorHAnsi" w:cstheme="majorHAnsi"/>
                <w:b/>
              </w:rPr>
              <w:t xml:space="preserve">Development of the Eastern portion of the new Riverine Community Park (i.e. that area of the development falling within the Derry City and Strabane District Council area) including new area of open space, </w:t>
            </w:r>
            <w:r w:rsidRPr="003D63B1">
              <w:rPr>
                <w:rFonts w:asciiTheme="majorHAnsi" w:hAnsiTheme="majorHAnsi" w:cstheme="majorHAnsi"/>
                <w:b/>
              </w:rPr>
              <w:lastRenderedPageBreak/>
              <w:t>access, amenity lighting and a new footbridge to the adjacent Western section of the proposed community park at Lifford, County Donegal</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3A328F" w14:textId="4AD22E09" w:rsidR="006414CC" w:rsidRPr="003D63B1" w:rsidRDefault="006414CC" w:rsidP="006414CC">
            <w:pPr>
              <w:spacing w:line="240" w:lineRule="auto"/>
              <w:jc w:val="center"/>
              <w:rPr>
                <w:rFonts w:asciiTheme="majorHAnsi" w:hAnsiTheme="majorHAnsi" w:cstheme="majorHAnsi"/>
                <w:b/>
              </w:rPr>
            </w:pPr>
            <w:r w:rsidRPr="003D63B1">
              <w:rPr>
                <w:rFonts w:asciiTheme="majorHAnsi" w:hAnsiTheme="majorHAnsi" w:cstheme="majorHAnsi"/>
                <w:b/>
              </w:rPr>
              <w:lastRenderedPageBreak/>
              <w:t>Vacant land adjacent to and North West of the A5 (Barnhill Road) and West of Park Road, Strabane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25DA2" w14:textId="6BAEE7A1" w:rsidR="006414CC" w:rsidRPr="003D63B1" w:rsidRDefault="006414CC" w:rsidP="006414CC">
            <w:pPr>
              <w:spacing w:line="240" w:lineRule="auto"/>
              <w:jc w:val="center"/>
              <w:rPr>
                <w:rFonts w:asciiTheme="majorHAnsi" w:hAnsiTheme="majorHAnsi" w:cstheme="majorHAnsi"/>
                <w:b/>
              </w:rPr>
            </w:pP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EE6D8" w14:textId="48FE1AE0" w:rsidR="006414CC" w:rsidRPr="003D63B1" w:rsidRDefault="006414CC" w:rsidP="006414CC">
            <w:pPr>
              <w:spacing w:line="240" w:lineRule="auto"/>
              <w:jc w:val="center"/>
              <w:rPr>
                <w:rFonts w:asciiTheme="majorHAnsi" w:hAnsiTheme="majorHAnsi" w:cstheme="majorHAnsi"/>
                <w:b/>
              </w:rPr>
            </w:pPr>
            <w:r w:rsidRPr="003D63B1">
              <w:rPr>
                <w:rFonts w:asciiTheme="majorHAnsi" w:hAnsiTheme="majorHAnsi" w:cstheme="majorHAnsi"/>
                <w:b/>
              </w:rPr>
              <w:t>0</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A238" w14:textId="77777777" w:rsidR="00B02283" w:rsidRDefault="00B02283" w:rsidP="00AA6502">
      <w:pPr>
        <w:spacing w:after="0" w:line="240" w:lineRule="auto"/>
      </w:pPr>
      <w:r>
        <w:separator/>
      </w:r>
    </w:p>
  </w:endnote>
  <w:endnote w:type="continuationSeparator" w:id="0">
    <w:p w14:paraId="75F58539" w14:textId="77777777" w:rsidR="00B02283" w:rsidRDefault="00B02283"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09AA" w14:textId="77777777" w:rsidR="00B02283" w:rsidRDefault="00B02283" w:rsidP="00AA6502">
      <w:pPr>
        <w:spacing w:after="0" w:line="240" w:lineRule="auto"/>
      </w:pPr>
      <w:r>
        <w:separator/>
      </w:r>
    </w:p>
  </w:footnote>
  <w:footnote w:type="continuationSeparator" w:id="0">
    <w:p w14:paraId="12449F25" w14:textId="77777777" w:rsidR="00B02283" w:rsidRDefault="00B02283"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A93"/>
    <w:rsid w:val="00161F7E"/>
    <w:rsid w:val="00162F13"/>
    <w:rsid w:val="001768C9"/>
    <w:rsid w:val="00176F05"/>
    <w:rsid w:val="00177D7E"/>
    <w:rsid w:val="001839C0"/>
    <w:rsid w:val="0018441B"/>
    <w:rsid w:val="00185804"/>
    <w:rsid w:val="001972BF"/>
    <w:rsid w:val="00197F7A"/>
    <w:rsid w:val="001A0CB3"/>
    <w:rsid w:val="001A43E8"/>
    <w:rsid w:val="001A4B8A"/>
    <w:rsid w:val="001A559F"/>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0446F"/>
    <w:rsid w:val="00214631"/>
    <w:rsid w:val="002234E5"/>
    <w:rsid w:val="002237D2"/>
    <w:rsid w:val="00225F33"/>
    <w:rsid w:val="00227695"/>
    <w:rsid w:val="00236AE4"/>
    <w:rsid w:val="00237AB9"/>
    <w:rsid w:val="00245FB3"/>
    <w:rsid w:val="00254426"/>
    <w:rsid w:val="0025649C"/>
    <w:rsid w:val="002574C2"/>
    <w:rsid w:val="00260B92"/>
    <w:rsid w:val="00260E74"/>
    <w:rsid w:val="00263CFF"/>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5930"/>
    <w:rsid w:val="0030177B"/>
    <w:rsid w:val="003058CB"/>
    <w:rsid w:val="003078A5"/>
    <w:rsid w:val="003141EA"/>
    <w:rsid w:val="00316048"/>
    <w:rsid w:val="00320977"/>
    <w:rsid w:val="00321B9F"/>
    <w:rsid w:val="00323901"/>
    <w:rsid w:val="00327E14"/>
    <w:rsid w:val="00333479"/>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C0372"/>
    <w:rsid w:val="003C2CC1"/>
    <w:rsid w:val="003C3240"/>
    <w:rsid w:val="003C48CD"/>
    <w:rsid w:val="003C526A"/>
    <w:rsid w:val="003C5A0F"/>
    <w:rsid w:val="003D63B1"/>
    <w:rsid w:val="003E2350"/>
    <w:rsid w:val="003F08D9"/>
    <w:rsid w:val="003F79F3"/>
    <w:rsid w:val="00400F1A"/>
    <w:rsid w:val="00400FFB"/>
    <w:rsid w:val="004122BC"/>
    <w:rsid w:val="00420132"/>
    <w:rsid w:val="00420D32"/>
    <w:rsid w:val="004236BB"/>
    <w:rsid w:val="00441286"/>
    <w:rsid w:val="00462624"/>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4F76E1"/>
    <w:rsid w:val="00507A49"/>
    <w:rsid w:val="00511D0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6E84"/>
    <w:rsid w:val="005F1536"/>
    <w:rsid w:val="005F2D99"/>
    <w:rsid w:val="005F34F0"/>
    <w:rsid w:val="0060389F"/>
    <w:rsid w:val="00605DD3"/>
    <w:rsid w:val="00621A0D"/>
    <w:rsid w:val="006234C9"/>
    <w:rsid w:val="00624DD3"/>
    <w:rsid w:val="00625BBC"/>
    <w:rsid w:val="00625BF8"/>
    <w:rsid w:val="00632208"/>
    <w:rsid w:val="00633562"/>
    <w:rsid w:val="00635105"/>
    <w:rsid w:val="006414CC"/>
    <w:rsid w:val="00643640"/>
    <w:rsid w:val="00644E7C"/>
    <w:rsid w:val="006536B4"/>
    <w:rsid w:val="006629FF"/>
    <w:rsid w:val="00662FAE"/>
    <w:rsid w:val="00665A05"/>
    <w:rsid w:val="006707BA"/>
    <w:rsid w:val="0068048E"/>
    <w:rsid w:val="006838BB"/>
    <w:rsid w:val="0069355E"/>
    <w:rsid w:val="00696D37"/>
    <w:rsid w:val="00697BD8"/>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7534"/>
    <w:rsid w:val="007D7C64"/>
    <w:rsid w:val="007E046B"/>
    <w:rsid w:val="007E55CC"/>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47FDB"/>
    <w:rsid w:val="008500ED"/>
    <w:rsid w:val="00863C06"/>
    <w:rsid w:val="008726CB"/>
    <w:rsid w:val="00876835"/>
    <w:rsid w:val="008771A5"/>
    <w:rsid w:val="008775AF"/>
    <w:rsid w:val="008819FC"/>
    <w:rsid w:val="00882E4B"/>
    <w:rsid w:val="00887D52"/>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4699"/>
    <w:rsid w:val="009164F3"/>
    <w:rsid w:val="00917455"/>
    <w:rsid w:val="00921BC8"/>
    <w:rsid w:val="009221A4"/>
    <w:rsid w:val="00925837"/>
    <w:rsid w:val="009260A2"/>
    <w:rsid w:val="0092695D"/>
    <w:rsid w:val="0092702B"/>
    <w:rsid w:val="00931D6F"/>
    <w:rsid w:val="00944FFD"/>
    <w:rsid w:val="00945335"/>
    <w:rsid w:val="00945640"/>
    <w:rsid w:val="00947A53"/>
    <w:rsid w:val="009515B1"/>
    <w:rsid w:val="00951844"/>
    <w:rsid w:val="00951FCE"/>
    <w:rsid w:val="009560C1"/>
    <w:rsid w:val="00957C24"/>
    <w:rsid w:val="00960A17"/>
    <w:rsid w:val="00960A7E"/>
    <w:rsid w:val="009613C9"/>
    <w:rsid w:val="00966AF0"/>
    <w:rsid w:val="0096790A"/>
    <w:rsid w:val="00972365"/>
    <w:rsid w:val="009866E6"/>
    <w:rsid w:val="00990AE4"/>
    <w:rsid w:val="00990E2B"/>
    <w:rsid w:val="009919D3"/>
    <w:rsid w:val="009B2D52"/>
    <w:rsid w:val="009B39EB"/>
    <w:rsid w:val="009B4C62"/>
    <w:rsid w:val="009B7C15"/>
    <w:rsid w:val="009C07B7"/>
    <w:rsid w:val="009C1102"/>
    <w:rsid w:val="009C7F96"/>
    <w:rsid w:val="009D39F6"/>
    <w:rsid w:val="009E2325"/>
    <w:rsid w:val="009E450D"/>
    <w:rsid w:val="009E61FC"/>
    <w:rsid w:val="009E7CE4"/>
    <w:rsid w:val="00A03243"/>
    <w:rsid w:val="00A1053A"/>
    <w:rsid w:val="00A10C75"/>
    <w:rsid w:val="00A10F34"/>
    <w:rsid w:val="00A17D20"/>
    <w:rsid w:val="00A23EEE"/>
    <w:rsid w:val="00A32ABF"/>
    <w:rsid w:val="00A3532E"/>
    <w:rsid w:val="00A3569F"/>
    <w:rsid w:val="00A45E92"/>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E4A2F"/>
    <w:rsid w:val="00AF491F"/>
    <w:rsid w:val="00AF5202"/>
    <w:rsid w:val="00AF5511"/>
    <w:rsid w:val="00AF55CE"/>
    <w:rsid w:val="00AF5E7B"/>
    <w:rsid w:val="00B0021E"/>
    <w:rsid w:val="00B010FB"/>
    <w:rsid w:val="00B02283"/>
    <w:rsid w:val="00B041F4"/>
    <w:rsid w:val="00B04F99"/>
    <w:rsid w:val="00B10BFD"/>
    <w:rsid w:val="00B13B5F"/>
    <w:rsid w:val="00B158DC"/>
    <w:rsid w:val="00B17A62"/>
    <w:rsid w:val="00B21CDE"/>
    <w:rsid w:val="00B233A7"/>
    <w:rsid w:val="00B30430"/>
    <w:rsid w:val="00B30D0B"/>
    <w:rsid w:val="00B31733"/>
    <w:rsid w:val="00B32FBE"/>
    <w:rsid w:val="00B3393A"/>
    <w:rsid w:val="00B35098"/>
    <w:rsid w:val="00B404A8"/>
    <w:rsid w:val="00B40DC3"/>
    <w:rsid w:val="00B42E38"/>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83B9A"/>
    <w:rsid w:val="00B84A3C"/>
    <w:rsid w:val="00B8613C"/>
    <w:rsid w:val="00B9686D"/>
    <w:rsid w:val="00BA0938"/>
    <w:rsid w:val="00BA4257"/>
    <w:rsid w:val="00BA5470"/>
    <w:rsid w:val="00BA5766"/>
    <w:rsid w:val="00BB2F8C"/>
    <w:rsid w:val="00BC1942"/>
    <w:rsid w:val="00BC1FD7"/>
    <w:rsid w:val="00BC3AA5"/>
    <w:rsid w:val="00BC3D21"/>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44A92"/>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0C20"/>
    <w:rsid w:val="00C955CA"/>
    <w:rsid w:val="00CA2866"/>
    <w:rsid w:val="00CA4BD9"/>
    <w:rsid w:val="00CB030B"/>
    <w:rsid w:val="00CB2FF4"/>
    <w:rsid w:val="00CB3EDC"/>
    <w:rsid w:val="00CB4B69"/>
    <w:rsid w:val="00CC115D"/>
    <w:rsid w:val="00CC1845"/>
    <w:rsid w:val="00CC1A64"/>
    <w:rsid w:val="00CC27C2"/>
    <w:rsid w:val="00CD0361"/>
    <w:rsid w:val="00CD2B98"/>
    <w:rsid w:val="00CD317F"/>
    <w:rsid w:val="00CD77FD"/>
    <w:rsid w:val="00CE2A15"/>
    <w:rsid w:val="00CE4458"/>
    <w:rsid w:val="00CF09B5"/>
    <w:rsid w:val="00CF4666"/>
    <w:rsid w:val="00CF59BC"/>
    <w:rsid w:val="00D008DF"/>
    <w:rsid w:val="00D14EB3"/>
    <w:rsid w:val="00D16A3F"/>
    <w:rsid w:val="00D21A49"/>
    <w:rsid w:val="00D27060"/>
    <w:rsid w:val="00D30A47"/>
    <w:rsid w:val="00D31092"/>
    <w:rsid w:val="00D32726"/>
    <w:rsid w:val="00D35708"/>
    <w:rsid w:val="00D50A7B"/>
    <w:rsid w:val="00D565D0"/>
    <w:rsid w:val="00D5750F"/>
    <w:rsid w:val="00D6081C"/>
    <w:rsid w:val="00D64D65"/>
    <w:rsid w:val="00D7180B"/>
    <w:rsid w:val="00D74E90"/>
    <w:rsid w:val="00D77CB1"/>
    <w:rsid w:val="00D81EB8"/>
    <w:rsid w:val="00D859F5"/>
    <w:rsid w:val="00D94CF3"/>
    <w:rsid w:val="00D974AD"/>
    <w:rsid w:val="00D97ED6"/>
    <w:rsid w:val="00DA0572"/>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E116ED"/>
    <w:rsid w:val="00E12938"/>
    <w:rsid w:val="00E13B3A"/>
    <w:rsid w:val="00E2485E"/>
    <w:rsid w:val="00E25D9C"/>
    <w:rsid w:val="00E338B4"/>
    <w:rsid w:val="00E34781"/>
    <w:rsid w:val="00E35191"/>
    <w:rsid w:val="00E4195A"/>
    <w:rsid w:val="00E552A3"/>
    <w:rsid w:val="00E64E57"/>
    <w:rsid w:val="00E8287C"/>
    <w:rsid w:val="00E919AE"/>
    <w:rsid w:val="00E972C8"/>
    <w:rsid w:val="00EA06F4"/>
    <w:rsid w:val="00EA5EFD"/>
    <w:rsid w:val="00EB29E7"/>
    <w:rsid w:val="00EB4D78"/>
    <w:rsid w:val="00EC1ED0"/>
    <w:rsid w:val="00ED158B"/>
    <w:rsid w:val="00EF5C4A"/>
    <w:rsid w:val="00EF6698"/>
    <w:rsid w:val="00EF6936"/>
    <w:rsid w:val="00EF722E"/>
    <w:rsid w:val="00F01DE8"/>
    <w:rsid w:val="00F26C10"/>
    <w:rsid w:val="00F27A1E"/>
    <w:rsid w:val="00F31E6C"/>
    <w:rsid w:val="00F3367A"/>
    <w:rsid w:val="00F3556C"/>
    <w:rsid w:val="00F42501"/>
    <w:rsid w:val="00F42970"/>
    <w:rsid w:val="00F46726"/>
    <w:rsid w:val="00F62617"/>
    <w:rsid w:val="00F63AC3"/>
    <w:rsid w:val="00F66642"/>
    <w:rsid w:val="00F7039E"/>
    <w:rsid w:val="00F70D40"/>
    <w:rsid w:val="00F72F3C"/>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6E73-7422-4CC6-B44C-8F9D8182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9</cp:revision>
  <cp:lastPrinted>2021-03-29T15:03:00Z</cp:lastPrinted>
  <dcterms:created xsi:type="dcterms:W3CDTF">2023-03-14T09:58:00Z</dcterms:created>
  <dcterms:modified xsi:type="dcterms:W3CDTF">2023-03-20T10:45:00Z</dcterms:modified>
</cp:coreProperties>
</file>