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4D1C" w14:textId="3049AE9C" w:rsidR="00D268C1" w:rsidRPr="00FB46E5" w:rsidRDefault="00F129AD" w:rsidP="00F129AD">
      <w:pPr>
        <w:jc w:val="center"/>
        <w:rPr>
          <w:rFonts w:ascii="Segoe UI" w:hAnsi="Segoe UI" w:cs="Segoe UI"/>
          <w:b/>
          <w:szCs w:val="24"/>
        </w:rPr>
      </w:pPr>
      <w:r>
        <w:rPr>
          <w:rFonts w:ascii="Segoe UI" w:hAnsi="Segoe UI" w:cs="Segoe UI"/>
          <w:b/>
          <w:noProof/>
          <w:szCs w:val="24"/>
          <w:lang w:val="en-US"/>
        </w:rPr>
        <w:drawing>
          <wp:inline distT="0" distB="0" distL="0" distR="0" wp14:anchorId="15BC7635" wp14:editId="54E602AD">
            <wp:extent cx="3879669" cy="2364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DC CMYK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669" cy="2364377"/>
                    </a:xfrm>
                    <a:prstGeom prst="rect">
                      <a:avLst/>
                    </a:prstGeom>
                  </pic:spPr>
                </pic:pic>
              </a:graphicData>
            </a:graphic>
          </wp:inline>
        </w:drawing>
      </w:r>
    </w:p>
    <w:p w14:paraId="35AFBAA8" w14:textId="77777777" w:rsidR="00EA2DA7" w:rsidRPr="00FB46E5" w:rsidRDefault="00EA2DA7" w:rsidP="00EA2DA7">
      <w:pPr>
        <w:rPr>
          <w:rFonts w:ascii="Segoe UI" w:hAnsi="Segoe UI" w:cs="Segoe UI"/>
          <w:szCs w:val="24"/>
        </w:rPr>
      </w:pPr>
    </w:p>
    <w:p w14:paraId="4395728F" w14:textId="77777777" w:rsidR="00EA2DA7" w:rsidRPr="00FB46E5" w:rsidRDefault="00EA2DA7" w:rsidP="00EA2DA7">
      <w:pPr>
        <w:rPr>
          <w:rFonts w:ascii="Segoe UI" w:hAnsi="Segoe UI" w:cs="Segoe UI"/>
          <w:szCs w:val="24"/>
        </w:rPr>
      </w:pPr>
    </w:p>
    <w:p w14:paraId="1356327F" w14:textId="77777777" w:rsidR="00D268C1" w:rsidRPr="00FB46E5" w:rsidRDefault="00D268C1" w:rsidP="00D268C1">
      <w:pPr>
        <w:jc w:val="center"/>
        <w:rPr>
          <w:rFonts w:ascii="Segoe UI" w:hAnsi="Segoe UI" w:cs="Segoe UI"/>
          <w:b/>
          <w:szCs w:val="24"/>
        </w:rPr>
      </w:pPr>
    </w:p>
    <w:p w14:paraId="6CDBE769" w14:textId="77777777" w:rsidR="00A24C10" w:rsidRPr="00FB46E5" w:rsidRDefault="00A24C10" w:rsidP="00D268C1">
      <w:pPr>
        <w:jc w:val="center"/>
        <w:rPr>
          <w:rFonts w:ascii="Segoe UI" w:hAnsi="Segoe UI" w:cs="Segoe UI"/>
          <w:b/>
          <w:szCs w:val="24"/>
        </w:rPr>
      </w:pPr>
    </w:p>
    <w:p w14:paraId="4B49869A" w14:textId="77777777" w:rsidR="00A24C10" w:rsidRPr="00FB46E5" w:rsidRDefault="00A24C10" w:rsidP="00D268C1">
      <w:pPr>
        <w:jc w:val="center"/>
        <w:rPr>
          <w:rFonts w:ascii="Segoe UI" w:hAnsi="Segoe UI" w:cs="Segoe UI"/>
          <w:b/>
          <w:szCs w:val="24"/>
        </w:rPr>
      </w:pPr>
    </w:p>
    <w:p w14:paraId="5EBDABAB" w14:textId="77777777" w:rsidR="00A24C10" w:rsidRPr="00FB46E5" w:rsidRDefault="00A24C10" w:rsidP="00D268C1">
      <w:pPr>
        <w:jc w:val="center"/>
        <w:rPr>
          <w:rFonts w:ascii="Segoe UI" w:hAnsi="Segoe UI" w:cs="Segoe UI"/>
          <w:b/>
          <w:szCs w:val="24"/>
        </w:rPr>
      </w:pPr>
    </w:p>
    <w:p w14:paraId="2D6FA447" w14:textId="77777777" w:rsidR="00A24C10" w:rsidRPr="000E69AE" w:rsidRDefault="00410430" w:rsidP="00D268C1">
      <w:pPr>
        <w:jc w:val="center"/>
        <w:rPr>
          <w:rFonts w:ascii="Segoe UI" w:hAnsi="Segoe UI" w:cs="Segoe UI"/>
          <w:b/>
          <w:sz w:val="32"/>
          <w:szCs w:val="32"/>
        </w:rPr>
      </w:pPr>
      <w:r w:rsidRPr="000E69AE">
        <w:rPr>
          <w:rFonts w:ascii="Segoe UI" w:hAnsi="Segoe UI" w:cs="Segoe UI"/>
          <w:b/>
          <w:sz w:val="32"/>
          <w:szCs w:val="32"/>
        </w:rPr>
        <w:t xml:space="preserve">Integrated </w:t>
      </w:r>
      <w:r w:rsidR="00020F94" w:rsidRPr="000E69AE">
        <w:rPr>
          <w:rFonts w:ascii="Segoe UI" w:hAnsi="Segoe UI" w:cs="Segoe UI"/>
          <w:b/>
          <w:sz w:val="32"/>
          <w:szCs w:val="32"/>
        </w:rPr>
        <w:t>Impact Assessment</w:t>
      </w:r>
    </w:p>
    <w:p w14:paraId="2EFDF383" w14:textId="77777777" w:rsidR="00D268C1" w:rsidRPr="00FB46E5" w:rsidRDefault="00D268C1" w:rsidP="00D268C1">
      <w:pPr>
        <w:jc w:val="center"/>
        <w:rPr>
          <w:rFonts w:ascii="Segoe UI" w:hAnsi="Segoe UI" w:cs="Segoe UI"/>
          <w:b/>
          <w:szCs w:val="24"/>
        </w:rPr>
      </w:pPr>
    </w:p>
    <w:p w14:paraId="5F73B983" w14:textId="7949F351" w:rsidR="00115C74" w:rsidRPr="00F129AD" w:rsidRDefault="0017601D" w:rsidP="00D268C1">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 xml:space="preserve">Equality </w:t>
      </w:r>
      <w:r w:rsidR="00D268C1" w:rsidRPr="00F129AD">
        <w:rPr>
          <w:rFonts w:ascii="Segoe UI" w:hAnsi="Segoe UI" w:cs="Segoe UI"/>
          <w:b/>
          <w:color w:val="2F5496" w:themeColor="accent5" w:themeShade="BF"/>
          <w:sz w:val="28"/>
          <w:szCs w:val="28"/>
        </w:rPr>
        <w:t>Screening</w:t>
      </w:r>
      <w:r w:rsidR="00ED1EC6">
        <w:rPr>
          <w:rFonts w:ascii="Segoe UI" w:hAnsi="Segoe UI" w:cs="Segoe UI"/>
          <w:b/>
          <w:color w:val="2F5496" w:themeColor="accent5" w:themeShade="BF"/>
          <w:sz w:val="28"/>
          <w:szCs w:val="28"/>
        </w:rPr>
        <w:t xml:space="preserve"> and </w:t>
      </w:r>
      <w:r w:rsidRPr="00F129AD">
        <w:rPr>
          <w:rFonts w:ascii="Segoe UI" w:hAnsi="Segoe UI" w:cs="Segoe UI"/>
          <w:b/>
          <w:color w:val="2F5496" w:themeColor="accent5" w:themeShade="BF"/>
          <w:sz w:val="28"/>
          <w:szCs w:val="28"/>
        </w:rPr>
        <w:t>Rural Needs</w:t>
      </w:r>
      <w:r w:rsidR="00ED1EC6">
        <w:rPr>
          <w:rFonts w:ascii="Segoe UI" w:hAnsi="Segoe UI" w:cs="Segoe UI"/>
          <w:b/>
          <w:color w:val="2F5496" w:themeColor="accent5" w:themeShade="BF"/>
          <w:sz w:val="28"/>
          <w:szCs w:val="28"/>
        </w:rPr>
        <w:t>,</w:t>
      </w:r>
      <w:r w:rsidR="00115C74" w:rsidRPr="00F129AD">
        <w:rPr>
          <w:rFonts w:ascii="Segoe UI" w:hAnsi="Segoe UI" w:cs="Segoe UI"/>
          <w:b/>
          <w:color w:val="2F5496" w:themeColor="accent5" w:themeShade="BF"/>
          <w:sz w:val="28"/>
          <w:szCs w:val="28"/>
        </w:rPr>
        <w:t xml:space="preserve"> </w:t>
      </w:r>
      <w:r w:rsidR="00ED1EC6" w:rsidRPr="00F129AD">
        <w:rPr>
          <w:rFonts w:ascii="Segoe UI" w:hAnsi="Segoe UI" w:cs="Segoe UI"/>
          <w:b/>
          <w:color w:val="2F5496" w:themeColor="accent5" w:themeShade="BF"/>
          <w:sz w:val="28"/>
          <w:szCs w:val="28"/>
        </w:rPr>
        <w:t xml:space="preserve">Climate </w:t>
      </w:r>
      <w:r w:rsidR="00ED1EC6">
        <w:rPr>
          <w:rFonts w:ascii="Segoe UI" w:hAnsi="Segoe UI" w:cs="Segoe UI"/>
          <w:b/>
          <w:color w:val="2F5496" w:themeColor="accent5" w:themeShade="BF"/>
          <w:sz w:val="28"/>
          <w:szCs w:val="28"/>
        </w:rPr>
        <w:t xml:space="preserve">&amp; Privacy </w:t>
      </w:r>
      <w:r w:rsidR="00F740ED" w:rsidRPr="00F129AD">
        <w:rPr>
          <w:rFonts w:ascii="Segoe UI" w:hAnsi="Segoe UI" w:cs="Segoe UI"/>
          <w:b/>
          <w:color w:val="2F5496" w:themeColor="accent5" w:themeShade="BF"/>
          <w:sz w:val="28"/>
          <w:szCs w:val="28"/>
        </w:rPr>
        <w:t xml:space="preserve">Impact </w:t>
      </w:r>
      <w:r w:rsidRPr="00F129AD">
        <w:rPr>
          <w:rFonts w:ascii="Segoe UI" w:hAnsi="Segoe UI" w:cs="Segoe UI"/>
          <w:b/>
          <w:color w:val="2F5496" w:themeColor="accent5" w:themeShade="BF"/>
          <w:sz w:val="28"/>
          <w:szCs w:val="28"/>
        </w:rPr>
        <w:t>Assessment</w:t>
      </w:r>
      <w:r w:rsidR="00D268C1" w:rsidRPr="00F129AD">
        <w:rPr>
          <w:rFonts w:ascii="Segoe UI" w:hAnsi="Segoe UI" w:cs="Segoe UI"/>
          <w:b/>
          <w:color w:val="2F5496" w:themeColor="accent5" w:themeShade="BF"/>
          <w:sz w:val="28"/>
          <w:szCs w:val="28"/>
        </w:rPr>
        <w:t xml:space="preserve"> </w:t>
      </w:r>
    </w:p>
    <w:p w14:paraId="75A0B705" w14:textId="77777777" w:rsidR="00D268C1" w:rsidRPr="00FB46E5" w:rsidRDefault="00D268C1" w:rsidP="00D268C1">
      <w:pPr>
        <w:jc w:val="center"/>
        <w:rPr>
          <w:rFonts w:ascii="Segoe UI" w:hAnsi="Segoe UI" w:cs="Segoe UI"/>
          <w:b/>
          <w:color w:val="2F5496" w:themeColor="accent5" w:themeShade="BF"/>
          <w:szCs w:val="24"/>
        </w:rPr>
      </w:pPr>
    </w:p>
    <w:p w14:paraId="319A3241" w14:textId="29FC16A9" w:rsidR="009E1D99" w:rsidRPr="00F129AD" w:rsidRDefault="00487700" w:rsidP="009E1D99">
      <w:pPr>
        <w:jc w:val="center"/>
        <w:rPr>
          <w:rFonts w:ascii="Segoe UI" w:hAnsi="Segoe UI" w:cs="Segoe UI"/>
          <w:b/>
          <w:color w:val="2F5496" w:themeColor="accent5" w:themeShade="BF"/>
          <w:sz w:val="28"/>
          <w:szCs w:val="28"/>
        </w:rPr>
      </w:pPr>
      <w:r>
        <w:rPr>
          <w:rFonts w:ascii="Segoe UI" w:hAnsi="Segoe UI" w:cs="Segoe UI"/>
          <w:b/>
          <w:color w:val="2F5496" w:themeColor="accent5" w:themeShade="BF"/>
          <w:sz w:val="28"/>
          <w:szCs w:val="28"/>
        </w:rPr>
        <w:t>Local Development Plan 2032 Plan Strategy</w:t>
      </w:r>
    </w:p>
    <w:p w14:paraId="0386AFC6" w14:textId="77777777" w:rsidR="009E1D99" w:rsidRPr="00FB46E5" w:rsidRDefault="009E1D99" w:rsidP="00410430">
      <w:pPr>
        <w:rPr>
          <w:rFonts w:ascii="Segoe UI" w:hAnsi="Segoe UI" w:cs="Segoe UI"/>
          <w:b/>
          <w:color w:val="2F5496" w:themeColor="accent5" w:themeShade="BF"/>
          <w:szCs w:val="24"/>
        </w:rPr>
      </w:pPr>
    </w:p>
    <w:p w14:paraId="6111EF55" w14:textId="77777777" w:rsidR="009E1D99" w:rsidRPr="00FB46E5" w:rsidRDefault="009E1D99" w:rsidP="00410430">
      <w:pPr>
        <w:rPr>
          <w:rFonts w:ascii="Segoe UI" w:hAnsi="Segoe UI" w:cs="Segoe UI"/>
          <w:b/>
          <w:color w:val="2F5496" w:themeColor="accent5" w:themeShade="BF"/>
          <w:szCs w:val="24"/>
        </w:rPr>
      </w:pPr>
    </w:p>
    <w:p w14:paraId="081776C2" w14:textId="77777777" w:rsidR="009E1D99" w:rsidRPr="00FB46E5" w:rsidRDefault="009E1D99" w:rsidP="00410430">
      <w:pPr>
        <w:rPr>
          <w:rFonts w:ascii="Segoe UI" w:hAnsi="Segoe UI" w:cs="Segoe UI"/>
          <w:b/>
          <w:color w:val="2F5496" w:themeColor="accent5" w:themeShade="BF"/>
          <w:szCs w:val="24"/>
        </w:rPr>
      </w:pPr>
    </w:p>
    <w:p w14:paraId="739C339C" w14:textId="77777777" w:rsidR="00F129AD" w:rsidRDefault="00F129AD" w:rsidP="00F129AD">
      <w:pPr>
        <w:rPr>
          <w:rFonts w:ascii="Segoe UI" w:hAnsi="Segoe UI" w:cs="Segoe UI"/>
          <w:szCs w:val="24"/>
        </w:rPr>
      </w:pPr>
    </w:p>
    <w:p w14:paraId="16E0E702" w14:textId="77777777" w:rsidR="00F129AD" w:rsidRDefault="00F129AD" w:rsidP="00F129AD">
      <w:pPr>
        <w:rPr>
          <w:rFonts w:ascii="Segoe UI" w:hAnsi="Segoe UI" w:cs="Segoe UI"/>
          <w:szCs w:val="24"/>
        </w:rPr>
      </w:pPr>
    </w:p>
    <w:p w14:paraId="067E030D" w14:textId="77777777" w:rsidR="00F129AD" w:rsidRDefault="00F129AD" w:rsidP="00F129AD">
      <w:pPr>
        <w:rPr>
          <w:rFonts w:ascii="Segoe UI" w:hAnsi="Segoe UI" w:cs="Segoe UI"/>
          <w:szCs w:val="24"/>
        </w:rPr>
      </w:pPr>
    </w:p>
    <w:p w14:paraId="7D4ADD4E" w14:textId="77777777" w:rsidR="00F129AD" w:rsidRDefault="00F129AD" w:rsidP="00F129AD">
      <w:pPr>
        <w:rPr>
          <w:rFonts w:ascii="Segoe UI" w:hAnsi="Segoe UI" w:cs="Segoe UI"/>
          <w:szCs w:val="24"/>
        </w:rPr>
      </w:pPr>
    </w:p>
    <w:p w14:paraId="06E4638A" w14:textId="51D9D103" w:rsidR="00F129AD" w:rsidRPr="00331C12" w:rsidRDefault="00F129AD" w:rsidP="00F129AD">
      <w:pPr>
        <w:rPr>
          <w:rFonts w:ascii="Segoe UI" w:hAnsi="Segoe UI" w:cs="Segoe UI"/>
          <w:b/>
          <w:szCs w:val="24"/>
        </w:rPr>
      </w:pPr>
      <w:r w:rsidRPr="00331C12">
        <w:rPr>
          <w:rFonts w:ascii="Segoe UI" w:hAnsi="Segoe UI" w:cs="Segoe UI"/>
          <w:b/>
          <w:szCs w:val="24"/>
        </w:rPr>
        <w:t xml:space="preserve">Please remember to send this document to </w:t>
      </w:r>
      <w:hyperlink r:id="rId9" w:history="1">
        <w:r w:rsidRPr="00331C12">
          <w:rPr>
            <w:rStyle w:val="Hyperlink"/>
            <w:rFonts w:ascii="Segoe UI" w:hAnsi="Segoe UI" w:cs="Segoe UI"/>
            <w:b/>
            <w:szCs w:val="24"/>
          </w:rPr>
          <w:t>equality@derrystrabane.com</w:t>
        </w:r>
      </w:hyperlink>
      <w:r w:rsidRPr="00331C12">
        <w:rPr>
          <w:rFonts w:ascii="Segoe UI" w:hAnsi="Segoe UI" w:cs="Segoe UI"/>
          <w:b/>
          <w:szCs w:val="24"/>
        </w:rPr>
        <w:t xml:space="preserve"> once completed</w:t>
      </w:r>
    </w:p>
    <w:p w14:paraId="3DCC27D7" w14:textId="77777777" w:rsidR="00F129AD" w:rsidRDefault="00F129AD">
      <w:pPr>
        <w:rPr>
          <w:rFonts w:ascii="Segoe UI" w:hAnsi="Segoe UI" w:cs="Segoe UI"/>
          <w:szCs w:val="24"/>
          <w:highlight w:val="yellow"/>
        </w:rPr>
      </w:pPr>
      <w:r>
        <w:rPr>
          <w:rFonts w:ascii="Segoe UI" w:hAnsi="Segoe UI" w:cs="Segoe UI"/>
          <w:szCs w:val="24"/>
          <w:highlight w:val="yellow"/>
        </w:rPr>
        <w:br w:type="page"/>
      </w:r>
    </w:p>
    <w:p w14:paraId="7C419537" w14:textId="77777777" w:rsidR="00F129AD" w:rsidRPr="00FB46E5" w:rsidRDefault="00F129AD" w:rsidP="00F129AD">
      <w:pPr>
        <w:rPr>
          <w:rFonts w:ascii="Segoe UI" w:hAnsi="Segoe UI" w:cs="Segoe UI"/>
          <w:szCs w:val="24"/>
        </w:rPr>
      </w:pPr>
    </w:p>
    <w:p w14:paraId="611732B7" w14:textId="70AEB443" w:rsidR="00F129AD" w:rsidRPr="00FB46E5" w:rsidRDefault="00F129AD">
      <w:pPr>
        <w:rPr>
          <w:rFonts w:ascii="Segoe UI" w:hAnsi="Segoe UI" w:cs="Segoe UI"/>
          <w:b/>
          <w:color w:val="2F5496" w:themeColor="accent5" w:themeShade="BF"/>
          <w:szCs w:val="24"/>
        </w:rPr>
      </w:pPr>
    </w:p>
    <w:sdt>
      <w:sdtPr>
        <w:rPr>
          <w:rFonts w:ascii="Segoe UI" w:eastAsia="Times New Roman" w:hAnsi="Segoe UI" w:cs="Segoe UI"/>
          <w:color w:val="auto"/>
          <w:sz w:val="24"/>
          <w:szCs w:val="24"/>
          <w:lang w:val="en-GB"/>
        </w:rPr>
        <w:id w:val="-720592711"/>
        <w:docPartObj>
          <w:docPartGallery w:val="Table of Contents"/>
          <w:docPartUnique/>
        </w:docPartObj>
      </w:sdtPr>
      <w:sdtEndPr>
        <w:rPr>
          <w:b/>
          <w:bCs/>
          <w:noProof/>
        </w:rPr>
      </w:sdtEndPr>
      <w:sdtContent>
        <w:p w14:paraId="5FE9E75F" w14:textId="06BBB7CC" w:rsidR="000A06A0" w:rsidRPr="00FB46E5" w:rsidRDefault="000A06A0">
          <w:pPr>
            <w:pStyle w:val="TOCHeading"/>
            <w:rPr>
              <w:rFonts w:ascii="Segoe UI" w:hAnsi="Segoe UI" w:cs="Segoe UI"/>
              <w:sz w:val="24"/>
              <w:szCs w:val="24"/>
            </w:rPr>
          </w:pPr>
          <w:r w:rsidRPr="00FB46E5">
            <w:rPr>
              <w:rFonts w:ascii="Segoe UI" w:hAnsi="Segoe UI" w:cs="Segoe UI"/>
              <w:sz w:val="24"/>
              <w:szCs w:val="24"/>
            </w:rPr>
            <w:t>Contents</w:t>
          </w:r>
        </w:p>
        <w:p w14:paraId="059201E5" w14:textId="0D3C7D0B"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r w:rsidRPr="00FB46E5">
            <w:rPr>
              <w:rFonts w:ascii="Segoe UI" w:hAnsi="Segoe UI" w:cs="Segoe UI"/>
              <w:szCs w:val="24"/>
            </w:rPr>
            <w:fldChar w:fldCharType="begin"/>
          </w:r>
          <w:r w:rsidRPr="00FB46E5">
            <w:rPr>
              <w:rFonts w:ascii="Segoe UI" w:hAnsi="Segoe UI" w:cs="Segoe UI"/>
              <w:szCs w:val="24"/>
            </w:rPr>
            <w:instrText xml:space="preserve"> TOC \o "1-3" \h \z \u </w:instrText>
          </w:r>
          <w:r w:rsidRPr="00FB46E5">
            <w:rPr>
              <w:rFonts w:ascii="Segoe UI" w:hAnsi="Segoe UI" w:cs="Segoe UI"/>
              <w:szCs w:val="24"/>
            </w:rPr>
            <w:fldChar w:fldCharType="separate"/>
          </w:r>
          <w:hyperlink w:anchor="_Toc141264646" w:history="1">
            <w:r w:rsidRPr="00FB46E5">
              <w:rPr>
                <w:rStyle w:val="Hyperlink"/>
                <w:rFonts w:ascii="Segoe UI" w:hAnsi="Segoe UI" w:cs="Segoe UI"/>
                <w:noProof/>
                <w:szCs w:val="24"/>
              </w:rPr>
              <w:t>Part One: Policy Scoping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_Toc141264646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w:t>
            </w:r>
            <w:r w:rsidRPr="00FB46E5">
              <w:rPr>
                <w:rFonts w:ascii="Segoe UI" w:hAnsi="Segoe UI" w:cs="Segoe UI"/>
                <w:noProof/>
                <w:webHidden/>
                <w:szCs w:val="24"/>
              </w:rPr>
              <w:fldChar w:fldCharType="end"/>
            </w:r>
          </w:hyperlink>
        </w:p>
        <w:p w14:paraId="4D5F5E98" w14:textId="43AA19E0"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7" w:history="1">
            <w:r w:rsidRPr="00FB46E5">
              <w:rPr>
                <w:rStyle w:val="Hyperlink"/>
                <w:rFonts w:ascii="Segoe UI" w:hAnsi="Segoe UI" w:cs="Segoe UI"/>
                <w:noProof/>
                <w:szCs w:val="24"/>
              </w:rPr>
              <w:t>Part Two : Equality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_Toc141264647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10</w:t>
            </w:r>
            <w:r w:rsidRPr="00FB46E5">
              <w:rPr>
                <w:rFonts w:ascii="Segoe UI" w:hAnsi="Segoe UI" w:cs="Segoe UI"/>
                <w:noProof/>
                <w:webHidden/>
                <w:szCs w:val="24"/>
              </w:rPr>
              <w:fldChar w:fldCharType="end"/>
            </w:r>
          </w:hyperlink>
        </w:p>
        <w:p w14:paraId="5EBCD418" w14:textId="447F211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8" w:history="1">
            <w:r w:rsidRPr="00FB46E5">
              <w:rPr>
                <w:rStyle w:val="Hyperlink"/>
                <w:rFonts w:ascii="Segoe UI" w:hAnsi="Segoe UI" w:cs="Segoe UI"/>
                <w:noProof/>
                <w:szCs w:val="24"/>
              </w:rPr>
              <w:t>Part Three:  Rural Needs Impact Assessment</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_Toc141264648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26</w:t>
            </w:r>
            <w:r w:rsidRPr="00FB46E5">
              <w:rPr>
                <w:rFonts w:ascii="Segoe UI" w:hAnsi="Segoe UI" w:cs="Segoe UI"/>
                <w:noProof/>
                <w:webHidden/>
                <w:szCs w:val="24"/>
              </w:rPr>
              <w:fldChar w:fldCharType="end"/>
            </w:r>
          </w:hyperlink>
        </w:p>
        <w:p w14:paraId="0D21859F" w14:textId="3B7407AA"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9" w:history="1">
            <w:r w:rsidRPr="00FB46E5">
              <w:rPr>
                <w:rStyle w:val="Hyperlink"/>
                <w:rFonts w:ascii="Segoe UI" w:hAnsi="Segoe UI" w:cs="Segoe UI"/>
                <w:noProof/>
                <w:szCs w:val="24"/>
                <w:lang w:val="en-US"/>
              </w:rPr>
              <w:t>Part Four: Climate Change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_Toc141264649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31</w:t>
            </w:r>
            <w:r w:rsidRPr="00FB46E5">
              <w:rPr>
                <w:rFonts w:ascii="Segoe UI" w:hAnsi="Segoe UI" w:cs="Segoe UI"/>
                <w:noProof/>
                <w:webHidden/>
                <w:szCs w:val="24"/>
              </w:rPr>
              <w:fldChar w:fldCharType="end"/>
            </w:r>
          </w:hyperlink>
        </w:p>
        <w:p w14:paraId="5A0FE3A0" w14:textId="7C39C5D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0" w:history="1">
            <w:r w:rsidRPr="00FB46E5">
              <w:rPr>
                <w:rStyle w:val="Hyperlink"/>
                <w:rFonts w:ascii="Segoe UI" w:hAnsi="Segoe UI" w:cs="Segoe UI"/>
                <w:noProof/>
                <w:szCs w:val="24"/>
              </w:rPr>
              <w:t>Part Five:  Privacy impact assessment screening questions</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_Toc141264650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34</w:t>
            </w:r>
            <w:r w:rsidRPr="00FB46E5">
              <w:rPr>
                <w:rFonts w:ascii="Segoe UI" w:hAnsi="Segoe UI" w:cs="Segoe UI"/>
                <w:noProof/>
                <w:webHidden/>
                <w:szCs w:val="24"/>
              </w:rPr>
              <w:fldChar w:fldCharType="end"/>
            </w:r>
          </w:hyperlink>
        </w:p>
        <w:p w14:paraId="2E9C5A2D" w14:textId="59172DA9"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1" w:history="1">
            <w:r w:rsidRPr="00FB46E5">
              <w:rPr>
                <w:rStyle w:val="Hyperlink"/>
                <w:rFonts w:ascii="Segoe UI" w:hAnsi="Segoe UI" w:cs="Segoe UI"/>
                <w:noProof/>
                <w:szCs w:val="24"/>
              </w:rPr>
              <w:t>Part Six - Approval and authorisation</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_Toc141264651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35</w:t>
            </w:r>
            <w:r w:rsidRPr="00FB46E5">
              <w:rPr>
                <w:rFonts w:ascii="Segoe UI" w:hAnsi="Segoe UI" w:cs="Segoe UI"/>
                <w:noProof/>
                <w:webHidden/>
                <w:szCs w:val="24"/>
              </w:rPr>
              <w:fldChar w:fldCharType="end"/>
            </w:r>
          </w:hyperlink>
        </w:p>
        <w:p w14:paraId="2B5E0566" w14:textId="3F3C3D26" w:rsidR="000A06A0" w:rsidRPr="00FB46E5" w:rsidRDefault="000A06A0">
          <w:pPr>
            <w:rPr>
              <w:rFonts w:ascii="Segoe UI" w:hAnsi="Segoe UI" w:cs="Segoe UI"/>
              <w:szCs w:val="24"/>
            </w:rPr>
          </w:pPr>
          <w:r w:rsidRPr="00FB46E5">
            <w:rPr>
              <w:rFonts w:ascii="Segoe UI" w:hAnsi="Segoe UI" w:cs="Segoe UI"/>
              <w:b/>
              <w:bCs/>
              <w:noProof/>
              <w:szCs w:val="24"/>
            </w:rPr>
            <w:fldChar w:fldCharType="end"/>
          </w:r>
        </w:p>
      </w:sdtContent>
    </w:sdt>
    <w:p w14:paraId="7DDB5CEA" w14:textId="77777777" w:rsidR="009E1D99" w:rsidRPr="00FB46E5" w:rsidRDefault="009E1D99" w:rsidP="00410430">
      <w:pPr>
        <w:rPr>
          <w:rFonts w:ascii="Segoe UI" w:hAnsi="Segoe UI" w:cs="Segoe UI"/>
          <w:b/>
          <w:color w:val="2F5496" w:themeColor="accent5" w:themeShade="BF"/>
          <w:szCs w:val="24"/>
        </w:rPr>
      </w:pPr>
    </w:p>
    <w:p w14:paraId="65675F51" w14:textId="77777777" w:rsidR="009E1D99" w:rsidRPr="00FB46E5" w:rsidRDefault="009E1D99" w:rsidP="00410430">
      <w:pPr>
        <w:rPr>
          <w:rFonts w:ascii="Segoe UI" w:hAnsi="Segoe UI" w:cs="Segoe UI"/>
          <w:b/>
          <w:color w:val="2F5496" w:themeColor="accent5" w:themeShade="BF"/>
          <w:szCs w:val="24"/>
        </w:rPr>
      </w:pPr>
    </w:p>
    <w:p w14:paraId="49C08F7A" w14:textId="764ECC4A" w:rsidR="009E1D99" w:rsidRPr="00FB46E5" w:rsidRDefault="00D067A4" w:rsidP="00410430">
      <w:pPr>
        <w:rPr>
          <w:rFonts w:ascii="Segoe UI" w:hAnsi="Segoe UI" w:cs="Segoe UI"/>
          <w:b/>
          <w:color w:val="2F5496" w:themeColor="accent5" w:themeShade="BF"/>
          <w:szCs w:val="24"/>
        </w:rPr>
      </w:pPr>
      <w:r>
        <w:rPr>
          <w:rFonts w:ascii="Segoe UI" w:hAnsi="Segoe UI" w:cs="Segoe UI"/>
          <w:b/>
          <w:color w:val="2F5496" w:themeColor="accent5" w:themeShade="BF"/>
          <w:szCs w:val="24"/>
        </w:rPr>
        <w:t>Please see the related LDP PS, EQIA, RNIA and Climate Impact reports at:</w:t>
      </w:r>
    </w:p>
    <w:p w14:paraId="4AB338B3" w14:textId="77777777" w:rsidR="00D067A4" w:rsidRDefault="00D067A4" w:rsidP="00D067A4">
      <w:pPr>
        <w:rPr>
          <w:rFonts w:asciiTheme="minorHAnsi" w:hAnsiTheme="minorHAnsi"/>
          <w:sz w:val="22"/>
        </w:rPr>
      </w:pPr>
      <w:r>
        <w:t xml:space="preserve">The LDP PS and the impact reports can all be found on the Council’s LDP webpage (Adoption Documents 0, 5 &amp; 6) at: </w:t>
      </w:r>
      <w:hyperlink r:id="rId10" w:history="1">
        <w:r>
          <w:rPr>
            <w:rStyle w:val="Hyperlink"/>
          </w:rPr>
          <w:t>https://www.derrystrabane.com/subsites/ldp</w:t>
        </w:r>
      </w:hyperlink>
      <w:r>
        <w:t xml:space="preserve"> and Documents DS-104 &amp; DS-105 (2019) and DS-706 &amp; DS-707 (2017) on </w:t>
      </w:r>
      <w:hyperlink r:id="rId11" w:history="1">
        <w:r>
          <w:rPr>
            <w:rStyle w:val="Hyperlink"/>
          </w:rPr>
          <w:t>https://www.derrystrabane.com/subsites/ldp/ldp-draft-plan-strategy-(dps)/ldp-dps-submission-documents-may-2022</w:t>
        </w:r>
      </w:hyperlink>
    </w:p>
    <w:p w14:paraId="589304DD" w14:textId="77777777" w:rsidR="00D067A4" w:rsidRDefault="00D067A4" w:rsidP="00D067A4"/>
    <w:p w14:paraId="1B2E8A53" w14:textId="77777777" w:rsidR="00D067A4" w:rsidRDefault="00D067A4" w:rsidP="00D067A4">
      <w:r>
        <w:t xml:space="preserve">Please also refer to document DS-605 Climate Change and the LDP 2021, at the above link.  </w:t>
      </w:r>
    </w:p>
    <w:p w14:paraId="637D452D" w14:textId="77777777" w:rsidR="00D067A4" w:rsidRDefault="00D067A4" w:rsidP="00D067A4"/>
    <w:p w14:paraId="7B4D081E" w14:textId="77777777" w:rsidR="009E1D99" w:rsidRPr="004610CB" w:rsidRDefault="009E1D99" w:rsidP="004610CB"/>
    <w:p w14:paraId="67476AAC" w14:textId="0724B1E2" w:rsidR="00121870" w:rsidRPr="004610CB" w:rsidRDefault="000A06A0" w:rsidP="004610CB">
      <w:r w:rsidRPr="004610CB">
        <w:br w:type="page"/>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FB46E5" w14:paraId="0F1B1BEA" w14:textId="77777777" w:rsidTr="004610CB">
        <w:trPr>
          <w:trHeight w:val="2339"/>
        </w:trPr>
        <w:tc>
          <w:tcPr>
            <w:tcW w:w="9749" w:type="dxa"/>
            <w:shd w:val="clear" w:color="auto" w:fill="FFFFCC"/>
          </w:tcPr>
          <w:p w14:paraId="1CDEDD2D" w14:textId="0A5BDB39" w:rsidR="007E558B" w:rsidRPr="00FB46E5" w:rsidRDefault="00DF7FEC" w:rsidP="007E558B">
            <w:pPr>
              <w:pStyle w:val="Heading4"/>
              <w:numPr>
                <w:ilvl w:val="0"/>
                <w:numId w:val="10"/>
              </w:numPr>
              <w:spacing w:line="240" w:lineRule="auto"/>
              <w:ind w:left="313" w:hanging="313"/>
              <w:rPr>
                <w:rFonts w:ascii="Segoe UI" w:hAnsi="Segoe UI" w:cs="Segoe UI"/>
                <w:sz w:val="24"/>
                <w:szCs w:val="24"/>
                <w:lang w:val="en-US"/>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07392" behindDoc="0" locked="0" layoutInCell="1" allowOverlap="1" wp14:anchorId="13105680" wp14:editId="4E0A29DC">
                      <wp:simplePos x="0" y="0"/>
                      <wp:positionH relativeFrom="column">
                        <wp:posOffset>137795</wp:posOffset>
                      </wp:positionH>
                      <wp:positionV relativeFrom="paragraph">
                        <wp:posOffset>1047750</wp:posOffset>
                      </wp:positionV>
                      <wp:extent cx="5730240" cy="3238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23850"/>
                              </a:xfrm>
                              <a:prstGeom prst="rect">
                                <a:avLst/>
                              </a:prstGeom>
                              <a:solidFill>
                                <a:srgbClr val="FFFFFF"/>
                              </a:solidFill>
                              <a:ln w="9525">
                                <a:solidFill>
                                  <a:srgbClr val="000000"/>
                                </a:solidFill>
                                <a:miter lim="800000"/>
                                <a:headEnd/>
                                <a:tailEnd/>
                              </a:ln>
                            </wps:spPr>
                            <wps:txbx>
                              <w:txbxContent>
                                <w:p w14:paraId="5CE0B5E0" w14:textId="478B240A" w:rsidR="00920DF0" w:rsidRDefault="00FF3C3D">
                                  <w:r>
                                    <w:t>Preparation of Local Development Plan (LDP) 2032 Plan Strategy</w:t>
                                  </w:r>
                                </w:p>
                                <w:p w14:paraId="682F1FE3" w14:textId="77777777" w:rsidR="00920DF0" w:rsidRDefault="00920DF0"/>
                                <w:p w14:paraId="2B53D836" w14:textId="77777777" w:rsidR="00920DF0" w:rsidRDefault="00920DF0"/>
                                <w:p w14:paraId="1F738EB2" w14:textId="77777777" w:rsidR="00920DF0" w:rsidRDefault="00920DF0"/>
                                <w:p w14:paraId="493E1A8E" w14:textId="77777777"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_x0000_s1026" type="#_x0000_t202" style="position:absolute;left:0;text-align:left;margin-left:10.85pt;margin-top:82.5pt;width:451.2pt;height:2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">
                      <v:textbox>
                        <w:txbxContent>
                          <w:p w14:paraId="5CE0B5E0" w14:textId="478B240A" w:rsidR="00920DF0" w:rsidRDefault="00FF3C3D">
                            <w:r>
                              <w:t>Preparation of Local Development Plan (LDP) 2032 Plan Strategy</w:t>
                            </w:r>
                          </w:p>
                          <w:p w14:paraId="682F1FE3" w14:textId="77777777" w:rsidR="00920DF0" w:rsidRDefault="00920DF0"/>
                          <w:p w14:paraId="2B53D836" w14:textId="77777777" w:rsidR="00920DF0" w:rsidRDefault="00920DF0"/>
                          <w:p w14:paraId="1F738EB2" w14:textId="77777777" w:rsidR="00920DF0" w:rsidRDefault="00920DF0"/>
                          <w:p w14:paraId="493E1A8E" w14:textId="77777777" w:rsidR="00920DF0" w:rsidRDefault="00920DF0"/>
                        </w:txbxContent>
                      </v:textbox>
                      <w10:wrap type="square"/>
                    </v:shape>
                  </w:pict>
                </mc:Fallback>
              </mc:AlternateContent>
            </w:r>
            <w:r w:rsidR="007E7810" w:rsidRPr="00FB46E5">
              <w:rPr>
                <w:rFonts w:ascii="Segoe UI" w:hAnsi="Segoe UI" w:cs="Segoe UI"/>
                <w:noProof/>
                <w:sz w:val="24"/>
                <w:szCs w:val="24"/>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FB46E5">
              <w:rPr>
                <w:rFonts w:ascii="Segoe UI" w:hAnsi="Segoe UI" w:cs="Segoe UI"/>
                <w:noProof/>
                <w:sz w:val="24"/>
                <w:szCs w:val="24"/>
                <w:lang w:val="en-US"/>
              </w:rPr>
              <w:t>.</w:t>
            </w:r>
            <w:r w:rsidR="002E756F" w:rsidRPr="00FB46E5">
              <w:rPr>
                <w:rFonts w:ascii="Segoe UI" w:hAnsi="Segoe UI" w:cs="Segoe UI"/>
                <w:noProof/>
                <w:sz w:val="24"/>
                <w:szCs w:val="24"/>
                <w:lang w:val="en-US"/>
              </w:rPr>
              <w:t xml:space="preserve">    </w:t>
            </w:r>
          </w:p>
          <w:p w14:paraId="6E31FF46" w14:textId="77777777" w:rsidR="007E7810" w:rsidRPr="00FB46E5" w:rsidRDefault="007E7810" w:rsidP="00A35FC2">
            <w:pPr>
              <w:rPr>
                <w:rFonts w:ascii="Segoe UI" w:hAnsi="Segoe UI" w:cs="Segoe UI"/>
                <w:b/>
                <w:bCs/>
                <w:szCs w:val="24"/>
              </w:rPr>
            </w:pPr>
          </w:p>
        </w:tc>
      </w:tr>
      <w:tr w:rsidR="00D268C1" w:rsidRPr="00FB46E5" w14:paraId="41BDD097" w14:textId="77777777" w:rsidTr="007F0DB0">
        <w:tc>
          <w:tcPr>
            <w:tcW w:w="9749" w:type="dxa"/>
            <w:shd w:val="clear" w:color="auto" w:fill="FFFFCC"/>
          </w:tcPr>
          <w:p w14:paraId="042B1D4B" w14:textId="6CB3B574" w:rsidR="002B2CC5" w:rsidRPr="002B2CC5" w:rsidRDefault="00913D8C" w:rsidP="002B2CC5">
            <w:pPr>
              <w:pStyle w:val="Heading4"/>
              <w:numPr>
                <w:ilvl w:val="0"/>
                <w:numId w:val="10"/>
              </w:numPr>
              <w:ind w:left="284" w:hanging="284"/>
              <w:rPr>
                <w:rFonts w:ascii="Segoe UI" w:hAnsi="Segoe UI" w:cs="Segoe UI"/>
                <w:bCs/>
                <w:sz w:val="24"/>
                <w:szCs w:val="24"/>
              </w:rPr>
            </w:pPr>
            <w:r w:rsidRPr="00FB46E5">
              <w:rPr>
                <w:rFonts w:ascii="Segoe UI" w:hAnsi="Segoe UI" w:cs="Segoe UI"/>
                <w:bCs/>
                <w:sz w:val="24"/>
                <w:szCs w:val="24"/>
              </w:rPr>
              <w:t>P</w:t>
            </w:r>
            <w:r w:rsidR="00D268C1" w:rsidRPr="00FB46E5">
              <w:rPr>
                <w:rFonts w:ascii="Segoe UI" w:hAnsi="Segoe UI" w:cs="Segoe UI"/>
                <w:bCs/>
                <w:sz w:val="24"/>
                <w:szCs w:val="24"/>
              </w:rPr>
              <w:t>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81"/>
              <w:gridCol w:w="2381"/>
              <w:gridCol w:w="2381"/>
            </w:tblGrid>
            <w:tr w:rsidR="002B2CC5" w14:paraId="36932486" w14:textId="77777777" w:rsidTr="002B2CC5">
              <w:tc>
                <w:tcPr>
                  <w:tcW w:w="2380" w:type="dxa"/>
                </w:tcPr>
                <w:p w14:paraId="64A8320B" w14:textId="64DEDB0F" w:rsidR="002B2CC5" w:rsidRDefault="002B2CC5" w:rsidP="002B2CC5">
                  <w:r w:rsidRPr="00FB46E5">
                    <w:rPr>
                      <w:rFonts w:ascii="Segoe UI" w:hAnsi="Segoe UI" w:cs="Segoe UI"/>
                      <w:szCs w:val="24"/>
                    </w:rPr>
                    <w:t xml:space="preserve">New Policy </w:t>
                  </w:r>
                  <w:r>
                    <w:rPr>
                      <w:rFonts w:ascii="Segoe UI" w:hAnsi="Segoe UI" w:cs="Segoe UI"/>
                      <w:szCs w:val="24"/>
                    </w:rPr>
                    <w:t xml:space="preserve">               </w:t>
                  </w:r>
                  <w:r w:rsidRPr="00FB46E5">
                    <w:rPr>
                      <w:rFonts w:ascii="Segoe UI" w:hAnsi="Segoe UI" w:cs="Segoe UI"/>
                      <w:szCs w:val="24"/>
                    </w:rPr>
                    <w:t xml:space="preserve">       </w:t>
                  </w:r>
                  <w:r>
                    <w:rPr>
                      <w:rFonts w:ascii="Segoe UI" w:hAnsi="Segoe UI" w:cs="Segoe UI"/>
                      <w:szCs w:val="24"/>
                    </w:rPr>
                    <w:t xml:space="preserve">                </w:t>
                  </w:r>
                </w:p>
              </w:tc>
              <w:sdt>
                <w:sdtPr>
                  <w:id w:val="202365102"/>
                  <w14:checkbox>
                    <w14:checked w14:val="1"/>
                    <w14:checkedState w14:val="2612" w14:font="MS Gothic"/>
                    <w14:uncheckedState w14:val="2610" w14:font="MS Gothic"/>
                  </w14:checkbox>
                </w:sdtPr>
                <w:sdtEndPr/>
                <w:sdtContent>
                  <w:tc>
                    <w:tcPr>
                      <w:tcW w:w="2381" w:type="dxa"/>
                    </w:tcPr>
                    <w:p w14:paraId="2394B886" w14:textId="5241CDEC" w:rsidR="002B2CC5" w:rsidRDefault="00FF3C3D" w:rsidP="002B2CC5">
                      <w:r>
                        <w:rPr>
                          <w:rFonts w:ascii="MS Gothic" w:eastAsia="MS Gothic" w:hAnsi="MS Gothic" w:hint="eastAsia"/>
                        </w:rPr>
                        <w:t>☒</w:t>
                      </w:r>
                    </w:p>
                  </w:tc>
                </w:sdtContent>
              </w:sdt>
              <w:tc>
                <w:tcPr>
                  <w:tcW w:w="2381" w:type="dxa"/>
                </w:tcPr>
                <w:p w14:paraId="1B77AF12" w14:textId="23CEA580" w:rsidR="002B2CC5" w:rsidRDefault="002B2CC5" w:rsidP="002B2CC5">
                  <w:r w:rsidRPr="00FB46E5">
                    <w:rPr>
                      <w:rFonts w:ascii="Segoe UI" w:hAnsi="Segoe UI" w:cs="Segoe UI"/>
                      <w:szCs w:val="24"/>
                    </w:rPr>
                    <w:t>Revised Policy</w:t>
                  </w:r>
                </w:p>
              </w:tc>
              <w:sdt>
                <w:sdtPr>
                  <w:id w:val="173617661"/>
                  <w14:checkbox>
                    <w14:checked w14:val="0"/>
                    <w14:checkedState w14:val="2612" w14:font="MS Gothic"/>
                    <w14:uncheckedState w14:val="2610" w14:font="MS Gothic"/>
                  </w14:checkbox>
                </w:sdtPr>
                <w:sdtEndPr/>
                <w:sdtContent>
                  <w:tc>
                    <w:tcPr>
                      <w:tcW w:w="2381" w:type="dxa"/>
                    </w:tcPr>
                    <w:p w14:paraId="5983F677" w14:textId="484763AB" w:rsidR="002B2CC5" w:rsidRDefault="00FF3C3D" w:rsidP="002B2CC5">
                      <w:r>
                        <w:rPr>
                          <w:rFonts w:ascii="MS Gothic" w:eastAsia="MS Gothic" w:hAnsi="MS Gothic" w:hint="eastAsia"/>
                        </w:rPr>
                        <w:t>☐</w:t>
                      </w:r>
                    </w:p>
                  </w:tc>
                </w:sdtContent>
              </w:sdt>
            </w:tr>
            <w:tr w:rsidR="002B2CC5" w14:paraId="5A5C1462" w14:textId="77777777" w:rsidTr="002B2CC5">
              <w:tc>
                <w:tcPr>
                  <w:tcW w:w="2380" w:type="dxa"/>
                </w:tcPr>
                <w:p w14:paraId="45ECF4BB" w14:textId="6F92A791" w:rsidR="002B2CC5" w:rsidRDefault="002B2CC5" w:rsidP="002B2CC5">
                  <w:r w:rsidRPr="00FB46E5">
                    <w:rPr>
                      <w:rFonts w:ascii="Segoe UI" w:hAnsi="Segoe UI" w:cs="Segoe UI"/>
                      <w:bCs/>
                      <w:szCs w:val="24"/>
                    </w:rPr>
                    <w:t>Corporate Policy</w:t>
                  </w:r>
                  <w:r w:rsidRPr="00FB46E5">
                    <w:rPr>
                      <w:rFonts w:ascii="Segoe UI" w:hAnsi="Segoe UI" w:cs="Segoe UI"/>
                      <w:szCs w:val="24"/>
                    </w:rPr>
                    <w:t xml:space="preserve">     </w:t>
                  </w:r>
                </w:p>
              </w:tc>
              <w:sdt>
                <w:sdtPr>
                  <w:id w:val="939878481"/>
                  <w14:checkbox>
                    <w14:checked w14:val="0"/>
                    <w14:checkedState w14:val="2612" w14:font="MS Gothic"/>
                    <w14:uncheckedState w14:val="2610" w14:font="MS Gothic"/>
                  </w14:checkbox>
                </w:sdtPr>
                <w:sdtEndPr/>
                <w:sdtContent>
                  <w:tc>
                    <w:tcPr>
                      <w:tcW w:w="2381" w:type="dxa"/>
                    </w:tcPr>
                    <w:p w14:paraId="2E7591C9" w14:textId="336B96BD" w:rsidR="002B2CC5" w:rsidRDefault="00FF3C3D" w:rsidP="002B2CC5">
                      <w:r>
                        <w:rPr>
                          <w:rFonts w:ascii="MS Gothic" w:eastAsia="MS Gothic" w:hAnsi="MS Gothic" w:hint="eastAsia"/>
                        </w:rPr>
                        <w:t>☐</w:t>
                      </w:r>
                    </w:p>
                  </w:tc>
                </w:sdtContent>
              </w:sdt>
              <w:tc>
                <w:tcPr>
                  <w:tcW w:w="2381" w:type="dxa"/>
                </w:tcPr>
                <w:p w14:paraId="6F669C6A" w14:textId="6AA951AA" w:rsidR="002B2CC5" w:rsidRDefault="002B2CC5" w:rsidP="002B2CC5">
                  <w:r w:rsidRPr="00FB46E5">
                    <w:rPr>
                      <w:rFonts w:ascii="Segoe UI" w:hAnsi="Segoe UI" w:cs="Segoe UI"/>
                      <w:bCs/>
                      <w:szCs w:val="24"/>
                    </w:rPr>
                    <w:t xml:space="preserve">Departmental Policy  </w:t>
                  </w:r>
                </w:p>
              </w:tc>
              <w:sdt>
                <w:sdtPr>
                  <w:id w:val="1814287728"/>
                  <w14:checkbox>
                    <w14:checked w14:val="1"/>
                    <w14:checkedState w14:val="2612" w14:font="MS Gothic"/>
                    <w14:uncheckedState w14:val="2610" w14:font="MS Gothic"/>
                  </w14:checkbox>
                </w:sdtPr>
                <w:sdtEndPr/>
                <w:sdtContent>
                  <w:tc>
                    <w:tcPr>
                      <w:tcW w:w="2381" w:type="dxa"/>
                    </w:tcPr>
                    <w:p w14:paraId="4E8B8AE3" w14:textId="177EBE1A" w:rsidR="002B2CC5" w:rsidRDefault="00FF3C3D" w:rsidP="002B2CC5">
                      <w:r>
                        <w:rPr>
                          <w:rFonts w:ascii="MS Gothic" w:eastAsia="MS Gothic" w:hAnsi="MS Gothic" w:hint="eastAsia"/>
                        </w:rPr>
                        <w:t>☒</w:t>
                      </w:r>
                    </w:p>
                  </w:tc>
                </w:sdtContent>
              </w:sdt>
            </w:tr>
          </w:tbl>
          <w:p w14:paraId="720B99CC" w14:textId="158B8FB1" w:rsidR="00384571" w:rsidRPr="002B2CC5" w:rsidRDefault="002B2CC5" w:rsidP="002B2CC5">
            <w:pPr>
              <w:rPr>
                <w:rFonts w:ascii="Segoe UI" w:hAnsi="Segoe UI" w:cs="Segoe UI"/>
                <w:bCs/>
                <w:szCs w:val="24"/>
              </w:rPr>
            </w:pPr>
            <w:r>
              <w:rPr>
                <w:rFonts w:ascii="Segoe UI" w:hAnsi="Segoe UI" w:cs="Segoe UI"/>
                <w:szCs w:val="24"/>
              </w:rPr>
              <w:t xml:space="preserve">   </w:t>
            </w:r>
          </w:p>
          <w:p w14:paraId="72BE51F8" w14:textId="2AE77DC6" w:rsidR="00D268C1" w:rsidRPr="00FB46E5" w:rsidRDefault="00DF7FEC" w:rsidP="00DF7FEC">
            <w:pPr>
              <w:ind w:left="4983" w:hanging="4983"/>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09440" behindDoc="0" locked="0" layoutInCell="1" allowOverlap="1" wp14:anchorId="4488E869" wp14:editId="445685E2">
                      <wp:simplePos x="0" y="0"/>
                      <wp:positionH relativeFrom="column">
                        <wp:posOffset>52070</wp:posOffset>
                      </wp:positionH>
                      <wp:positionV relativeFrom="paragraph">
                        <wp:posOffset>366395</wp:posOffset>
                      </wp:positionV>
                      <wp:extent cx="5775960" cy="295275"/>
                      <wp:effectExtent l="0" t="0" r="1524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95275"/>
                              </a:xfrm>
                              <a:prstGeom prst="rect">
                                <a:avLst/>
                              </a:prstGeom>
                              <a:solidFill>
                                <a:srgbClr val="FFFFFF"/>
                              </a:solidFill>
                              <a:ln w="9525">
                                <a:solidFill>
                                  <a:srgbClr val="000000"/>
                                </a:solidFill>
                                <a:miter lim="800000"/>
                                <a:headEnd/>
                                <a:tailEnd/>
                              </a:ln>
                            </wps:spPr>
                            <wps:txbx>
                              <w:txbxContent>
                                <w:p w14:paraId="40356400" w14:textId="37E282D7" w:rsidR="00920DF0" w:rsidRDefault="00FF3C3D">
                                  <w:r>
                                    <w:t>Planning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4.1pt;margin-top:28.85pt;width:454.8pt;height:23.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">
                      <v:textbox>
                        <w:txbxContent>
                          <w:p w14:paraId="40356400" w14:textId="37E282D7" w:rsidR="00920DF0" w:rsidRDefault="00FF3C3D">
                            <w:r>
                              <w:t>Planning Department</w:t>
                            </w:r>
                          </w:p>
                        </w:txbxContent>
                      </v:textbox>
                      <w10:wrap type="square"/>
                    </v:shape>
                  </w:pict>
                </mc:Fallback>
              </mc:AlternateContent>
            </w:r>
            <w:r w:rsidR="00913D8C" w:rsidRPr="00FB46E5">
              <w:rPr>
                <w:rFonts w:ascii="Segoe UI" w:hAnsi="Segoe UI" w:cs="Segoe UI"/>
                <w:b/>
                <w:bCs/>
                <w:szCs w:val="24"/>
              </w:rPr>
              <w:t xml:space="preserve">   </w:t>
            </w:r>
            <w:r w:rsidR="00913D8C" w:rsidRPr="00FB46E5">
              <w:rPr>
                <w:rFonts w:ascii="Segoe UI" w:hAnsi="Segoe UI" w:cs="Segoe UI"/>
                <w:bCs/>
                <w:szCs w:val="24"/>
              </w:rPr>
              <w:t>If Departmental,</w:t>
            </w:r>
            <w:r w:rsidRPr="00FB46E5">
              <w:rPr>
                <w:rFonts w:ascii="Segoe UI" w:hAnsi="Segoe UI" w:cs="Segoe UI"/>
                <w:bCs/>
                <w:szCs w:val="24"/>
              </w:rPr>
              <w:t xml:space="preserve"> </w:t>
            </w:r>
            <w:r w:rsidR="00913D8C" w:rsidRPr="00FB46E5">
              <w:rPr>
                <w:rFonts w:ascii="Segoe UI" w:hAnsi="Segoe UI" w:cs="Segoe UI"/>
                <w:bCs/>
                <w:szCs w:val="24"/>
              </w:rPr>
              <w:t>please specify which department</w:t>
            </w:r>
            <w:r w:rsidRPr="00FB46E5">
              <w:rPr>
                <w:rFonts w:ascii="Segoe UI" w:hAnsi="Segoe UI" w:cs="Segoe UI"/>
                <w:bCs/>
                <w:szCs w:val="24"/>
              </w:rPr>
              <w:t xml:space="preserve"> </w:t>
            </w:r>
          </w:p>
          <w:p w14:paraId="312DB677" w14:textId="6E5E18BA" w:rsidR="00DF7FEC" w:rsidRPr="00FB46E5" w:rsidRDefault="00DF7FEC" w:rsidP="00DF7FEC">
            <w:pPr>
              <w:ind w:left="4983" w:hanging="4983"/>
              <w:rPr>
                <w:rFonts w:ascii="Segoe UI" w:hAnsi="Segoe UI" w:cs="Segoe UI"/>
                <w:b/>
                <w:bCs/>
                <w:szCs w:val="24"/>
              </w:rPr>
            </w:pPr>
          </w:p>
        </w:tc>
      </w:tr>
      <w:tr w:rsidR="007E7810" w:rsidRPr="00FB46E5" w14:paraId="5041D482" w14:textId="77777777" w:rsidTr="004610CB">
        <w:trPr>
          <w:trHeight w:val="4890"/>
        </w:trPr>
        <w:tc>
          <w:tcPr>
            <w:tcW w:w="9749" w:type="dxa"/>
            <w:shd w:val="clear" w:color="auto" w:fill="FFFFCC"/>
          </w:tcPr>
          <w:p w14:paraId="29F81722" w14:textId="0026B28A" w:rsidR="00384571" w:rsidRDefault="007E7810" w:rsidP="002B2CC5">
            <w:pPr>
              <w:pStyle w:val="Heading4"/>
              <w:tabs>
                <w:tab w:val="clear" w:pos="0"/>
              </w:tabs>
              <w:spacing w:after="0"/>
              <w:ind w:firstLine="29"/>
              <w:rPr>
                <w:rFonts w:ascii="Segoe UI" w:hAnsi="Segoe UI" w:cs="Segoe UI"/>
                <w:sz w:val="24"/>
                <w:szCs w:val="24"/>
              </w:rPr>
            </w:pPr>
            <w:r w:rsidRPr="00FB46E5">
              <w:rPr>
                <w:rFonts w:ascii="Segoe UI" w:hAnsi="Segoe UI" w:cs="Segoe UI"/>
                <w:sz w:val="24"/>
                <w:szCs w:val="24"/>
              </w:rPr>
              <w:t>2b</w:t>
            </w:r>
            <w:r w:rsidR="006F5313">
              <w:rPr>
                <w:rFonts w:ascii="Segoe UI" w:hAnsi="Segoe UI" w:cs="Segoe UI"/>
                <w:sz w:val="24"/>
                <w:szCs w:val="24"/>
              </w:rPr>
              <w:t>.</w:t>
            </w:r>
            <w:r w:rsidRPr="00FB46E5">
              <w:rPr>
                <w:rFonts w:ascii="Segoe UI" w:hAnsi="Segoe UI" w:cs="Segoe UI"/>
                <w:sz w:val="24"/>
                <w:szCs w:val="24"/>
              </w:rPr>
              <w:t xml:space="preserve">  Please indicate which category the activity specified in Ques</w:t>
            </w:r>
            <w:r w:rsidR="002B2CC5">
              <w:rPr>
                <w:rFonts w:ascii="Segoe UI" w:hAnsi="Segoe UI" w:cs="Segoe UI"/>
                <w:sz w:val="24"/>
                <w:szCs w:val="24"/>
              </w:rPr>
              <w:t xml:space="preserve">tion 1 above relates </w:t>
            </w:r>
            <w:r w:rsidR="006F5313">
              <w:rPr>
                <w:rFonts w:ascii="Segoe UI" w:hAnsi="Segoe UI" w:cs="Segoe UI"/>
                <w:sz w:val="24"/>
                <w:szCs w:val="24"/>
              </w:rPr>
              <w:t xml:space="preserve">to. </w:t>
            </w:r>
            <w:r w:rsidRPr="00FB46E5">
              <w:rPr>
                <w:rFonts w:ascii="Segoe UI" w:hAnsi="Segoe UI" w:cs="Segoe U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60"/>
              <w:gridCol w:w="1800"/>
              <w:gridCol w:w="2161"/>
            </w:tblGrid>
            <w:tr w:rsidR="006F5313" w:rsidRPr="006F5313" w14:paraId="416F6470" w14:textId="77777777" w:rsidTr="004610CB">
              <w:tc>
                <w:tcPr>
                  <w:tcW w:w="3402" w:type="dxa"/>
                </w:tcPr>
                <w:p w14:paraId="34C5DEF3" w14:textId="77777777" w:rsidR="006F5313" w:rsidRPr="006F5313" w:rsidRDefault="006F5313" w:rsidP="006F5313">
                  <w:pPr>
                    <w:spacing w:line="276" w:lineRule="auto"/>
                    <w:rPr>
                      <w:rFonts w:ascii="Segoe UI" w:hAnsi="Segoe UI" w:cs="Segoe UI"/>
                    </w:rPr>
                  </w:pPr>
                </w:p>
              </w:tc>
              <w:tc>
                <w:tcPr>
                  <w:tcW w:w="2160" w:type="dxa"/>
                </w:tcPr>
                <w:p w14:paraId="2606F249" w14:textId="4B65AF56" w:rsidR="006F5313" w:rsidRPr="006F5313" w:rsidRDefault="006F5313" w:rsidP="006F5313">
                  <w:pPr>
                    <w:spacing w:line="276" w:lineRule="auto"/>
                    <w:jc w:val="center"/>
                    <w:rPr>
                      <w:rFonts w:ascii="Segoe UI" w:hAnsi="Segoe UI" w:cs="Segoe UI"/>
                      <w:b/>
                    </w:rPr>
                  </w:pPr>
                  <w:r w:rsidRPr="006F5313">
                    <w:rPr>
                      <w:rFonts w:ascii="Segoe UI" w:hAnsi="Segoe UI" w:cs="Segoe UI"/>
                      <w:b/>
                    </w:rPr>
                    <w:t>Policy</w:t>
                  </w:r>
                </w:p>
              </w:tc>
              <w:tc>
                <w:tcPr>
                  <w:tcW w:w="1800" w:type="dxa"/>
                </w:tcPr>
                <w:p w14:paraId="7389A479" w14:textId="2D9FBCFB" w:rsidR="006F5313" w:rsidRPr="006F5313" w:rsidRDefault="006F5313" w:rsidP="006F5313">
                  <w:pPr>
                    <w:spacing w:line="276" w:lineRule="auto"/>
                    <w:jc w:val="center"/>
                    <w:rPr>
                      <w:rFonts w:ascii="Segoe UI" w:hAnsi="Segoe UI" w:cs="Segoe UI"/>
                      <w:b/>
                    </w:rPr>
                  </w:pPr>
                  <w:r w:rsidRPr="006F5313">
                    <w:rPr>
                      <w:rFonts w:ascii="Segoe UI" w:hAnsi="Segoe UI" w:cs="Segoe UI"/>
                      <w:b/>
                    </w:rPr>
                    <w:t>Strategy</w:t>
                  </w:r>
                </w:p>
              </w:tc>
              <w:tc>
                <w:tcPr>
                  <w:tcW w:w="2161" w:type="dxa"/>
                </w:tcPr>
                <w:p w14:paraId="02779A84" w14:textId="416F3348" w:rsidR="006F5313" w:rsidRPr="006F5313" w:rsidRDefault="006F5313" w:rsidP="006F5313">
                  <w:pPr>
                    <w:spacing w:line="276" w:lineRule="auto"/>
                    <w:jc w:val="center"/>
                    <w:rPr>
                      <w:rFonts w:ascii="Segoe UI" w:hAnsi="Segoe UI" w:cs="Segoe UI"/>
                      <w:b/>
                    </w:rPr>
                  </w:pPr>
                  <w:r w:rsidRPr="006F5313">
                    <w:rPr>
                      <w:rFonts w:ascii="Segoe UI" w:hAnsi="Segoe UI" w:cs="Segoe UI"/>
                      <w:b/>
                    </w:rPr>
                    <w:t>Plan</w:t>
                  </w:r>
                </w:p>
              </w:tc>
            </w:tr>
            <w:tr w:rsidR="004610CB" w:rsidRPr="006F5313" w14:paraId="22B15C22" w14:textId="77777777" w:rsidTr="004610CB">
              <w:tc>
                <w:tcPr>
                  <w:tcW w:w="3402" w:type="dxa"/>
                </w:tcPr>
                <w:p w14:paraId="1DF5F637" w14:textId="6A8A3FA2" w:rsidR="004610CB" w:rsidRPr="006F5313" w:rsidRDefault="004610CB" w:rsidP="006F5313">
                  <w:pPr>
                    <w:spacing w:line="276" w:lineRule="auto"/>
                    <w:rPr>
                      <w:rFonts w:ascii="Segoe UI" w:hAnsi="Segoe UI" w:cs="Segoe UI"/>
                    </w:rPr>
                  </w:pPr>
                  <w:r w:rsidRPr="006F5313">
                    <w:rPr>
                      <w:rFonts w:ascii="Segoe UI" w:hAnsi="Segoe UI" w:cs="Segoe UI"/>
                    </w:rPr>
                    <w:t xml:space="preserve">Developing a </w:t>
                  </w:r>
                </w:p>
              </w:tc>
              <w:sdt>
                <w:sdtPr>
                  <w:rPr>
                    <w:rFonts w:ascii="Segoe UI" w:hAnsi="Segoe UI" w:cs="Segoe UI"/>
                  </w:rPr>
                  <w:id w:val="-1452314778"/>
                  <w14:checkbox>
                    <w14:checked w14:val="1"/>
                    <w14:checkedState w14:val="2612" w14:font="MS Gothic"/>
                    <w14:uncheckedState w14:val="2610" w14:font="MS Gothic"/>
                  </w14:checkbox>
                </w:sdtPr>
                <w:sdtEndPr/>
                <w:sdtContent>
                  <w:tc>
                    <w:tcPr>
                      <w:tcW w:w="2160" w:type="dxa"/>
                    </w:tcPr>
                    <w:p w14:paraId="7FF35991" w14:textId="03D1B4AE" w:rsidR="004610CB"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041936745"/>
                  <w14:checkbox>
                    <w14:checked w14:val="1"/>
                    <w14:checkedState w14:val="2612" w14:font="MS Gothic"/>
                    <w14:uncheckedState w14:val="2610" w14:font="MS Gothic"/>
                  </w14:checkbox>
                </w:sdtPr>
                <w:sdtEndPr/>
                <w:sdtContent>
                  <w:tc>
                    <w:tcPr>
                      <w:tcW w:w="1800" w:type="dxa"/>
                    </w:tcPr>
                    <w:p w14:paraId="35C01BB8" w14:textId="3CADAC15" w:rsidR="004610CB"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14596440"/>
                  <w14:checkbox>
                    <w14:checked w14:val="1"/>
                    <w14:checkedState w14:val="2612" w14:font="MS Gothic"/>
                    <w14:uncheckedState w14:val="2610" w14:font="MS Gothic"/>
                  </w14:checkbox>
                </w:sdtPr>
                <w:sdtEndPr/>
                <w:sdtContent>
                  <w:tc>
                    <w:tcPr>
                      <w:tcW w:w="2161" w:type="dxa"/>
                    </w:tcPr>
                    <w:p w14:paraId="25F4280E" w14:textId="3A3F8820" w:rsidR="004610CB"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r w:rsidR="004610CB" w:rsidRPr="006F5313" w14:paraId="1939DD78" w14:textId="77777777" w:rsidTr="004610CB">
              <w:tc>
                <w:tcPr>
                  <w:tcW w:w="3402" w:type="dxa"/>
                </w:tcPr>
                <w:p w14:paraId="696CF627" w14:textId="299496B2" w:rsidR="004610CB" w:rsidRPr="006F5313" w:rsidRDefault="004610CB" w:rsidP="006F5313">
                  <w:pPr>
                    <w:spacing w:line="276" w:lineRule="auto"/>
                    <w:rPr>
                      <w:rFonts w:ascii="Segoe UI" w:hAnsi="Segoe UI" w:cs="Segoe UI"/>
                    </w:rPr>
                  </w:pPr>
                  <w:r w:rsidRPr="006F5313">
                    <w:rPr>
                      <w:rFonts w:ascii="Segoe UI" w:hAnsi="Segoe UI" w:cs="Segoe UI"/>
                    </w:rPr>
                    <w:t>Adopting a</w:t>
                  </w:r>
                </w:p>
              </w:tc>
              <w:sdt>
                <w:sdtPr>
                  <w:rPr>
                    <w:rFonts w:ascii="Segoe UI" w:hAnsi="Segoe UI" w:cs="Segoe UI"/>
                  </w:rPr>
                  <w:id w:val="801663370"/>
                  <w14:checkbox>
                    <w14:checked w14:val="1"/>
                    <w14:checkedState w14:val="2612" w14:font="MS Gothic"/>
                    <w14:uncheckedState w14:val="2610" w14:font="MS Gothic"/>
                  </w14:checkbox>
                </w:sdtPr>
                <w:sdtEndPr/>
                <w:sdtContent>
                  <w:tc>
                    <w:tcPr>
                      <w:tcW w:w="2160" w:type="dxa"/>
                    </w:tcPr>
                    <w:p w14:paraId="142C225E" w14:textId="1D765A1B"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79004703"/>
                  <w14:checkbox>
                    <w14:checked w14:val="1"/>
                    <w14:checkedState w14:val="2612" w14:font="MS Gothic"/>
                    <w14:uncheckedState w14:val="2610" w14:font="MS Gothic"/>
                  </w14:checkbox>
                </w:sdtPr>
                <w:sdtEndPr/>
                <w:sdtContent>
                  <w:tc>
                    <w:tcPr>
                      <w:tcW w:w="1800" w:type="dxa"/>
                    </w:tcPr>
                    <w:p w14:paraId="7C2F2EB6" w14:textId="315BFE10"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037887742"/>
                  <w14:checkbox>
                    <w14:checked w14:val="1"/>
                    <w14:checkedState w14:val="2612" w14:font="MS Gothic"/>
                    <w14:uncheckedState w14:val="2610" w14:font="MS Gothic"/>
                  </w14:checkbox>
                </w:sdtPr>
                <w:sdtEndPr/>
                <w:sdtContent>
                  <w:tc>
                    <w:tcPr>
                      <w:tcW w:w="2161" w:type="dxa"/>
                    </w:tcPr>
                    <w:p w14:paraId="391FEFA8" w14:textId="739924EE"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r w:rsidR="004610CB" w:rsidRPr="006F5313" w14:paraId="7BA8F7F6" w14:textId="77777777" w:rsidTr="004610CB">
              <w:tc>
                <w:tcPr>
                  <w:tcW w:w="3402" w:type="dxa"/>
                </w:tcPr>
                <w:p w14:paraId="5BF20B79" w14:textId="6012DD45" w:rsidR="004610CB" w:rsidRPr="006F5313" w:rsidRDefault="004610CB" w:rsidP="006F5313">
                  <w:pPr>
                    <w:spacing w:line="276" w:lineRule="auto"/>
                    <w:rPr>
                      <w:rFonts w:ascii="Segoe UI" w:hAnsi="Segoe UI" w:cs="Segoe UI"/>
                    </w:rPr>
                  </w:pPr>
                  <w:r w:rsidRPr="006F5313">
                    <w:rPr>
                      <w:rFonts w:ascii="Segoe UI" w:hAnsi="Segoe UI" w:cs="Segoe UI"/>
                    </w:rPr>
                    <w:t>Implementing a</w:t>
                  </w:r>
                </w:p>
              </w:tc>
              <w:sdt>
                <w:sdtPr>
                  <w:rPr>
                    <w:rFonts w:ascii="Segoe UI" w:hAnsi="Segoe UI" w:cs="Segoe UI"/>
                  </w:rPr>
                  <w:id w:val="1242455141"/>
                  <w14:checkbox>
                    <w14:checked w14:val="1"/>
                    <w14:checkedState w14:val="2612" w14:font="MS Gothic"/>
                    <w14:uncheckedState w14:val="2610" w14:font="MS Gothic"/>
                  </w14:checkbox>
                </w:sdtPr>
                <w:sdtEndPr/>
                <w:sdtContent>
                  <w:tc>
                    <w:tcPr>
                      <w:tcW w:w="2160" w:type="dxa"/>
                    </w:tcPr>
                    <w:p w14:paraId="6FAF1AB7" w14:textId="7C14B71A"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28198350"/>
                  <w14:checkbox>
                    <w14:checked w14:val="1"/>
                    <w14:checkedState w14:val="2612" w14:font="MS Gothic"/>
                    <w14:uncheckedState w14:val="2610" w14:font="MS Gothic"/>
                  </w14:checkbox>
                </w:sdtPr>
                <w:sdtEndPr/>
                <w:sdtContent>
                  <w:tc>
                    <w:tcPr>
                      <w:tcW w:w="1800" w:type="dxa"/>
                    </w:tcPr>
                    <w:p w14:paraId="2BA0BEB1" w14:textId="107D6C4E"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42384873"/>
                  <w14:checkbox>
                    <w14:checked w14:val="1"/>
                    <w14:checkedState w14:val="2612" w14:font="MS Gothic"/>
                    <w14:uncheckedState w14:val="2610" w14:font="MS Gothic"/>
                  </w14:checkbox>
                </w:sdtPr>
                <w:sdtEndPr/>
                <w:sdtContent>
                  <w:tc>
                    <w:tcPr>
                      <w:tcW w:w="2161" w:type="dxa"/>
                    </w:tcPr>
                    <w:p w14:paraId="50C04878" w14:textId="60372ADD"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r w:rsidR="004610CB" w:rsidRPr="006F5313" w14:paraId="418154E0" w14:textId="77777777" w:rsidTr="004610CB">
              <w:tc>
                <w:tcPr>
                  <w:tcW w:w="3402" w:type="dxa"/>
                </w:tcPr>
                <w:p w14:paraId="1C3D8670" w14:textId="6C02EB79" w:rsidR="004610CB" w:rsidRPr="006F5313" w:rsidRDefault="004610CB" w:rsidP="006F5313">
                  <w:pPr>
                    <w:spacing w:line="276" w:lineRule="auto"/>
                    <w:rPr>
                      <w:rFonts w:ascii="Segoe UI" w:hAnsi="Segoe UI" w:cs="Segoe UI"/>
                    </w:rPr>
                  </w:pPr>
                  <w:r w:rsidRPr="006F5313">
                    <w:rPr>
                      <w:rFonts w:ascii="Segoe UI" w:hAnsi="Segoe UI" w:cs="Segoe UI"/>
                    </w:rPr>
                    <w:t>Revising a</w:t>
                  </w:r>
                </w:p>
              </w:tc>
              <w:sdt>
                <w:sdtPr>
                  <w:rPr>
                    <w:rFonts w:ascii="Segoe UI" w:hAnsi="Segoe UI" w:cs="Segoe UI"/>
                  </w:rPr>
                  <w:id w:val="-1248107694"/>
                  <w14:checkbox>
                    <w14:checked w14:val="0"/>
                    <w14:checkedState w14:val="2612" w14:font="MS Gothic"/>
                    <w14:uncheckedState w14:val="2610" w14:font="MS Gothic"/>
                  </w14:checkbox>
                </w:sdtPr>
                <w:sdtEndPr/>
                <w:sdtContent>
                  <w:tc>
                    <w:tcPr>
                      <w:tcW w:w="2160" w:type="dxa"/>
                    </w:tcPr>
                    <w:p w14:paraId="7F5B4A14" w14:textId="4B987D7F"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019161794"/>
                  <w14:checkbox>
                    <w14:checked w14:val="0"/>
                    <w14:checkedState w14:val="2612" w14:font="MS Gothic"/>
                    <w14:uncheckedState w14:val="2610" w14:font="MS Gothic"/>
                  </w14:checkbox>
                </w:sdtPr>
                <w:sdtEndPr/>
                <w:sdtContent>
                  <w:tc>
                    <w:tcPr>
                      <w:tcW w:w="1800" w:type="dxa"/>
                    </w:tcPr>
                    <w:p w14:paraId="6C35E7D6" w14:textId="26BF764D"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118139269"/>
                  <w14:checkbox>
                    <w14:checked w14:val="0"/>
                    <w14:checkedState w14:val="2612" w14:font="MS Gothic"/>
                    <w14:uncheckedState w14:val="2610" w14:font="MS Gothic"/>
                  </w14:checkbox>
                </w:sdtPr>
                <w:sdtEndPr/>
                <w:sdtContent>
                  <w:tc>
                    <w:tcPr>
                      <w:tcW w:w="2161" w:type="dxa"/>
                    </w:tcPr>
                    <w:p w14:paraId="6B0BDF45" w14:textId="5925959A"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r w:rsidR="004610CB" w:rsidRPr="006F5313" w14:paraId="0A2E18DD" w14:textId="77777777" w:rsidTr="004610CB">
              <w:tc>
                <w:tcPr>
                  <w:tcW w:w="3402" w:type="dxa"/>
                </w:tcPr>
                <w:p w14:paraId="19A1E421" w14:textId="35F45AAA" w:rsidR="004610CB" w:rsidRPr="006F5313" w:rsidRDefault="004610CB" w:rsidP="006F5313">
                  <w:pPr>
                    <w:spacing w:line="276" w:lineRule="auto"/>
                    <w:rPr>
                      <w:rFonts w:ascii="Segoe UI" w:hAnsi="Segoe UI" w:cs="Segoe UI"/>
                    </w:rPr>
                  </w:pPr>
                  <w:r w:rsidRPr="006F5313">
                    <w:rPr>
                      <w:rFonts w:ascii="Segoe UI" w:hAnsi="Segoe UI" w:cs="Segoe UI"/>
                    </w:rPr>
                    <w:t>Designing a Public Service</w:t>
                  </w:r>
                </w:p>
              </w:tc>
              <w:sdt>
                <w:sdtPr>
                  <w:rPr>
                    <w:rFonts w:ascii="Segoe UI" w:hAnsi="Segoe UI" w:cs="Segoe UI"/>
                  </w:rPr>
                  <w:id w:val="847833273"/>
                  <w14:checkbox>
                    <w14:checked w14:val="0"/>
                    <w14:checkedState w14:val="2612" w14:font="MS Gothic"/>
                    <w14:uncheckedState w14:val="2610" w14:font="MS Gothic"/>
                  </w14:checkbox>
                </w:sdtPr>
                <w:sdtEndPr/>
                <w:sdtContent>
                  <w:tc>
                    <w:tcPr>
                      <w:tcW w:w="2160" w:type="dxa"/>
                    </w:tcPr>
                    <w:p w14:paraId="72B975CA" w14:textId="3AEAB2A9"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205727965"/>
                  <w14:checkbox>
                    <w14:checked w14:val="0"/>
                    <w14:checkedState w14:val="2612" w14:font="MS Gothic"/>
                    <w14:uncheckedState w14:val="2610" w14:font="MS Gothic"/>
                  </w14:checkbox>
                </w:sdtPr>
                <w:sdtEndPr/>
                <w:sdtContent>
                  <w:tc>
                    <w:tcPr>
                      <w:tcW w:w="1800" w:type="dxa"/>
                    </w:tcPr>
                    <w:p w14:paraId="4FE8C23D" w14:textId="58138BD4"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17477163"/>
                  <w14:checkbox>
                    <w14:checked w14:val="0"/>
                    <w14:checkedState w14:val="2612" w14:font="MS Gothic"/>
                    <w14:uncheckedState w14:val="2610" w14:font="MS Gothic"/>
                  </w14:checkbox>
                </w:sdtPr>
                <w:sdtEndPr/>
                <w:sdtContent>
                  <w:tc>
                    <w:tcPr>
                      <w:tcW w:w="2161" w:type="dxa"/>
                    </w:tcPr>
                    <w:p w14:paraId="2F7081BE" w14:textId="0C31C3C1"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r w:rsidR="004610CB" w:rsidRPr="006F5313" w14:paraId="07D85454" w14:textId="77777777" w:rsidTr="004610CB">
              <w:tc>
                <w:tcPr>
                  <w:tcW w:w="3402" w:type="dxa"/>
                </w:tcPr>
                <w:p w14:paraId="257C8AA9" w14:textId="767792E9" w:rsidR="004610CB" w:rsidRPr="006F5313" w:rsidRDefault="004610CB" w:rsidP="006F5313">
                  <w:pPr>
                    <w:spacing w:line="276" w:lineRule="auto"/>
                    <w:rPr>
                      <w:rFonts w:ascii="Segoe UI" w:hAnsi="Segoe UI" w:cs="Segoe UI"/>
                    </w:rPr>
                  </w:pPr>
                  <w:r w:rsidRPr="006F5313">
                    <w:rPr>
                      <w:rFonts w:ascii="Segoe UI" w:hAnsi="Segoe UI" w:cs="Segoe UI"/>
                    </w:rPr>
                    <w:t>Delivering a Public Service</w:t>
                  </w:r>
                </w:p>
              </w:tc>
              <w:sdt>
                <w:sdtPr>
                  <w:rPr>
                    <w:rFonts w:ascii="Segoe UI" w:hAnsi="Segoe UI" w:cs="Segoe UI"/>
                  </w:rPr>
                  <w:id w:val="1021909936"/>
                  <w14:checkbox>
                    <w14:checked w14:val="0"/>
                    <w14:checkedState w14:val="2612" w14:font="MS Gothic"/>
                    <w14:uncheckedState w14:val="2610" w14:font="MS Gothic"/>
                  </w14:checkbox>
                </w:sdtPr>
                <w:sdtEndPr/>
                <w:sdtContent>
                  <w:tc>
                    <w:tcPr>
                      <w:tcW w:w="2160" w:type="dxa"/>
                    </w:tcPr>
                    <w:p w14:paraId="35E04DF6" w14:textId="4D7C22EE"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79700727"/>
                  <w14:checkbox>
                    <w14:checked w14:val="0"/>
                    <w14:checkedState w14:val="2612" w14:font="MS Gothic"/>
                    <w14:uncheckedState w14:val="2610" w14:font="MS Gothic"/>
                  </w14:checkbox>
                </w:sdtPr>
                <w:sdtEndPr/>
                <w:sdtContent>
                  <w:tc>
                    <w:tcPr>
                      <w:tcW w:w="1800" w:type="dxa"/>
                    </w:tcPr>
                    <w:p w14:paraId="791BA4AA" w14:textId="07123678"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499427769"/>
                  <w14:checkbox>
                    <w14:checked w14:val="0"/>
                    <w14:checkedState w14:val="2612" w14:font="MS Gothic"/>
                    <w14:uncheckedState w14:val="2610" w14:font="MS Gothic"/>
                  </w14:checkbox>
                </w:sdtPr>
                <w:sdtEndPr/>
                <w:sdtContent>
                  <w:tc>
                    <w:tcPr>
                      <w:tcW w:w="2161" w:type="dxa"/>
                    </w:tcPr>
                    <w:p w14:paraId="348906D8" w14:textId="4DFA4A75" w:rsidR="004610CB" w:rsidRPr="006F5313" w:rsidRDefault="004610CB" w:rsidP="006F5313">
                      <w:pPr>
                        <w:spacing w:line="276" w:lineRule="auto"/>
                        <w:jc w:val="center"/>
                        <w:rPr>
                          <w:rFonts w:ascii="Segoe UI" w:hAnsi="Segoe UI" w:cs="Segoe UI"/>
                        </w:rPr>
                      </w:pPr>
                      <w:r>
                        <w:rPr>
                          <w:rFonts w:ascii="MS Gothic" w:eastAsia="MS Gothic" w:hAnsi="MS Gothic" w:cs="Segoe UI" w:hint="eastAsia"/>
                        </w:rPr>
                        <w:t>☐</w:t>
                      </w:r>
                    </w:p>
                  </w:tc>
                </w:sdtContent>
              </w:sdt>
            </w:tr>
          </w:tbl>
          <w:p w14:paraId="2E2EB0D0" w14:textId="4075979A" w:rsidR="00A828B5" w:rsidRPr="00FB46E5" w:rsidRDefault="00A828B5" w:rsidP="006F5313">
            <w:pPr>
              <w:pStyle w:val="Heading4"/>
              <w:rPr>
                <w:rFonts w:ascii="Segoe UI" w:hAnsi="Segoe UI" w:cs="Segoe UI"/>
                <w:szCs w:val="24"/>
              </w:rPr>
            </w:pPr>
          </w:p>
        </w:tc>
      </w:tr>
    </w:tbl>
    <w:p w14:paraId="08825ADE" w14:textId="77777777" w:rsidR="00F740ED" w:rsidRPr="00FB46E5" w:rsidRDefault="00F740ED">
      <w:pPr>
        <w:rPr>
          <w:rFonts w:ascii="Segoe UI" w:hAnsi="Segoe UI" w:cs="Segoe U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13D8C" w:rsidRPr="00FB46E5" w14:paraId="1B952B80" w14:textId="77777777" w:rsidTr="00611834">
        <w:tc>
          <w:tcPr>
            <w:tcW w:w="9634" w:type="dxa"/>
            <w:shd w:val="clear" w:color="auto" w:fill="FFFFCC"/>
          </w:tcPr>
          <w:p w14:paraId="0BE4AFBF" w14:textId="2662DD01" w:rsidR="007A63BD" w:rsidRPr="00FB46E5" w:rsidRDefault="00DF7FEC" w:rsidP="008D6248">
            <w:pPr>
              <w:pStyle w:val="Heading4"/>
              <w:rPr>
                <w:rFonts w:ascii="Segoe UI" w:hAnsi="Segoe UI" w:cs="Segoe UI"/>
                <w:bCs/>
                <w:sz w:val="24"/>
                <w:szCs w:val="24"/>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11488" behindDoc="0" locked="0" layoutInCell="1" allowOverlap="1" wp14:anchorId="7E3F6A7A" wp14:editId="6D3D52F2">
                      <wp:simplePos x="0" y="0"/>
                      <wp:positionH relativeFrom="column">
                        <wp:posOffset>255905</wp:posOffset>
                      </wp:positionH>
                      <wp:positionV relativeFrom="paragraph">
                        <wp:posOffset>312420</wp:posOffset>
                      </wp:positionV>
                      <wp:extent cx="5212080" cy="1431290"/>
                      <wp:effectExtent l="0" t="0" r="2667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31290"/>
                              </a:xfrm>
                              <a:prstGeom prst="rect">
                                <a:avLst/>
                              </a:prstGeom>
                              <a:solidFill>
                                <a:srgbClr val="FFFFFF"/>
                              </a:solidFill>
                              <a:ln w="9525">
                                <a:solidFill>
                                  <a:srgbClr val="000000"/>
                                </a:solidFill>
                                <a:miter lim="800000"/>
                                <a:headEnd/>
                                <a:tailEnd/>
                              </a:ln>
                            </wps:spPr>
                            <wps:txbx>
                              <w:txbxContent>
                                <w:p w14:paraId="19C97795" w14:textId="76524DFA" w:rsidR="00920DF0" w:rsidRDefault="00A131F2" w:rsidP="00A131F2">
                                  <w:r>
                                    <w:t>The Council’s LDP aims to further sustainable development</w:t>
                                  </w:r>
                                  <w:r w:rsidR="001A461D">
                                    <w:t xml:space="preserve"> in the District</w:t>
                                  </w:r>
                                  <w:r>
                                    <w:t xml:space="preserve"> through its LDP Vision and strategic spatial / cross-cutting, economic, social and </w:t>
                                  </w:r>
                                  <w:r w:rsidR="00C96A09">
                                    <w:t>e</w:t>
                                  </w:r>
                                  <w:r>
                                    <w:t xml:space="preserve">nvironmental </w:t>
                                  </w:r>
                                  <w:r w:rsidR="00C96A09">
                                    <w:t>o</w:t>
                                  </w:r>
                                  <w:r>
                                    <w:t xml:space="preserve">bjectives </w:t>
                                  </w:r>
                                  <w:r w:rsidR="00C96A09">
                                    <w:t>(</w:t>
                                  </w:r>
                                  <w:r>
                                    <w:t>as set out in Chapter 4</w:t>
                                  </w:r>
                                  <w:r w:rsidR="00C96A09">
                                    <w:t xml:space="preserve"> of the Plan Strategy)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20.15pt;margin-top:24.6pt;width:410.4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">
                      <v:textbox>
                        <w:txbxContent>
                          <w:p w14:paraId="19C97795" w14:textId="76524DFA" w:rsidR="00920DF0" w:rsidRDefault="00A131F2" w:rsidP="00A131F2">
                            <w:r>
                              <w:t>The Council’s LDP aims to further sustainable development</w:t>
                            </w:r>
                            <w:r w:rsidR="001A461D">
                              <w:t xml:space="preserve"> in the District</w:t>
                            </w:r>
                            <w:r>
                              <w:t xml:space="preserve"> through its LDP Vision and strategic spatial / cross-cutting, economic, social and </w:t>
                            </w:r>
                            <w:r w:rsidR="00C96A09">
                              <w:t>e</w:t>
                            </w:r>
                            <w:r>
                              <w:t xml:space="preserve">nvironmental </w:t>
                            </w:r>
                            <w:r w:rsidR="00C96A09">
                              <w:t>o</w:t>
                            </w:r>
                            <w:r>
                              <w:t xml:space="preserve">bjectives </w:t>
                            </w:r>
                            <w:r w:rsidR="00C96A09">
                              <w:t>(</w:t>
                            </w:r>
                            <w:r>
                              <w:t>as set out in Chapter 4</w:t>
                            </w:r>
                            <w:r w:rsidR="00C96A09">
                              <w:t xml:space="preserve"> of the Plan Strategy)</w:t>
                            </w:r>
                            <w:r>
                              <w:t>.</w:t>
                            </w:r>
                          </w:p>
                        </w:txbxContent>
                      </v:textbox>
                      <w10:wrap type="square"/>
                    </v:shape>
                  </w:pict>
                </mc:Fallback>
              </mc:AlternateContent>
            </w:r>
            <w:r w:rsidR="00913D8C" w:rsidRPr="00FB46E5">
              <w:rPr>
                <w:rFonts w:ascii="Segoe UI" w:hAnsi="Segoe UI" w:cs="Segoe UI"/>
                <w:sz w:val="24"/>
                <w:szCs w:val="24"/>
              </w:rPr>
              <w:t>3a.</w:t>
            </w:r>
            <w:r w:rsidR="00913D8C" w:rsidRPr="00FB46E5">
              <w:rPr>
                <w:rFonts w:ascii="Segoe UI" w:hAnsi="Segoe UI" w:cs="Segoe UI"/>
                <w:b w:val="0"/>
                <w:bCs/>
                <w:sz w:val="24"/>
                <w:szCs w:val="24"/>
              </w:rPr>
              <w:t xml:space="preserve">  </w:t>
            </w:r>
            <w:r w:rsidR="00913D8C" w:rsidRPr="00FB46E5">
              <w:rPr>
                <w:rFonts w:ascii="Segoe UI" w:hAnsi="Segoe UI" w:cs="Segoe UI"/>
                <w:bCs/>
                <w:sz w:val="24"/>
                <w:szCs w:val="24"/>
              </w:rPr>
              <w:t>Please describe the aims of the policy</w:t>
            </w:r>
          </w:p>
          <w:p w14:paraId="5F36F599" w14:textId="6F2F1DBF" w:rsidR="00017EEC" w:rsidRPr="00FB46E5" w:rsidRDefault="00017EEC" w:rsidP="00BB1E4B">
            <w:pPr>
              <w:ind w:left="360"/>
              <w:rPr>
                <w:rFonts w:ascii="Segoe UI" w:hAnsi="Segoe UI" w:cs="Segoe UI"/>
                <w:b/>
                <w:szCs w:val="24"/>
              </w:rPr>
            </w:pPr>
          </w:p>
          <w:p w14:paraId="466C8484" w14:textId="77777777" w:rsidR="002B2CC5" w:rsidRDefault="002B2CC5" w:rsidP="00C561D7">
            <w:pPr>
              <w:rPr>
                <w:rFonts w:ascii="Segoe UI" w:hAnsi="Segoe UI" w:cs="Segoe UI"/>
                <w:b/>
                <w:bCs/>
                <w:szCs w:val="24"/>
              </w:rPr>
            </w:pPr>
          </w:p>
          <w:p w14:paraId="48070126" w14:textId="77777777" w:rsidR="002B2CC5" w:rsidRDefault="002B2CC5" w:rsidP="00C561D7">
            <w:pPr>
              <w:rPr>
                <w:rFonts w:ascii="Segoe UI" w:hAnsi="Segoe UI" w:cs="Segoe UI"/>
                <w:b/>
                <w:bCs/>
                <w:szCs w:val="24"/>
              </w:rPr>
            </w:pPr>
          </w:p>
          <w:p w14:paraId="7EF0DCBB" w14:textId="77777777" w:rsidR="002B2CC5" w:rsidRDefault="002B2CC5" w:rsidP="00C561D7">
            <w:pPr>
              <w:rPr>
                <w:rFonts w:ascii="Segoe UI" w:hAnsi="Segoe UI" w:cs="Segoe UI"/>
                <w:b/>
                <w:bCs/>
                <w:szCs w:val="24"/>
              </w:rPr>
            </w:pPr>
          </w:p>
          <w:p w14:paraId="12F811BC" w14:textId="77777777" w:rsidR="002B2CC5" w:rsidRDefault="002B2CC5" w:rsidP="00C561D7">
            <w:pPr>
              <w:rPr>
                <w:rFonts w:ascii="Segoe UI" w:hAnsi="Segoe UI" w:cs="Segoe UI"/>
                <w:b/>
                <w:bCs/>
                <w:szCs w:val="24"/>
              </w:rPr>
            </w:pPr>
          </w:p>
          <w:p w14:paraId="2F59F24C" w14:textId="77777777" w:rsidR="002B2CC5" w:rsidRDefault="002B2CC5" w:rsidP="00C561D7">
            <w:pPr>
              <w:rPr>
                <w:rFonts w:ascii="Segoe UI" w:hAnsi="Segoe UI" w:cs="Segoe UI"/>
                <w:b/>
                <w:bCs/>
                <w:szCs w:val="24"/>
              </w:rPr>
            </w:pPr>
          </w:p>
          <w:p w14:paraId="0F1A4028" w14:textId="77777777" w:rsidR="002B2CC5" w:rsidRDefault="002B2CC5" w:rsidP="00C561D7">
            <w:pPr>
              <w:rPr>
                <w:rFonts w:ascii="Segoe UI" w:hAnsi="Segoe UI" w:cs="Segoe UI"/>
                <w:b/>
                <w:bCs/>
                <w:szCs w:val="24"/>
              </w:rPr>
            </w:pPr>
          </w:p>
          <w:p w14:paraId="5A78C5CC" w14:textId="29C1E927" w:rsidR="0028620B" w:rsidRPr="00FB46E5" w:rsidRDefault="00C561D7" w:rsidP="00C561D7">
            <w:pPr>
              <w:rPr>
                <w:rFonts w:ascii="Segoe UI" w:hAnsi="Segoe UI" w:cs="Segoe UI"/>
                <w:b/>
                <w:bCs/>
                <w:szCs w:val="24"/>
              </w:rPr>
            </w:pPr>
            <w:r w:rsidRPr="00FB46E5">
              <w:rPr>
                <w:rFonts w:ascii="Segoe UI" w:hAnsi="Segoe UI" w:cs="Segoe UI"/>
                <w:b/>
                <w:bCs/>
                <w:szCs w:val="24"/>
              </w:rPr>
              <w:t>3b.   Are there any associated objectives of the policy?  If so, what are they?</w:t>
            </w:r>
          </w:p>
          <w:p w14:paraId="53F374ED" w14:textId="221C9E5D" w:rsidR="0097053C" w:rsidRPr="00FB46E5" w:rsidRDefault="0097053C" w:rsidP="00C561D7">
            <w:pPr>
              <w:rPr>
                <w:rFonts w:ascii="Segoe UI" w:hAnsi="Segoe UI" w:cs="Segoe UI"/>
                <w:b/>
                <w:bCs/>
                <w:szCs w:val="24"/>
              </w:rPr>
            </w:pPr>
          </w:p>
          <w:p w14:paraId="27806A90" w14:textId="3EF40E22" w:rsidR="0097053C" w:rsidRPr="00FB46E5" w:rsidRDefault="002B2CC5" w:rsidP="00C561D7">
            <w:pPr>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3536" behindDoc="0" locked="0" layoutInCell="1" allowOverlap="1" wp14:anchorId="1378762C" wp14:editId="5250088C">
                      <wp:simplePos x="0" y="0"/>
                      <wp:positionH relativeFrom="column">
                        <wp:posOffset>252095</wp:posOffset>
                      </wp:positionH>
                      <wp:positionV relativeFrom="paragraph">
                        <wp:posOffset>78105</wp:posOffset>
                      </wp:positionV>
                      <wp:extent cx="5318760" cy="1600200"/>
                      <wp:effectExtent l="0" t="0" r="15240" b="19050"/>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600200"/>
                              </a:xfrm>
                              <a:prstGeom prst="rect">
                                <a:avLst/>
                              </a:prstGeom>
                              <a:solidFill>
                                <a:srgbClr val="FFFFFF"/>
                              </a:solidFill>
                              <a:ln w="9525">
                                <a:solidFill>
                                  <a:srgbClr val="000000"/>
                                </a:solidFill>
                                <a:miter lim="800000"/>
                                <a:headEnd/>
                                <a:tailEnd/>
                              </a:ln>
                            </wps:spPr>
                            <wps:txbx>
                              <w:txbxContent>
                                <w:p w14:paraId="4CA46454" w14:textId="3BEA64AE" w:rsidR="00C96A09" w:rsidRDefault="00C96A09" w:rsidP="00C96A09">
                                  <w:r>
                                    <w:t>Spatial/cross-cutting - Planning for a sustainable District, with a strong Derry, Strabane and vibrant rural areas, as the focus of the NW Region.</w:t>
                                  </w:r>
                                </w:p>
                                <w:p w14:paraId="0484D33C" w14:textId="3A372C48" w:rsidR="00920DF0" w:rsidRDefault="00C96A09">
                                  <w:r>
                                    <w:t xml:space="preserve">Economic – </w:t>
                                  </w:r>
                                  <w:r w:rsidR="00F47510" w:rsidRPr="00F47510">
                                    <w:t xml:space="preserve">Creating </w:t>
                                  </w:r>
                                  <w:r w:rsidR="00F47510">
                                    <w:t>j</w:t>
                                  </w:r>
                                  <w:r w:rsidR="00F47510" w:rsidRPr="00F47510">
                                    <w:t xml:space="preserve">obs and </w:t>
                                  </w:r>
                                  <w:r w:rsidR="00F47510">
                                    <w:t>p</w:t>
                                  </w:r>
                                  <w:r w:rsidR="00F47510" w:rsidRPr="00F47510">
                                    <w:t xml:space="preserve">romoting </w:t>
                                  </w:r>
                                  <w:r w:rsidR="00F47510">
                                    <w:t>p</w:t>
                                  </w:r>
                                  <w:r w:rsidR="00F47510" w:rsidRPr="00F47510">
                                    <w:t>rosperity</w:t>
                                  </w:r>
                                  <w:r w:rsidR="00F47510">
                                    <w:t>.</w:t>
                                  </w:r>
                                </w:p>
                                <w:p w14:paraId="5EE016AF" w14:textId="212442D9" w:rsidR="00C96A09" w:rsidRDefault="00C96A09">
                                  <w:r>
                                    <w:t>Social –</w:t>
                                  </w:r>
                                  <w:r w:rsidR="00F47510">
                                    <w:t xml:space="preserve"> </w:t>
                                  </w:r>
                                  <w:r w:rsidR="00F47510" w:rsidRPr="00F47510">
                                    <w:t xml:space="preserve">Accommodating </w:t>
                                  </w:r>
                                  <w:r w:rsidR="00F47510">
                                    <w:t>p</w:t>
                                  </w:r>
                                  <w:r w:rsidR="00F47510" w:rsidRPr="00F47510">
                                    <w:t xml:space="preserve">eople and </w:t>
                                  </w:r>
                                  <w:r w:rsidR="00F47510">
                                    <w:t>f</w:t>
                                  </w:r>
                                  <w:r w:rsidR="00F47510" w:rsidRPr="00F47510">
                                    <w:t xml:space="preserve">acilitating </w:t>
                                  </w:r>
                                  <w:r w:rsidR="00F47510">
                                    <w:t>c</w:t>
                                  </w:r>
                                  <w:r w:rsidR="00F47510" w:rsidRPr="00F47510">
                                    <w:t>ommunities</w:t>
                                  </w:r>
                                  <w:r w:rsidR="00F47510">
                                    <w:t>.</w:t>
                                  </w:r>
                                </w:p>
                                <w:p w14:paraId="41FBD4D1" w14:textId="2A2545C6" w:rsidR="00C96A09" w:rsidRDefault="00C96A09">
                                  <w:r>
                                    <w:t xml:space="preserve">Environmental - </w:t>
                                  </w:r>
                                  <w:r w:rsidR="00F47510" w:rsidRPr="00F47510">
                                    <w:t xml:space="preserve">Enhancing the </w:t>
                                  </w:r>
                                  <w:r w:rsidR="00F47510">
                                    <w:t>e</w:t>
                                  </w:r>
                                  <w:r w:rsidR="00F47510" w:rsidRPr="00F47510">
                                    <w:t xml:space="preserve">nvironment, </w:t>
                                  </w:r>
                                  <w:r w:rsidR="00F47510">
                                    <w:t>c</w:t>
                                  </w:r>
                                  <w:r w:rsidR="00F47510" w:rsidRPr="00F47510">
                                    <w:t xml:space="preserve">reating </w:t>
                                  </w:r>
                                  <w:r w:rsidR="00F47510">
                                    <w:t>p</w:t>
                                  </w:r>
                                  <w:r w:rsidR="00F47510" w:rsidRPr="00F47510">
                                    <w:t xml:space="preserve">laces and </w:t>
                                  </w:r>
                                  <w:r w:rsidR="00F47510">
                                    <w:t>i</w:t>
                                  </w:r>
                                  <w:r w:rsidR="00F47510" w:rsidRPr="00F47510">
                                    <w:t>mproving Infrastructure</w:t>
                                  </w:r>
                                  <w:r w:rsidR="00F47510">
                                    <w:t>.</w:t>
                                  </w:r>
                                </w:p>
                                <w:p w14:paraId="5B224831" w14:textId="39CC829B" w:rsidR="00F47510" w:rsidRDefault="00F47510">
                                  <w:r>
                                    <w:t>Full details available in Chp 4 of LDP Plan Strategy (PS).</w:t>
                                  </w:r>
                                </w:p>
                                <w:p w14:paraId="1EA898E0" w14:textId="0BFDB0C1"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19.85pt;margin-top:6.15pt;width:418.8pt;height:12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ceFAIAACc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">
                      <v:textbox>
                        <w:txbxContent>
                          <w:p w14:paraId="4CA46454" w14:textId="3BEA64AE" w:rsidR="00C96A09" w:rsidRDefault="00C96A09" w:rsidP="00C96A09">
                            <w:r>
                              <w:t>Spatial/cross-cutting - Planning for a sustainable District, with a strong Derry, Strabane and vibrant rural areas, as the focus of the NW Region.</w:t>
                            </w:r>
                          </w:p>
                          <w:p w14:paraId="0484D33C" w14:textId="3A372C48" w:rsidR="00920DF0" w:rsidRDefault="00C96A09">
                            <w:r>
                              <w:t xml:space="preserve">Economic – </w:t>
                            </w:r>
                            <w:r w:rsidR="00F47510" w:rsidRPr="00F47510">
                              <w:t xml:space="preserve">Creating </w:t>
                            </w:r>
                            <w:r w:rsidR="00F47510">
                              <w:t>j</w:t>
                            </w:r>
                            <w:r w:rsidR="00F47510" w:rsidRPr="00F47510">
                              <w:t xml:space="preserve">obs and </w:t>
                            </w:r>
                            <w:r w:rsidR="00F47510">
                              <w:t>p</w:t>
                            </w:r>
                            <w:r w:rsidR="00F47510" w:rsidRPr="00F47510">
                              <w:t xml:space="preserve">romoting </w:t>
                            </w:r>
                            <w:r w:rsidR="00F47510">
                              <w:t>p</w:t>
                            </w:r>
                            <w:r w:rsidR="00F47510" w:rsidRPr="00F47510">
                              <w:t>rosperity</w:t>
                            </w:r>
                            <w:r w:rsidR="00F47510">
                              <w:t>.</w:t>
                            </w:r>
                          </w:p>
                          <w:p w14:paraId="5EE016AF" w14:textId="212442D9" w:rsidR="00C96A09" w:rsidRDefault="00C96A09">
                            <w:r>
                              <w:t>Social –</w:t>
                            </w:r>
                            <w:r w:rsidR="00F47510">
                              <w:t xml:space="preserve"> </w:t>
                            </w:r>
                            <w:r w:rsidR="00F47510" w:rsidRPr="00F47510">
                              <w:t xml:space="preserve">Accommodating </w:t>
                            </w:r>
                            <w:r w:rsidR="00F47510">
                              <w:t>p</w:t>
                            </w:r>
                            <w:r w:rsidR="00F47510" w:rsidRPr="00F47510">
                              <w:t xml:space="preserve">eople and </w:t>
                            </w:r>
                            <w:r w:rsidR="00F47510">
                              <w:t>f</w:t>
                            </w:r>
                            <w:r w:rsidR="00F47510" w:rsidRPr="00F47510">
                              <w:t xml:space="preserve">acilitating </w:t>
                            </w:r>
                            <w:r w:rsidR="00F47510">
                              <w:t>c</w:t>
                            </w:r>
                            <w:r w:rsidR="00F47510" w:rsidRPr="00F47510">
                              <w:t>ommunities</w:t>
                            </w:r>
                            <w:r w:rsidR="00F47510">
                              <w:t>.</w:t>
                            </w:r>
                          </w:p>
                          <w:p w14:paraId="41FBD4D1" w14:textId="2A2545C6" w:rsidR="00C96A09" w:rsidRDefault="00C96A09">
                            <w:r>
                              <w:t xml:space="preserve">Environmental - </w:t>
                            </w:r>
                            <w:r w:rsidR="00F47510" w:rsidRPr="00F47510">
                              <w:t xml:space="preserve">Enhancing the </w:t>
                            </w:r>
                            <w:r w:rsidR="00F47510">
                              <w:t>e</w:t>
                            </w:r>
                            <w:r w:rsidR="00F47510" w:rsidRPr="00F47510">
                              <w:t xml:space="preserve">nvironment, </w:t>
                            </w:r>
                            <w:r w:rsidR="00F47510">
                              <w:t>c</w:t>
                            </w:r>
                            <w:r w:rsidR="00F47510" w:rsidRPr="00F47510">
                              <w:t xml:space="preserve">reating </w:t>
                            </w:r>
                            <w:r w:rsidR="00F47510">
                              <w:t>p</w:t>
                            </w:r>
                            <w:r w:rsidR="00F47510" w:rsidRPr="00F47510">
                              <w:t xml:space="preserve">laces and </w:t>
                            </w:r>
                            <w:r w:rsidR="00F47510">
                              <w:t>i</w:t>
                            </w:r>
                            <w:r w:rsidR="00F47510" w:rsidRPr="00F47510">
                              <w:t>mproving Infrastructure</w:t>
                            </w:r>
                            <w:r w:rsidR="00F47510">
                              <w:t>.</w:t>
                            </w:r>
                          </w:p>
                          <w:p w14:paraId="5B224831" w14:textId="39CC829B" w:rsidR="00F47510" w:rsidRDefault="00F47510">
                            <w:r>
                              <w:t>Full details available in Chp 4 of LDP Plan Strategy (PS).</w:t>
                            </w:r>
                          </w:p>
                          <w:p w14:paraId="1EA898E0" w14:textId="0BFDB0C1" w:rsidR="00920DF0" w:rsidRDefault="00920DF0"/>
                        </w:txbxContent>
                      </v:textbox>
                      <w10:wrap type="square"/>
                    </v:shape>
                  </w:pict>
                </mc:Fallback>
              </mc:AlternateContent>
            </w:r>
          </w:p>
          <w:p w14:paraId="48C038FC" w14:textId="77777777" w:rsidR="0028620B" w:rsidRDefault="0028620B" w:rsidP="009E1D99">
            <w:pPr>
              <w:rPr>
                <w:rFonts w:ascii="Segoe UI" w:hAnsi="Segoe UI" w:cs="Segoe UI"/>
                <w:bCs/>
                <w:szCs w:val="24"/>
              </w:rPr>
            </w:pPr>
          </w:p>
          <w:p w14:paraId="16EA568D" w14:textId="77777777" w:rsidR="002B2CC5" w:rsidRDefault="002B2CC5" w:rsidP="009E1D99">
            <w:pPr>
              <w:rPr>
                <w:rFonts w:ascii="Segoe UI" w:hAnsi="Segoe UI" w:cs="Segoe UI"/>
                <w:bCs/>
                <w:szCs w:val="24"/>
              </w:rPr>
            </w:pPr>
          </w:p>
          <w:p w14:paraId="0E0ACD7E" w14:textId="77777777" w:rsidR="002B2CC5" w:rsidRDefault="002B2CC5" w:rsidP="009E1D99">
            <w:pPr>
              <w:rPr>
                <w:rFonts w:ascii="Segoe UI" w:hAnsi="Segoe UI" w:cs="Segoe UI"/>
                <w:bCs/>
                <w:szCs w:val="24"/>
              </w:rPr>
            </w:pPr>
          </w:p>
          <w:p w14:paraId="0A250C22" w14:textId="77777777" w:rsidR="002B2CC5" w:rsidRDefault="002B2CC5" w:rsidP="009E1D99">
            <w:pPr>
              <w:rPr>
                <w:rFonts w:ascii="Segoe UI" w:hAnsi="Segoe UI" w:cs="Segoe UI"/>
                <w:bCs/>
                <w:szCs w:val="24"/>
              </w:rPr>
            </w:pPr>
          </w:p>
          <w:p w14:paraId="3D95DB47" w14:textId="77777777" w:rsidR="002B2CC5" w:rsidRDefault="002B2CC5" w:rsidP="009E1D99">
            <w:pPr>
              <w:rPr>
                <w:rFonts w:ascii="Segoe UI" w:hAnsi="Segoe UI" w:cs="Segoe UI"/>
                <w:bCs/>
                <w:szCs w:val="24"/>
              </w:rPr>
            </w:pPr>
          </w:p>
          <w:p w14:paraId="66490D6E" w14:textId="2234A307" w:rsidR="002B2CC5" w:rsidRPr="00FB46E5" w:rsidRDefault="002B2CC5" w:rsidP="009E1D99">
            <w:pPr>
              <w:rPr>
                <w:rFonts w:ascii="Segoe UI" w:hAnsi="Segoe UI" w:cs="Segoe UI"/>
                <w:bCs/>
                <w:szCs w:val="24"/>
              </w:rPr>
            </w:pPr>
          </w:p>
        </w:tc>
      </w:tr>
      <w:tr w:rsidR="00D268C1" w:rsidRPr="00FB46E5" w14:paraId="00BC1564" w14:textId="77777777" w:rsidTr="00611834">
        <w:tc>
          <w:tcPr>
            <w:tcW w:w="9634" w:type="dxa"/>
            <w:shd w:val="clear" w:color="auto" w:fill="FFFFCC"/>
          </w:tcPr>
          <w:p w14:paraId="44B28E9D" w14:textId="0076AF1B" w:rsidR="00E54A67" w:rsidRPr="00FB46E5" w:rsidRDefault="00E54A67" w:rsidP="004A3E0A">
            <w:pPr>
              <w:pStyle w:val="Heading4"/>
              <w:numPr>
                <w:ilvl w:val="0"/>
                <w:numId w:val="11"/>
              </w:numPr>
              <w:tabs>
                <w:tab w:val="clear" w:pos="0"/>
                <w:tab w:val="left" w:pos="426"/>
              </w:tabs>
              <w:spacing w:line="240" w:lineRule="auto"/>
              <w:ind w:left="426" w:hanging="426"/>
              <w:rPr>
                <w:rFonts w:ascii="Segoe UI" w:hAnsi="Segoe UI" w:cs="Segoe UI"/>
                <w:bCs/>
                <w:sz w:val="24"/>
                <w:szCs w:val="24"/>
              </w:rPr>
            </w:pPr>
            <w:r w:rsidRPr="00FB46E5">
              <w:rPr>
                <w:rFonts w:ascii="Segoe UI" w:hAnsi="Segoe UI" w:cs="Segoe UI"/>
                <w:bCs/>
                <w:sz w:val="24"/>
                <w:szCs w:val="24"/>
              </w:rPr>
              <w:t>Are there any Section75 groups which might be expected to benefit from the intended policy?  If so, explain how</w:t>
            </w:r>
          </w:p>
          <w:p w14:paraId="1115F0F5" w14:textId="6428423F" w:rsidR="00AD53D9" w:rsidRPr="00FB46E5" w:rsidRDefault="00AB10C7" w:rsidP="00AD53D9">
            <w:pPr>
              <w:rPr>
                <w:rFonts w:ascii="Segoe UI" w:hAnsi="Segoe UI" w:cs="Segoe UI"/>
                <w:szCs w:val="24"/>
              </w:rPr>
            </w:pPr>
            <w:r w:rsidRPr="00FB46E5">
              <w:rPr>
                <w:rFonts w:ascii="Segoe UI" w:hAnsi="Segoe UI" w:cs="Segoe UI"/>
                <w:b/>
                <w:bCs/>
                <w:noProof/>
                <w:szCs w:val="24"/>
                <w:lang w:val="en-US"/>
              </w:rPr>
              <mc:AlternateContent>
                <mc:Choice Requires="wps">
                  <w:drawing>
                    <wp:inline distT="0" distB="0" distL="0" distR="0" wp14:anchorId="7C66C91F" wp14:editId="2F19E1D9">
                      <wp:extent cx="5372100" cy="1476375"/>
                      <wp:effectExtent l="0" t="0" r="19050" b="28575"/>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76375"/>
                              </a:xfrm>
                              <a:prstGeom prst="rect">
                                <a:avLst/>
                              </a:prstGeom>
                              <a:solidFill>
                                <a:srgbClr val="FFFFFF"/>
                              </a:solidFill>
                              <a:ln w="9525">
                                <a:solidFill>
                                  <a:srgbClr val="000000"/>
                                </a:solidFill>
                                <a:miter lim="800000"/>
                                <a:headEnd/>
                                <a:tailEnd/>
                              </a:ln>
                            </wps:spPr>
                            <wps:txbx>
                              <w:txbxContent>
                                <w:p w14:paraId="56DB5A41" w14:textId="7C950AEB" w:rsidR="00AB10C7" w:rsidRDefault="00B4152A" w:rsidP="00AB10C7">
                                  <w:pPr>
                                    <w:rPr>
                                      <w:bCs/>
                                      <w:iCs/>
                                    </w:rPr>
                                  </w:pPr>
                                  <w:r>
                                    <w:t>All groups are expected to benefit as this is a district-wide plan strategy, the vision of which is</w:t>
                                  </w:r>
                                  <w:r w:rsidR="00AB10C7">
                                    <w:t>: ‘</w:t>
                                  </w:r>
                                  <w:r w:rsidR="00AB10C7" w:rsidRPr="00AB10C7">
                                    <w:rPr>
                                      <w:bCs/>
                                      <w:i/>
                                    </w:rPr>
                                    <w:t>To make Derry City and Strabane District a thriving, prosperous and sustainable area – Planning for balanced and appropriate high-quality development, whilst protecting our environment, and also promoting well-being with equality of opportunity for all</w:t>
                                  </w:r>
                                  <w:r w:rsidR="00AB10C7">
                                    <w:rPr>
                                      <w:bCs/>
                                      <w:i/>
                                    </w:rPr>
                                    <w:t>.’</w:t>
                                  </w:r>
                                </w:p>
                                <w:p w14:paraId="2FCE4BA5" w14:textId="07D46F09" w:rsidR="00AB10C7" w:rsidRPr="00AB10C7" w:rsidRDefault="001A461D" w:rsidP="00AB10C7">
                                  <w:pPr>
                                    <w:rPr>
                                      <w:bCs/>
                                      <w:iCs/>
                                    </w:rPr>
                                  </w:pPr>
                                  <w:r>
                                    <w:rPr>
                                      <w:bCs/>
                                      <w:iCs/>
                                    </w:rPr>
                                    <w:t>Please refer to the f</w:t>
                                  </w:r>
                                  <w:r w:rsidR="00AB10C7">
                                    <w:rPr>
                                      <w:bCs/>
                                      <w:iCs/>
                                    </w:rPr>
                                    <w:t>ull accompanyi</w:t>
                                  </w:r>
                                  <w:r>
                                    <w:rPr>
                                      <w:bCs/>
                                      <w:iCs/>
                                    </w:rPr>
                                    <w:t xml:space="preserve">ng </w:t>
                                  </w:r>
                                  <w:r w:rsidR="00AB10C7">
                                    <w:rPr>
                                      <w:bCs/>
                                      <w:iCs/>
                                    </w:rPr>
                                    <w:t>EQIA</w:t>
                                  </w:r>
                                  <w:r w:rsidR="00C611A9">
                                    <w:rPr>
                                      <w:bCs/>
                                      <w:iCs/>
                                    </w:rPr>
                                    <w:t xml:space="preserve"> </w:t>
                                  </w:r>
                                  <w:r>
                                    <w:rPr>
                                      <w:bCs/>
                                      <w:iCs/>
                                    </w:rPr>
                                    <w:t>2019 and its addenda of 2021 and 2025</w:t>
                                  </w:r>
                                  <w:r w:rsidR="00D339F4">
                                    <w:rPr>
                                      <w:bCs/>
                                      <w:iCs/>
                                    </w:rPr>
                                    <w:t>.</w:t>
                                  </w:r>
                                </w:p>
                                <w:p w14:paraId="21CD2A45" w14:textId="77777777" w:rsidR="00AB10C7" w:rsidRDefault="00AB10C7" w:rsidP="0097053C"/>
                                <w:p w14:paraId="38757E64" w14:textId="77777777" w:rsidR="00920DF0" w:rsidRDefault="00920DF0" w:rsidP="0097053C"/>
                              </w:txbxContent>
                            </wps:txbx>
                            <wps:bodyPr rot="0" vert="horz" wrap="square" lIns="91440" tIns="45720" rIns="91440" bIns="45720" anchor="t" anchorCtr="0">
                              <a:noAutofit/>
                            </wps:bodyPr>
                          </wps:wsp>
                        </a:graphicData>
                      </a:graphic>
                    </wp:inline>
                  </w:drawing>
                </mc:Choice>
                <mc:Fallback>
                  <w:pict>
                    <v:shape w14:anchorId="7C66C91F" id="Text Box 2" o:spid="_x0000_s1030" type="#_x0000_t202" style="width:42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">
                      <v:textbox>
                        <w:txbxContent>
                          <w:p w14:paraId="56DB5A41" w14:textId="7C950AEB" w:rsidR="00AB10C7" w:rsidRDefault="00B4152A" w:rsidP="00AB10C7">
                            <w:pPr>
                              <w:rPr>
                                <w:bCs/>
                                <w:iCs/>
                              </w:rPr>
                            </w:pPr>
                            <w:r>
                              <w:t>All groups are expected to benefit as this is a district-wide plan strategy, the vision of which is</w:t>
                            </w:r>
                            <w:r w:rsidR="00AB10C7">
                              <w:t>: ‘</w:t>
                            </w:r>
                            <w:r w:rsidR="00AB10C7" w:rsidRPr="00AB10C7">
                              <w:rPr>
                                <w:bCs/>
                                <w:i/>
                              </w:rPr>
                              <w:t>To make Derry City and Strabane District a thriving, prosperous and sustainable area – Planning for balanced and appropriate high-quality development, whilst protecting our environment, and also promoting well-being with equality of opportunity for all</w:t>
                            </w:r>
                            <w:r w:rsidR="00AB10C7">
                              <w:rPr>
                                <w:bCs/>
                                <w:i/>
                              </w:rPr>
                              <w:t>.’</w:t>
                            </w:r>
                          </w:p>
                          <w:p w14:paraId="2FCE4BA5" w14:textId="07D46F09" w:rsidR="00AB10C7" w:rsidRPr="00AB10C7" w:rsidRDefault="001A461D" w:rsidP="00AB10C7">
                            <w:pPr>
                              <w:rPr>
                                <w:bCs/>
                                <w:iCs/>
                              </w:rPr>
                            </w:pPr>
                            <w:r>
                              <w:rPr>
                                <w:bCs/>
                                <w:iCs/>
                              </w:rPr>
                              <w:t>Please refer to the f</w:t>
                            </w:r>
                            <w:r w:rsidR="00AB10C7">
                              <w:rPr>
                                <w:bCs/>
                                <w:iCs/>
                              </w:rPr>
                              <w:t>ull accompanyi</w:t>
                            </w:r>
                            <w:r>
                              <w:rPr>
                                <w:bCs/>
                                <w:iCs/>
                              </w:rPr>
                              <w:t xml:space="preserve">ng </w:t>
                            </w:r>
                            <w:r w:rsidR="00AB10C7">
                              <w:rPr>
                                <w:bCs/>
                                <w:iCs/>
                              </w:rPr>
                              <w:t>EQIA</w:t>
                            </w:r>
                            <w:r w:rsidR="00C611A9">
                              <w:rPr>
                                <w:bCs/>
                                <w:iCs/>
                              </w:rPr>
                              <w:t xml:space="preserve"> </w:t>
                            </w:r>
                            <w:r>
                              <w:rPr>
                                <w:bCs/>
                                <w:iCs/>
                              </w:rPr>
                              <w:t>2019 and its addenda of 2021 and 2025</w:t>
                            </w:r>
                            <w:r w:rsidR="00D339F4">
                              <w:rPr>
                                <w:bCs/>
                                <w:iCs/>
                              </w:rPr>
                              <w:t>.</w:t>
                            </w:r>
                          </w:p>
                          <w:p w14:paraId="21CD2A45" w14:textId="77777777" w:rsidR="00AB10C7" w:rsidRDefault="00AB10C7" w:rsidP="0097053C"/>
                          <w:p w14:paraId="38757E64" w14:textId="77777777" w:rsidR="00920DF0" w:rsidRDefault="00920DF0" w:rsidP="0097053C"/>
                        </w:txbxContent>
                      </v:textbox>
                      <w10:anchorlock/>
                    </v:shape>
                  </w:pict>
                </mc:Fallback>
              </mc:AlternateContent>
            </w:r>
          </w:p>
          <w:p w14:paraId="11C9AB44" w14:textId="5DBB7A94" w:rsidR="007A63BD" w:rsidRPr="00FB46E5" w:rsidRDefault="007A63BD" w:rsidP="00613BF9">
            <w:pPr>
              <w:rPr>
                <w:rFonts w:ascii="Segoe UI" w:hAnsi="Segoe UI" w:cs="Segoe UI"/>
                <w:szCs w:val="24"/>
              </w:rPr>
            </w:pPr>
          </w:p>
        </w:tc>
      </w:tr>
      <w:tr w:rsidR="00E54A67" w:rsidRPr="00FB46E5" w14:paraId="24AF683D" w14:textId="77777777" w:rsidTr="00611834">
        <w:tc>
          <w:tcPr>
            <w:tcW w:w="9634" w:type="dxa"/>
            <w:shd w:val="clear" w:color="auto" w:fill="FFFFCC"/>
          </w:tcPr>
          <w:p w14:paraId="4A8D4DF5" w14:textId="3C50B2A0" w:rsidR="00E54A67" w:rsidRPr="00FB46E5" w:rsidRDefault="00E54A67" w:rsidP="004A3E0A">
            <w:pPr>
              <w:pStyle w:val="Heading4"/>
              <w:numPr>
                <w:ilvl w:val="0"/>
                <w:numId w:val="11"/>
              </w:numPr>
              <w:ind w:left="426" w:hanging="426"/>
              <w:rPr>
                <w:rFonts w:ascii="Segoe UI" w:hAnsi="Segoe UI" w:cs="Segoe UI"/>
                <w:bCs/>
                <w:sz w:val="24"/>
                <w:szCs w:val="24"/>
              </w:rPr>
            </w:pPr>
            <w:r w:rsidRPr="00FB46E5">
              <w:rPr>
                <w:rFonts w:ascii="Segoe UI" w:hAnsi="Segoe UI" w:cs="Segoe UI"/>
                <w:bCs/>
                <w:sz w:val="24"/>
                <w:szCs w:val="24"/>
              </w:rPr>
              <w:t>Who initiated or wrote the policy?</w:t>
            </w:r>
            <w:r w:rsidR="003403DC" w:rsidRPr="00FB46E5">
              <w:rPr>
                <w:rFonts w:ascii="Segoe UI" w:hAnsi="Segoe UI" w:cs="Segoe UI"/>
                <w:bCs/>
                <w:sz w:val="24"/>
                <w:szCs w:val="24"/>
              </w:rPr>
              <w:t xml:space="preserve"> </w:t>
            </w:r>
          </w:p>
          <w:p w14:paraId="29F4856D" w14:textId="585F033B" w:rsidR="00E54A67" w:rsidRPr="00FB46E5" w:rsidRDefault="004201A1" w:rsidP="009E1D99">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inline distT="0" distB="0" distL="0" distR="0" wp14:anchorId="5F266317" wp14:editId="385D28DF">
                      <wp:extent cx="5295900" cy="390525"/>
                      <wp:effectExtent l="0" t="0" r="19050" b="28575"/>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90525"/>
                              </a:xfrm>
                              <a:prstGeom prst="rect">
                                <a:avLst/>
                              </a:prstGeom>
                              <a:solidFill>
                                <a:srgbClr val="FFFFFF"/>
                              </a:solidFill>
                              <a:ln w="9525">
                                <a:solidFill>
                                  <a:srgbClr val="000000"/>
                                </a:solidFill>
                                <a:miter lim="800000"/>
                                <a:headEnd/>
                                <a:tailEnd/>
                              </a:ln>
                            </wps:spPr>
                            <wps:txbx>
                              <w:txbxContent>
                                <w:p w14:paraId="17DABF59" w14:textId="1B40740E" w:rsidR="00920DF0" w:rsidRDefault="003D203C" w:rsidP="0097053C">
                                  <w:r>
                                    <w:t>L</w:t>
                                  </w:r>
                                  <w:r w:rsidR="00D339F4">
                                    <w:t xml:space="preserve">ocal </w:t>
                                  </w:r>
                                  <w:r>
                                    <w:t>D</w:t>
                                  </w:r>
                                  <w:r w:rsidR="00D339F4">
                                    <w:t xml:space="preserve">evelopment </w:t>
                                  </w:r>
                                  <w:r>
                                    <w:t>P</w:t>
                                  </w:r>
                                  <w:r w:rsidR="00D339F4">
                                    <w:t>lan</w:t>
                                  </w:r>
                                  <w:r>
                                    <w:t xml:space="preserve"> </w:t>
                                  </w:r>
                                  <w:r w:rsidR="00D339F4">
                                    <w:t xml:space="preserve">(LDP) </w:t>
                                  </w:r>
                                  <w:r>
                                    <w:t>Team</w:t>
                                  </w:r>
                                </w:p>
                                <w:p w14:paraId="3DEB7E57" w14:textId="77777777" w:rsidR="00920DF0" w:rsidRDefault="00920DF0" w:rsidP="0097053C"/>
                              </w:txbxContent>
                            </wps:txbx>
                            <wps:bodyPr rot="0" vert="horz" wrap="square" lIns="91440" tIns="45720" rIns="91440" bIns="45720" anchor="t" anchorCtr="0">
                              <a:noAutofit/>
                            </wps:bodyPr>
                          </wps:wsp>
                        </a:graphicData>
                      </a:graphic>
                    </wp:inline>
                  </w:drawing>
                </mc:Choice>
                <mc:Fallback>
                  <w:pict>
                    <v:shape w14:anchorId="5F266317" id="_x0000_s1031" type="#_x0000_t202" style="width:41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">
                      <v:textbox>
                        <w:txbxContent>
                          <w:p w14:paraId="17DABF59" w14:textId="1B40740E" w:rsidR="00920DF0" w:rsidRDefault="003D203C" w:rsidP="0097053C">
                            <w:r>
                              <w:t>L</w:t>
                            </w:r>
                            <w:r w:rsidR="00D339F4">
                              <w:t xml:space="preserve">ocal </w:t>
                            </w:r>
                            <w:r>
                              <w:t>D</w:t>
                            </w:r>
                            <w:r w:rsidR="00D339F4">
                              <w:t xml:space="preserve">evelopment </w:t>
                            </w:r>
                            <w:r>
                              <w:t>P</w:t>
                            </w:r>
                            <w:r w:rsidR="00D339F4">
                              <w:t>lan</w:t>
                            </w:r>
                            <w:r>
                              <w:t xml:space="preserve"> </w:t>
                            </w:r>
                            <w:r w:rsidR="00D339F4">
                              <w:t xml:space="preserve">(LDP) </w:t>
                            </w:r>
                            <w:r>
                              <w:t>Team</w:t>
                            </w:r>
                          </w:p>
                          <w:p w14:paraId="3DEB7E57" w14:textId="77777777" w:rsidR="00920DF0" w:rsidRDefault="00920DF0" w:rsidP="0097053C"/>
                        </w:txbxContent>
                      </v:textbox>
                      <w10:anchorlock/>
                    </v:shape>
                  </w:pict>
                </mc:Fallback>
              </mc:AlternateContent>
            </w:r>
          </w:p>
        </w:tc>
      </w:tr>
      <w:tr w:rsidR="00D268C1" w:rsidRPr="00FB46E5" w14:paraId="195F3DB2" w14:textId="77777777" w:rsidTr="00611834">
        <w:tc>
          <w:tcPr>
            <w:tcW w:w="9634" w:type="dxa"/>
            <w:shd w:val="clear" w:color="auto" w:fill="FFFFCC"/>
          </w:tcPr>
          <w:p w14:paraId="2DCB4DB2" w14:textId="0CBDC929" w:rsidR="002B2CC5" w:rsidRPr="002B2CC5" w:rsidRDefault="00D268C1" w:rsidP="0015108A">
            <w:pPr>
              <w:pStyle w:val="Heading4"/>
              <w:numPr>
                <w:ilvl w:val="0"/>
                <w:numId w:val="11"/>
              </w:numPr>
              <w:ind w:left="447" w:hanging="447"/>
              <w:rPr>
                <w:rFonts w:ascii="Segoe UI" w:hAnsi="Segoe UI" w:cs="Segoe UI"/>
                <w:bCs/>
                <w:sz w:val="24"/>
                <w:szCs w:val="24"/>
              </w:rPr>
            </w:pPr>
            <w:r w:rsidRPr="00FB46E5">
              <w:rPr>
                <w:rFonts w:ascii="Segoe UI" w:hAnsi="Segoe UI" w:cs="Segoe UI"/>
                <w:bCs/>
                <w:sz w:val="24"/>
                <w:szCs w:val="24"/>
              </w:rPr>
              <w:lastRenderedPageBreak/>
              <w:t>Who is responsible for the implementation of the policy?</w:t>
            </w:r>
          </w:p>
          <w:p w14:paraId="1CF90C72" w14:textId="7F384C12" w:rsidR="008D5D14" w:rsidRPr="00FB46E5" w:rsidRDefault="002B2CC5" w:rsidP="0015108A">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9680" behindDoc="0" locked="0" layoutInCell="1" allowOverlap="1" wp14:anchorId="72CD7381" wp14:editId="38FC2DB7">
                      <wp:simplePos x="0" y="0"/>
                      <wp:positionH relativeFrom="column">
                        <wp:posOffset>149225</wp:posOffset>
                      </wp:positionH>
                      <wp:positionV relativeFrom="paragraph">
                        <wp:posOffset>54610</wp:posOffset>
                      </wp:positionV>
                      <wp:extent cx="51435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47675"/>
                              </a:xfrm>
                              <a:prstGeom prst="rect">
                                <a:avLst/>
                              </a:prstGeom>
                              <a:solidFill>
                                <a:srgbClr val="FFFFFF"/>
                              </a:solidFill>
                              <a:ln w="9525">
                                <a:solidFill>
                                  <a:srgbClr val="000000"/>
                                </a:solidFill>
                                <a:miter lim="800000"/>
                                <a:headEnd/>
                                <a:tailEnd/>
                              </a:ln>
                            </wps:spPr>
                            <wps:txbx>
                              <w:txbxContent>
                                <w:p w14:paraId="410894C7" w14:textId="0C88876B" w:rsidR="00920DF0" w:rsidRDefault="003D203C" w:rsidP="0097053C">
                                  <w:r>
                                    <w:t>Planning Department</w:t>
                                  </w:r>
                                </w:p>
                                <w:p w14:paraId="01406E90"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margin-left:11.75pt;margin-top:4.3pt;width:405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GjFAIAACYEAAAOAAAAZHJzL2Uyb0RvYy54bWysU9tu2zAMfR+wfxD0vtjJ7KQ14hRdugwD&#10;ugvQ7QNkWY6FyaImKbGzry8lu2l2exmmB4EUqUPykFzfDJ0iR2GdBF3S+SylRGgOtdT7kn79snt1&#10;R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">
                      <v:textbox>
                        <w:txbxContent>
                          <w:p w14:paraId="410894C7" w14:textId="0C88876B" w:rsidR="00920DF0" w:rsidRDefault="003D203C" w:rsidP="0097053C">
                            <w:r>
                              <w:t>Planning Department</w:t>
                            </w:r>
                          </w:p>
                          <w:p w14:paraId="01406E90" w14:textId="77777777" w:rsidR="00920DF0" w:rsidRDefault="00920DF0" w:rsidP="0097053C"/>
                        </w:txbxContent>
                      </v:textbox>
                      <w10:wrap type="square"/>
                    </v:shape>
                  </w:pict>
                </mc:Fallback>
              </mc:AlternateContent>
            </w:r>
          </w:p>
        </w:tc>
      </w:tr>
      <w:tr w:rsidR="000D6350" w:rsidRPr="00FB46E5" w14:paraId="15B85747" w14:textId="77777777" w:rsidTr="00611834">
        <w:tc>
          <w:tcPr>
            <w:tcW w:w="9634" w:type="dxa"/>
            <w:shd w:val="clear" w:color="auto" w:fill="FFFFCC"/>
          </w:tcPr>
          <w:p w14:paraId="75CE85B1" w14:textId="77777777" w:rsidR="000D6350" w:rsidRPr="00FB46E5" w:rsidRDefault="00E54A67" w:rsidP="00E54A67">
            <w:pPr>
              <w:pStyle w:val="Heading4"/>
              <w:tabs>
                <w:tab w:val="clear" w:pos="0"/>
                <w:tab w:val="left" w:pos="426"/>
              </w:tabs>
              <w:spacing w:line="240" w:lineRule="auto"/>
              <w:ind w:left="426" w:hanging="426"/>
              <w:rPr>
                <w:rFonts w:ascii="Segoe UI" w:hAnsi="Segoe UI" w:cs="Segoe UI"/>
                <w:b w:val="0"/>
                <w:sz w:val="24"/>
                <w:szCs w:val="24"/>
              </w:rPr>
            </w:pPr>
            <w:r w:rsidRPr="00FB46E5">
              <w:rPr>
                <w:rFonts w:ascii="Segoe UI" w:hAnsi="Segoe UI" w:cs="Segoe UI"/>
                <w:sz w:val="24"/>
                <w:szCs w:val="24"/>
              </w:rPr>
              <w:t>7</w:t>
            </w:r>
            <w:r w:rsidR="000D6350" w:rsidRPr="00FB46E5">
              <w:rPr>
                <w:rFonts w:ascii="Segoe UI" w:hAnsi="Segoe UI" w:cs="Segoe UI"/>
                <w:sz w:val="24"/>
                <w:szCs w:val="24"/>
              </w:rPr>
              <w:t xml:space="preserve">. </w:t>
            </w:r>
            <w:r w:rsidRPr="00FB46E5">
              <w:rPr>
                <w:rFonts w:ascii="Segoe UI" w:hAnsi="Segoe UI" w:cs="Segoe UI"/>
                <w:sz w:val="24"/>
                <w:szCs w:val="24"/>
              </w:rPr>
              <w:t xml:space="preserve">   </w:t>
            </w:r>
            <w:r w:rsidR="000D6350" w:rsidRPr="00FB46E5">
              <w:rPr>
                <w:rFonts w:ascii="Segoe UI" w:hAnsi="Segoe UI" w:cs="Segoe UI"/>
                <w:sz w:val="24"/>
                <w:szCs w:val="24"/>
              </w:rPr>
              <w:t>Are there any factors which could contribute to/detract from the intended aim/outcome of the policy/decision?</w:t>
            </w:r>
          </w:p>
          <w:p w14:paraId="0EEBC1B4" w14:textId="77777777" w:rsidR="00384571" w:rsidRPr="00FB46E5" w:rsidRDefault="000D6350" w:rsidP="000D6350">
            <w:pPr>
              <w:rPr>
                <w:rFonts w:ascii="Segoe UI" w:hAnsi="Segoe UI" w:cs="Segoe UI"/>
                <w:szCs w:val="24"/>
              </w:rPr>
            </w:pPr>
            <w:r w:rsidRPr="00FB46E5">
              <w:rPr>
                <w:rFonts w:ascii="Segoe UI" w:hAnsi="Segoe UI" w:cs="Segoe UI"/>
                <w:szCs w:val="24"/>
              </w:rPr>
              <w:t xml:space="preserve">   </w:t>
            </w:r>
          </w:p>
          <w:p w14:paraId="0572C72C" w14:textId="77777777" w:rsidR="000D6350" w:rsidRPr="00FB46E5" w:rsidRDefault="000D6350" w:rsidP="000D6350">
            <w:pPr>
              <w:rPr>
                <w:rFonts w:ascii="Segoe UI" w:hAnsi="Segoe UI" w:cs="Segoe UI"/>
                <w:szCs w:val="24"/>
              </w:rPr>
            </w:pPr>
            <w:r w:rsidRPr="00FB46E5">
              <w:rPr>
                <w:rFonts w:ascii="Segoe UI" w:hAnsi="Segoe UI" w:cs="Segoe UI"/>
                <w:szCs w:val="24"/>
              </w:rPr>
              <w:t xml:space="preserve"> If yes, are they              </w:t>
            </w:r>
          </w:p>
          <w:p w14:paraId="1F4F9FFA" w14:textId="7B172285" w:rsidR="000D6350" w:rsidRPr="00FB46E5" w:rsidRDefault="000D6350" w:rsidP="000D6350">
            <w:pPr>
              <w:rPr>
                <w:rFonts w:ascii="Segoe UI" w:hAnsi="Segoe UI" w:cs="Segoe UI"/>
                <w:szCs w:val="24"/>
              </w:rPr>
            </w:pPr>
            <w:r w:rsidRPr="00FB46E5">
              <w:rPr>
                <w:rFonts w:ascii="Segoe UI" w:hAnsi="Segoe UI" w:cs="Segoe UI"/>
                <w:szCs w:val="24"/>
              </w:rPr>
              <w:t xml:space="preserve">       </w:t>
            </w:r>
            <w:r w:rsidR="00DF2370" w:rsidRPr="00FB46E5">
              <w:rPr>
                <w:rFonts w:ascii="Segoe UI" w:hAnsi="Segoe UI" w:cs="Segoe UI"/>
                <w:szCs w:val="24"/>
              </w:rPr>
              <w:t xml:space="preserve"> </w:t>
            </w:r>
            <w:sdt>
              <w:sdtPr>
                <w:rPr>
                  <w:rFonts w:ascii="Segoe UI" w:hAnsi="Segoe UI" w:cs="Segoe UI"/>
                  <w:szCs w:val="24"/>
                </w:rPr>
                <w:id w:val="2127502330"/>
                <w14:checkbox>
                  <w14:checked w14:val="1"/>
                  <w14:checkedState w14:val="2612" w14:font="MS Gothic"/>
                  <w14:uncheckedState w14:val="2610" w14:font="MS Gothic"/>
                </w14:checkbox>
              </w:sdtPr>
              <w:sdtEndPr/>
              <w:sdtContent>
                <w:r w:rsidR="003D203C">
                  <w:rPr>
                    <w:rFonts w:ascii="MS Gothic" w:eastAsia="MS Gothic" w:hAnsi="MS Gothic" w:cs="Segoe UI" w:hint="eastAsia"/>
                    <w:szCs w:val="24"/>
                  </w:rPr>
                  <w:t>☒</w:t>
                </w:r>
              </w:sdtContent>
            </w:sdt>
            <w:r w:rsidRPr="00FB46E5">
              <w:rPr>
                <w:rFonts w:ascii="Segoe UI" w:hAnsi="Segoe UI" w:cs="Segoe UI"/>
                <w:szCs w:val="24"/>
              </w:rPr>
              <w:t xml:space="preserve">                  Financial</w:t>
            </w:r>
          </w:p>
          <w:p w14:paraId="4CB90E1D" w14:textId="72B88673" w:rsidR="000D6350" w:rsidRPr="00FB46E5" w:rsidRDefault="000D6350" w:rsidP="000D6350">
            <w:pPr>
              <w:rPr>
                <w:rFonts w:ascii="Segoe UI" w:hAnsi="Segoe UI" w:cs="Segoe UI"/>
                <w:szCs w:val="24"/>
              </w:rPr>
            </w:pPr>
          </w:p>
          <w:p w14:paraId="725F55A2" w14:textId="755AC452" w:rsidR="000D6350" w:rsidRPr="00FB46E5" w:rsidRDefault="000D6350"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89087645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Legislative</w:t>
            </w:r>
          </w:p>
          <w:p w14:paraId="4E6525A8" w14:textId="4E4B6EE1" w:rsidR="000D6350" w:rsidRPr="00FB46E5" w:rsidRDefault="000D6350" w:rsidP="000D6350">
            <w:pPr>
              <w:rPr>
                <w:rFonts w:ascii="Segoe UI" w:hAnsi="Segoe UI" w:cs="Segoe UI"/>
                <w:szCs w:val="24"/>
              </w:rPr>
            </w:pPr>
          </w:p>
          <w:p w14:paraId="67A5F99D" w14:textId="06262510" w:rsidR="0097053C" w:rsidRPr="00FB46E5" w:rsidRDefault="00ED3237"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532796440"/>
                <w14:checkbox>
                  <w14:checked w14:val="1"/>
                  <w14:checkedState w14:val="2612" w14:font="MS Gothic"/>
                  <w14:uncheckedState w14:val="2610" w14:font="MS Gothic"/>
                </w14:checkbox>
              </w:sdtPr>
              <w:sdtEndPr/>
              <w:sdtContent>
                <w:r w:rsidR="003D203C">
                  <w:rPr>
                    <w:rFonts w:ascii="MS Gothic" w:eastAsia="MS Gothic" w:hAnsi="MS Gothic" w:cs="Segoe UI" w:hint="eastAsia"/>
                    <w:szCs w:val="24"/>
                  </w:rPr>
                  <w:t>☒</w:t>
                </w:r>
              </w:sdtContent>
            </w:sdt>
            <w:r w:rsidRPr="00FB46E5">
              <w:rPr>
                <w:rFonts w:ascii="Segoe UI" w:hAnsi="Segoe UI" w:cs="Segoe UI"/>
                <w:szCs w:val="24"/>
              </w:rPr>
              <w:t xml:space="preserve">                  Other, please specify  </w:t>
            </w:r>
          </w:p>
          <w:p w14:paraId="669452EC" w14:textId="195CFDB2" w:rsidR="0097053C" w:rsidRPr="00FB46E5" w:rsidRDefault="00AB7BC9" w:rsidP="000D6350">
            <w:pPr>
              <w:rPr>
                <w:rFonts w:ascii="Segoe UI" w:hAnsi="Segoe UI" w:cs="Segoe UI"/>
                <w:szCs w:val="24"/>
              </w:rPr>
            </w:pPr>
            <w:r w:rsidRPr="00FB46E5">
              <w:rPr>
                <w:rFonts w:ascii="Segoe UI" w:hAnsi="Segoe UI" w:cs="Segoe UI"/>
                <w:noProof/>
                <w:szCs w:val="24"/>
                <w:lang w:val="en-US"/>
              </w:rPr>
              <mc:AlternateContent>
                <mc:Choice Requires="wps">
                  <w:drawing>
                    <wp:inline distT="0" distB="0" distL="0" distR="0" wp14:anchorId="07E9BF08" wp14:editId="36A762BA">
                      <wp:extent cx="5634990" cy="365760"/>
                      <wp:effectExtent l="0" t="0" r="22860" b="15240"/>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65760"/>
                              </a:xfrm>
                              <a:prstGeom prst="rect">
                                <a:avLst/>
                              </a:prstGeom>
                              <a:solidFill>
                                <a:srgbClr val="FFFFFF"/>
                              </a:solidFill>
                              <a:ln w="9525">
                                <a:solidFill>
                                  <a:srgbClr val="000000"/>
                                </a:solidFill>
                                <a:miter lim="800000"/>
                                <a:headEnd/>
                                <a:tailEnd/>
                              </a:ln>
                            </wps:spPr>
                            <wps:txbx>
                              <w:txbxContent>
                                <w:p w14:paraId="386F3B64" w14:textId="3F553289" w:rsidR="00920DF0" w:rsidRDefault="003D203C" w:rsidP="0097053C">
                                  <w:r>
                                    <w:t xml:space="preserve">Political will and / or </w:t>
                                  </w:r>
                                  <w:r w:rsidR="004201A1">
                                    <w:t>public</w:t>
                                  </w:r>
                                  <w:r>
                                    <w:t xml:space="preserve"> opinion </w:t>
                                  </w:r>
                                </w:p>
                              </w:txbxContent>
                            </wps:txbx>
                            <wps:bodyPr rot="0" vert="horz" wrap="square" lIns="91440" tIns="45720" rIns="91440" bIns="45720" anchor="t" anchorCtr="0">
                              <a:noAutofit/>
                            </wps:bodyPr>
                          </wps:wsp>
                        </a:graphicData>
                      </a:graphic>
                    </wp:inline>
                  </w:drawing>
                </mc:Choice>
                <mc:Fallback>
                  <w:pict>
                    <v:shape w14:anchorId="07E9BF08" id="_x0000_s1033" type="#_x0000_t202" style="width:443.7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hZ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">
                      <v:textbox>
                        <w:txbxContent>
                          <w:p w14:paraId="386F3B64" w14:textId="3F553289" w:rsidR="00920DF0" w:rsidRDefault="003D203C" w:rsidP="0097053C">
                            <w:r>
                              <w:t xml:space="preserve">Political will and / or </w:t>
                            </w:r>
                            <w:r w:rsidR="004201A1">
                              <w:t>public</w:t>
                            </w:r>
                            <w:r>
                              <w:t xml:space="preserve"> opinion </w:t>
                            </w:r>
                          </w:p>
                        </w:txbxContent>
                      </v:textbox>
                      <w10:anchorlock/>
                    </v:shape>
                  </w:pict>
                </mc:Fallback>
              </mc:AlternateContent>
            </w:r>
          </w:p>
          <w:p w14:paraId="09AC3BFE" w14:textId="77777777" w:rsidR="0097053C" w:rsidRPr="00FB46E5" w:rsidRDefault="0097053C" w:rsidP="000D6350">
            <w:pPr>
              <w:rPr>
                <w:rFonts w:ascii="Segoe UI" w:hAnsi="Segoe UI" w:cs="Segoe UI"/>
                <w:szCs w:val="24"/>
              </w:rPr>
            </w:pPr>
          </w:p>
          <w:p w14:paraId="717AF93C" w14:textId="77777777" w:rsidR="008E033A" w:rsidRPr="00FB46E5" w:rsidRDefault="008E033A" w:rsidP="000D6350">
            <w:pPr>
              <w:rPr>
                <w:rFonts w:ascii="Segoe UI" w:hAnsi="Segoe UI" w:cs="Segoe UI"/>
                <w:szCs w:val="24"/>
              </w:rPr>
            </w:pPr>
          </w:p>
        </w:tc>
      </w:tr>
      <w:tr w:rsidR="00D268C1" w:rsidRPr="00FB46E5" w14:paraId="76800A77" w14:textId="77777777" w:rsidTr="00AB7BC9">
        <w:trPr>
          <w:trHeight w:val="1286"/>
        </w:trPr>
        <w:tc>
          <w:tcPr>
            <w:tcW w:w="9634" w:type="dxa"/>
            <w:shd w:val="clear" w:color="auto" w:fill="FFFFCC"/>
          </w:tcPr>
          <w:p w14:paraId="5BF90899" w14:textId="6E82BF0C" w:rsidR="00D268C1" w:rsidRDefault="00D268C1" w:rsidP="00AB7BC9">
            <w:pPr>
              <w:pStyle w:val="BodyTextIndent"/>
              <w:numPr>
                <w:ilvl w:val="0"/>
                <w:numId w:val="37"/>
              </w:numPr>
              <w:shd w:val="clear" w:color="auto" w:fill="FFFFCC"/>
              <w:rPr>
                <w:rFonts w:ascii="Segoe UI" w:hAnsi="Segoe UI" w:cs="Segoe UI"/>
                <w:b/>
              </w:rPr>
            </w:pPr>
            <w:r w:rsidRPr="00FB46E5">
              <w:rPr>
                <w:rFonts w:ascii="Segoe UI" w:hAnsi="Segoe UI" w:cs="Segoe UI"/>
                <w:b/>
              </w:rPr>
              <w:t xml:space="preserve">Who are the </w:t>
            </w:r>
            <w:r w:rsidR="00ED3237" w:rsidRPr="00FB46E5">
              <w:rPr>
                <w:rFonts w:ascii="Segoe UI" w:hAnsi="Segoe UI" w:cs="Segoe UI"/>
                <w:b/>
              </w:rPr>
              <w:t>internal/external stakeholders (actual or potential) that the policy will impact upon?</w:t>
            </w:r>
          </w:p>
          <w:p w14:paraId="28E813FD" w14:textId="77777777" w:rsidR="00AB7BC9" w:rsidRDefault="00AB7BC9" w:rsidP="00AB7BC9">
            <w:pPr>
              <w:pStyle w:val="BodyTextIndent"/>
              <w:shd w:val="clear" w:color="auto" w:fill="FFFFCC"/>
              <w:ind w:firstLine="0"/>
              <w:rPr>
                <w:rFonts w:ascii="Segoe UI" w:hAnsi="Segoe UI" w:cs="Segoe U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6865"/>
            </w:tblGrid>
            <w:tr w:rsidR="00AB7BC9" w14:paraId="69E289C0" w14:textId="77777777" w:rsidTr="00F41610">
              <w:sdt>
                <w:sdtPr>
                  <w:rPr>
                    <w:rFonts w:ascii="Segoe UI" w:hAnsi="Segoe UI" w:cs="Segoe UI"/>
                  </w:rPr>
                  <w:id w:val="315312683"/>
                  <w14:checkbox>
                    <w14:checked w14:val="1"/>
                    <w14:checkedState w14:val="2612" w14:font="MS Gothic"/>
                    <w14:uncheckedState w14:val="2610" w14:font="MS Gothic"/>
                  </w14:checkbox>
                </w:sdtPr>
                <w:sdtEndPr/>
                <w:sdtContent>
                  <w:tc>
                    <w:tcPr>
                      <w:tcW w:w="2227" w:type="dxa"/>
                    </w:tcPr>
                    <w:p w14:paraId="2BC0DF2B" w14:textId="24320779" w:rsidR="00AB7BC9" w:rsidRDefault="003D203C"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13E30CA" w14:textId="77777777" w:rsidR="00AB7BC9" w:rsidRDefault="00AB7BC9" w:rsidP="00AB7BC9">
                  <w:pPr>
                    <w:pStyle w:val="BodyTextIndent"/>
                    <w:ind w:left="0" w:firstLine="0"/>
                    <w:rPr>
                      <w:rFonts w:ascii="Segoe UI" w:hAnsi="Segoe UI" w:cs="Segoe UI"/>
                    </w:rPr>
                  </w:pPr>
                  <w:r w:rsidRPr="00FB46E5">
                    <w:rPr>
                      <w:rFonts w:ascii="Segoe UI" w:hAnsi="Segoe UI" w:cs="Segoe UI"/>
                    </w:rPr>
                    <w:t>Staff</w:t>
                  </w:r>
                </w:p>
              </w:tc>
            </w:tr>
            <w:tr w:rsidR="00AB7BC9" w14:paraId="2EB6B0EA" w14:textId="77777777" w:rsidTr="00F41610">
              <w:sdt>
                <w:sdtPr>
                  <w:rPr>
                    <w:rFonts w:ascii="Segoe UI" w:hAnsi="Segoe UI" w:cs="Segoe UI"/>
                  </w:rPr>
                  <w:id w:val="-1882624786"/>
                  <w14:checkbox>
                    <w14:checked w14:val="1"/>
                    <w14:checkedState w14:val="2612" w14:font="MS Gothic"/>
                    <w14:uncheckedState w14:val="2610" w14:font="MS Gothic"/>
                  </w14:checkbox>
                </w:sdtPr>
                <w:sdtEndPr/>
                <w:sdtContent>
                  <w:tc>
                    <w:tcPr>
                      <w:tcW w:w="2227" w:type="dxa"/>
                    </w:tcPr>
                    <w:p w14:paraId="32CB78D2" w14:textId="1EC2B895" w:rsidR="00AB7BC9" w:rsidRDefault="003D203C"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2E6E39C" w14:textId="77777777" w:rsidR="00AB7BC9" w:rsidRDefault="00AB7BC9" w:rsidP="00AB7BC9">
                  <w:pPr>
                    <w:pStyle w:val="BodyTextIndent"/>
                    <w:ind w:left="0" w:firstLine="0"/>
                    <w:rPr>
                      <w:rFonts w:ascii="Segoe UI" w:hAnsi="Segoe UI" w:cs="Segoe UI"/>
                    </w:rPr>
                  </w:pPr>
                  <w:r w:rsidRPr="00FB46E5">
                    <w:rPr>
                      <w:rFonts w:ascii="Segoe UI" w:hAnsi="Segoe UI" w:cs="Segoe UI"/>
                    </w:rPr>
                    <w:t>Service Users</w:t>
                  </w:r>
                </w:p>
              </w:tc>
            </w:tr>
            <w:tr w:rsidR="00AB7BC9" w14:paraId="53038989" w14:textId="77777777" w:rsidTr="00F41610">
              <w:sdt>
                <w:sdtPr>
                  <w:rPr>
                    <w:rFonts w:ascii="Segoe UI" w:hAnsi="Segoe UI" w:cs="Segoe UI"/>
                  </w:rPr>
                  <w:id w:val="214628730"/>
                  <w14:checkbox>
                    <w14:checked w14:val="1"/>
                    <w14:checkedState w14:val="2612" w14:font="MS Gothic"/>
                    <w14:uncheckedState w14:val="2610" w14:font="MS Gothic"/>
                  </w14:checkbox>
                </w:sdtPr>
                <w:sdtEndPr/>
                <w:sdtContent>
                  <w:tc>
                    <w:tcPr>
                      <w:tcW w:w="2227" w:type="dxa"/>
                    </w:tcPr>
                    <w:p w14:paraId="31ADC14C" w14:textId="5BDE40C1" w:rsidR="00AB7BC9" w:rsidRDefault="003D203C"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71DD549A" w14:textId="77777777" w:rsidR="00AB7BC9" w:rsidRDefault="00AB7BC9" w:rsidP="00AB7BC9">
                  <w:pPr>
                    <w:pStyle w:val="BodyTextIndent"/>
                    <w:ind w:left="0" w:firstLine="0"/>
                    <w:rPr>
                      <w:rFonts w:ascii="Segoe UI" w:hAnsi="Segoe UI" w:cs="Segoe UI"/>
                    </w:rPr>
                  </w:pPr>
                  <w:r w:rsidRPr="00FB46E5">
                    <w:rPr>
                      <w:rFonts w:ascii="Segoe UI" w:hAnsi="Segoe UI" w:cs="Segoe UI"/>
                      <w:bCs/>
                    </w:rPr>
                    <w:t>Other public sector organisations</w:t>
                  </w:r>
                </w:p>
              </w:tc>
            </w:tr>
            <w:tr w:rsidR="00AB7BC9" w14:paraId="704DCCCD" w14:textId="77777777" w:rsidTr="00F41610">
              <w:sdt>
                <w:sdtPr>
                  <w:rPr>
                    <w:rFonts w:ascii="Segoe UI" w:hAnsi="Segoe UI" w:cs="Segoe UI"/>
                  </w:rPr>
                  <w:id w:val="-1332055103"/>
                  <w14:checkbox>
                    <w14:checked w14:val="1"/>
                    <w14:checkedState w14:val="2612" w14:font="MS Gothic"/>
                    <w14:uncheckedState w14:val="2610" w14:font="MS Gothic"/>
                  </w14:checkbox>
                </w:sdtPr>
                <w:sdtEndPr/>
                <w:sdtContent>
                  <w:tc>
                    <w:tcPr>
                      <w:tcW w:w="2227" w:type="dxa"/>
                    </w:tcPr>
                    <w:p w14:paraId="49C034B2" w14:textId="245927EF" w:rsidR="00AB7BC9" w:rsidRDefault="003D203C"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A4C7FF6" w14:textId="77777777" w:rsidR="00AB7BC9" w:rsidRDefault="00AB7BC9" w:rsidP="00AB7BC9">
                  <w:pPr>
                    <w:pStyle w:val="BodyTextIndent"/>
                    <w:ind w:left="0" w:firstLine="0"/>
                    <w:rPr>
                      <w:rFonts w:ascii="Segoe UI" w:hAnsi="Segoe UI" w:cs="Segoe UI"/>
                      <w:bCs/>
                    </w:rPr>
                  </w:pPr>
                  <w:r w:rsidRPr="00FB46E5">
                    <w:rPr>
                      <w:rFonts w:ascii="Segoe UI" w:hAnsi="Segoe UI" w:cs="Segoe UI"/>
                      <w:bCs/>
                    </w:rPr>
                    <w:t>Voluntary/Community/Trade Unions</w:t>
                  </w:r>
                </w:p>
                <w:p w14:paraId="002AEC99" w14:textId="77777777" w:rsidR="00AB7BC9" w:rsidRDefault="00AB7BC9" w:rsidP="00AB7BC9">
                  <w:pPr>
                    <w:pStyle w:val="BodyTextIndent"/>
                    <w:ind w:left="0" w:firstLine="0"/>
                    <w:rPr>
                      <w:rFonts w:ascii="Segoe UI" w:hAnsi="Segoe UI" w:cs="Segoe UI"/>
                      <w:bCs/>
                    </w:rPr>
                  </w:pPr>
                </w:p>
                <w:p w14:paraId="6DB26807" w14:textId="0741BE37" w:rsidR="00AB7BC9" w:rsidRDefault="00AB7BC9" w:rsidP="00AB7BC9">
                  <w:pPr>
                    <w:pStyle w:val="BodyTextIndent"/>
                    <w:ind w:left="0" w:firstLine="0"/>
                    <w:rPr>
                      <w:rFonts w:ascii="Segoe UI" w:hAnsi="Segoe UI" w:cs="Segoe UI"/>
                    </w:rPr>
                  </w:pPr>
                </w:p>
              </w:tc>
            </w:tr>
            <w:tr w:rsidR="00AB7BC9" w14:paraId="3404AFAD" w14:textId="77777777" w:rsidTr="00F41610">
              <w:sdt>
                <w:sdtPr>
                  <w:rPr>
                    <w:rFonts w:ascii="Segoe UI" w:hAnsi="Segoe UI" w:cs="Segoe UI"/>
                  </w:rPr>
                  <w:id w:val="-862598925"/>
                  <w14:checkbox>
                    <w14:checked w14:val="1"/>
                    <w14:checkedState w14:val="2612" w14:font="MS Gothic"/>
                    <w14:uncheckedState w14:val="2610" w14:font="MS Gothic"/>
                  </w14:checkbox>
                </w:sdtPr>
                <w:sdtEndPr/>
                <w:sdtContent>
                  <w:tc>
                    <w:tcPr>
                      <w:tcW w:w="2227" w:type="dxa"/>
                    </w:tcPr>
                    <w:p w14:paraId="73B6C2D7" w14:textId="27344AF4" w:rsidR="00AB7BC9" w:rsidRDefault="003D203C"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1666D92" w14:textId="73349E44" w:rsidR="00AB7BC9" w:rsidRDefault="002B2CC5" w:rsidP="00AB7BC9">
                  <w:pPr>
                    <w:pStyle w:val="BodyTextIndent"/>
                    <w:ind w:left="0" w:firstLine="0"/>
                    <w:rPr>
                      <w:rFonts w:ascii="Segoe UI" w:hAnsi="Segoe UI" w:cs="Segoe UI"/>
                      <w:bCs/>
                    </w:rPr>
                  </w:pPr>
                  <w:r>
                    <w:rPr>
                      <w:rFonts w:ascii="Segoe UI" w:hAnsi="Segoe UI" w:cs="Segoe UI"/>
                      <w:bCs/>
                    </w:rPr>
                    <w:t xml:space="preserve">Other. </w:t>
                  </w:r>
                  <w:r w:rsidR="00AB7BC9" w:rsidRPr="00FB46E5">
                    <w:rPr>
                      <w:rFonts w:ascii="Segoe UI" w:hAnsi="Segoe UI" w:cs="Segoe UI"/>
                      <w:bCs/>
                    </w:rPr>
                    <w:t>Please specify</w:t>
                  </w:r>
                </w:p>
                <w:p w14:paraId="3551B85D" w14:textId="6C9726FD" w:rsidR="00AB7BC9" w:rsidRDefault="00AB7BC9" w:rsidP="00AB7BC9">
                  <w:pPr>
                    <w:pStyle w:val="BodyTextIndent"/>
                    <w:ind w:left="0" w:firstLine="0"/>
                    <w:rPr>
                      <w:rFonts w:ascii="Segoe UI" w:hAnsi="Segoe UI" w:cs="Segoe UI"/>
                      <w:bCs/>
                    </w:rPr>
                  </w:pPr>
                  <w:r>
                    <w:rPr>
                      <w:rFonts w:ascii="Segoe UI" w:hAnsi="Segoe UI" w:cs="Segoe UI"/>
                      <w:noProof/>
                      <w:lang w:val="en-US"/>
                    </w:rPr>
                    <mc:AlternateContent>
                      <mc:Choice Requires="wps">
                        <w:drawing>
                          <wp:anchor distT="0" distB="0" distL="114300" distR="114300" simplePos="0" relativeHeight="251746304" behindDoc="0" locked="0" layoutInCell="1" allowOverlap="1" wp14:anchorId="33491C68" wp14:editId="09F403FF">
                            <wp:simplePos x="0" y="0"/>
                            <wp:positionH relativeFrom="column">
                              <wp:posOffset>38735</wp:posOffset>
                            </wp:positionH>
                            <wp:positionV relativeFrom="paragraph">
                              <wp:posOffset>140970</wp:posOffset>
                            </wp:positionV>
                            <wp:extent cx="3362325" cy="274320"/>
                            <wp:effectExtent l="0" t="0" r="28575" b="11430"/>
                            <wp:wrapNone/>
                            <wp:docPr id="5" name="Text Box 5"/>
                            <wp:cNvGraphicFramePr/>
                            <a:graphic xmlns:a="http://schemas.openxmlformats.org/drawingml/2006/main">
                              <a:graphicData uri="http://schemas.microsoft.com/office/word/2010/wordprocessingShape">
                                <wps:wsp>
                                  <wps:cNvSpPr txBox="1"/>
                                  <wps:spPr>
                                    <a:xfrm>
                                      <a:off x="0" y="0"/>
                                      <a:ext cx="3362325" cy="274320"/>
                                    </a:xfrm>
                                    <a:prstGeom prst="rect">
                                      <a:avLst/>
                                    </a:prstGeom>
                                    <a:solidFill>
                                      <a:schemeClr val="lt1"/>
                                    </a:solidFill>
                                    <a:ln w="6350">
                                      <a:solidFill>
                                        <a:prstClr val="black"/>
                                      </a:solidFill>
                                    </a:ln>
                                  </wps:spPr>
                                  <wps:txbx>
                                    <w:txbxContent>
                                      <w:p w14:paraId="2DEAB038" w14:textId="483ACC6D" w:rsidR="00AB7BC9" w:rsidRDefault="003D203C">
                                        <w:r>
                                          <w:t>All citizens, workers and visitors within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1C68" id="Text Box 5" o:spid="_x0000_s1034" type="#_x0000_t202" style="position:absolute;margin-left:3.05pt;margin-top:11.1pt;width:264.75pt;height:2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" fillcolor="white [3201]" strokeweight=".5pt">
                            <v:textbox>
                              <w:txbxContent>
                                <w:p w14:paraId="2DEAB038" w14:textId="483ACC6D" w:rsidR="00AB7BC9" w:rsidRDefault="003D203C">
                                  <w:r>
                                    <w:t>All citizens, workers and visitors within District</w:t>
                                  </w:r>
                                </w:p>
                              </w:txbxContent>
                            </v:textbox>
                          </v:shape>
                        </w:pict>
                      </mc:Fallback>
                    </mc:AlternateContent>
                  </w:r>
                </w:p>
                <w:p w14:paraId="0A2881C4" w14:textId="77777777" w:rsidR="00AB7BC9" w:rsidRDefault="00AB7BC9" w:rsidP="00AB7BC9">
                  <w:pPr>
                    <w:pStyle w:val="BodyTextIndent"/>
                    <w:ind w:left="0" w:firstLine="0"/>
                    <w:rPr>
                      <w:rFonts w:ascii="Segoe UI" w:hAnsi="Segoe UI" w:cs="Segoe UI"/>
                    </w:rPr>
                  </w:pPr>
                </w:p>
                <w:p w14:paraId="455DA160" w14:textId="3BF6E7D4" w:rsidR="00AB7BC9" w:rsidRDefault="00AB7BC9" w:rsidP="00AB7BC9">
                  <w:pPr>
                    <w:pStyle w:val="BodyTextIndent"/>
                    <w:ind w:left="0" w:firstLine="0"/>
                    <w:rPr>
                      <w:rFonts w:ascii="Segoe UI" w:hAnsi="Segoe UI" w:cs="Segoe UI"/>
                    </w:rPr>
                  </w:pPr>
                </w:p>
              </w:tc>
            </w:tr>
          </w:tbl>
          <w:p w14:paraId="2A5769BC" w14:textId="6BF7577C" w:rsidR="0097053C" w:rsidRPr="00FB46E5" w:rsidRDefault="0097053C" w:rsidP="00AB7BC9">
            <w:pPr>
              <w:shd w:val="clear" w:color="auto" w:fill="FFFFCC"/>
              <w:jc w:val="both"/>
              <w:rPr>
                <w:rFonts w:ascii="Segoe UI" w:hAnsi="Segoe UI" w:cs="Segoe UI"/>
                <w:b/>
                <w:bCs/>
                <w:szCs w:val="24"/>
              </w:rPr>
            </w:pPr>
          </w:p>
        </w:tc>
      </w:tr>
      <w:tr w:rsidR="00BD3A6C" w:rsidRPr="00FB46E5" w14:paraId="1C7D1A10" w14:textId="77777777" w:rsidTr="00611834">
        <w:tc>
          <w:tcPr>
            <w:tcW w:w="9634" w:type="dxa"/>
            <w:shd w:val="clear" w:color="auto" w:fill="FFFFCC"/>
          </w:tcPr>
          <w:p w14:paraId="291E67C6" w14:textId="77777777" w:rsidR="00BD3A6C" w:rsidRPr="00FB46E5" w:rsidRDefault="00E54A67" w:rsidP="00BD3A6C">
            <w:pPr>
              <w:pStyle w:val="Heading4"/>
              <w:rPr>
                <w:rFonts w:ascii="Segoe UI" w:hAnsi="Segoe UI" w:cs="Segoe UI"/>
                <w:b w:val="0"/>
                <w:bCs/>
                <w:sz w:val="24"/>
                <w:szCs w:val="24"/>
              </w:rPr>
            </w:pPr>
            <w:r w:rsidRPr="00FB46E5">
              <w:rPr>
                <w:rFonts w:ascii="Segoe UI" w:hAnsi="Segoe UI" w:cs="Segoe UI"/>
                <w:sz w:val="24"/>
                <w:szCs w:val="24"/>
              </w:rPr>
              <w:lastRenderedPageBreak/>
              <w:t>9</w:t>
            </w:r>
            <w:r w:rsidR="00BD3A6C" w:rsidRPr="00FB46E5">
              <w:rPr>
                <w:rFonts w:ascii="Segoe UI" w:hAnsi="Segoe UI" w:cs="Segoe UI"/>
                <w:sz w:val="24"/>
                <w:szCs w:val="24"/>
              </w:rPr>
              <w:t xml:space="preserve">.   </w:t>
            </w:r>
            <w:r w:rsidR="00BD3A6C" w:rsidRPr="00FB46E5">
              <w:rPr>
                <w:rFonts w:ascii="Segoe UI" w:hAnsi="Segoe UI" w:cs="Segoe UI"/>
                <w:b w:val="0"/>
                <w:bCs/>
                <w:sz w:val="24"/>
                <w:szCs w:val="24"/>
              </w:rPr>
              <w:t xml:space="preserve"> </w:t>
            </w:r>
            <w:r w:rsidRPr="00FB46E5">
              <w:rPr>
                <w:rFonts w:ascii="Segoe UI" w:hAnsi="Segoe UI" w:cs="Segoe UI"/>
                <w:b w:val="0"/>
                <w:bCs/>
                <w:sz w:val="24"/>
                <w:szCs w:val="24"/>
              </w:rPr>
              <w:t xml:space="preserve">   </w:t>
            </w:r>
            <w:r w:rsidR="00BD3A6C" w:rsidRPr="00FB46E5">
              <w:rPr>
                <w:rFonts w:ascii="Segoe UI" w:hAnsi="Segoe UI" w:cs="Segoe UI"/>
                <w:b w:val="0"/>
                <w:bCs/>
                <w:sz w:val="24"/>
                <w:szCs w:val="24"/>
              </w:rPr>
              <w:t>Is this policy associated with any other Council Policy(s)?</w:t>
            </w:r>
          </w:p>
          <w:p w14:paraId="0E7FEA2E" w14:textId="40CF3A83" w:rsidR="00BD3A6C" w:rsidRPr="00FB46E5" w:rsidRDefault="00BD3A6C" w:rsidP="00BD3A6C">
            <w:pPr>
              <w:ind w:left="720"/>
              <w:rPr>
                <w:rFonts w:ascii="Segoe UI" w:hAnsi="Segoe UI" w:cs="Segoe UI"/>
                <w:szCs w:val="24"/>
              </w:rPr>
            </w:pPr>
            <w:r w:rsidRPr="00FB46E5">
              <w:rPr>
                <w:rFonts w:ascii="Segoe UI" w:hAnsi="Segoe UI" w:cs="Segoe UI"/>
                <w:szCs w:val="24"/>
              </w:rPr>
              <w:t xml:space="preserve">Yes        </w:t>
            </w:r>
            <w:sdt>
              <w:sdtPr>
                <w:rPr>
                  <w:rFonts w:ascii="Segoe UI" w:hAnsi="Segoe UI" w:cs="Segoe UI"/>
                  <w:szCs w:val="24"/>
                </w:rPr>
                <w:id w:val="1369022859"/>
                <w14:checkbox>
                  <w14:checked w14:val="1"/>
                  <w14:checkedState w14:val="2612" w14:font="MS Gothic"/>
                  <w14:uncheckedState w14:val="2610" w14:font="MS Gothic"/>
                </w14:checkbox>
              </w:sdtPr>
              <w:sdtEndPr/>
              <w:sdtContent>
                <w:r w:rsidR="00912B36">
                  <w:rPr>
                    <w:rFonts w:ascii="MS Gothic" w:eastAsia="MS Gothic" w:hAnsi="MS Gothic" w:cs="Segoe UI" w:hint="eastAsia"/>
                    <w:szCs w:val="24"/>
                  </w:rPr>
                  <w:t>☒</w:t>
                </w:r>
              </w:sdtContent>
            </w:sdt>
            <w:r w:rsidRPr="00FB46E5">
              <w:rPr>
                <w:rFonts w:ascii="Segoe UI" w:hAnsi="Segoe UI" w:cs="Segoe UI"/>
                <w:szCs w:val="24"/>
              </w:rPr>
              <w:t xml:space="preserve">                                  No  </w:t>
            </w:r>
            <w:sdt>
              <w:sdtPr>
                <w:rPr>
                  <w:rFonts w:ascii="Segoe UI" w:hAnsi="Segoe UI" w:cs="Segoe UI"/>
                  <w:szCs w:val="24"/>
                </w:rPr>
                <w:id w:val="-173638826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p>
          <w:p w14:paraId="5C47929E" w14:textId="77777777" w:rsidR="00BD3A6C" w:rsidRPr="00FB46E5" w:rsidRDefault="00BD3A6C" w:rsidP="00BD3A6C">
            <w:pPr>
              <w:ind w:left="720"/>
              <w:rPr>
                <w:rFonts w:ascii="Segoe UI" w:hAnsi="Segoe UI" w:cs="Segoe UI"/>
                <w:szCs w:val="24"/>
              </w:rPr>
            </w:pPr>
          </w:p>
          <w:p w14:paraId="40D0A22C" w14:textId="77777777" w:rsidR="00BD3A6C" w:rsidRPr="00FB46E5" w:rsidRDefault="00BD3A6C" w:rsidP="00BD3A6C">
            <w:pPr>
              <w:rPr>
                <w:rFonts w:ascii="Segoe UI" w:hAnsi="Segoe UI" w:cs="Segoe UI"/>
                <w:szCs w:val="24"/>
              </w:rPr>
            </w:pPr>
            <w:r w:rsidRPr="00FB46E5">
              <w:rPr>
                <w:rFonts w:ascii="Segoe UI" w:hAnsi="Segoe UI" w:cs="Segoe UI"/>
                <w:szCs w:val="24"/>
              </w:rPr>
              <w:t xml:space="preserve">     </w:t>
            </w:r>
            <w:r w:rsidR="00E54A67" w:rsidRPr="00FB46E5">
              <w:rPr>
                <w:rFonts w:ascii="Segoe UI" w:hAnsi="Segoe UI" w:cs="Segoe UI"/>
                <w:szCs w:val="24"/>
              </w:rPr>
              <w:t xml:space="preserve">     </w:t>
            </w:r>
            <w:r w:rsidRPr="00FB46E5">
              <w:rPr>
                <w:rFonts w:ascii="Segoe UI" w:hAnsi="Segoe UI" w:cs="Segoe UI"/>
                <w:szCs w:val="24"/>
              </w:rPr>
              <w:t xml:space="preserve"> If yes, please state the related policy(s) below.</w:t>
            </w:r>
          </w:p>
          <w:p w14:paraId="48B37A73" w14:textId="5557A74E" w:rsidR="0097053C" w:rsidRPr="00FB46E5" w:rsidRDefault="00132EB4" w:rsidP="00BD3A6C">
            <w:pPr>
              <w:rPr>
                <w:rFonts w:ascii="Segoe UI" w:hAnsi="Segoe UI" w:cs="Segoe UI"/>
                <w:szCs w:val="24"/>
              </w:rPr>
            </w:pPr>
            <w:r w:rsidRPr="00FB46E5">
              <w:rPr>
                <w:rFonts w:ascii="Segoe UI" w:hAnsi="Segoe UI" w:cs="Segoe UI"/>
                <w:noProof/>
                <w:szCs w:val="24"/>
                <w:lang w:val="en-US"/>
              </w:rPr>
              <mc:AlternateContent>
                <mc:Choice Requires="wps">
                  <w:drawing>
                    <wp:anchor distT="0" distB="0" distL="114300" distR="114300" simplePos="0" relativeHeight="251747328" behindDoc="0" locked="0" layoutInCell="1" allowOverlap="1" wp14:anchorId="7DD39C35" wp14:editId="27C355A3">
                      <wp:simplePos x="0" y="0"/>
                      <wp:positionH relativeFrom="column">
                        <wp:posOffset>4445</wp:posOffset>
                      </wp:positionH>
                      <wp:positionV relativeFrom="paragraph">
                        <wp:posOffset>2540</wp:posOffset>
                      </wp:positionV>
                      <wp:extent cx="5387340" cy="1171575"/>
                      <wp:effectExtent l="0" t="0" r="2286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171575"/>
                              </a:xfrm>
                              <a:prstGeom prst="rect">
                                <a:avLst/>
                              </a:prstGeom>
                              <a:solidFill>
                                <a:srgbClr val="FFFFFF"/>
                              </a:solidFill>
                              <a:ln w="9525">
                                <a:solidFill>
                                  <a:srgbClr val="000000"/>
                                </a:solidFill>
                                <a:miter lim="800000"/>
                                <a:headEnd/>
                                <a:tailEnd/>
                              </a:ln>
                            </wps:spPr>
                            <wps:txbx>
                              <w:txbxContent>
                                <w:p w14:paraId="0A70EB25" w14:textId="77777777" w:rsidR="00132EB4" w:rsidRDefault="00912B36" w:rsidP="0097053C">
                                  <w:r>
                                    <w:t xml:space="preserve">The Plan Strategy (PS) aligns with the Inclusive Strategic Growth Plan as required by The Local Government Act (NI) 2014. </w:t>
                                  </w:r>
                                </w:p>
                                <w:p w14:paraId="4653AFB8" w14:textId="387676F6" w:rsidR="00920DF0" w:rsidRDefault="00912B36" w:rsidP="0097053C">
                                  <w:r>
                                    <w:t xml:space="preserve">It also links in with </w:t>
                                  </w:r>
                                  <w:r w:rsidR="00132EB4">
                                    <w:t xml:space="preserve">a number of other plans and strategies, including the Council’s Green Infrastructure Plan and Tourism Strategy 2018 – 2025. </w:t>
                                  </w:r>
                                </w:p>
                                <w:p w14:paraId="2F8639EA" w14:textId="486365C1" w:rsidR="00132EB4" w:rsidRDefault="00132EB4" w:rsidP="0097053C">
                                  <w:r>
                                    <w:t>A full list is available under para 3.29 of Part A of the P</w:t>
                                  </w:r>
                                  <w:r w:rsidR="00B03812">
                                    <w:t>lan Strategy (PS)</w:t>
                                  </w:r>
                                </w:p>
                                <w:p w14:paraId="6B39F9E5" w14:textId="77777777" w:rsidR="00912B36" w:rsidRDefault="00912B36" w:rsidP="0097053C"/>
                              </w:txbxContent>
                            </wps:txbx>
                            <wps:bodyPr rot="0" vert="horz" wrap="square" lIns="91440" tIns="45720" rIns="91440" bIns="45720" anchor="t" anchorCtr="0">
                              <a:noAutofit/>
                            </wps:bodyPr>
                          </wps:wsp>
                        </a:graphicData>
                      </a:graphic>
                    </wp:anchor>
                  </w:drawing>
                </mc:Choice>
                <mc:Fallback>
                  <w:pict>
                    <v:shape w14:anchorId="7DD39C35" id="_x0000_s1035" type="#_x0000_t202" style="position:absolute;margin-left:.35pt;margin-top:.2pt;width:424.2pt;height:92.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">
                      <v:textbox>
                        <w:txbxContent>
                          <w:p w14:paraId="0A70EB25" w14:textId="77777777" w:rsidR="00132EB4" w:rsidRDefault="00912B36" w:rsidP="0097053C">
                            <w:r>
                              <w:t xml:space="preserve">The Plan Strategy (PS) aligns with the Inclusive Strategic Growth Plan as required by The Local Government Act (NI) 2014. </w:t>
                            </w:r>
                          </w:p>
                          <w:p w14:paraId="4653AFB8" w14:textId="387676F6" w:rsidR="00920DF0" w:rsidRDefault="00912B36" w:rsidP="0097053C">
                            <w:r>
                              <w:t xml:space="preserve">It also links in with </w:t>
                            </w:r>
                            <w:r w:rsidR="00132EB4">
                              <w:t xml:space="preserve">a number of other plans and strategies, including the Council’s Green Infrastructure Plan and Tourism Strategy 2018 – 2025. </w:t>
                            </w:r>
                          </w:p>
                          <w:p w14:paraId="2F8639EA" w14:textId="486365C1" w:rsidR="00132EB4" w:rsidRDefault="00132EB4" w:rsidP="0097053C">
                            <w:r>
                              <w:t>A full list is available under para 3.29 of Part A of the P</w:t>
                            </w:r>
                            <w:r w:rsidR="00B03812">
                              <w:t>lan Strategy (PS)</w:t>
                            </w:r>
                          </w:p>
                          <w:p w14:paraId="6B39F9E5" w14:textId="77777777" w:rsidR="00912B36" w:rsidRDefault="00912B36" w:rsidP="0097053C"/>
                        </w:txbxContent>
                      </v:textbox>
                      <w10:wrap type="square"/>
                    </v:shape>
                  </w:pict>
                </mc:Fallback>
              </mc:AlternateContent>
            </w:r>
          </w:p>
          <w:p w14:paraId="0624A17B" w14:textId="1F6A8AB3" w:rsidR="0097053C" w:rsidRPr="00FB46E5" w:rsidRDefault="0097053C" w:rsidP="00BD3A6C">
            <w:pPr>
              <w:rPr>
                <w:rFonts w:ascii="Segoe UI" w:hAnsi="Segoe UI" w:cs="Segoe UI"/>
                <w:szCs w:val="24"/>
              </w:rPr>
            </w:pPr>
          </w:p>
          <w:p w14:paraId="1EEA459B" w14:textId="1D37B754" w:rsidR="00701DAD" w:rsidRPr="00FB46E5" w:rsidRDefault="00701DAD" w:rsidP="009E1D99">
            <w:pPr>
              <w:rPr>
                <w:rFonts w:ascii="Segoe UI" w:hAnsi="Segoe UI" w:cs="Segoe UI"/>
                <w:color w:val="FF0000"/>
                <w:szCs w:val="24"/>
              </w:rPr>
            </w:pPr>
          </w:p>
        </w:tc>
      </w:tr>
      <w:tr w:rsidR="00E54A67" w:rsidRPr="00FB46E5" w14:paraId="0EF9721A" w14:textId="77777777" w:rsidTr="00611834">
        <w:tc>
          <w:tcPr>
            <w:tcW w:w="9634" w:type="dxa"/>
            <w:shd w:val="clear" w:color="auto" w:fill="FFFFCC"/>
          </w:tcPr>
          <w:p w14:paraId="065D879F" w14:textId="77777777" w:rsidR="00701DAD" w:rsidRPr="00FB46E5" w:rsidRDefault="00701DAD" w:rsidP="00E54A67">
            <w:pPr>
              <w:rPr>
                <w:rFonts w:ascii="Segoe UI" w:hAnsi="Segoe UI" w:cs="Segoe UI"/>
                <w:b/>
                <w:szCs w:val="24"/>
              </w:rPr>
            </w:pPr>
          </w:p>
          <w:p w14:paraId="4D288DE4" w14:textId="77777777" w:rsidR="00E54A67" w:rsidRPr="00FB46E5" w:rsidRDefault="009E1D99" w:rsidP="0015108A">
            <w:pPr>
              <w:rPr>
                <w:rFonts w:ascii="Segoe UI" w:hAnsi="Segoe UI" w:cs="Segoe UI"/>
                <w:bCs/>
                <w:szCs w:val="24"/>
              </w:rPr>
            </w:pPr>
            <w:r w:rsidRPr="00FB46E5">
              <w:rPr>
                <w:rFonts w:ascii="Segoe UI" w:hAnsi="Segoe UI" w:cs="Segoe UI"/>
                <w:b/>
                <w:szCs w:val="24"/>
              </w:rPr>
              <w:t>10</w:t>
            </w:r>
            <w:r w:rsidR="00E54A67" w:rsidRPr="00FB46E5">
              <w:rPr>
                <w:rFonts w:ascii="Segoe UI" w:hAnsi="Segoe UI" w:cs="Segoe UI"/>
                <w:b/>
                <w:szCs w:val="24"/>
              </w:rPr>
              <w:t xml:space="preserve">. </w:t>
            </w:r>
            <w:r w:rsidR="00E54A67" w:rsidRPr="00FB46E5">
              <w:rPr>
                <w:rFonts w:ascii="Segoe UI" w:hAnsi="Segoe UI" w:cs="Segoe UI"/>
                <w:bCs/>
                <w:szCs w:val="24"/>
              </w:rPr>
              <w:t>How does the policy contribute towards the achievement of the Council’s</w:t>
            </w:r>
            <w:r w:rsidR="0015108A" w:rsidRPr="00FB46E5">
              <w:rPr>
                <w:rFonts w:ascii="Segoe UI" w:hAnsi="Segoe UI" w:cs="Segoe UI"/>
                <w:bCs/>
                <w:szCs w:val="24"/>
              </w:rPr>
              <w:t xml:space="preserve"> </w:t>
            </w:r>
            <w:r w:rsidR="00E54A67" w:rsidRPr="00FB46E5">
              <w:rPr>
                <w:rFonts w:ascii="Segoe UI" w:hAnsi="Segoe UI" w:cs="Segoe UI"/>
                <w:bCs/>
                <w:szCs w:val="24"/>
              </w:rPr>
              <w:t xml:space="preserve">strategic objectives? </w:t>
            </w:r>
          </w:p>
          <w:p w14:paraId="27D84756" w14:textId="6C3793BA" w:rsidR="001C6296" w:rsidRPr="00FB46E5" w:rsidRDefault="001C6296" w:rsidP="009E1D99">
            <w:pPr>
              <w:rPr>
                <w:rFonts w:ascii="Segoe UI" w:hAnsi="Segoe UI" w:cs="Segoe UI"/>
                <w:b/>
                <w:bCs/>
                <w:szCs w:val="24"/>
              </w:rPr>
            </w:pPr>
          </w:p>
          <w:p w14:paraId="2F356A1C" w14:textId="2B2B2D4C" w:rsidR="009E1D99" w:rsidRPr="00FB46E5" w:rsidRDefault="00AB7BC9" w:rsidP="009E1D99">
            <w:pPr>
              <w:rPr>
                <w:rFonts w:ascii="Segoe UI" w:hAnsi="Segoe UI" w:cs="Segoe UI"/>
                <w:b/>
                <w:bCs/>
                <w:szCs w:val="24"/>
              </w:rPr>
            </w:pPr>
            <w:r w:rsidRPr="00FB46E5">
              <w:rPr>
                <w:rFonts w:ascii="Segoe UI" w:hAnsi="Segoe UI" w:cs="Segoe UI"/>
                <w:noProof/>
                <w:szCs w:val="24"/>
                <w:lang w:val="en-US"/>
              </w:rPr>
              <mc:AlternateContent>
                <mc:Choice Requires="wps">
                  <w:drawing>
                    <wp:anchor distT="45720" distB="45720" distL="114300" distR="114300" simplePos="0" relativeHeight="251727872" behindDoc="1" locked="0" layoutInCell="1" allowOverlap="1" wp14:anchorId="698D8CB5" wp14:editId="4C44D565">
                      <wp:simplePos x="0" y="0"/>
                      <wp:positionH relativeFrom="column">
                        <wp:posOffset>137795</wp:posOffset>
                      </wp:positionH>
                      <wp:positionV relativeFrom="paragraph">
                        <wp:posOffset>51435</wp:posOffset>
                      </wp:positionV>
                      <wp:extent cx="5387340" cy="1524000"/>
                      <wp:effectExtent l="0" t="0" r="22860" b="19050"/>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524000"/>
                              </a:xfrm>
                              <a:prstGeom prst="rect">
                                <a:avLst/>
                              </a:prstGeom>
                              <a:solidFill>
                                <a:srgbClr val="FFFFFF"/>
                              </a:solidFill>
                              <a:ln w="9525">
                                <a:solidFill>
                                  <a:srgbClr val="000000"/>
                                </a:solidFill>
                                <a:miter lim="800000"/>
                                <a:headEnd/>
                                <a:tailEnd/>
                              </a:ln>
                            </wps:spPr>
                            <wps:txbx>
                              <w:txbxContent>
                                <w:p w14:paraId="1A5B683D" w14:textId="198F123E" w:rsidR="00B26021" w:rsidRDefault="00BF2F54" w:rsidP="0097053C">
                                  <w:r>
                                    <w:t>The PS facilitates t</w:t>
                                  </w:r>
                                  <w:r w:rsidR="00B26021">
                                    <w:t xml:space="preserve">he </w:t>
                                  </w:r>
                                  <w:r>
                                    <w:t>Council’s objectives by setting out a range of economic, social and environmental policies, bespoke to our district needs but still in line with regional development strategy (RDS 2035)</w:t>
                                  </w:r>
                                </w:p>
                                <w:p w14:paraId="090E6CFE" w14:textId="66D44164" w:rsidR="00920DF0" w:rsidRDefault="00132EB4" w:rsidP="0097053C">
                                  <w:r>
                                    <w:t>The PS is</w:t>
                                  </w:r>
                                  <w:r w:rsidR="00BF2F54">
                                    <w:t xml:space="preserve"> also</w:t>
                                  </w:r>
                                  <w:r>
                                    <w:t xml:space="preserve"> the spatial representation of the Council’s community plan, Inclusive Strategic Growth Plan. </w:t>
                                  </w:r>
                                </w:p>
                                <w:p w14:paraId="310A0F76" w14:textId="78EF423F" w:rsidR="00100394" w:rsidRDefault="00100394" w:rsidP="0097053C">
                                  <w:r>
                                    <w:t>Refer to Part A</w:t>
                                  </w:r>
                                  <w:r w:rsidR="00725E48">
                                    <w:t xml:space="preserve"> of the PS</w:t>
                                  </w:r>
                                  <w:r>
                                    <w:t xml:space="preserve"> for context and the remainder of the PS for specific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D8CB5" id="_x0000_s1036" type="#_x0000_t202" style="position:absolute;margin-left:10.85pt;margin-top:4.05pt;width:424.2pt;height:120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">
                      <v:textbox>
                        <w:txbxContent>
                          <w:p w14:paraId="1A5B683D" w14:textId="198F123E" w:rsidR="00B26021" w:rsidRDefault="00BF2F54" w:rsidP="0097053C">
                            <w:r>
                              <w:t>The PS facilitates t</w:t>
                            </w:r>
                            <w:r w:rsidR="00B26021">
                              <w:t xml:space="preserve">he </w:t>
                            </w:r>
                            <w:r>
                              <w:t>Council’s objectives by setting out a range of economic, social and environmental policies, bespoke to our district needs but still in line with regional development strategy (RDS 2035)</w:t>
                            </w:r>
                          </w:p>
                          <w:p w14:paraId="090E6CFE" w14:textId="66D44164" w:rsidR="00920DF0" w:rsidRDefault="00132EB4" w:rsidP="0097053C">
                            <w:r>
                              <w:t>The PS is</w:t>
                            </w:r>
                            <w:r w:rsidR="00BF2F54">
                              <w:t xml:space="preserve"> also</w:t>
                            </w:r>
                            <w:r>
                              <w:t xml:space="preserve"> the spatial representation of the Council’s community plan, Inclusive Strategic Growth Plan. </w:t>
                            </w:r>
                          </w:p>
                          <w:p w14:paraId="310A0F76" w14:textId="78EF423F" w:rsidR="00100394" w:rsidRDefault="00100394" w:rsidP="0097053C">
                            <w:r>
                              <w:t>Refer to Part A</w:t>
                            </w:r>
                            <w:r w:rsidR="00725E48">
                              <w:t xml:space="preserve"> of the PS</w:t>
                            </w:r>
                            <w:r>
                              <w:t xml:space="preserve"> for context and the remainder of the PS for specific policies.</w:t>
                            </w:r>
                          </w:p>
                        </w:txbxContent>
                      </v:textbox>
                      <w10:wrap type="square"/>
                    </v:shape>
                  </w:pict>
                </mc:Fallback>
              </mc:AlternateContent>
            </w:r>
          </w:p>
          <w:p w14:paraId="74DEA090" w14:textId="77777777" w:rsidR="009E1D99" w:rsidRDefault="009E1D99" w:rsidP="009E1D99">
            <w:pPr>
              <w:rPr>
                <w:rFonts w:ascii="Segoe UI" w:hAnsi="Segoe UI" w:cs="Segoe UI"/>
                <w:b/>
                <w:szCs w:val="24"/>
              </w:rPr>
            </w:pPr>
          </w:p>
          <w:p w14:paraId="05220075" w14:textId="77777777" w:rsidR="00AB7BC9" w:rsidRDefault="00AB7BC9" w:rsidP="009E1D99">
            <w:pPr>
              <w:rPr>
                <w:rFonts w:ascii="Segoe UI" w:hAnsi="Segoe UI" w:cs="Segoe UI"/>
                <w:b/>
                <w:szCs w:val="24"/>
              </w:rPr>
            </w:pPr>
          </w:p>
          <w:p w14:paraId="05F4C716" w14:textId="77777777" w:rsidR="00AB7BC9" w:rsidRDefault="00AB7BC9" w:rsidP="009E1D99">
            <w:pPr>
              <w:rPr>
                <w:rFonts w:ascii="Segoe UI" w:hAnsi="Segoe UI" w:cs="Segoe UI"/>
                <w:b/>
                <w:szCs w:val="24"/>
              </w:rPr>
            </w:pPr>
          </w:p>
          <w:p w14:paraId="51474AAB" w14:textId="77777777" w:rsidR="00AB7BC9" w:rsidRDefault="00AB7BC9" w:rsidP="009E1D99">
            <w:pPr>
              <w:rPr>
                <w:rFonts w:ascii="Segoe UI" w:hAnsi="Segoe UI" w:cs="Segoe UI"/>
                <w:b/>
                <w:szCs w:val="24"/>
              </w:rPr>
            </w:pPr>
          </w:p>
          <w:p w14:paraId="322EF818" w14:textId="77777777" w:rsidR="00AB7BC9" w:rsidRDefault="00AB7BC9" w:rsidP="009E1D99">
            <w:pPr>
              <w:rPr>
                <w:rFonts w:ascii="Segoe UI" w:hAnsi="Segoe UI" w:cs="Segoe UI"/>
                <w:b/>
                <w:szCs w:val="24"/>
              </w:rPr>
            </w:pPr>
          </w:p>
          <w:p w14:paraId="2F349308" w14:textId="0287E37E" w:rsidR="00AB7BC9" w:rsidRPr="00FB46E5" w:rsidRDefault="00AB7BC9" w:rsidP="009E1D99">
            <w:pPr>
              <w:rPr>
                <w:rFonts w:ascii="Segoe UI" w:hAnsi="Segoe UI" w:cs="Segoe UI"/>
                <w:b/>
                <w:szCs w:val="24"/>
              </w:rPr>
            </w:pPr>
          </w:p>
        </w:tc>
      </w:tr>
      <w:tr w:rsidR="00D268C1" w:rsidRPr="00FB46E5" w14:paraId="651B2483" w14:textId="77777777" w:rsidTr="00611834">
        <w:tc>
          <w:tcPr>
            <w:tcW w:w="9634" w:type="dxa"/>
            <w:shd w:val="clear" w:color="auto" w:fill="FFFFCC"/>
          </w:tcPr>
          <w:p w14:paraId="129AFAE8" w14:textId="77777777" w:rsidR="00D268C1" w:rsidRPr="00FB46E5" w:rsidRDefault="00D268C1" w:rsidP="00F14337">
            <w:pPr>
              <w:pStyle w:val="Heading4"/>
              <w:tabs>
                <w:tab w:val="clear" w:pos="0"/>
              </w:tabs>
              <w:spacing w:line="240" w:lineRule="auto"/>
              <w:ind w:left="567" w:hanging="567"/>
              <w:rPr>
                <w:rFonts w:ascii="Segoe UI" w:hAnsi="Segoe UI" w:cs="Segoe UI"/>
                <w:b w:val="0"/>
                <w:bCs/>
                <w:sz w:val="24"/>
                <w:szCs w:val="24"/>
              </w:rPr>
            </w:pPr>
            <w:r w:rsidRPr="00FB46E5">
              <w:rPr>
                <w:rFonts w:ascii="Segoe UI" w:hAnsi="Segoe UI" w:cs="Segoe UI"/>
                <w:sz w:val="24"/>
                <w:szCs w:val="24"/>
              </w:rPr>
              <w:t xml:space="preserve">11. </w:t>
            </w:r>
            <w:r w:rsidR="00F14337" w:rsidRPr="00FB46E5">
              <w:rPr>
                <w:rFonts w:ascii="Segoe UI" w:hAnsi="Segoe UI" w:cs="Segoe UI"/>
                <w:sz w:val="24"/>
                <w:szCs w:val="24"/>
              </w:rPr>
              <w:t xml:space="preserve">    </w:t>
            </w:r>
            <w:r w:rsidRPr="00FB46E5">
              <w:rPr>
                <w:rFonts w:ascii="Segoe UI" w:hAnsi="Segoe UI" w:cs="Segoe UI"/>
                <w:b w:val="0"/>
                <w:bCs/>
                <w:sz w:val="24"/>
                <w:szCs w:val="24"/>
              </w:rPr>
              <w:t>How does the Council interface with other bodies in relation to the implementation of this policy?</w:t>
            </w:r>
          </w:p>
          <w:p w14:paraId="5E98573E" w14:textId="7E0C4860" w:rsidR="00046C12" w:rsidRPr="00FB46E5" w:rsidRDefault="00046C12" w:rsidP="00D268C1">
            <w:pPr>
              <w:ind w:left="360" w:hanging="360"/>
              <w:rPr>
                <w:rFonts w:ascii="Segoe UI" w:hAnsi="Segoe UI" w:cs="Segoe UI"/>
                <w:szCs w:val="24"/>
              </w:rPr>
            </w:pPr>
          </w:p>
          <w:p w14:paraId="591600D1" w14:textId="77777777" w:rsidR="00AB7BC9" w:rsidRDefault="00AB7BC9" w:rsidP="001C6296">
            <w:pPr>
              <w:ind w:left="360" w:hanging="360"/>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9920" behindDoc="1" locked="0" layoutInCell="1" allowOverlap="1" wp14:anchorId="2D245120" wp14:editId="0DFEBED9">
                      <wp:simplePos x="0" y="0"/>
                      <wp:positionH relativeFrom="column">
                        <wp:posOffset>179705</wp:posOffset>
                      </wp:positionH>
                      <wp:positionV relativeFrom="paragraph">
                        <wp:posOffset>52070</wp:posOffset>
                      </wp:positionV>
                      <wp:extent cx="4968240" cy="1173480"/>
                      <wp:effectExtent l="0" t="0" r="22860" b="26670"/>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173480"/>
                              </a:xfrm>
                              <a:prstGeom prst="rect">
                                <a:avLst/>
                              </a:prstGeom>
                              <a:solidFill>
                                <a:srgbClr val="FFFFFF"/>
                              </a:solidFill>
                              <a:ln w="9525">
                                <a:solidFill>
                                  <a:srgbClr val="000000"/>
                                </a:solidFill>
                                <a:miter lim="800000"/>
                                <a:headEnd/>
                                <a:tailEnd/>
                              </a:ln>
                            </wps:spPr>
                            <wps:txbx>
                              <w:txbxContent>
                                <w:p w14:paraId="0B954D7C" w14:textId="4E8AD980" w:rsidR="00920DF0" w:rsidRDefault="00F0198C" w:rsidP="0097053C">
                                  <w:r>
                                    <w:t xml:space="preserve">As with </w:t>
                                  </w:r>
                                  <w:r w:rsidR="00081928">
                                    <w:t>all Planning policy implementation, there are statutory and non-statutory ‘consultees’ who are consulted on relevant applications and provide advice on more technical matters.</w:t>
                                  </w:r>
                                </w:p>
                                <w:p w14:paraId="2F6D19D9" w14:textId="02246A08" w:rsidR="00081928" w:rsidRDefault="00081928" w:rsidP="0097053C">
                                  <w:r>
                                    <w:t>In addition, applications for Planning permissions are advertised in local papers and notified to potentially-affected neighbours. Any member of the public or any external body can make comment.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14.15pt;margin-top:4.1pt;width:391.2pt;height:9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rFQIAACg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">
                      <v:textbox>
                        <w:txbxContent>
                          <w:p w14:paraId="0B954D7C" w14:textId="4E8AD980" w:rsidR="00920DF0" w:rsidRDefault="00F0198C" w:rsidP="0097053C">
                            <w:r>
                              <w:t xml:space="preserve">As with </w:t>
                            </w:r>
                            <w:r w:rsidR="00081928">
                              <w:t>all Planning policy implementation, there are statutory and non-statutory ‘consultees’ who are consulted on relevant applications and provide advice on more technical matters.</w:t>
                            </w:r>
                          </w:p>
                          <w:p w14:paraId="2F6D19D9" w14:textId="02246A08" w:rsidR="00081928" w:rsidRDefault="00081928" w:rsidP="0097053C">
                            <w:r>
                              <w:t>In addition, applications for Planning permissions are advertised in local papers and notified to potentially-affected neighbours. Any member of the public or any external body can make comment.</w:t>
                            </w:r>
                          </w:p>
                        </w:txbxContent>
                      </v:textbox>
                      <w10:wrap type="square"/>
                    </v:shape>
                  </w:pict>
                </mc:Fallback>
              </mc:AlternateContent>
            </w:r>
            <w:r w:rsidR="00046C12" w:rsidRPr="00FB46E5">
              <w:rPr>
                <w:rFonts w:ascii="Segoe UI" w:hAnsi="Segoe UI" w:cs="Segoe UI"/>
                <w:szCs w:val="24"/>
              </w:rPr>
              <w:t xml:space="preserve">   </w:t>
            </w:r>
          </w:p>
          <w:p w14:paraId="5A4F0CC9" w14:textId="77777777" w:rsidR="00AB7BC9" w:rsidRDefault="00AB7BC9" w:rsidP="001C6296">
            <w:pPr>
              <w:ind w:left="360" w:hanging="360"/>
              <w:rPr>
                <w:rFonts w:ascii="Segoe UI" w:hAnsi="Segoe UI" w:cs="Segoe UI"/>
                <w:szCs w:val="24"/>
              </w:rPr>
            </w:pPr>
          </w:p>
          <w:p w14:paraId="24A490A7" w14:textId="77777777" w:rsidR="00AB7BC9" w:rsidRDefault="00AB7BC9" w:rsidP="001C6296">
            <w:pPr>
              <w:ind w:left="360" w:hanging="360"/>
              <w:rPr>
                <w:rFonts w:ascii="Segoe UI" w:hAnsi="Segoe UI" w:cs="Segoe UI"/>
                <w:szCs w:val="24"/>
              </w:rPr>
            </w:pPr>
          </w:p>
          <w:p w14:paraId="36749246" w14:textId="77777777" w:rsidR="00AB7BC9" w:rsidRDefault="00AB7BC9" w:rsidP="001C6296">
            <w:pPr>
              <w:ind w:left="360" w:hanging="360"/>
              <w:rPr>
                <w:rFonts w:ascii="Segoe UI" w:hAnsi="Segoe UI" w:cs="Segoe UI"/>
                <w:szCs w:val="24"/>
              </w:rPr>
            </w:pPr>
          </w:p>
          <w:p w14:paraId="7293BDF7" w14:textId="77777777" w:rsidR="00AB7BC9" w:rsidRDefault="00AB7BC9" w:rsidP="001C6296">
            <w:pPr>
              <w:ind w:left="360" w:hanging="360"/>
              <w:rPr>
                <w:rFonts w:ascii="Segoe UI" w:hAnsi="Segoe UI" w:cs="Segoe UI"/>
                <w:szCs w:val="24"/>
              </w:rPr>
            </w:pPr>
          </w:p>
          <w:p w14:paraId="16FD9041" w14:textId="77777777" w:rsidR="00AB7BC9" w:rsidRDefault="00AB7BC9" w:rsidP="001C6296">
            <w:pPr>
              <w:ind w:left="360" w:hanging="360"/>
              <w:rPr>
                <w:rFonts w:ascii="Segoe UI" w:hAnsi="Segoe UI" w:cs="Segoe UI"/>
                <w:szCs w:val="24"/>
              </w:rPr>
            </w:pPr>
          </w:p>
          <w:p w14:paraId="1557D1DF" w14:textId="7A909052" w:rsidR="00D268C1" w:rsidRPr="00FB46E5" w:rsidRDefault="00046C12" w:rsidP="001C6296">
            <w:pPr>
              <w:ind w:left="360" w:hanging="360"/>
              <w:rPr>
                <w:rFonts w:ascii="Segoe UI" w:hAnsi="Segoe UI" w:cs="Segoe UI"/>
                <w:szCs w:val="24"/>
              </w:rPr>
            </w:pPr>
            <w:r w:rsidRPr="00FB46E5">
              <w:rPr>
                <w:rFonts w:ascii="Segoe UI" w:hAnsi="Segoe UI" w:cs="Segoe UI"/>
                <w:b/>
                <w:szCs w:val="24"/>
              </w:rPr>
              <w:t xml:space="preserve">      </w:t>
            </w:r>
          </w:p>
        </w:tc>
      </w:tr>
    </w:tbl>
    <w:p w14:paraId="5D54A0E3" w14:textId="77777777" w:rsidR="00F14337" w:rsidRPr="00FB46E5" w:rsidRDefault="00D268C1" w:rsidP="00C70158">
      <w:pPr>
        <w:rPr>
          <w:rFonts w:ascii="Segoe UI" w:hAnsi="Segoe UI" w:cs="Segoe UI"/>
          <w:szCs w:val="24"/>
        </w:rPr>
      </w:pPr>
      <w:r w:rsidRPr="00FB46E5">
        <w:rPr>
          <w:rFonts w:ascii="Segoe UI" w:hAnsi="Segoe UI" w:cs="Segoe UI"/>
          <w:szCs w:val="24"/>
        </w:rPr>
        <w:br w:type="page"/>
      </w:r>
    </w:p>
    <w:p w14:paraId="12AD0281" w14:textId="77AF4B04" w:rsidR="00C517B0" w:rsidRPr="00FB46E5" w:rsidRDefault="0060351D" w:rsidP="000A06A0">
      <w:pPr>
        <w:pStyle w:val="Heading1"/>
        <w:rPr>
          <w:rFonts w:ascii="Segoe UI" w:hAnsi="Segoe UI" w:cs="Segoe UI"/>
          <w:sz w:val="24"/>
          <w:szCs w:val="24"/>
        </w:rPr>
      </w:pPr>
      <w:bookmarkStart w:id="0" w:name="_Toc141264647"/>
      <w:r>
        <w:rPr>
          <w:rFonts w:ascii="Segoe UI" w:hAnsi="Segoe UI" w:cs="Segoe UI"/>
          <w:sz w:val="24"/>
          <w:szCs w:val="24"/>
        </w:rPr>
        <w:lastRenderedPageBreak/>
        <w:t xml:space="preserve">Part Two: </w:t>
      </w:r>
      <w:r w:rsidR="00C517B0" w:rsidRPr="00FB46E5">
        <w:rPr>
          <w:rFonts w:ascii="Segoe UI" w:hAnsi="Segoe UI" w:cs="Segoe UI"/>
          <w:sz w:val="24"/>
          <w:szCs w:val="24"/>
        </w:rPr>
        <w:t>Equality Screening</w:t>
      </w:r>
      <w:bookmarkEnd w:id="0"/>
    </w:p>
    <w:p w14:paraId="1245C0C5" w14:textId="77777777" w:rsidR="00C517B0" w:rsidRPr="00FB46E5" w:rsidRDefault="00C517B0" w:rsidP="00F14337">
      <w:pPr>
        <w:autoSpaceDE w:val="0"/>
        <w:autoSpaceDN w:val="0"/>
        <w:adjustRightInd w:val="0"/>
        <w:rPr>
          <w:rFonts w:ascii="Segoe UI" w:hAnsi="Segoe UI" w:cs="Segoe UI"/>
          <w:b/>
          <w:szCs w:val="24"/>
        </w:rPr>
      </w:pPr>
    </w:p>
    <w:p w14:paraId="1900F7FF" w14:textId="77777777" w:rsidR="00F14337" w:rsidRPr="00FB46E5" w:rsidRDefault="00F05B37" w:rsidP="00F14337">
      <w:pPr>
        <w:autoSpaceDE w:val="0"/>
        <w:autoSpaceDN w:val="0"/>
        <w:adjustRightInd w:val="0"/>
        <w:rPr>
          <w:rFonts w:ascii="Segoe UI" w:hAnsi="Segoe UI" w:cs="Segoe UI"/>
          <w:b/>
          <w:color w:val="7030A0"/>
          <w:szCs w:val="24"/>
        </w:rPr>
      </w:pPr>
      <w:r w:rsidRPr="00FB46E5">
        <w:rPr>
          <w:rFonts w:ascii="Segoe UI" w:hAnsi="Segoe UI" w:cs="Segoe UI"/>
          <w:b/>
          <w:color w:val="7030A0"/>
          <w:szCs w:val="24"/>
        </w:rPr>
        <w:t xml:space="preserve">2.1 </w:t>
      </w:r>
      <w:r w:rsidR="00F14337" w:rsidRPr="00FB46E5">
        <w:rPr>
          <w:rFonts w:ascii="Segoe UI" w:hAnsi="Segoe UI" w:cs="Segoe UI"/>
          <w:b/>
          <w:color w:val="7030A0"/>
          <w:szCs w:val="24"/>
        </w:rPr>
        <w:t xml:space="preserve">Available evidence </w:t>
      </w:r>
    </w:p>
    <w:p w14:paraId="5536AE7A"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Evidence to help inform the screening process may take many forms.  Public authorities should ensure that their screening decision is informed by relevant data. </w:t>
      </w:r>
    </w:p>
    <w:p w14:paraId="2DD06B0B" w14:textId="1F88CBD1" w:rsidR="00F14337" w:rsidRDefault="00F14337" w:rsidP="00F14337">
      <w:pPr>
        <w:autoSpaceDE w:val="0"/>
        <w:autoSpaceDN w:val="0"/>
        <w:adjustRightInd w:val="0"/>
        <w:rPr>
          <w:rFonts w:ascii="Segoe UI" w:hAnsi="Segoe UI" w:cs="Segoe UI"/>
          <w:b/>
          <w:szCs w:val="24"/>
        </w:rPr>
      </w:pPr>
      <w:r w:rsidRPr="00FB46E5">
        <w:rPr>
          <w:rFonts w:ascii="Segoe UI" w:hAnsi="Segoe UI" w:cs="Segoe UI"/>
          <w:szCs w:val="24"/>
        </w:rPr>
        <w:t>What evidence/information (both qualitative and quantitative) have you gathered to inform this policy?  Specify details for each of the Section 75 categories.</w:t>
      </w:r>
      <w:r w:rsidR="00C517B0" w:rsidRPr="00FB46E5">
        <w:rPr>
          <w:rFonts w:ascii="Segoe UI" w:hAnsi="Segoe UI" w:cs="Segoe UI"/>
          <w:szCs w:val="24"/>
        </w:rPr>
        <w:t xml:space="preserve"> </w:t>
      </w:r>
    </w:p>
    <w:p w14:paraId="38DF0C6D" w14:textId="77777777" w:rsidR="00C05E30" w:rsidRDefault="00C05E30" w:rsidP="00F14337">
      <w:pPr>
        <w:autoSpaceDE w:val="0"/>
        <w:autoSpaceDN w:val="0"/>
        <w:adjustRightInd w:val="0"/>
        <w:rPr>
          <w:rFonts w:ascii="Segoe UI" w:hAnsi="Segoe UI" w:cs="Segoe UI"/>
          <w:b/>
          <w:szCs w:val="24"/>
        </w:rPr>
      </w:pPr>
    </w:p>
    <w:p w14:paraId="0F7A8733" w14:textId="5F269838" w:rsidR="00C05E30" w:rsidRPr="00FB46E5" w:rsidRDefault="00C05E30" w:rsidP="00F14337">
      <w:pPr>
        <w:autoSpaceDE w:val="0"/>
        <w:autoSpaceDN w:val="0"/>
        <w:adjustRightInd w:val="0"/>
        <w:rPr>
          <w:rFonts w:ascii="Segoe UI" w:hAnsi="Segoe UI" w:cs="Segoe UI"/>
          <w:b/>
          <w:szCs w:val="24"/>
        </w:rPr>
      </w:pPr>
      <w:r>
        <w:rPr>
          <w:rFonts w:ascii="Segoe UI" w:hAnsi="Segoe UI" w:cs="Segoe UI"/>
          <w:b/>
          <w:szCs w:val="24"/>
        </w:rPr>
        <w:t>In addition to the below information the LDP Plan Strategy contains a survey and profile of the Council area (please refer to pages 18 – 36)</w:t>
      </w:r>
      <w:r w:rsidR="006E6946">
        <w:rPr>
          <w:rFonts w:ascii="Segoe UI" w:hAnsi="Segoe UI" w:cs="Segoe UI"/>
          <w:b/>
          <w:szCs w:val="24"/>
        </w:rPr>
        <w:t>. This is based on wide-ranging data, collected from a number of official sources, such as the NIHE. Detailed information can be found in the relevant evidence based paper (EVB) for the individual policies/</w:t>
      </w:r>
      <w:r w:rsidR="00370383">
        <w:rPr>
          <w:rFonts w:ascii="Segoe UI" w:hAnsi="Segoe UI" w:cs="Segoe UI"/>
          <w:b/>
          <w:szCs w:val="24"/>
        </w:rPr>
        <w:t>topics</w:t>
      </w:r>
      <w:r w:rsidR="006E6946">
        <w:rPr>
          <w:rFonts w:ascii="Segoe UI" w:hAnsi="Segoe UI" w:cs="Segoe UI"/>
          <w:b/>
          <w:szCs w:val="24"/>
        </w:rPr>
        <w:t>.</w:t>
      </w:r>
    </w:p>
    <w:p w14:paraId="2FA74DFA" w14:textId="77777777" w:rsidR="00D2305E" w:rsidRPr="00FB46E5" w:rsidRDefault="00D2305E" w:rsidP="00F14337">
      <w:pPr>
        <w:autoSpaceDE w:val="0"/>
        <w:autoSpaceDN w:val="0"/>
        <w:adjustRightInd w:val="0"/>
        <w:rPr>
          <w:rFonts w:ascii="Segoe UI" w:hAnsi="Segoe UI" w:cs="Segoe UI"/>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FB46E5" w14:paraId="52D8C828" w14:textId="77777777" w:rsidTr="000B6E65">
        <w:trPr>
          <w:trHeight w:val="671"/>
        </w:trPr>
        <w:tc>
          <w:tcPr>
            <w:tcW w:w="1980" w:type="dxa"/>
            <w:shd w:val="clear" w:color="auto" w:fill="CDACE6"/>
          </w:tcPr>
          <w:p w14:paraId="4067468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363" w:type="dxa"/>
            <w:shd w:val="clear" w:color="auto" w:fill="CDACE6"/>
          </w:tcPr>
          <w:p w14:paraId="5508EF7F"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evidence/information</w:t>
            </w:r>
          </w:p>
        </w:tc>
      </w:tr>
      <w:tr w:rsidR="001C6296" w:rsidRPr="00FB46E5" w14:paraId="4D4705DC" w14:textId="77777777" w:rsidTr="00F86531">
        <w:tc>
          <w:tcPr>
            <w:tcW w:w="1980" w:type="dxa"/>
            <w:shd w:val="clear" w:color="auto" w:fill="CDACE6"/>
          </w:tcPr>
          <w:p w14:paraId="61838B62" w14:textId="77777777" w:rsidR="001C6296" w:rsidRPr="00FB46E5" w:rsidRDefault="001C6296" w:rsidP="001C6296">
            <w:pPr>
              <w:autoSpaceDE w:val="0"/>
              <w:autoSpaceDN w:val="0"/>
              <w:adjustRightInd w:val="0"/>
              <w:rPr>
                <w:rFonts w:ascii="Segoe UI" w:hAnsi="Segoe UI" w:cs="Segoe UI"/>
                <w:b/>
                <w:szCs w:val="24"/>
              </w:rPr>
            </w:pPr>
          </w:p>
          <w:p w14:paraId="0E871B2D" w14:textId="77777777" w:rsidR="001C6296" w:rsidRPr="00FB46E5" w:rsidRDefault="001C6296" w:rsidP="001C6296">
            <w:pPr>
              <w:autoSpaceDE w:val="0"/>
              <w:autoSpaceDN w:val="0"/>
              <w:adjustRightInd w:val="0"/>
              <w:rPr>
                <w:rFonts w:ascii="Segoe UI" w:hAnsi="Segoe UI" w:cs="Segoe UI"/>
                <w:b/>
                <w:szCs w:val="24"/>
              </w:rPr>
            </w:pPr>
            <w:r w:rsidRPr="00FB46E5">
              <w:rPr>
                <w:rFonts w:ascii="Segoe UI" w:hAnsi="Segoe UI" w:cs="Segoe UI"/>
                <w:b/>
                <w:szCs w:val="24"/>
              </w:rPr>
              <w:t xml:space="preserve">Religious belief </w:t>
            </w:r>
          </w:p>
          <w:p w14:paraId="702A4863" w14:textId="77777777" w:rsidR="001C6296" w:rsidRPr="00FB46E5" w:rsidRDefault="001C6296" w:rsidP="001C6296">
            <w:pPr>
              <w:autoSpaceDE w:val="0"/>
              <w:autoSpaceDN w:val="0"/>
              <w:adjustRightInd w:val="0"/>
              <w:rPr>
                <w:rFonts w:ascii="Segoe UI" w:hAnsi="Segoe UI" w:cs="Segoe UI"/>
                <w:b/>
                <w:szCs w:val="24"/>
              </w:rPr>
            </w:pPr>
          </w:p>
          <w:p w14:paraId="21280344" w14:textId="77777777" w:rsidR="001C6296" w:rsidRPr="00FB46E5" w:rsidRDefault="001C6296" w:rsidP="001C6296">
            <w:pPr>
              <w:autoSpaceDE w:val="0"/>
              <w:autoSpaceDN w:val="0"/>
              <w:adjustRightInd w:val="0"/>
              <w:rPr>
                <w:rFonts w:ascii="Segoe UI" w:hAnsi="Segoe UI" w:cs="Segoe UI"/>
                <w:b/>
                <w:szCs w:val="24"/>
              </w:rPr>
            </w:pPr>
          </w:p>
          <w:p w14:paraId="17120094" w14:textId="77777777" w:rsidR="001C6296" w:rsidRPr="00FB46E5" w:rsidRDefault="001C6296" w:rsidP="001C6296">
            <w:pPr>
              <w:autoSpaceDE w:val="0"/>
              <w:autoSpaceDN w:val="0"/>
              <w:adjustRightInd w:val="0"/>
              <w:rPr>
                <w:rFonts w:ascii="Segoe UI" w:hAnsi="Segoe UI" w:cs="Segoe UI"/>
                <w:b/>
                <w:szCs w:val="24"/>
              </w:rPr>
            </w:pPr>
          </w:p>
          <w:p w14:paraId="28ACDC13" w14:textId="77777777" w:rsidR="001C6296" w:rsidRPr="00FB46E5" w:rsidRDefault="001C6296" w:rsidP="001C6296">
            <w:pPr>
              <w:autoSpaceDE w:val="0"/>
              <w:autoSpaceDN w:val="0"/>
              <w:adjustRightInd w:val="0"/>
              <w:rPr>
                <w:rFonts w:ascii="Segoe UI" w:hAnsi="Segoe UI" w:cs="Segoe UI"/>
                <w:b/>
                <w:szCs w:val="24"/>
              </w:rPr>
            </w:pPr>
          </w:p>
          <w:p w14:paraId="0A83821F" w14:textId="77777777" w:rsidR="001C6296" w:rsidRPr="00FB46E5" w:rsidRDefault="001C6296" w:rsidP="001C6296">
            <w:pPr>
              <w:autoSpaceDE w:val="0"/>
              <w:autoSpaceDN w:val="0"/>
              <w:adjustRightInd w:val="0"/>
              <w:rPr>
                <w:rFonts w:ascii="Segoe UI" w:hAnsi="Segoe UI" w:cs="Segoe UI"/>
                <w:b/>
                <w:szCs w:val="24"/>
              </w:rPr>
            </w:pPr>
          </w:p>
          <w:p w14:paraId="7223A218" w14:textId="77777777" w:rsidR="001C6296" w:rsidRPr="00FB46E5" w:rsidRDefault="001C6296" w:rsidP="001C6296">
            <w:pPr>
              <w:autoSpaceDE w:val="0"/>
              <w:autoSpaceDN w:val="0"/>
              <w:adjustRightInd w:val="0"/>
              <w:rPr>
                <w:rFonts w:ascii="Segoe UI" w:hAnsi="Segoe UI" w:cs="Segoe UI"/>
                <w:b/>
                <w:szCs w:val="24"/>
              </w:rPr>
            </w:pPr>
          </w:p>
          <w:p w14:paraId="5C0E73D2" w14:textId="77777777" w:rsidR="001C6296" w:rsidRPr="00FB46E5" w:rsidRDefault="001C6296" w:rsidP="001C6296">
            <w:pPr>
              <w:autoSpaceDE w:val="0"/>
              <w:autoSpaceDN w:val="0"/>
              <w:adjustRightInd w:val="0"/>
              <w:rPr>
                <w:rFonts w:ascii="Segoe UI" w:hAnsi="Segoe UI" w:cs="Segoe UI"/>
                <w:b/>
                <w:szCs w:val="24"/>
              </w:rPr>
            </w:pPr>
          </w:p>
          <w:p w14:paraId="317E17EE" w14:textId="77777777" w:rsidR="001C6296" w:rsidRPr="00FB46E5" w:rsidRDefault="001C6296" w:rsidP="001C6296">
            <w:pPr>
              <w:autoSpaceDE w:val="0"/>
              <w:autoSpaceDN w:val="0"/>
              <w:adjustRightInd w:val="0"/>
              <w:rPr>
                <w:rFonts w:ascii="Segoe UI" w:hAnsi="Segoe UI" w:cs="Segoe UI"/>
                <w:b/>
                <w:szCs w:val="24"/>
              </w:rPr>
            </w:pPr>
          </w:p>
          <w:p w14:paraId="4D68DABB" w14:textId="77777777" w:rsidR="001C6296" w:rsidRPr="00FB46E5" w:rsidRDefault="001C6296" w:rsidP="001C6296">
            <w:pPr>
              <w:autoSpaceDE w:val="0"/>
              <w:autoSpaceDN w:val="0"/>
              <w:adjustRightInd w:val="0"/>
              <w:rPr>
                <w:rFonts w:ascii="Segoe UI" w:hAnsi="Segoe UI" w:cs="Segoe UI"/>
                <w:b/>
                <w:szCs w:val="24"/>
              </w:rPr>
            </w:pPr>
          </w:p>
          <w:p w14:paraId="4A9C0688" w14:textId="77777777" w:rsidR="001C6296" w:rsidRPr="00FB46E5" w:rsidRDefault="001C6296" w:rsidP="001C6296">
            <w:pPr>
              <w:autoSpaceDE w:val="0"/>
              <w:autoSpaceDN w:val="0"/>
              <w:adjustRightInd w:val="0"/>
              <w:rPr>
                <w:rFonts w:ascii="Segoe UI" w:hAnsi="Segoe UI" w:cs="Segoe UI"/>
                <w:b/>
                <w:szCs w:val="24"/>
              </w:rPr>
            </w:pPr>
          </w:p>
        </w:tc>
        <w:tc>
          <w:tcPr>
            <w:tcW w:w="8363" w:type="dxa"/>
          </w:tcPr>
          <w:p w14:paraId="5EB37E00" w14:textId="08D74887" w:rsidR="002244E3" w:rsidRPr="00FB46E5" w:rsidRDefault="002244E3" w:rsidP="001C6296">
            <w:pPr>
              <w:ind w:right="317"/>
              <w:rPr>
                <w:rFonts w:ascii="Segoe UI" w:hAnsi="Segoe UI" w:cs="Segoe UI"/>
                <w:b/>
                <w:szCs w:val="24"/>
              </w:rPr>
            </w:pPr>
            <w:r w:rsidRPr="00FB46E5">
              <w:rPr>
                <w:rFonts w:ascii="Segoe UI" w:hAnsi="Segoe UI" w:cs="Segoe UI"/>
                <w:b/>
                <w:szCs w:val="24"/>
              </w:rPr>
              <w:t>According to data from the Census 2021 t</w:t>
            </w:r>
            <w:r w:rsidR="001C6296" w:rsidRPr="00FB46E5">
              <w:rPr>
                <w:rFonts w:ascii="Segoe UI" w:hAnsi="Segoe UI" w:cs="Segoe UI"/>
                <w:b/>
                <w:szCs w:val="24"/>
              </w:rPr>
              <w:t>he breakdown detailing the religious belief profile of residents</w:t>
            </w:r>
            <w:r w:rsidR="00F86531" w:rsidRPr="00FB46E5">
              <w:rPr>
                <w:rFonts w:ascii="Segoe UI" w:hAnsi="Segoe UI" w:cs="Segoe UI"/>
                <w:b/>
                <w:szCs w:val="24"/>
              </w:rPr>
              <w:t xml:space="preserve"> as a proportion of the whole population</w:t>
            </w:r>
            <w:r w:rsidR="001C6296" w:rsidRPr="00FB46E5">
              <w:rPr>
                <w:rFonts w:ascii="Segoe UI" w:hAnsi="Segoe UI" w:cs="Segoe UI"/>
                <w:b/>
                <w:szCs w:val="24"/>
              </w:rPr>
              <w:t xml:space="preserve"> in the Derry City and Strabane </w:t>
            </w:r>
            <w:r w:rsidR="001D06B1" w:rsidRPr="00FB46E5">
              <w:rPr>
                <w:rFonts w:ascii="Segoe UI" w:hAnsi="Segoe UI" w:cs="Segoe UI"/>
                <w:b/>
                <w:szCs w:val="24"/>
              </w:rPr>
              <w:t>District Council</w:t>
            </w:r>
            <w:r w:rsidR="004126DD" w:rsidRPr="00FB46E5">
              <w:rPr>
                <w:rFonts w:ascii="Segoe UI" w:hAnsi="Segoe UI" w:cs="Segoe UI"/>
                <w:b/>
                <w:szCs w:val="24"/>
              </w:rPr>
              <w:t>, compared to Northe</w:t>
            </w:r>
            <w:r w:rsidR="00124E20" w:rsidRPr="00FB46E5">
              <w:rPr>
                <w:rFonts w:ascii="Segoe UI" w:hAnsi="Segoe UI" w:cs="Segoe UI"/>
                <w:b/>
                <w:szCs w:val="24"/>
              </w:rPr>
              <w:t>r</w:t>
            </w:r>
            <w:r w:rsidR="004126DD" w:rsidRPr="00FB46E5">
              <w:rPr>
                <w:rFonts w:ascii="Segoe UI" w:hAnsi="Segoe UI" w:cs="Segoe UI"/>
                <w:b/>
                <w:szCs w:val="24"/>
              </w:rPr>
              <w:t>n Ireland</w:t>
            </w:r>
            <w:r w:rsidR="001D06B1" w:rsidRPr="00FB46E5">
              <w:rPr>
                <w:rFonts w:ascii="Segoe UI" w:hAnsi="Segoe UI" w:cs="Segoe UI"/>
                <w:b/>
                <w:szCs w:val="24"/>
              </w:rPr>
              <w:t xml:space="preserve"> is as follows</w:t>
            </w:r>
            <w:r w:rsidRPr="00FB46E5">
              <w:rPr>
                <w:rStyle w:val="FootnoteReference"/>
                <w:rFonts w:ascii="Segoe UI" w:hAnsi="Segoe UI" w:cs="Segoe UI"/>
                <w:b/>
                <w:szCs w:val="24"/>
              </w:rPr>
              <w:footnoteReference w:id="1"/>
            </w:r>
            <w:r w:rsidR="001D06B1" w:rsidRPr="00FB46E5">
              <w:rPr>
                <w:rFonts w:ascii="Segoe UI" w:hAnsi="Segoe UI" w:cs="Segoe UI"/>
                <w:b/>
                <w:szCs w:val="24"/>
              </w:rPr>
              <w:t>:</w:t>
            </w:r>
          </w:p>
          <w:p w14:paraId="6FCBA3E2" w14:textId="77777777" w:rsidR="00A97402" w:rsidRPr="00FB46E5" w:rsidRDefault="004126DD"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E0136F" w14:textId="77777777" w:rsidR="00F86531" w:rsidRPr="00FB46E5" w:rsidRDefault="00F86531" w:rsidP="00A97402">
            <w:pPr>
              <w:ind w:right="317"/>
              <w:rPr>
                <w:rFonts w:ascii="Segoe UI" w:hAnsi="Segoe UI" w:cs="Segoe UI"/>
                <w:szCs w:val="24"/>
              </w:rPr>
            </w:pPr>
          </w:p>
          <w:p w14:paraId="05168DB5" w14:textId="66A44E19" w:rsidR="00F86531" w:rsidRPr="00FB46E5" w:rsidRDefault="00F86531"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6296" w:rsidRPr="00FB46E5" w14:paraId="0C6D08F8" w14:textId="77777777" w:rsidTr="00126C86">
        <w:tc>
          <w:tcPr>
            <w:tcW w:w="1980" w:type="dxa"/>
            <w:shd w:val="clear" w:color="auto" w:fill="CDACE6"/>
          </w:tcPr>
          <w:p w14:paraId="38B8B01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Political opinion </w:t>
            </w:r>
          </w:p>
          <w:p w14:paraId="20488D7E" w14:textId="77777777" w:rsidR="001C6296" w:rsidRPr="00FB46E5" w:rsidRDefault="001C6296" w:rsidP="001C6296">
            <w:pPr>
              <w:autoSpaceDE w:val="0"/>
              <w:autoSpaceDN w:val="0"/>
              <w:adjustRightInd w:val="0"/>
              <w:spacing w:before="240" w:after="240"/>
              <w:rPr>
                <w:rFonts w:ascii="Segoe UI" w:hAnsi="Segoe UI" w:cs="Segoe UI"/>
                <w:b/>
                <w:szCs w:val="24"/>
              </w:rPr>
            </w:pPr>
          </w:p>
          <w:p w14:paraId="1A68EF85"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6B9858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6436494" w14:textId="77777777" w:rsidR="001C6296" w:rsidRPr="00FB46E5" w:rsidRDefault="001C6296" w:rsidP="001C6296">
            <w:pPr>
              <w:autoSpaceDE w:val="0"/>
              <w:autoSpaceDN w:val="0"/>
              <w:adjustRightInd w:val="0"/>
              <w:spacing w:before="240" w:after="240"/>
              <w:rPr>
                <w:rFonts w:ascii="Segoe UI" w:hAnsi="Segoe UI" w:cs="Segoe UI"/>
                <w:b/>
                <w:szCs w:val="24"/>
              </w:rPr>
            </w:pPr>
          </w:p>
          <w:p w14:paraId="72765CE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1D5F8C8"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8B5F0CA"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tcPr>
          <w:p w14:paraId="6CFB0A72" w14:textId="427D11F7" w:rsidR="00E73A44" w:rsidRPr="00FB46E5" w:rsidRDefault="0056592A" w:rsidP="00441BB2">
            <w:pPr>
              <w:rPr>
                <w:rFonts w:ascii="Segoe UI" w:hAnsi="Segoe UI" w:cs="Segoe UI"/>
                <w:b/>
                <w:szCs w:val="24"/>
              </w:rPr>
            </w:pPr>
            <w:r>
              <w:rPr>
                <w:rFonts w:ascii="Segoe UI" w:hAnsi="Segoe UI" w:cs="Segoe UI"/>
                <w:b/>
                <w:szCs w:val="24"/>
              </w:rPr>
              <w:t>Following the 2023 elections, t</w:t>
            </w:r>
            <w:r w:rsidR="00B009E5" w:rsidRPr="00FB46E5">
              <w:rPr>
                <w:rFonts w:ascii="Segoe UI" w:hAnsi="Segoe UI" w:cs="Segoe UI"/>
                <w:b/>
                <w:szCs w:val="24"/>
              </w:rPr>
              <w:t>he political makeup</w:t>
            </w:r>
            <w:r w:rsidR="00441BB2" w:rsidRPr="00FB46E5">
              <w:rPr>
                <w:rFonts w:ascii="Segoe UI" w:hAnsi="Segoe UI" w:cs="Segoe UI"/>
                <w:b/>
                <w:szCs w:val="24"/>
              </w:rPr>
              <w:t xml:space="preserve"> of the Council’s elected members </w:t>
            </w:r>
            <w:r>
              <w:rPr>
                <w:rFonts w:ascii="Segoe UI" w:hAnsi="Segoe UI" w:cs="Segoe UI"/>
                <w:b/>
                <w:szCs w:val="24"/>
              </w:rPr>
              <w:t>wa</w:t>
            </w:r>
            <w:r w:rsidR="00441BB2" w:rsidRPr="00FB46E5">
              <w:rPr>
                <w:rFonts w:ascii="Segoe UI" w:hAnsi="Segoe UI" w:cs="Segoe UI"/>
                <w:b/>
                <w:szCs w:val="24"/>
              </w:rPr>
              <w:t>s as follows:</w:t>
            </w:r>
          </w:p>
          <w:p w14:paraId="783379B3" w14:textId="77777777" w:rsidR="00E73A44" w:rsidRPr="00FB46E5" w:rsidRDefault="00E73A44" w:rsidP="00441BB2">
            <w:pPr>
              <w:rPr>
                <w:rFonts w:ascii="Segoe UI" w:hAnsi="Segoe UI" w:cs="Segoe UI"/>
                <w:b/>
                <w:szCs w:val="24"/>
              </w:rPr>
            </w:pPr>
          </w:p>
          <w:tbl>
            <w:tblPr>
              <w:tblStyle w:val="TableGrid"/>
              <w:tblW w:w="0" w:type="auto"/>
              <w:tblLayout w:type="fixed"/>
              <w:tblLook w:val="04A0" w:firstRow="1" w:lastRow="0" w:firstColumn="1" w:lastColumn="0" w:noHBand="0" w:noVBand="1"/>
            </w:tblPr>
            <w:tblGrid>
              <w:gridCol w:w="1597"/>
              <w:gridCol w:w="2700"/>
            </w:tblGrid>
            <w:tr w:rsidR="00E73A44" w:rsidRPr="00FB46E5" w14:paraId="6162B1F4" w14:textId="77777777" w:rsidTr="00E73A44">
              <w:tc>
                <w:tcPr>
                  <w:tcW w:w="1597" w:type="dxa"/>
                </w:tcPr>
                <w:p w14:paraId="1A903F09" w14:textId="7B6F57F1" w:rsidR="00E73A44" w:rsidRPr="00FB46E5" w:rsidRDefault="00E73A44" w:rsidP="00441BB2">
                  <w:pPr>
                    <w:rPr>
                      <w:rFonts w:ascii="Segoe UI" w:hAnsi="Segoe UI" w:cs="Segoe UI"/>
                      <w:b/>
                      <w:szCs w:val="24"/>
                    </w:rPr>
                  </w:pPr>
                  <w:r w:rsidRPr="00FB46E5">
                    <w:rPr>
                      <w:rFonts w:ascii="Segoe UI" w:hAnsi="Segoe UI" w:cs="Segoe UI"/>
                      <w:b/>
                      <w:szCs w:val="24"/>
                    </w:rPr>
                    <w:t>Sinn Féin</w:t>
                  </w:r>
                </w:p>
              </w:tc>
              <w:tc>
                <w:tcPr>
                  <w:tcW w:w="2700" w:type="dxa"/>
                </w:tcPr>
                <w:p w14:paraId="2ACEFA3D" w14:textId="4E66BB5B" w:rsidR="00E73A44" w:rsidRPr="00FB46E5" w:rsidRDefault="00E73A44" w:rsidP="00E73A44">
                  <w:pPr>
                    <w:jc w:val="right"/>
                    <w:rPr>
                      <w:rFonts w:ascii="Segoe UI" w:hAnsi="Segoe UI" w:cs="Segoe UI"/>
                      <w:b/>
                      <w:szCs w:val="24"/>
                    </w:rPr>
                  </w:pPr>
                  <w:r w:rsidRPr="00FB46E5">
                    <w:rPr>
                      <w:rFonts w:ascii="Segoe UI" w:hAnsi="Segoe UI" w:cs="Segoe UI"/>
                      <w:b/>
                      <w:szCs w:val="24"/>
                    </w:rPr>
                    <w:t>18</w:t>
                  </w:r>
                </w:p>
              </w:tc>
            </w:tr>
            <w:tr w:rsidR="00E73A44" w:rsidRPr="00FB46E5" w14:paraId="3511AA4B" w14:textId="77777777" w:rsidTr="00E73A44">
              <w:tc>
                <w:tcPr>
                  <w:tcW w:w="1597" w:type="dxa"/>
                </w:tcPr>
                <w:p w14:paraId="2251B589" w14:textId="702547AB" w:rsidR="00E73A44" w:rsidRPr="00FB46E5" w:rsidRDefault="00E73A44" w:rsidP="00441BB2">
                  <w:pPr>
                    <w:rPr>
                      <w:rFonts w:ascii="Segoe UI" w:hAnsi="Segoe UI" w:cs="Segoe UI"/>
                      <w:b/>
                      <w:szCs w:val="24"/>
                    </w:rPr>
                  </w:pPr>
                  <w:r w:rsidRPr="00FB46E5">
                    <w:rPr>
                      <w:rFonts w:ascii="Segoe UI" w:hAnsi="Segoe UI" w:cs="Segoe UI"/>
                      <w:b/>
                      <w:szCs w:val="24"/>
                    </w:rPr>
                    <w:t>SDLP</w:t>
                  </w:r>
                </w:p>
              </w:tc>
              <w:tc>
                <w:tcPr>
                  <w:tcW w:w="2700" w:type="dxa"/>
                </w:tcPr>
                <w:p w14:paraId="33ADFEB8" w14:textId="1087BD7D" w:rsidR="00E73A44" w:rsidRPr="00FB46E5" w:rsidRDefault="00E73A44" w:rsidP="00E73A44">
                  <w:pPr>
                    <w:jc w:val="right"/>
                    <w:rPr>
                      <w:rFonts w:ascii="Segoe UI" w:hAnsi="Segoe UI" w:cs="Segoe UI"/>
                      <w:b/>
                      <w:szCs w:val="24"/>
                    </w:rPr>
                  </w:pPr>
                  <w:r w:rsidRPr="00FB46E5">
                    <w:rPr>
                      <w:rFonts w:ascii="Segoe UI" w:hAnsi="Segoe UI" w:cs="Segoe UI"/>
                      <w:b/>
                      <w:szCs w:val="24"/>
                    </w:rPr>
                    <w:t>10</w:t>
                  </w:r>
                  <w:r w:rsidR="0056592A">
                    <w:rPr>
                      <w:rFonts w:ascii="Segoe UI" w:hAnsi="Segoe UI" w:cs="Segoe UI"/>
                      <w:b/>
                      <w:szCs w:val="24"/>
                    </w:rPr>
                    <w:t>*</w:t>
                  </w:r>
                </w:p>
              </w:tc>
            </w:tr>
            <w:tr w:rsidR="00E73A44" w:rsidRPr="00FB46E5" w14:paraId="3BF85A50" w14:textId="77777777" w:rsidTr="00E73A44">
              <w:tc>
                <w:tcPr>
                  <w:tcW w:w="1597" w:type="dxa"/>
                </w:tcPr>
                <w:p w14:paraId="01BEC3BC" w14:textId="0CE4A49E" w:rsidR="00E73A44" w:rsidRPr="00FB46E5" w:rsidRDefault="00E73A44" w:rsidP="00441BB2">
                  <w:pPr>
                    <w:rPr>
                      <w:rFonts w:ascii="Segoe UI" w:hAnsi="Segoe UI" w:cs="Segoe UI"/>
                      <w:b/>
                      <w:szCs w:val="24"/>
                    </w:rPr>
                  </w:pPr>
                  <w:r w:rsidRPr="00FB46E5">
                    <w:rPr>
                      <w:rFonts w:ascii="Segoe UI" w:hAnsi="Segoe UI" w:cs="Segoe UI"/>
                      <w:b/>
                      <w:szCs w:val="24"/>
                    </w:rPr>
                    <w:t>DUP</w:t>
                  </w:r>
                </w:p>
              </w:tc>
              <w:tc>
                <w:tcPr>
                  <w:tcW w:w="2700" w:type="dxa"/>
                </w:tcPr>
                <w:p w14:paraId="0E67B786" w14:textId="185EF7EE" w:rsidR="00E73A44" w:rsidRPr="00FB46E5" w:rsidRDefault="00E73A44" w:rsidP="00E73A44">
                  <w:pPr>
                    <w:jc w:val="right"/>
                    <w:rPr>
                      <w:rFonts w:ascii="Segoe UI" w:hAnsi="Segoe UI" w:cs="Segoe UI"/>
                      <w:b/>
                      <w:szCs w:val="24"/>
                    </w:rPr>
                  </w:pPr>
                  <w:r w:rsidRPr="00FB46E5">
                    <w:rPr>
                      <w:rFonts w:ascii="Segoe UI" w:hAnsi="Segoe UI" w:cs="Segoe UI"/>
                      <w:b/>
                      <w:szCs w:val="24"/>
                    </w:rPr>
                    <w:t>5</w:t>
                  </w:r>
                </w:p>
              </w:tc>
            </w:tr>
            <w:tr w:rsidR="00E73A44" w:rsidRPr="00FB46E5" w14:paraId="6A039678" w14:textId="77777777" w:rsidTr="00E73A44">
              <w:tc>
                <w:tcPr>
                  <w:tcW w:w="1597" w:type="dxa"/>
                </w:tcPr>
                <w:p w14:paraId="41AD763F" w14:textId="4D5F0696" w:rsidR="00E73A44" w:rsidRPr="00FB46E5" w:rsidRDefault="00E73A44" w:rsidP="00441BB2">
                  <w:pPr>
                    <w:rPr>
                      <w:rFonts w:ascii="Segoe UI" w:hAnsi="Segoe UI" w:cs="Segoe UI"/>
                      <w:b/>
                      <w:szCs w:val="24"/>
                    </w:rPr>
                  </w:pPr>
                  <w:r w:rsidRPr="00FB46E5">
                    <w:rPr>
                      <w:rFonts w:ascii="Segoe UI" w:hAnsi="Segoe UI" w:cs="Segoe UI"/>
                      <w:b/>
                      <w:szCs w:val="24"/>
                    </w:rPr>
                    <w:t>UUP</w:t>
                  </w:r>
                </w:p>
              </w:tc>
              <w:tc>
                <w:tcPr>
                  <w:tcW w:w="2700" w:type="dxa"/>
                </w:tcPr>
                <w:p w14:paraId="369E17CB" w14:textId="007AA334"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64184328" w14:textId="77777777" w:rsidTr="00E73A44">
              <w:tc>
                <w:tcPr>
                  <w:tcW w:w="1597" w:type="dxa"/>
                </w:tcPr>
                <w:p w14:paraId="26B05DA0" w14:textId="1918E8BC" w:rsidR="00E73A44" w:rsidRPr="00FB46E5" w:rsidRDefault="00E73A44" w:rsidP="00441BB2">
                  <w:pPr>
                    <w:rPr>
                      <w:rFonts w:ascii="Segoe UI" w:hAnsi="Segoe UI" w:cs="Segoe UI"/>
                      <w:b/>
                      <w:szCs w:val="24"/>
                    </w:rPr>
                  </w:pPr>
                  <w:r w:rsidRPr="00FB46E5">
                    <w:rPr>
                      <w:rFonts w:ascii="Segoe UI" w:hAnsi="Segoe UI" w:cs="Segoe UI"/>
                      <w:b/>
                      <w:szCs w:val="24"/>
                    </w:rPr>
                    <w:t>IND</w:t>
                  </w:r>
                </w:p>
              </w:tc>
              <w:tc>
                <w:tcPr>
                  <w:tcW w:w="2700" w:type="dxa"/>
                </w:tcPr>
                <w:p w14:paraId="57048968" w14:textId="4E16A7F5"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51439C36" w14:textId="77777777" w:rsidTr="00E73A44">
              <w:tc>
                <w:tcPr>
                  <w:tcW w:w="1597" w:type="dxa"/>
                </w:tcPr>
                <w:p w14:paraId="2C150FB8" w14:textId="52F1913B" w:rsidR="00E73A44" w:rsidRPr="00FB46E5" w:rsidRDefault="00E73A44" w:rsidP="00441BB2">
                  <w:pPr>
                    <w:rPr>
                      <w:rFonts w:ascii="Segoe UI" w:hAnsi="Segoe UI" w:cs="Segoe UI"/>
                      <w:b/>
                      <w:szCs w:val="24"/>
                    </w:rPr>
                  </w:pPr>
                  <w:r w:rsidRPr="00FB46E5">
                    <w:rPr>
                      <w:rFonts w:ascii="Segoe UI" w:hAnsi="Segoe UI" w:cs="Segoe UI"/>
                      <w:b/>
                      <w:szCs w:val="24"/>
                    </w:rPr>
                    <w:t>PBP</w:t>
                  </w:r>
                </w:p>
              </w:tc>
              <w:tc>
                <w:tcPr>
                  <w:tcW w:w="2700" w:type="dxa"/>
                </w:tcPr>
                <w:p w14:paraId="3F08D797" w14:textId="0CAD661F" w:rsidR="00E73A44" w:rsidRPr="00FB46E5" w:rsidRDefault="00E73A44" w:rsidP="00E73A44">
                  <w:pPr>
                    <w:jc w:val="right"/>
                    <w:rPr>
                      <w:rFonts w:ascii="Segoe UI" w:hAnsi="Segoe UI" w:cs="Segoe UI"/>
                      <w:b/>
                      <w:szCs w:val="24"/>
                    </w:rPr>
                  </w:pPr>
                  <w:r w:rsidRPr="00FB46E5">
                    <w:rPr>
                      <w:rFonts w:ascii="Segoe UI" w:hAnsi="Segoe UI" w:cs="Segoe UI"/>
                      <w:b/>
                      <w:szCs w:val="24"/>
                    </w:rPr>
                    <w:t>1</w:t>
                  </w:r>
                </w:p>
              </w:tc>
            </w:tr>
          </w:tbl>
          <w:p w14:paraId="013D5DB4" w14:textId="77777777" w:rsidR="00E73A44" w:rsidRDefault="00E73A44" w:rsidP="00441BB2">
            <w:pPr>
              <w:rPr>
                <w:rFonts w:ascii="Segoe UI" w:hAnsi="Segoe UI" w:cs="Segoe UI"/>
                <w:b/>
                <w:szCs w:val="24"/>
              </w:rPr>
            </w:pPr>
          </w:p>
          <w:p w14:paraId="688BB039" w14:textId="4BB16895" w:rsidR="0057701E" w:rsidRPr="00FB46E5" w:rsidRDefault="00BC78F8" w:rsidP="00086F25">
            <w:pPr>
              <w:rPr>
                <w:rFonts w:ascii="Segoe UI" w:hAnsi="Segoe UI" w:cs="Segoe UI"/>
                <w:szCs w:val="24"/>
              </w:rPr>
            </w:pPr>
            <w:r w:rsidRPr="00FB46E5">
              <w:rPr>
                <w:rFonts w:ascii="Segoe UI" w:hAnsi="Segoe UI" w:cs="Segoe UI"/>
                <w:noProof/>
                <w:szCs w:val="24"/>
                <w:lang w:val="en-US"/>
              </w:rPr>
              <w:lastRenderedPageBreak/>
              <w:drawing>
                <wp:inline distT="0" distB="0" distL="0" distR="0" wp14:anchorId="7005ECC0" wp14:editId="3EDE5BC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06B783" w14:textId="371089EB" w:rsidR="006C6358" w:rsidRPr="0056592A" w:rsidRDefault="0056592A" w:rsidP="00086F25">
            <w:pPr>
              <w:rPr>
                <w:rFonts w:ascii="Segoe UI" w:hAnsi="Segoe UI" w:cs="Segoe UI"/>
                <w:b/>
                <w:bCs/>
                <w:szCs w:val="24"/>
              </w:rPr>
            </w:pPr>
            <w:r w:rsidRPr="0056592A">
              <w:rPr>
                <w:rFonts w:ascii="Segoe UI" w:hAnsi="Segoe UI" w:cs="Segoe UI"/>
                <w:b/>
                <w:bCs/>
                <w:szCs w:val="24"/>
              </w:rPr>
              <w:t>*Further to the election, two members of the SDLP became independent members in May 2024.</w:t>
            </w:r>
          </w:p>
          <w:p w14:paraId="12817B8A" w14:textId="0027DD90" w:rsidR="0056592A" w:rsidRPr="00FB46E5" w:rsidRDefault="0056592A" w:rsidP="00086F25">
            <w:pPr>
              <w:rPr>
                <w:rFonts w:ascii="Segoe UI" w:hAnsi="Segoe UI" w:cs="Segoe UI"/>
                <w:szCs w:val="24"/>
              </w:rPr>
            </w:pPr>
          </w:p>
        </w:tc>
      </w:tr>
      <w:tr w:rsidR="001C6296" w:rsidRPr="00FB46E5" w14:paraId="60D25F4F" w14:textId="77777777" w:rsidTr="00C612A7">
        <w:tc>
          <w:tcPr>
            <w:tcW w:w="1980" w:type="dxa"/>
            <w:shd w:val="clear" w:color="auto" w:fill="CDACE6"/>
          </w:tcPr>
          <w:p w14:paraId="4DFDCF8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Racial group </w:t>
            </w:r>
          </w:p>
        </w:tc>
        <w:tc>
          <w:tcPr>
            <w:tcW w:w="8363" w:type="dxa"/>
          </w:tcPr>
          <w:p w14:paraId="2E2B3806" w14:textId="77777777" w:rsidR="001153AB" w:rsidRPr="00FB46E5" w:rsidRDefault="001153AB" w:rsidP="001153AB">
            <w:pPr>
              <w:ind w:right="317"/>
              <w:rPr>
                <w:rFonts w:ascii="Segoe UI" w:hAnsi="Segoe UI" w:cs="Segoe UI"/>
                <w:b/>
                <w:szCs w:val="24"/>
              </w:rPr>
            </w:pPr>
            <w:r w:rsidRPr="00FB46E5">
              <w:rPr>
                <w:rFonts w:ascii="Segoe UI" w:hAnsi="Segoe UI" w:cs="Segoe UI"/>
                <w:b/>
                <w:szCs w:val="24"/>
              </w:rPr>
              <w:t>According to the Census 2021 statistics</w:t>
            </w:r>
            <w:r w:rsidRPr="00FB46E5">
              <w:rPr>
                <w:rStyle w:val="FootnoteReference"/>
                <w:rFonts w:ascii="Segoe UI" w:hAnsi="Segoe UI" w:cs="Segoe UI"/>
                <w:b/>
                <w:szCs w:val="24"/>
              </w:rPr>
              <w:footnoteReference w:id="2"/>
            </w:r>
            <w:r w:rsidRPr="00FB46E5">
              <w:rPr>
                <w:rFonts w:ascii="Segoe UI" w:hAnsi="Segoe UI" w:cs="Segoe UI"/>
                <w:b/>
                <w:szCs w:val="24"/>
              </w:rPr>
              <w:t xml:space="preserve"> </w:t>
            </w:r>
            <w:r>
              <w:rPr>
                <w:rFonts w:ascii="Segoe UI" w:hAnsi="Segoe UI" w:cs="Segoe UI"/>
                <w:b/>
                <w:szCs w:val="24"/>
              </w:rPr>
              <w:t>the total population of the Council area is 150,757.  The majority of the population – 147,349 (97.74%) - is White.  T</w:t>
            </w:r>
            <w:r w:rsidRPr="00FB46E5">
              <w:rPr>
                <w:rFonts w:ascii="Segoe UI" w:hAnsi="Segoe UI" w:cs="Segoe UI"/>
                <w:b/>
                <w:szCs w:val="24"/>
              </w:rPr>
              <w:t xml:space="preserve">he ethnic profile of </w:t>
            </w:r>
            <w:r>
              <w:rPr>
                <w:rFonts w:ascii="Segoe UI" w:hAnsi="Segoe UI" w:cs="Segoe UI"/>
                <w:b/>
                <w:szCs w:val="24"/>
              </w:rPr>
              <w:t xml:space="preserve">non-White </w:t>
            </w:r>
            <w:r w:rsidRPr="00FB46E5">
              <w:rPr>
                <w:rFonts w:ascii="Segoe UI" w:hAnsi="Segoe UI" w:cs="Segoe UI"/>
                <w:b/>
                <w:szCs w:val="24"/>
              </w:rPr>
              <w:t xml:space="preserve">residents of the Council area is as follows: </w:t>
            </w:r>
          </w:p>
          <w:p w14:paraId="3EBB2FF2" w14:textId="77777777" w:rsidR="001153AB" w:rsidRPr="00FB46E5" w:rsidRDefault="001153AB" w:rsidP="001C6296">
            <w:pPr>
              <w:ind w:right="317"/>
              <w:rPr>
                <w:rFonts w:ascii="Segoe UI" w:hAnsi="Segoe UI" w:cs="Segoe UI"/>
                <w:b/>
                <w:szCs w:val="24"/>
              </w:rPr>
            </w:pPr>
          </w:p>
          <w:p w14:paraId="797479F6" w14:textId="77777777" w:rsidR="001C6296" w:rsidRPr="00FB46E5" w:rsidRDefault="001C6296" w:rsidP="001C6296">
            <w:pPr>
              <w:ind w:right="317"/>
              <w:rPr>
                <w:rFonts w:ascii="Segoe UI" w:hAnsi="Segoe UI" w:cs="Segoe UI"/>
                <w:b/>
                <w:spacing w:val="7"/>
                <w:szCs w:val="24"/>
              </w:rPr>
            </w:pPr>
          </w:p>
          <w:p w14:paraId="00F6B6B2" w14:textId="61F201DC" w:rsidR="00234F9A" w:rsidRPr="00FB46E5" w:rsidRDefault="00234F9A" w:rsidP="00086F25">
            <w:pPr>
              <w:ind w:right="317"/>
              <w:rPr>
                <w:rFonts w:ascii="Segoe UI" w:hAnsi="Segoe UI" w:cs="Segoe UI"/>
                <w:b/>
                <w:spacing w:val="7"/>
                <w:szCs w:val="24"/>
              </w:rPr>
            </w:pPr>
          </w:p>
          <w:p w14:paraId="5D43473A" w14:textId="77777777" w:rsidR="00C612A7" w:rsidRPr="00FB46E5" w:rsidRDefault="00C612A7" w:rsidP="00086F25">
            <w:pPr>
              <w:ind w:right="317"/>
              <w:rPr>
                <w:rFonts w:ascii="Segoe UI" w:hAnsi="Segoe UI" w:cs="Segoe UI"/>
                <w:b/>
                <w:spacing w:val="7"/>
                <w:szCs w:val="24"/>
              </w:rPr>
            </w:pPr>
          </w:p>
          <w:p w14:paraId="44112557" w14:textId="6C42C772" w:rsidR="00C612A7" w:rsidRPr="00FB46E5" w:rsidRDefault="00C612A7" w:rsidP="00086F25">
            <w:pPr>
              <w:ind w:right="317"/>
              <w:rPr>
                <w:rFonts w:ascii="Segoe UI" w:hAnsi="Segoe UI" w:cs="Segoe UI"/>
                <w:b/>
                <w:spacing w:val="7"/>
                <w:szCs w:val="24"/>
              </w:rPr>
            </w:pPr>
            <w:r w:rsidRPr="00FB46E5">
              <w:rPr>
                <w:rFonts w:ascii="Segoe UI" w:hAnsi="Segoe UI" w:cs="Segoe UI"/>
                <w:noProof/>
                <w:szCs w:val="24"/>
                <w:lang w:val="en-US"/>
              </w:rPr>
              <w:lastRenderedPageBreak/>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C6296" w:rsidRPr="00FB46E5" w14:paraId="1A9ECF09" w14:textId="77777777" w:rsidTr="00D90700">
        <w:tc>
          <w:tcPr>
            <w:tcW w:w="1980" w:type="dxa"/>
            <w:shd w:val="clear" w:color="auto" w:fill="CDACE6"/>
          </w:tcPr>
          <w:p w14:paraId="019F3856"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Age </w:t>
            </w:r>
          </w:p>
          <w:p w14:paraId="5440FE87"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C715F3A" w14:textId="77777777" w:rsidR="00011267" w:rsidRPr="00FB46E5" w:rsidRDefault="00011267" w:rsidP="001C6296">
            <w:pPr>
              <w:autoSpaceDE w:val="0"/>
              <w:autoSpaceDN w:val="0"/>
              <w:adjustRightInd w:val="0"/>
              <w:spacing w:before="240" w:after="240"/>
              <w:rPr>
                <w:rFonts w:ascii="Segoe UI" w:hAnsi="Segoe UI" w:cs="Segoe UI"/>
                <w:b/>
                <w:szCs w:val="24"/>
              </w:rPr>
            </w:pPr>
          </w:p>
          <w:p w14:paraId="045F25BE"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1378C31"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B0A070B" w14:textId="77777777" w:rsidR="00011267" w:rsidRPr="00FB46E5" w:rsidRDefault="00011267" w:rsidP="001C6296">
            <w:pPr>
              <w:autoSpaceDE w:val="0"/>
              <w:autoSpaceDN w:val="0"/>
              <w:adjustRightInd w:val="0"/>
              <w:spacing w:before="240" w:after="240"/>
              <w:rPr>
                <w:rFonts w:ascii="Segoe UI" w:hAnsi="Segoe UI" w:cs="Segoe UI"/>
                <w:b/>
                <w:szCs w:val="24"/>
              </w:rPr>
            </w:pPr>
          </w:p>
          <w:p w14:paraId="2ABD29A2"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tcPr>
          <w:p w14:paraId="35F2F043" w14:textId="77777777" w:rsidR="00DD4D80" w:rsidRPr="00FB46E5" w:rsidRDefault="0010444C" w:rsidP="00DD4D80">
            <w:pPr>
              <w:rPr>
                <w:rFonts w:ascii="Segoe UI" w:hAnsi="Segoe UI" w:cs="Segoe UI"/>
                <w:b/>
                <w:szCs w:val="24"/>
              </w:rPr>
            </w:pPr>
            <w:r w:rsidRPr="00FB46E5">
              <w:rPr>
                <w:rFonts w:ascii="Segoe UI" w:hAnsi="Segoe UI" w:cs="Segoe UI"/>
                <w:b/>
                <w:szCs w:val="24"/>
              </w:rPr>
              <w:t>According to Census 2021 data t</w:t>
            </w:r>
            <w:r w:rsidR="00E63CE7" w:rsidRPr="00FB46E5">
              <w:rPr>
                <w:rFonts w:ascii="Segoe UI" w:hAnsi="Segoe UI" w:cs="Segoe UI"/>
                <w:b/>
                <w:szCs w:val="24"/>
              </w:rPr>
              <w:t>he age profile of th</w:t>
            </w:r>
            <w:r w:rsidRPr="00FB46E5">
              <w:rPr>
                <w:rFonts w:ascii="Segoe UI" w:hAnsi="Segoe UI" w:cs="Segoe UI"/>
                <w:b/>
                <w:szCs w:val="24"/>
              </w:rPr>
              <w:t xml:space="preserve">e Derry and Strabane LGD area </w:t>
            </w:r>
            <w:r w:rsidR="00E63CE7" w:rsidRPr="00FB46E5">
              <w:rPr>
                <w:rFonts w:ascii="Segoe UI" w:hAnsi="Segoe UI" w:cs="Segoe UI"/>
                <w:b/>
                <w:szCs w:val="24"/>
                <w:vertAlign w:val="superscript"/>
              </w:rPr>
              <w:footnoteReference w:id="3"/>
            </w:r>
            <w:r w:rsidRPr="00FB46E5">
              <w:rPr>
                <w:rFonts w:ascii="Segoe UI" w:hAnsi="Segoe UI" w:cs="Segoe UI"/>
                <w:b/>
                <w:szCs w:val="24"/>
              </w:rPr>
              <w:t xml:space="preserve"> is as follows:</w:t>
            </w:r>
          </w:p>
          <w:p w14:paraId="521B3CC2" w14:textId="77777777" w:rsidR="00D90700" w:rsidRPr="00FB46E5" w:rsidRDefault="00D90700" w:rsidP="00DD4D80">
            <w:pPr>
              <w:rPr>
                <w:rFonts w:ascii="Segoe UI" w:hAnsi="Segoe UI" w:cs="Segoe UI"/>
                <w:b/>
                <w:szCs w:val="24"/>
              </w:rPr>
            </w:pPr>
          </w:p>
          <w:p w14:paraId="0A6E3D11" w14:textId="740AD69A" w:rsidR="00D90700" w:rsidRPr="00FB46E5" w:rsidRDefault="00D90700" w:rsidP="00DD4D80">
            <w:pPr>
              <w:rPr>
                <w:rFonts w:ascii="Segoe UI" w:hAnsi="Segoe UI" w:cs="Segoe UI"/>
                <w:b/>
                <w:szCs w:val="24"/>
              </w:rPr>
            </w:pPr>
            <w:r w:rsidRPr="00FB46E5">
              <w:rPr>
                <w:rFonts w:ascii="Segoe UI" w:hAnsi="Segoe UI" w:cs="Segoe UI"/>
                <w:noProof/>
                <w:szCs w:val="24"/>
                <w:lang w:val="en-US"/>
              </w:rPr>
              <w:lastRenderedPageBreak/>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FB46E5" w:rsidRDefault="00C612A7" w:rsidP="00DD4D80">
            <w:pPr>
              <w:rPr>
                <w:rFonts w:ascii="Segoe UI" w:hAnsi="Segoe UI" w:cs="Segoe UI"/>
                <w:b/>
                <w:szCs w:val="24"/>
              </w:rPr>
            </w:pPr>
          </w:p>
          <w:p w14:paraId="49108A84" w14:textId="77777777" w:rsidR="00E63CE7" w:rsidRPr="00FB46E5" w:rsidRDefault="00011267" w:rsidP="002F542B">
            <w:pPr>
              <w:pStyle w:val="BodyText"/>
              <w:rPr>
                <w:rFonts w:ascii="Segoe UI" w:hAnsi="Segoe UI" w:cs="Segoe UI"/>
                <w:color w:val="7B7B7B" w:themeColor="accent3" w:themeShade="BF"/>
                <w:szCs w:val="24"/>
              </w:rPr>
            </w:pPr>
            <w:r w:rsidRPr="00FB46E5">
              <w:rPr>
                <w:rFonts w:ascii="Segoe UI" w:hAnsi="Segoe UI" w:cs="Segoe UI"/>
                <w:color w:val="7B7B7B" w:themeColor="accent3" w:themeShade="BF"/>
                <w:szCs w:val="24"/>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FB46E5" w14:paraId="6564FE97" w14:textId="77777777" w:rsidTr="002D4330">
        <w:tc>
          <w:tcPr>
            <w:tcW w:w="1980" w:type="dxa"/>
            <w:shd w:val="clear" w:color="auto" w:fill="CDACE6"/>
          </w:tcPr>
          <w:p w14:paraId="59794105"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 xml:space="preserve">Marital status </w:t>
            </w:r>
          </w:p>
          <w:p w14:paraId="1BC031DD" w14:textId="77777777" w:rsidR="001C6296" w:rsidRPr="00FB46E5" w:rsidRDefault="001C6296" w:rsidP="001C6296">
            <w:pPr>
              <w:spacing w:before="240" w:after="240"/>
              <w:rPr>
                <w:rFonts w:ascii="Segoe UI" w:hAnsi="Segoe UI" w:cs="Segoe UI"/>
                <w:b/>
                <w:szCs w:val="24"/>
              </w:rPr>
            </w:pPr>
          </w:p>
          <w:p w14:paraId="3745A4FB" w14:textId="77777777" w:rsidR="001C6296" w:rsidRPr="00FB46E5" w:rsidRDefault="001C6296" w:rsidP="001C6296">
            <w:pPr>
              <w:spacing w:before="240" w:after="240"/>
              <w:rPr>
                <w:rFonts w:ascii="Segoe UI" w:hAnsi="Segoe UI" w:cs="Segoe UI"/>
                <w:b/>
                <w:szCs w:val="24"/>
              </w:rPr>
            </w:pPr>
          </w:p>
          <w:p w14:paraId="05D705C8" w14:textId="77777777" w:rsidR="001C6296" w:rsidRPr="00FB46E5" w:rsidRDefault="001C6296" w:rsidP="001C6296">
            <w:pPr>
              <w:spacing w:before="240" w:after="240"/>
              <w:rPr>
                <w:rFonts w:ascii="Segoe UI" w:hAnsi="Segoe UI" w:cs="Segoe UI"/>
                <w:b/>
                <w:szCs w:val="24"/>
              </w:rPr>
            </w:pPr>
          </w:p>
          <w:p w14:paraId="25057FE8" w14:textId="77777777" w:rsidR="001C6296" w:rsidRPr="00FB46E5" w:rsidRDefault="001C6296" w:rsidP="001C6296">
            <w:pPr>
              <w:spacing w:before="240" w:after="240"/>
              <w:rPr>
                <w:rFonts w:ascii="Segoe UI" w:hAnsi="Segoe UI" w:cs="Segoe UI"/>
                <w:b/>
                <w:szCs w:val="24"/>
              </w:rPr>
            </w:pPr>
          </w:p>
          <w:p w14:paraId="5F08AE3D" w14:textId="77777777" w:rsidR="001C6296" w:rsidRPr="00FB46E5" w:rsidRDefault="001C6296" w:rsidP="001C6296">
            <w:pPr>
              <w:spacing w:before="240" w:after="240"/>
              <w:rPr>
                <w:rFonts w:ascii="Segoe UI" w:hAnsi="Segoe UI" w:cs="Segoe UI"/>
                <w:b/>
                <w:szCs w:val="24"/>
              </w:rPr>
            </w:pPr>
          </w:p>
          <w:p w14:paraId="6B113485" w14:textId="77777777" w:rsidR="001C6296" w:rsidRPr="00FB46E5" w:rsidRDefault="001C6296" w:rsidP="001C6296">
            <w:pPr>
              <w:spacing w:before="240" w:after="240"/>
              <w:rPr>
                <w:rFonts w:ascii="Segoe UI" w:hAnsi="Segoe UI" w:cs="Segoe UI"/>
                <w:b/>
                <w:szCs w:val="24"/>
              </w:rPr>
            </w:pPr>
          </w:p>
          <w:p w14:paraId="0E18D4C5" w14:textId="77777777" w:rsidR="001C6296" w:rsidRPr="00FB46E5" w:rsidRDefault="001C6296" w:rsidP="001C6296">
            <w:pPr>
              <w:spacing w:before="240" w:after="240"/>
              <w:rPr>
                <w:rFonts w:ascii="Segoe UI" w:hAnsi="Segoe UI" w:cs="Segoe UI"/>
                <w:b/>
                <w:szCs w:val="24"/>
              </w:rPr>
            </w:pPr>
          </w:p>
          <w:p w14:paraId="69A7462E" w14:textId="77777777" w:rsidR="001C6296" w:rsidRPr="00FB46E5" w:rsidRDefault="001C6296" w:rsidP="001C6296">
            <w:pPr>
              <w:spacing w:before="240" w:after="240"/>
              <w:rPr>
                <w:rFonts w:ascii="Segoe UI" w:hAnsi="Segoe UI" w:cs="Segoe UI"/>
                <w:b/>
                <w:szCs w:val="24"/>
              </w:rPr>
            </w:pPr>
          </w:p>
          <w:p w14:paraId="513C50E4" w14:textId="77777777" w:rsidR="001C6296" w:rsidRPr="00FB46E5" w:rsidRDefault="001C6296" w:rsidP="001C6296">
            <w:pPr>
              <w:spacing w:before="240" w:after="240"/>
              <w:rPr>
                <w:rFonts w:ascii="Segoe UI" w:hAnsi="Segoe UI" w:cs="Segoe UI"/>
                <w:b/>
                <w:szCs w:val="24"/>
              </w:rPr>
            </w:pPr>
          </w:p>
          <w:p w14:paraId="11F8102D" w14:textId="77777777" w:rsidR="001C6296" w:rsidRPr="00FB46E5" w:rsidRDefault="001C6296" w:rsidP="001C6296">
            <w:pPr>
              <w:spacing w:before="240" w:after="240"/>
              <w:rPr>
                <w:rFonts w:ascii="Segoe UI" w:hAnsi="Segoe UI" w:cs="Segoe UI"/>
                <w:b/>
                <w:szCs w:val="24"/>
              </w:rPr>
            </w:pPr>
          </w:p>
          <w:p w14:paraId="74913D8D" w14:textId="77777777" w:rsidR="001C6296" w:rsidRPr="00FB46E5" w:rsidRDefault="001C6296" w:rsidP="001C6296">
            <w:pPr>
              <w:spacing w:before="240" w:after="240"/>
              <w:rPr>
                <w:rFonts w:ascii="Segoe UI" w:hAnsi="Segoe UI" w:cs="Segoe UI"/>
                <w:b/>
                <w:szCs w:val="24"/>
              </w:rPr>
            </w:pPr>
          </w:p>
        </w:tc>
        <w:tc>
          <w:tcPr>
            <w:tcW w:w="8363" w:type="dxa"/>
          </w:tcPr>
          <w:p w14:paraId="02F334B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The table below illustrates the marital status profile of the Derry and Strabane LGD:</w:t>
            </w:r>
          </w:p>
          <w:p w14:paraId="48018129" w14:textId="5D552DD1" w:rsidR="002D4330" w:rsidRPr="00FB46E5" w:rsidRDefault="002D4330" w:rsidP="001C6296">
            <w:pPr>
              <w:rPr>
                <w:rFonts w:ascii="Segoe UI" w:hAnsi="Segoe UI" w:cs="Segoe UI"/>
                <w:b/>
                <w:szCs w:val="24"/>
              </w:rPr>
            </w:pPr>
            <w:r w:rsidRPr="00FB46E5">
              <w:rPr>
                <w:rFonts w:ascii="Segoe UI" w:hAnsi="Segoe UI" w:cs="Segoe UI"/>
                <w:noProof/>
                <w:szCs w:val="24"/>
                <w:lang w:val="en-US"/>
              </w:rPr>
              <w:lastRenderedPageBreak/>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48A83A" w14:textId="77777777" w:rsidR="002D4330" w:rsidRPr="00FB46E5" w:rsidRDefault="002D4330" w:rsidP="001C6296">
            <w:pPr>
              <w:rPr>
                <w:rFonts w:ascii="Segoe UI" w:hAnsi="Segoe UI" w:cs="Segoe UI"/>
                <w:b/>
                <w:szCs w:val="24"/>
              </w:rPr>
            </w:pPr>
          </w:p>
          <w:p w14:paraId="4417F028" w14:textId="77777777" w:rsidR="001C6296" w:rsidRPr="00FB46E5" w:rsidRDefault="001C6296" w:rsidP="00AC6A01">
            <w:pPr>
              <w:spacing w:before="240" w:after="240"/>
              <w:rPr>
                <w:rFonts w:ascii="Segoe UI" w:hAnsi="Segoe UI" w:cs="Segoe UI"/>
                <w:szCs w:val="24"/>
              </w:rPr>
            </w:pPr>
          </w:p>
        </w:tc>
      </w:tr>
      <w:tr w:rsidR="001C6296" w:rsidRPr="00FB46E5" w14:paraId="03490F63" w14:textId="77777777" w:rsidTr="000B6E65">
        <w:tc>
          <w:tcPr>
            <w:tcW w:w="1980" w:type="dxa"/>
            <w:shd w:val="clear" w:color="auto" w:fill="CDACE6"/>
          </w:tcPr>
          <w:p w14:paraId="6E87D718"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Sexual orientation</w:t>
            </w:r>
          </w:p>
        </w:tc>
        <w:tc>
          <w:tcPr>
            <w:tcW w:w="8363" w:type="dxa"/>
          </w:tcPr>
          <w:p w14:paraId="4B8BF7B2" w14:textId="77777777" w:rsidR="00441BB2" w:rsidRPr="00FB46E5" w:rsidRDefault="00441BB2" w:rsidP="00441BB2">
            <w:pPr>
              <w:rPr>
                <w:rFonts w:ascii="Segoe UI" w:hAnsi="Segoe UI" w:cs="Segoe UI"/>
                <w:szCs w:val="24"/>
              </w:rPr>
            </w:pPr>
            <w:r w:rsidRPr="00FB46E5">
              <w:rPr>
                <w:rFonts w:ascii="Segoe UI" w:hAnsi="Segoe UI" w:cs="Segoe UI"/>
                <w:szCs w:val="24"/>
              </w:rPr>
              <w:t>Analysis of the Census 2021 indicates that, of those aged 16 years and over 2.1% identified as lesbian, gay, bisexual or other.  A further 7.6% did not state their sexual orientation.  90.3% said they were straight or heterosexual.</w:t>
            </w:r>
            <w:r w:rsidRPr="00FB46E5">
              <w:rPr>
                <w:rStyle w:val="FootnoteReference"/>
                <w:rFonts w:ascii="Segoe UI" w:hAnsi="Segoe UI" w:cs="Segoe UI"/>
                <w:szCs w:val="24"/>
              </w:rPr>
              <w:footnoteReference w:id="4"/>
            </w:r>
            <w:r w:rsidRPr="00FB46E5">
              <w:rPr>
                <w:rFonts w:ascii="Segoe UI" w:hAnsi="Segoe UI" w:cs="Segoe UI"/>
                <w:szCs w:val="24"/>
              </w:rPr>
              <w:t xml:space="preserve">  </w:t>
            </w:r>
          </w:p>
          <w:p w14:paraId="6A5BC89B" w14:textId="29D6544B" w:rsidR="00B63692" w:rsidRPr="00FB46E5" w:rsidRDefault="00B63692" w:rsidP="00B63692">
            <w:pPr>
              <w:rPr>
                <w:rFonts w:ascii="Segoe UI" w:hAnsi="Segoe UI" w:cs="Segoe UI"/>
                <w:szCs w:val="24"/>
              </w:rPr>
            </w:pPr>
            <w:r w:rsidRPr="00FB46E5">
              <w:rPr>
                <w:rFonts w:ascii="Segoe UI" w:hAnsi="Segoe UI" w:cs="Segoe UI"/>
                <w:szCs w:val="24"/>
              </w:rPr>
              <w:t>The Rainbow Project have provided a number of qualitative contextual reasons why they believe studies, especially the census, aren’t fully reflective of actual figures.  These include:</w:t>
            </w:r>
          </w:p>
          <w:p w14:paraId="5E2BC2E4" w14:textId="77777777" w:rsidR="00B63692" w:rsidRPr="00FB46E5" w:rsidRDefault="00B63692" w:rsidP="00B63692">
            <w:pPr>
              <w:rPr>
                <w:rFonts w:ascii="Segoe UI" w:hAnsi="Segoe UI" w:cs="Segoe UI"/>
                <w:szCs w:val="24"/>
              </w:rPr>
            </w:pPr>
          </w:p>
          <w:p w14:paraId="4FE083D6" w14:textId="3D1DB68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lastRenderedPageBreak/>
              <w:t>Bisexual people are also more likely to end up in an opposite sex relationship in general due to societal homophobia, making their chances of the above even higher.</w:t>
            </w:r>
          </w:p>
          <w:p w14:paraId="5C2BCA97"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In more rural locations, and over the past 10+ years in particular with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Older adults who are LGBTQIA+ are much less likely to correctly report on forms as past societal expectations forced many to marry into a heterosexual relationship.</w:t>
            </w:r>
          </w:p>
          <w:p w14:paraId="108DA9A4" w14:textId="4C23DD1B"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Safety is a big factor, people are terrified how data is used and LGBTQIA+ people are more likely to lie on forms for self-preservation, older adults in particular.</w:t>
            </w:r>
          </w:p>
          <w:p w14:paraId="25B1C203" w14:textId="2C7F1335"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Fear of hate crime towards LGBTQIA+ people drives some to mis-report for self-preservation.</w:t>
            </w:r>
          </w:p>
          <w:p w14:paraId="75642BD4" w14:textId="0A7A1EA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Trust – there can be a lack of trust among LGBTQIA+ people on how census data is used.</w:t>
            </w:r>
          </w:p>
          <w:p w14:paraId="4715131C" w14:textId="77777777" w:rsidR="00AC6A01" w:rsidRPr="00FB46E5" w:rsidRDefault="00AC6A01" w:rsidP="00BE4C56">
            <w:pPr>
              <w:autoSpaceDE w:val="0"/>
              <w:autoSpaceDN w:val="0"/>
              <w:adjustRightInd w:val="0"/>
              <w:rPr>
                <w:rFonts w:ascii="Segoe UI" w:eastAsiaTheme="minorHAnsi" w:hAnsi="Segoe UI" w:cs="Segoe UI"/>
                <w:b/>
                <w:iCs/>
                <w:szCs w:val="24"/>
                <w:lang w:val="en-US"/>
              </w:rPr>
            </w:pPr>
          </w:p>
          <w:p w14:paraId="0E8AF0EB" w14:textId="77777777" w:rsidR="00DD4D80" w:rsidRPr="00FB46E5" w:rsidRDefault="00DD4D80" w:rsidP="00BE4C56">
            <w:pPr>
              <w:autoSpaceDE w:val="0"/>
              <w:autoSpaceDN w:val="0"/>
              <w:adjustRightInd w:val="0"/>
              <w:rPr>
                <w:rFonts w:ascii="Segoe UI" w:eastAsiaTheme="minorHAnsi" w:hAnsi="Segoe UI" w:cs="Segoe UI"/>
                <w:b/>
                <w:iCs/>
                <w:szCs w:val="24"/>
                <w:lang w:val="en-US"/>
              </w:rPr>
            </w:pPr>
          </w:p>
        </w:tc>
      </w:tr>
      <w:tr w:rsidR="00481AA3" w:rsidRPr="00FB46E5" w14:paraId="6C372205" w14:textId="77777777" w:rsidTr="004B2DF7">
        <w:tc>
          <w:tcPr>
            <w:tcW w:w="1980" w:type="dxa"/>
            <w:shd w:val="clear" w:color="auto" w:fill="CDACE6"/>
          </w:tcPr>
          <w:p w14:paraId="24DFFC4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FB46E5" w:rsidRDefault="004B2DF7" w:rsidP="00E63CE7">
            <w:pPr>
              <w:rPr>
                <w:rFonts w:ascii="Segoe UI" w:hAnsi="Segoe UI" w:cs="Segoe UI"/>
                <w:szCs w:val="24"/>
              </w:rPr>
            </w:pPr>
            <w:r w:rsidRPr="00FB46E5">
              <w:rPr>
                <w:rFonts w:ascii="Segoe UI" w:hAnsi="Segoe UI" w:cs="Segoe UI"/>
                <w:noProof/>
                <w:szCs w:val="24"/>
                <w:lang w:val="en-US"/>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E46D05" w14:textId="77777777" w:rsidR="00481AA3" w:rsidRPr="00FB46E5" w:rsidRDefault="00481AA3" w:rsidP="00BE4C56">
            <w:pPr>
              <w:rPr>
                <w:rFonts w:ascii="Segoe UI" w:hAnsi="Segoe UI" w:cs="Segoe UI"/>
                <w:szCs w:val="24"/>
              </w:rPr>
            </w:pPr>
          </w:p>
        </w:tc>
      </w:tr>
      <w:tr w:rsidR="00481AA3" w:rsidRPr="00FB46E5" w14:paraId="782C06DA" w14:textId="77777777" w:rsidTr="00A741FC">
        <w:tc>
          <w:tcPr>
            <w:tcW w:w="1980" w:type="dxa"/>
            <w:shd w:val="clear" w:color="auto" w:fill="CDACE6"/>
          </w:tcPr>
          <w:p w14:paraId="1A21056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t>Disability</w:t>
            </w:r>
          </w:p>
          <w:p w14:paraId="7FD9870D" w14:textId="77777777" w:rsidR="00481AA3" w:rsidRPr="00FB46E5" w:rsidRDefault="00481AA3" w:rsidP="002F542B">
            <w:pPr>
              <w:spacing w:before="240" w:after="240"/>
              <w:rPr>
                <w:rFonts w:ascii="Segoe UI" w:hAnsi="Segoe UI" w:cs="Segoe UI"/>
                <w:b/>
                <w:szCs w:val="24"/>
              </w:rPr>
            </w:pPr>
          </w:p>
          <w:p w14:paraId="571EEBDE" w14:textId="77777777" w:rsidR="00481AA3" w:rsidRPr="00FB46E5" w:rsidRDefault="00481AA3" w:rsidP="002F542B">
            <w:pPr>
              <w:spacing w:before="240" w:after="240"/>
              <w:rPr>
                <w:rFonts w:ascii="Segoe UI" w:hAnsi="Segoe UI" w:cs="Segoe UI"/>
                <w:b/>
                <w:szCs w:val="24"/>
              </w:rPr>
            </w:pPr>
          </w:p>
          <w:p w14:paraId="584B7E16" w14:textId="77777777" w:rsidR="00481AA3" w:rsidRPr="00FB46E5" w:rsidRDefault="00481AA3" w:rsidP="002F542B">
            <w:pPr>
              <w:spacing w:before="240" w:after="240"/>
              <w:rPr>
                <w:rFonts w:ascii="Segoe UI" w:hAnsi="Segoe UI" w:cs="Segoe UI"/>
                <w:b/>
                <w:szCs w:val="24"/>
              </w:rPr>
            </w:pPr>
          </w:p>
          <w:p w14:paraId="6330F50C" w14:textId="77777777" w:rsidR="00481AA3" w:rsidRPr="00FB46E5" w:rsidRDefault="00481AA3" w:rsidP="002F542B">
            <w:pPr>
              <w:spacing w:before="240" w:after="240"/>
              <w:rPr>
                <w:rFonts w:ascii="Segoe UI" w:hAnsi="Segoe UI" w:cs="Segoe UI"/>
                <w:b/>
                <w:szCs w:val="24"/>
              </w:rPr>
            </w:pPr>
          </w:p>
          <w:p w14:paraId="6835AC24" w14:textId="77777777" w:rsidR="00481AA3" w:rsidRPr="00FB46E5" w:rsidRDefault="00481AA3" w:rsidP="002F542B">
            <w:pPr>
              <w:spacing w:before="240" w:after="240"/>
              <w:rPr>
                <w:rFonts w:ascii="Segoe UI" w:hAnsi="Segoe UI" w:cs="Segoe UI"/>
                <w:b/>
                <w:szCs w:val="24"/>
              </w:rPr>
            </w:pPr>
          </w:p>
          <w:p w14:paraId="47C1BAA2" w14:textId="77777777" w:rsidR="00481AA3" w:rsidRPr="00FB46E5" w:rsidRDefault="00481AA3" w:rsidP="00BE4C56">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vAlign w:val="center"/>
          </w:tcPr>
          <w:p w14:paraId="7B3278AC" w14:textId="77777777" w:rsidR="000B6E65" w:rsidRPr="00FB46E5" w:rsidRDefault="000B6E65" w:rsidP="000B6E65">
            <w:pPr>
              <w:rPr>
                <w:rFonts w:ascii="Segoe UI" w:hAnsi="Segoe UI" w:cs="Segoe UI"/>
                <w:b/>
                <w:bCs/>
                <w:szCs w:val="24"/>
              </w:rPr>
            </w:pPr>
            <w:r w:rsidRPr="00FB46E5">
              <w:rPr>
                <w:rFonts w:ascii="Segoe UI" w:hAnsi="Segoe UI" w:cs="Segoe UI"/>
                <w:b/>
                <w:bCs/>
                <w:szCs w:val="24"/>
              </w:rPr>
              <w:t>According to statistics for Census day 2021 the health profile of the Council area was as follows</w:t>
            </w:r>
            <w:r w:rsidRPr="00FB46E5">
              <w:rPr>
                <w:rStyle w:val="FootnoteReference"/>
                <w:rFonts w:ascii="Segoe UI" w:hAnsi="Segoe UI" w:cs="Segoe UI"/>
                <w:b/>
                <w:bCs/>
                <w:szCs w:val="24"/>
              </w:rPr>
              <w:footnoteReference w:id="5"/>
            </w:r>
            <w:r w:rsidRPr="00FB46E5">
              <w:rPr>
                <w:rFonts w:ascii="Segoe UI" w:hAnsi="Segoe UI" w:cs="Segoe UI"/>
                <w:b/>
                <w:bCs/>
                <w:szCs w:val="24"/>
              </w:rPr>
              <w:t>:</w:t>
            </w:r>
          </w:p>
          <w:p w14:paraId="4130A74D" w14:textId="1147127A" w:rsidR="00A741FC" w:rsidRPr="00FB46E5" w:rsidRDefault="00A741FC" w:rsidP="000B6E65">
            <w:pPr>
              <w:rPr>
                <w:rFonts w:ascii="Segoe UI" w:hAnsi="Segoe UI" w:cs="Segoe UI"/>
                <w:b/>
                <w:bCs/>
                <w:szCs w:val="24"/>
              </w:rPr>
            </w:pPr>
            <w:r w:rsidRPr="00FB46E5">
              <w:rPr>
                <w:rFonts w:ascii="Segoe UI" w:hAnsi="Segoe UI" w:cs="Segoe UI"/>
                <w:noProof/>
                <w:szCs w:val="24"/>
                <w:lang w:val="en-US"/>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66A09A" w14:textId="4BDB528D" w:rsidR="00481AA3" w:rsidRPr="00FB46E5" w:rsidRDefault="00481AA3" w:rsidP="009854CE">
            <w:pPr>
              <w:rPr>
                <w:rFonts w:ascii="Segoe UI" w:hAnsi="Segoe UI" w:cs="Segoe UI"/>
                <w:szCs w:val="24"/>
              </w:rPr>
            </w:pPr>
          </w:p>
        </w:tc>
      </w:tr>
      <w:tr w:rsidR="00481AA3" w:rsidRPr="00FB46E5" w14:paraId="54E8EBD6" w14:textId="77777777" w:rsidTr="000B6E65">
        <w:tc>
          <w:tcPr>
            <w:tcW w:w="1980" w:type="dxa"/>
            <w:shd w:val="clear" w:color="auto" w:fill="CDACE6"/>
          </w:tcPr>
          <w:p w14:paraId="4C0FC5A7"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Dependant</w:t>
            </w:r>
          </w:p>
          <w:p w14:paraId="141E81D8" w14:textId="77777777" w:rsidR="00481AA3" w:rsidRPr="00FB46E5" w:rsidRDefault="00481AA3" w:rsidP="002F542B">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vAlign w:val="center"/>
          </w:tcPr>
          <w:p w14:paraId="07231BAC" w14:textId="77777777" w:rsidR="00675B56" w:rsidRPr="00FB46E5" w:rsidRDefault="00675B56" w:rsidP="00675B56">
            <w:pPr>
              <w:rPr>
                <w:rFonts w:ascii="Segoe UI" w:hAnsi="Segoe UI" w:cs="Segoe UI"/>
                <w:b/>
                <w:bCs/>
                <w:szCs w:val="24"/>
              </w:rPr>
            </w:pPr>
            <w:r w:rsidRPr="00FB46E5">
              <w:rPr>
                <w:rFonts w:ascii="Segoe UI" w:hAnsi="Segoe UI" w:cs="Segoe UI"/>
                <w:b/>
                <w:bCs/>
                <w:szCs w:val="24"/>
              </w:rPr>
              <w:t xml:space="preserve">According </w:t>
            </w:r>
            <w:bookmarkStart w:id="1" w:name="_Hlk126571157"/>
            <w:r w:rsidRPr="00FB46E5">
              <w:rPr>
                <w:rFonts w:ascii="Segoe UI" w:hAnsi="Segoe UI" w:cs="Segoe UI"/>
                <w:b/>
                <w:bCs/>
                <w:szCs w:val="24"/>
              </w:rPr>
              <w:t>to statistics for Census day 2021 the caring profile for the Council area was as follows:</w:t>
            </w:r>
            <w:r w:rsidRPr="00FB46E5">
              <w:rPr>
                <w:rStyle w:val="FootnoteReference"/>
                <w:rFonts w:ascii="Segoe UI" w:hAnsi="Segoe UI" w:cs="Segoe UI"/>
                <w:b/>
                <w:bCs/>
                <w:szCs w:val="24"/>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FB46E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FB46E5" w:rsidRDefault="00675B56" w:rsidP="00675B56">
                  <w:pPr>
                    <w:spacing w:after="0"/>
                    <w:jc w:val="center"/>
                    <w:rPr>
                      <w:rFonts w:ascii="Segoe UI" w:hAnsi="Segoe UI" w:cs="Segoe UI"/>
                      <w:b/>
                      <w:bCs/>
                      <w:szCs w:val="24"/>
                    </w:rPr>
                  </w:pPr>
                  <w:r w:rsidRPr="00FB46E5">
                    <w:rPr>
                      <w:rFonts w:ascii="Segoe UI" w:hAnsi="Segoe UI" w:cs="Segoe UI"/>
                      <w:b/>
                      <w:bCs/>
                      <w:szCs w:val="24"/>
                    </w:rPr>
                    <w:t>All Usual Residents aged 5 and over</w:t>
                  </w:r>
                </w:p>
              </w:tc>
            </w:tr>
            <w:tr w:rsidR="00675B56" w:rsidRPr="00FB46E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FB46E5" w:rsidRDefault="00675B56" w:rsidP="00675B56">
                  <w:pPr>
                    <w:spacing w:after="0"/>
                    <w:rPr>
                      <w:rFonts w:ascii="Segoe UI" w:hAnsi="Segoe UI" w:cs="Segoe UI"/>
                      <w:b/>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no</w:t>
                  </w:r>
                  <w:r w:rsidRPr="009854CE">
                    <w:rPr>
                      <w:rFonts w:ascii="Segoe UI" w:hAnsi="Segoe UI" w:cs="Segoe UI"/>
                      <w:b/>
                      <w:bCs/>
                      <w:sz w:val="20"/>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w:t>
                  </w:r>
                  <w:r w:rsidRPr="009854CE">
                    <w:rPr>
                      <w:rFonts w:ascii="Segoe UI" w:hAnsi="Segoe UI" w:cs="Segoe UI"/>
                      <w:b/>
                      <w:bCs/>
                      <w:sz w:val="20"/>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50+ hrs unpaid care per week</w:t>
                  </w:r>
                </w:p>
              </w:tc>
            </w:tr>
            <w:tr w:rsidR="00675B56" w:rsidRPr="00FB46E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9854CE" w:rsidRDefault="00675B56" w:rsidP="00675B56">
                  <w:pPr>
                    <w:spacing w:after="0"/>
                    <w:rPr>
                      <w:rFonts w:ascii="Segoe UI" w:hAnsi="Segoe UI" w:cs="Segoe UI"/>
                      <w:b/>
                      <w:bCs/>
                      <w:sz w:val="20"/>
                    </w:rPr>
                  </w:pPr>
                  <w:r w:rsidRPr="009854CE">
                    <w:rPr>
                      <w:rFonts w:ascii="Segoe UI" w:hAnsi="Segoe UI" w:cs="Segoe UI"/>
                      <w:b/>
                      <w:bCs/>
                      <w:sz w:val="20"/>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1,567,135</w:t>
                  </w:r>
                </w:p>
                <w:p w14:paraId="4909B58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100,777</w:t>
                  </w:r>
                </w:p>
                <w:p w14:paraId="1B0A3A5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24,636</w:t>
                  </w:r>
                </w:p>
                <w:p w14:paraId="43C6DD4A"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28,109</w:t>
                  </w:r>
                </w:p>
                <w:p w14:paraId="69D8D61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68,691</w:t>
                  </w:r>
                </w:p>
                <w:p w14:paraId="6730015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3.84%</w:t>
                  </w:r>
                </w:p>
              </w:tc>
            </w:tr>
            <w:tr w:rsidR="00675B56" w:rsidRPr="00FB46E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9854CE" w:rsidRDefault="00675B56" w:rsidP="00675B56">
                  <w:pPr>
                    <w:spacing w:after="0"/>
                    <w:rPr>
                      <w:rFonts w:ascii="Segoe UI" w:hAnsi="Segoe UI" w:cs="Segoe UI"/>
                      <w:b/>
                      <w:bCs/>
                      <w:sz w:val="20"/>
                    </w:rPr>
                  </w:pPr>
                  <w:r w:rsidRPr="009854CE">
                    <w:rPr>
                      <w:rFonts w:ascii="Segoe UI" w:hAnsi="Segoe UI" w:cs="Segoe UI"/>
                      <w:b/>
                      <w:bCs/>
                      <w:sz w:val="20"/>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123,487</w:t>
                  </w:r>
                </w:p>
                <w:p w14:paraId="4E70A47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7,135</w:t>
                  </w:r>
                </w:p>
                <w:p w14:paraId="45347FC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2,178</w:t>
                  </w:r>
                </w:p>
                <w:p w14:paraId="0382E23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2,608</w:t>
                  </w:r>
                </w:p>
                <w:p w14:paraId="358F72D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6,057</w:t>
                  </w:r>
                </w:p>
                <w:p w14:paraId="42A9753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4.28%</w:t>
                  </w:r>
                </w:p>
              </w:tc>
            </w:tr>
            <w:bookmarkEnd w:id="1"/>
          </w:tbl>
          <w:p w14:paraId="77E064F8" w14:textId="77777777" w:rsidR="00481AA3" w:rsidRPr="00FB46E5" w:rsidRDefault="00481AA3" w:rsidP="00481AA3">
            <w:pPr>
              <w:rPr>
                <w:rFonts w:ascii="Segoe UI" w:hAnsi="Segoe UI" w:cs="Segoe UI"/>
                <w:b/>
                <w:szCs w:val="24"/>
              </w:rPr>
            </w:pPr>
          </w:p>
          <w:p w14:paraId="4B973E25" w14:textId="77777777" w:rsidR="00207CB1" w:rsidRPr="00FB46E5" w:rsidRDefault="00207CB1" w:rsidP="002F542B">
            <w:pPr>
              <w:rPr>
                <w:rFonts w:ascii="Segoe UI" w:hAnsi="Segoe UI" w:cs="Segoe UI"/>
                <w:szCs w:val="24"/>
              </w:rPr>
            </w:pPr>
            <w:r w:rsidRPr="00FB46E5">
              <w:rPr>
                <w:rFonts w:ascii="Segoe UI" w:hAnsi="Segoe UI" w:cs="Segoe UI"/>
                <w:szCs w:val="24"/>
              </w:rPr>
              <w:t xml:space="preserve">Results for Census 2021 in Northern Ireland show that 52 children aged 5 years provide 1 or more hours of unpaid care per week.  </w:t>
            </w:r>
          </w:p>
          <w:p w14:paraId="6F37A107" w14:textId="77777777" w:rsidR="00207CB1" w:rsidRPr="00FB46E5" w:rsidRDefault="00207CB1" w:rsidP="00207CB1">
            <w:pPr>
              <w:rPr>
                <w:rFonts w:ascii="Segoe UI" w:hAnsi="Segoe UI" w:cs="Segoe UI"/>
                <w:szCs w:val="24"/>
              </w:rPr>
            </w:pPr>
            <w:r w:rsidRPr="00FB46E5">
              <w:rPr>
                <w:rFonts w:ascii="Segoe UI" w:hAnsi="Segoe UI" w:cs="Segoe UI"/>
                <w:szCs w:val="24"/>
              </w:rPr>
              <w:t xml:space="preserve">The proportion of carers in Northern Ireland is similar to the proportion of carers in Derry and Strabane.  Carers are counted from age 5+.  Results for Census 2021 in Northern Ireland show that 52 children aged 5 years provide 1 or more hours of unpaid care per week.  </w:t>
            </w:r>
          </w:p>
          <w:p w14:paraId="50027F04" w14:textId="77777777" w:rsidR="00207CB1" w:rsidRDefault="00207CB1" w:rsidP="002F542B">
            <w:pPr>
              <w:rPr>
                <w:rFonts w:ascii="Segoe UI" w:hAnsi="Segoe UI" w:cs="Segoe UI"/>
                <w:szCs w:val="24"/>
              </w:rPr>
            </w:pPr>
          </w:p>
          <w:p w14:paraId="6AF53339" w14:textId="77777777" w:rsidR="009854CE" w:rsidRDefault="009854CE" w:rsidP="002F542B">
            <w:pPr>
              <w:rPr>
                <w:rFonts w:ascii="Segoe UI" w:hAnsi="Segoe UI" w:cs="Segoe UI"/>
                <w:szCs w:val="24"/>
              </w:rPr>
            </w:pPr>
          </w:p>
          <w:p w14:paraId="78A3158C" w14:textId="77777777" w:rsidR="009854CE" w:rsidRDefault="009854CE" w:rsidP="002F542B">
            <w:pPr>
              <w:rPr>
                <w:rFonts w:ascii="Segoe UI" w:hAnsi="Segoe UI" w:cs="Segoe UI"/>
                <w:szCs w:val="24"/>
              </w:rPr>
            </w:pPr>
          </w:p>
          <w:p w14:paraId="2054215A" w14:textId="77777777" w:rsidR="009854CE" w:rsidRDefault="009854CE" w:rsidP="002F542B">
            <w:pPr>
              <w:rPr>
                <w:rFonts w:ascii="Segoe UI" w:hAnsi="Segoe UI" w:cs="Segoe UI"/>
                <w:szCs w:val="24"/>
              </w:rPr>
            </w:pPr>
          </w:p>
          <w:p w14:paraId="3286D0E3" w14:textId="77777777" w:rsidR="009854CE" w:rsidRDefault="009854CE" w:rsidP="002F542B">
            <w:pPr>
              <w:rPr>
                <w:rFonts w:ascii="Segoe UI" w:hAnsi="Segoe UI" w:cs="Segoe UI"/>
                <w:szCs w:val="24"/>
              </w:rPr>
            </w:pPr>
          </w:p>
          <w:p w14:paraId="6BDFAE9F" w14:textId="77777777" w:rsidR="009854CE" w:rsidRDefault="009854CE" w:rsidP="002F542B">
            <w:pPr>
              <w:rPr>
                <w:rFonts w:ascii="Segoe UI" w:hAnsi="Segoe UI" w:cs="Segoe UI"/>
                <w:szCs w:val="24"/>
              </w:rPr>
            </w:pPr>
          </w:p>
          <w:p w14:paraId="5F68E843" w14:textId="77777777" w:rsidR="009854CE" w:rsidRDefault="009854CE" w:rsidP="002F542B">
            <w:pPr>
              <w:rPr>
                <w:rFonts w:ascii="Segoe UI" w:hAnsi="Segoe UI" w:cs="Segoe UI"/>
                <w:szCs w:val="24"/>
              </w:rPr>
            </w:pPr>
          </w:p>
          <w:p w14:paraId="1C49BADE" w14:textId="77777777" w:rsidR="009854CE" w:rsidRDefault="009854CE" w:rsidP="002F542B">
            <w:pPr>
              <w:rPr>
                <w:rFonts w:ascii="Segoe UI" w:hAnsi="Segoe UI" w:cs="Segoe UI"/>
                <w:szCs w:val="24"/>
              </w:rPr>
            </w:pPr>
          </w:p>
          <w:p w14:paraId="4E41792B" w14:textId="77777777" w:rsidR="009854CE" w:rsidRDefault="009854CE" w:rsidP="002F542B">
            <w:pPr>
              <w:rPr>
                <w:rFonts w:ascii="Segoe UI" w:hAnsi="Segoe UI" w:cs="Segoe UI"/>
                <w:szCs w:val="24"/>
              </w:rPr>
            </w:pPr>
          </w:p>
          <w:p w14:paraId="768E8749" w14:textId="0277F011" w:rsidR="009854CE" w:rsidRPr="00FB46E5" w:rsidRDefault="009854CE" w:rsidP="002F542B">
            <w:pPr>
              <w:rPr>
                <w:rFonts w:ascii="Segoe UI" w:hAnsi="Segoe UI" w:cs="Segoe UI"/>
                <w:szCs w:val="24"/>
              </w:rPr>
            </w:pPr>
          </w:p>
        </w:tc>
      </w:tr>
    </w:tbl>
    <w:p w14:paraId="5CEF7667" w14:textId="10466CAE" w:rsidR="009854CE" w:rsidRDefault="009854CE">
      <w:pPr>
        <w:rPr>
          <w:rFonts w:ascii="Segoe UI" w:hAnsi="Segoe UI" w:cs="Segoe UI"/>
          <w:b/>
          <w:color w:val="FFFFFF" w:themeColor="background1"/>
          <w:szCs w:val="24"/>
        </w:rPr>
      </w:pPr>
    </w:p>
    <w:p w14:paraId="06AC5560" w14:textId="315D2209" w:rsidR="00F14337" w:rsidRPr="00FB46E5" w:rsidRDefault="00F05B37" w:rsidP="00B50E4F">
      <w:pPr>
        <w:shd w:val="clear" w:color="auto" w:fill="7030A0"/>
        <w:autoSpaceDE w:val="0"/>
        <w:autoSpaceDN w:val="0"/>
        <w:adjustRightInd w:val="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2.2 </w:t>
      </w:r>
      <w:r w:rsidR="00C517B0" w:rsidRPr="00FB46E5">
        <w:rPr>
          <w:rFonts w:ascii="Segoe UI" w:hAnsi="Segoe UI" w:cs="Segoe UI"/>
          <w:b/>
          <w:color w:val="FFFFFF" w:themeColor="background1"/>
          <w:szCs w:val="24"/>
        </w:rPr>
        <w:t xml:space="preserve">Equality </w:t>
      </w:r>
      <w:r w:rsidR="00D53B28" w:rsidRPr="00FB46E5">
        <w:rPr>
          <w:rFonts w:ascii="Segoe UI" w:hAnsi="Segoe UI" w:cs="Segoe UI"/>
          <w:b/>
          <w:color w:val="FFFFFF" w:themeColor="background1"/>
          <w:szCs w:val="24"/>
        </w:rPr>
        <w:t>N</w:t>
      </w:r>
      <w:r w:rsidR="00F14337" w:rsidRPr="00FB46E5">
        <w:rPr>
          <w:rFonts w:ascii="Segoe UI" w:hAnsi="Segoe UI" w:cs="Segoe UI"/>
          <w:b/>
          <w:color w:val="FFFFFF" w:themeColor="background1"/>
          <w:szCs w:val="24"/>
        </w:rPr>
        <w:t>eeds, experiences and priorities</w:t>
      </w:r>
    </w:p>
    <w:p w14:paraId="1C53F52E" w14:textId="77777777" w:rsidR="00F14337" w:rsidRPr="00FB46E5" w:rsidRDefault="00F14337" w:rsidP="00F14337">
      <w:pPr>
        <w:autoSpaceDE w:val="0"/>
        <w:autoSpaceDN w:val="0"/>
        <w:adjustRightInd w:val="0"/>
        <w:rPr>
          <w:rFonts w:ascii="Segoe UI" w:hAnsi="Segoe UI" w:cs="Segoe UI"/>
          <w:b/>
          <w:szCs w:val="24"/>
        </w:rPr>
      </w:pPr>
    </w:p>
    <w:p w14:paraId="5BF1AD1E" w14:textId="7EB85074"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Taking into account the information referred to above, what are the different needs, experiences and priorities of each of the following categories, in relation to the particular policy/decision?  </w:t>
      </w:r>
    </w:p>
    <w:p w14:paraId="5BE857CC" w14:textId="77777777" w:rsidR="00280309" w:rsidRDefault="006E6946" w:rsidP="00F14337">
      <w:pPr>
        <w:autoSpaceDE w:val="0"/>
        <w:autoSpaceDN w:val="0"/>
        <w:adjustRightInd w:val="0"/>
        <w:rPr>
          <w:rFonts w:ascii="Segoe UI" w:hAnsi="Segoe UI" w:cs="Segoe UI"/>
          <w:b/>
          <w:bCs/>
          <w:szCs w:val="24"/>
        </w:rPr>
      </w:pPr>
      <w:r w:rsidRPr="00280309">
        <w:rPr>
          <w:rFonts w:ascii="Segoe UI" w:hAnsi="Segoe UI" w:cs="Segoe UI"/>
          <w:b/>
          <w:bCs/>
          <w:szCs w:val="24"/>
        </w:rPr>
        <w:t>A full equality impact assessment was undertaken and updated throughout the preparation</w:t>
      </w:r>
      <w:r w:rsidR="00280309" w:rsidRPr="00280309">
        <w:rPr>
          <w:rFonts w:ascii="Segoe UI" w:hAnsi="Segoe UI" w:cs="Segoe UI"/>
          <w:b/>
          <w:bCs/>
          <w:szCs w:val="24"/>
        </w:rPr>
        <w:t xml:space="preserve"> of the LDP Plan Strategy. Full details of the outcome of the assessment are available in the EQIA 2019 and its two addenda of 2021 and 2025.</w:t>
      </w:r>
      <w:r w:rsidRPr="00280309">
        <w:rPr>
          <w:rFonts w:ascii="Segoe UI" w:hAnsi="Segoe UI" w:cs="Segoe UI"/>
          <w:b/>
          <w:bCs/>
          <w:szCs w:val="24"/>
        </w:rPr>
        <w:t xml:space="preserve"> </w:t>
      </w:r>
      <w:r w:rsidR="00280309">
        <w:rPr>
          <w:rFonts w:ascii="Segoe UI" w:hAnsi="Segoe UI" w:cs="Segoe UI"/>
          <w:b/>
          <w:bCs/>
          <w:szCs w:val="24"/>
        </w:rPr>
        <w:t xml:space="preserve">However, in summary, it found that the </w:t>
      </w:r>
      <w:r w:rsidR="00280309" w:rsidRPr="00280309">
        <w:rPr>
          <w:rFonts w:ascii="Segoe UI" w:hAnsi="Segoe UI" w:cs="Segoe UI"/>
          <w:b/>
          <w:bCs/>
          <w:szCs w:val="24"/>
        </w:rPr>
        <w:t>LDP Plan Strategy will have no adverse effects on equality, access to services and jobs or housing on the identified Section 75 groups</w:t>
      </w:r>
      <w:r w:rsidR="00280309">
        <w:rPr>
          <w:rFonts w:ascii="Segoe UI" w:hAnsi="Segoe UI" w:cs="Segoe UI"/>
          <w:b/>
          <w:bCs/>
          <w:szCs w:val="24"/>
        </w:rPr>
        <w:t xml:space="preserve"> but rather, i</w:t>
      </w:r>
      <w:r w:rsidR="00280309" w:rsidRPr="00280309">
        <w:rPr>
          <w:rFonts w:ascii="Segoe UI" w:hAnsi="Segoe UI" w:cs="Segoe UI"/>
          <w:b/>
          <w:bCs/>
          <w:szCs w:val="24"/>
        </w:rPr>
        <w:t xml:space="preserve">t is likely to have mostly positive impacts. </w:t>
      </w:r>
    </w:p>
    <w:p w14:paraId="773D5F73" w14:textId="66AA8A09" w:rsidR="00280309" w:rsidRDefault="00280309" w:rsidP="00F14337">
      <w:pPr>
        <w:autoSpaceDE w:val="0"/>
        <w:autoSpaceDN w:val="0"/>
        <w:adjustRightInd w:val="0"/>
        <w:rPr>
          <w:rFonts w:ascii="Segoe UI" w:hAnsi="Segoe UI" w:cs="Segoe UI"/>
          <w:b/>
          <w:bCs/>
          <w:szCs w:val="24"/>
        </w:rPr>
      </w:pPr>
      <w:r w:rsidRPr="00280309">
        <w:rPr>
          <w:rFonts w:ascii="Segoe UI" w:hAnsi="Segoe UI" w:cs="Segoe UI"/>
          <w:b/>
          <w:bCs/>
          <w:szCs w:val="24"/>
        </w:rPr>
        <w:t xml:space="preserve">The policies included in the LDP Plan Strategy will help to address social, economic and environmental needs. Some areas of development may have a differential impact on a number of Section 75 groups in a positive manner by addressing specific or recognised needs. The policies included will assist in accessibility to housing, employment, access to transport, access to community facilities and services for all Section 75 groups. </w:t>
      </w:r>
    </w:p>
    <w:p w14:paraId="618B35B5" w14:textId="5CFB585E" w:rsidR="00F14337" w:rsidRPr="00280309" w:rsidRDefault="00280309" w:rsidP="00F14337">
      <w:pPr>
        <w:autoSpaceDE w:val="0"/>
        <w:autoSpaceDN w:val="0"/>
        <w:adjustRightInd w:val="0"/>
        <w:rPr>
          <w:rFonts w:ascii="Segoe UI" w:hAnsi="Segoe UI" w:cs="Segoe UI"/>
          <w:b/>
          <w:bCs/>
          <w:szCs w:val="24"/>
        </w:rPr>
      </w:pPr>
      <w:r w:rsidRPr="00280309">
        <w:rPr>
          <w:rFonts w:ascii="Segoe UI" w:hAnsi="Segoe UI" w:cs="Segoe UI"/>
          <w:b/>
          <w:bCs/>
          <w:szCs w:val="24"/>
        </w:rPr>
        <w:t xml:space="preserve">The LDP has the potential to introduce some policies and designations within the plan that are designed to be restrictive in nature, such as the environmental or conservation designations. These designations have the potential to limit development in areas which could be predominantly inhabited by one major community or religion. These designations could potentially favour development in other areas that could be again predominantly favour one community. However, when these impacts are given due consideration it is evident that the identified zones are not located exclusively within areas which are solely inhabited by one political group.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FB46E5" w14:paraId="0654770B" w14:textId="77777777" w:rsidTr="00D06547">
        <w:trPr>
          <w:trHeight w:val="839"/>
        </w:trPr>
        <w:tc>
          <w:tcPr>
            <w:tcW w:w="2093" w:type="dxa"/>
            <w:shd w:val="clear" w:color="auto" w:fill="CDACE6"/>
          </w:tcPr>
          <w:p w14:paraId="34984A7B"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108" w:type="dxa"/>
            <w:shd w:val="clear" w:color="auto" w:fill="CDACE6"/>
          </w:tcPr>
          <w:p w14:paraId="3337C2D6" w14:textId="77777777" w:rsidR="001C6296" w:rsidRDefault="001C6296" w:rsidP="001C6296">
            <w:pPr>
              <w:rPr>
                <w:rFonts w:ascii="Segoe UI" w:hAnsi="Segoe UI" w:cs="Segoe UI"/>
                <w:b/>
                <w:szCs w:val="24"/>
              </w:rPr>
            </w:pPr>
            <w:r w:rsidRPr="00FB46E5">
              <w:rPr>
                <w:rFonts w:ascii="Segoe UI" w:hAnsi="Segoe UI" w:cs="Segoe UI"/>
                <w:b/>
                <w:szCs w:val="24"/>
              </w:rPr>
              <w:t>Details of needs/experiences/priorities</w:t>
            </w:r>
          </w:p>
          <w:p w14:paraId="516E0F79" w14:textId="77777777" w:rsidR="00280309" w:rsidRPr="00FB46E5" w:rsidRDefault="00280309" w:rsidP="001C6296">
            <w:pPr>
              <w:rPr>
                <w:rFonts w:ascii="Segoe UI" w:hAnsi="Segoe UI" w:cs="Segoe UI"/>
                <w:b/>
                <w:szCs w:val="24"/>
              </w:rPr>
            </w:pPr>
          </w:p>
        </w:tc>
      </w:tr>
      <w:tr w:rsidR="001C6296" w:rsidRPr="00FB46E5" w14:paraId="39513BF7" w14:textId="77777777" w:rsidTr="00D06547">
        <w:tc>
          <w:tcPr>
            <w:tcW w:w="2093" w:type="dxa"/>
            <w:shd w:val="clear" w:color="auto" w:fill="F1E8F8"/>
          </w:tcPr>
          <w:p w14:paraId="71678B8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Religious belief </w:t>
            </w:r>
          </w:p>
        </w:tc>
        <w:tc>
          <w:tcPr>
            <w:tcW w:w="8108" w:type="dxa"/>
          </w:tcPr>
          <w:p w14:paraId="2C61A705" w14:textId="161C8A1F" w:rsidR="00086F25" w:rsidRPr="00FB46E5" w:rsidRDefault="00280309" w:rsidP="001C6296">
            <w:pPr>
              <w:rPr>
                <w:rFonts w:ascii="Segoe UI" w:hAnsi="Segoe UI" w:cs="Segoe UI"/>
                <w:b/>
                <w:szCs w:val="24"/>
              </w:rPr>
            </w:pPr>
            <w:r>
              <w:rPr>
                <w:rFonts w:ascii="Segoe UI" w:hAnsi="Segoe UI" w:cs="Segoe UI"/>
                <w:b/>
                <w:szCs w:val="24"/>
              </w:rPr>
              <w:t xml:space="preserve">Please refer to the </w:t>
            </w:r>
            <w:r w:rsidR="008879E4">
              <w:rPr>
                <w:rFonts w:ascii="Segoe UI" w:hAnsi="Segoe UI" w:cs="Segoe UI"/>
                <w:b/>
                <w:szCs w:val="24"/>
              </w:rPr>
              <w:t>LDP PS EQIA and its addenda</w:t>
            </w:r>
            <w:r>
              <w:rPr>
                <w:rFonts w:ascii="Segoe UI" w:hAnsi="Segoe UI" w:cs="Segoe UI"/>
                <w:b/>
                <w:szCs w:val="24"/>
              </w:rPr>
              <w:t xml:space="preserve"> for </w:t>
            </w:r>
            <w:r w:rsidR="008879E4">
              <w:rPr>
                <w:rFonts w:ascii="Segoe UI" w:hAnsi="Segoe UI" w:cs="Segoe UI"/>
                <w:b/>
                <w:szCs w:val="24"/>
              </w:rPr>
              <w:t>detailed</w:t>
            </w:r>
            <w:r>
              <w:rPr>
                <w:rFonts w:ascii="Segoe UI" w:hAnsi="Segoe UI" w:cs="Segoe UI"/>
                <w:b/>
                <w:szCs w:val="24"/>
              </w:rPr>
              <w:t xml:space="preserve"> Section 75 Group impacts.</w:t>
            </w:r>
          </w:p>
        </w:tc>
      </w:tr>
      <w:tr w:rsidR="001C6296" w:rsidRPr="00FB46E5" w14:paraId="6A4A7B6F" w14:textId="77777777" w:rsidTr="00D06547">
        <w:tc>
          <w:tcPr>
            <w:tcW w:w="2093" w:type="dxa"/>
            <w:shd w:val="clear" w:color="auto" w:fill="F1E8F8"/>
          </w:tcPr>
          <w:p w14:paraId="7C7641B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8108" w:type="dxa"/>
          </w:tcPr>
          <w:p w14:paraId="5FC38176" w14:textId="77777777" w:rsidR="00086F25" w:rsidRPr="00FB46E5" w:rsidRDefault="00086F25" w:rsidP="001C6296">
            <w:pPr>
              <w:rPr>
                <w:rFonts w:ascii="Segoe UI" w:hAnsi="Segoe UI" w:cs="Segoe UI"/>
                <w:b/>
                <w:szCs w:val="24"/>
              </w:rPr>
            </w:pPr>
          </w:p>
        </w:tc>
      </w:tr>
      <w:tr w:rsidR="001C6296" w:rsidRPr="00FB46E5" w14:paraId="15B87AF1" w14:textId="77777777" w:rsidTr="00D06547">
        <w:tc>
          <w:tcPr>
            <w:tcW w:w="2093" w:type="dxa"/>
            <w:shd w:val="clear" w:color="auto" w:fill="F1E8F8"/>
          </w:tcPr>
          <w:p w14:paraId="466E3CEC"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8108" w:type="dxa"/>
          </w:tcPr>
          <w:p w14:paraId="0E23FD48" w14:textId="77777777" w:rsidR="00920129" w:rsidRPr="00FB46E5" w:rsidRDefault="00920129" w:rsidP="001C6296">
            <w:pPr>
              <w:rPr>
                <w:rFonts w:ascii="Segoe UI" w:hAnsi="Segoe UI" w:cs="Segoe UI"/>
                <w:szCs w:val="24"/>
              </w:rPr>
            </w:pPr>
          </w:p>
        </w:tc>
      </w:tr>
      <w:tr w:rsidR="001C6296" w:rsidRPr="00FB46E5" w14:paraId="0044B3B8" w14:textId="77777777" w:rsidTr="00D06547">
        <w:tc>
          <w:tcPr>
            <w:tcW w:w="2093" w:type="dxa"/>
            <w:shd w:val="clear" w:color="auto" w:fill="F1E8F8"/>
          </w:tcPr>
          <w:p w14:paraId="61512379"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Age </w:t>
            </w:r>
          </w:p>
        </w:tc>
        <w:tc>
          <w:tcPr>
            <w:tcW w:w="8108" w:type="dxa"/>
          </w:tcPr>
          <w:p w14:paraId="00CAD471" w14:textId="77777777" w:rsidR="00086F25" w:rsidRPr="00FB46E5" w:rsidRDefault="00086F25" w:rsidP="001C6296">
            <w:pPr>
              <w:rPr>
                <w:rFonts w:ascii="Segoe UI" w:hAnsi="Segoe UI" w:cs="Segoe UI"/>
                <w:szCs w:val="24"/>
              </w:rPr>
            </w:pPr>
          </w:p>
        </w:tc>
      </w:tr>
      <w:tr w:rsidR="001C6296" w:rsidRPr="00FB46E5" w14:paraId="55133FF4" w14:textId="77777777" w:rsidTr="00D06547">
        <w:tc>
          <w:tcPr>
            <w:tcW w:w="2093" w:type="dxa"/>
            <w:shd w:val="clear" w:color="auto" w:fill="F1E8F8"/>
          </w:tcPr>
          <w:p w14:paraId="66AF43F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8108" w:type="dxa"/>
          </w:tcPr>
          <w:p w14:paraId="6CCED020" w14:textId="77777777" w:rsidR="00086F25" w:rsidRPr="00FB46E5" w:rsidRDefault="00086F25" w:rsidP="001C6296">
            <w:pPr>
              <w:rPr>
                <w:rFonts w:ascii="Segoe UI" w:hAnsi="Segoe UI" w:cs="Segoe UI"/>
                <w:b/>
                <w:szCs w:val="24"/>
              </w:rPr>
            </w:pPr>
          </w:p>
        </w:tc>
      </w:tr>
      <w:tr w:rsidR="001C6296" w:rsidRPr="00FB46E5" w14:paraId="62698533" w14:textId="77777777" w:rsidTr="00D06547">
        <w:tc>
          <w:tcPr>
            <w:tcW w:w="2093" w:type="dxa"/>
            <w:shd w:val="clear" w:color="auto" w:fill="F1E8F8"/>
          </w:tcPr>
          <w:p w14:paraId="5E8955DF" w14:textId="77777777" w:rsidR="001C6296" w:rsidRPr="00FB46E5" w:rsidRDefault="001C6296" w:rsidP="001C6296">
            <w:pPr>
              <w:rPr>
                <w:rFonts w:ascii="Segoe UI" w:hAnsi="Segoe UI" w:cs="Segoe UI"/>
                <w:b/>
                <w:szCs w:val="24"/>
              </w:rPr>
            </w:pPr>
            <w:r w:rsidRPr="00FB46E5">
              <w:rPr>
                <w:rFonts w:ascii="Segoe UI" w:hAnsi="Segoe UI" w:cs="Segoe UI"/>
                <w:b/>
                <w:szCs w:val="24"/>
              </w:rPr>
              <w:t>Sexual orientation</w:t>
            </w:r>
          </w:p>
        </w:tc>
        <w:tc>
          <w:tcPr>
            <w:tcW w:w="8108" w:type="dxa"/>
          </w:tcPr>
          <w:p w14:paraId="55B02ADF" w14:textId="77777777" w:rsidR="00086F25" w:rsidRPr="00FB46E5" w:rsidRDefault="00086F25" w:rsidP="001C6296">
            <w:pPr>
              <w:rPr>
                <w:rFonts w:ascii="Segoe UI" w:hAnsi="Segoe UI" w:cs="Segoe UI"/>
                <w:b/>
                <w:szCs w:val="24"/>
              </w:rPr>
            </w:pPr>
          </w:p>
        </w:tc>
      </w:tr>
      <w:tr w:rsidR="001C6296" w:rsidRPr="00FB46E5" w14:paraId="48B64966" w14:textId="77777777" w:rsidTr="00D06547">
        <w:tc>
          <w:tcPr>
            <w:tcW w:w="2093" w:type="dxa"/>
            <w:shd w:val="clear" w:color="auto" w:fill="F1E8F8"/>
          </w:tcPr>
          <w:p w14:paraId="0527EDB7"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Men and women generally</w:t>
            </w:r>
          </w:p>
        </w:tc>
        <w:tc>
          <w:tcPr>
            <w:tcW w:w="8108" w:type="dxa"/>
            <w:vAlign w:val="bottom"/>
          </w:tcPr>
          <w:p w14:paraId="67D74671" w14:textId="77777777" w:rsidR="00920129" w:rsidRPr="00FB46E5" w:rsidRDefault="00920129" w:rsidP="00047148">
            <w:pPr>
              <w:rPr>
                <w:rFonts w:ascii="Segoe UI" w:hAnsi="Segoe UI" w:cs="Segoe UI"/>
                <w:szCs w:val="24"/>
              </w:rPr>
            </w:pPr>
          </w:p>
        </w:tc>
      </w:tr>
      <w:tr w:rsidR="001C6296" w:rsidRPr="00FB46E5" w14:paraId="392BD023" w14:textId="77777777" w:rsidTr="00D06547">
        <w:tc>
          <w:tcPr>
            <w:tcW w:w="2093" w:type="dxa"/>
            <w:shd w:val="clear" w:color="auto" w:fill="F1E8F8"/>
          </w:tcPr>
          <w:p w14:paraId="142A9A8F"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8108" w:type="dxa"/>
          </w:tcPr>
          <w:p w14:paraId="417824E2" w14:textId="77777777" w:rsidR="00086F25" w:rsidRPr="00FB46E5" w:rsidRDefault="00086F25" w:rsidP="00086F25">
            <w:pPr>
              <w:rPr>
                <w:rFonts w:ascii="Segoe UI" w:hAnsi="Segoe UI" w:cs="Segoe UI"/>
                <w:bCs/>
                <w:szCs w:val="24"/>
              </w:rPr>
            </w:pPr>
          </w:p>
        </w:tc>
      </w:tr>
      <w:tr w:rsidR="001C6296" w:rsidRPr="00FB46E5" w14:paraId="47B10AA9" w14:textId="77777777" w:rsidTr="00D06547">
        <w:tc>
          <w:tcPr>
            <w:tcW w:w="2093" w:type="dxa"/>
            <w:shd w:val="clear" w:color="auto" w:fill="F1E8F8"/>
          </w:tcPr>
          <w:p w14:paraId="60DCA6FB" w14:textId="77777777" w:rsidR="001C6296" w:rsidRPr="00FB46E5" w:rsidRDefault="001C6296" w:rsidP="001C6296">
            <w:pPr>
              <w:rPr>
                <w:rFonts w:ascii="Segoe UI" w:hAnsi="Segoe UI" w:cs="Segoe UI"/>
                <w:b/>
                <w:szCs w:val="24"/>
              </w:rPr>
            </w:pPr>
            <w:r w:rsidRPr="00FB46E5">
              <w:rPr>
                <w:rFonts w:ascii="Segoe UI" w:hAnsi="Segoe UI" w:cs="Segoe UI"/>
                <w:b/>
                <w:szCs w:val="24"/>
              </w:rPr>
              <w:t>Dependants</w:t>
            </w:r>
          </w:p>
        </w:tc>
        <w:tc>
          <w:tcPr>
            <w:tcW w:w="8108" w:type="dxa"/>
          </w:tcPr>
          <w:p w14:paraId="0BFEC3FA" w14:textId="77777777" w:rsidR="00086F25" w:rsidRPr="00FB46E5" w:rsidRDefault="00086F25" w:rsidP="001C6296">
            <w:pPr>
              <w:rPr>
                <w:rFonts w:ascii="Segoe UI" w:hAnsi="Segoe UI" w:cs="Segoe UI"/>
                <w:szCs w:val="24"/>
              </w:rPr>
            </w:pPr>
          </w:p>
        </w:tc>
      </w:tr>
    </w:tbl>
    <w:p w14:paraId="19D961E2" w14:textId="19BCBAC2" w:rsidR="0061721B" w:rsidRPr="00FB46E5" w:rsidRDefault="0061721B" w:rsidP="00C70158">
      <w:pPr>
        <w:autoSpaceDE w:val="0"/>
        <w:autoSpaceDN w:val="0"/>
        <w:adjustRightInd w:val="0"/>
        <w:rPr>
          <w:rFonts w:ascii="Segoe UI" w:hAnsi="Segoe UI" w:cs="Segoe UI"/>
          <w:b/>
          <w:szCs w:val="24"/>
        </w:rPr>
      </w:pPr>
    </w:p>
    <w:p w14:paraId="438CCB95" w14:textId="77777777" w:rsidR="00C70158" w:rsidRPr="00FB46E5" w:rsidRDefault="00C70158" w:rsidP="00B50E4F">
      <w:pPr>
        <w:pStyle w:val="ListParagraph"/>
        <w:numPr>
          <w:ilvl w:val="1"/>
          <w:numId w:val="10"/>
        </w:numPr>
        <w:shd w:val="clear" w:color="auto" w:fill="7030A0"/>
        <w:autoSpaceDE w:val="0"/>
        <w:autoSpaceDN w:val="0"/>
        <w:adjustRightInd w:val="0"/>
        <w:ind w:right="-90"/>
        <w:rPr>
          <w:rFonts w:ascii="Segoe UI" w:hAnsi="Segoe UI" w:cs="Segoe UI"/>
          <w:color w:val="FFFFFF" w:themeColor="background1"/>
          <w:szCs w:val="24"/>
        </w:rPr>
      </w:pPr>
      <w:r w:rsidRPr="00FB46E5">
        <w:rPr>
          <w:rFonts w:ascii="Segoe UI" w:hAnsi="Segoe UI" w:cs="Segoe UI"/>
          <w:b/>
          <w:color w:val="FFFFFF" w:themeColor="background1"/>
          <w:szCs w:val="24"/>
        </w:rPr>
        <w:t>Screening questions</w:t>
      </w:r>
      <w:r w:rsidR="00CD7F0B" w:rsidRPr="00FB46E5">
        <w:rPr>
          <w:rFonts w:ascii="Segoe UI" w:hAnsi="Segoe UI" w:cs="Segoe UI"/>
          <w:color w:val="FFFFFF" w:themeColor="background1"/>
          <w:szCs w:val="24"/>
        </w:rPr>
        <w:t xml:space="preserve"> </w:t>
      </w:r>
    </w:p>
    <w:p w14:paraId="0B6ADA9D" w14:textId="77777777" w:rsidR="00157260" w:rsidRPr="00FB46E5" w:rsidRDefault="00157260" w:rsidP="00157260">
      <w:pPr>
        <w:autoSpaceDE w:val="0"/>
        <w:autoSpaceDN w:val="0"/>
        <w:adjustRightInd w:val="0"/>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FB46E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FB46E5" w:rsidRDefault="001C6296" w:rsidP="00783DCE">
            <w:pPr>
              <w:rPr>
                <w:rFonts w:ascii="Segoe UI" w:hAnsi="Segoe UI" w:cs="Segoe UI"/>
                <w:b/>
                <w:szCs w:val="24"/>
              </w:rPr>
            </w:pPr>
            <w:r w:rsidRPr="00FB46E5">
              <w:rPr>
                <w:rFonts w:ascii="Segoe UI" w:hAnsi="Segoe UI" w:cs="Segoe UI"/>
                <w:b/>
                <w:szCs w:val="24"/>
              </w:rPr>
              <w:t xml:space="preserve">What is the likely impact on equality of opportunity for those affected by this policy, for each of the Section 75 equality categories? </w:t>
            </w:r>
            <w:r w:rsidR="00783DCE" w:rsidRPr="00FB46E5">
              <w:rPr>
                <w:rFonts w:ascii="Segoe UI" w:hAnsi="Segoe UI" w:cs="Segoe UI"/>
                <w:b/>
                <w:szCs w:val="24"/>
              </w:rPr>
              <w:t>M</w:t>
            </w:r>
            <w:r w:rsidRPr="00FB46E5">
              <w:rPr>
                <w:rFonts w:ascii="Segoe UI" w:hAnsi="Segoe UI" w:cs="Segoe UI"/>
                <w:b/>
                <w:szCs w:val="24"/>
              </w:rPr>
              <w:t>inor/major/none</w:t>
            </w:r>
            <w:r w:rsidR="00783DCE" w:rsidRPr="00FB46E5">
              <w:rPr>
                <w:rFonts w:ascii="Segoe UI" w:hAnsi="Segoe UI" w:cs="Segoe UI"/>
                <w:b/>
                <w:szCs w:val="24"/>
              </w:rPr>
              <w:t>?</w:t>
            </w:r>
          </w:p>
        </w:tc>
      </w:tr>
      <w:tr w:rsidR="001C6296" w:rsidRPr="00FB46E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FB46E5" w:rsidRDefault="001C6296" w:rsidP="001C6296">
            <w:pPr>
              <w:rPr>
                <w:rFonts w:ascii="Segoe UI" w:hAnsi="Segoe UI" w:cs="Segoe UI"/>
                <w:b/>
                <w:szCs w:val="24"/>
              </w:rPr>
            </w:pPr>
            <w:r w:rsidRPr="00FB46E5">
              <w:rPr>
                <w:rFonts w:ascii="Segoe UI" w:hAnsi="Segoe UI" w:cs="Segoe UI"/>
                <w:b/>
                <w:szCs w:val="24"/>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FB46E5" w:rsidRDefault="001C6296" w:rsidP="001C6296">
            <w:pPr>
              <w:rPr>
                <w:rFonts w:ascii="Segoe UI" w:hAnsi="Segoe UI" w:cs="Segoe UI"/>
                <w:b/>
                <w:szCs w:val="24"/>
              </w:rPr>
            </w:pPr>
            <w:r w:rsidRPr="00FB46E5">
              <w:rPr>
                <w:rFonts w:ascii="Segoe UI" w:hAnsi="Segoe UI" w:cs="Segoe UI"/>
                <w:b/>
                <w:szCs w:val="24"/>
              </w:rPr>
              <w:t>Level of impact?    minor/major/</w:t>
            </w:r>
          </w:p>
          <w:p w14:paraId="1BC9C6B3" w14:textId="77777777" w:rsidR="001C6296" w:rsidRPr="00FB46E5" w:rsidRDefault="001C6296" w:rsidP="001C6296">
            <w:pPr>
              <w:rPr>
                <w:rFonts w:ascii="Segoe UI" w:hAnsi="Segoe UI" w:cs="Segoe UI"/>
                <w:b/>
                <w:szCs w:val="24"/>
              </w:rPr>
            </w:pPr>
            <w:r w:rsidRPr="00FB46E5">
              <w:rPr>
                <w:rFonts w:ascii="Segoe UI" w:hAnsi="Segoe UI" w:cs="Segoe UI"/>
                <w:b/>
                <w:szCs w:val="24"/>
              </w:rPr>
              <w:t>none</w:t>
            </w:r>
          </w:p>
        </w:tc>
      </w:tr>
      <w:tr w:rsidR="001C6296" w:rsidRPr="00FB46E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0101ED18" w:rsidR="00086F25" w:rsidRPr="00FB46E5" w:rsidRDefault="008879E4" w:rsidP="00345354">
            <w:pPr>
              <w:rPr>
                <w:rFonts w:ascii="Segoe UI" w:hAnsi="Segoe UI" w:cs="Segoe UI"/>
                <w:szCs w:val="24"/>
              </w:rPr>
            </w:pPr>
            <w:r>
              <w:rPr>
                <w:rFonts w:ascii="Segoe UI" w:hAnsi="Segoe UI" w:cs="Segoe UI"/>
                <w:b/>
                <w:szCs w:val="24"/>
              </w:rPr>
              <w:t>Please refer to the LDP PS EQIA and its addenda for detailed Section 75 Group impacts.</w:t>
            </w:r>
          </w:p>
        </w:tc>
        <w:tc>
          <w:tcPr>
            <w:tcW w:w="1842" w:type="dxa"/>
            <w:tcBorders>
              <w:top w:val="single" w:sz="4" w:space="0" w:color="auto"/>
              <w:left w:val="single" w:sz="4" w:space="0" w:color="auto"/>
              <w:bottom w:val="single" w:sz="4" w:space="0" w:color="auto"/>
              <w:right w:val="single" w:sz="4" w:space="0" w:color="auto"/>
            </w:tcBorders>
          </w:tcPr>
          <w:p w14:paraId="082A8D6C" w14:textId="77777777" w:rsidR="001C6296" w:rsidRPr="00FB46E5" w:rsidRDefault="001C6296" w:rsidP="001C6296">
            <w:pPr>
              <w:rPr>
                <w:rFonts w:ascii="Segoe UI" w:hAnsi="Segoe UI" w:cs="Segoe UI"/>
                <w:b/>
                <w:szCs w:val="24"/>
              </w:rPr>
            </w:pPr>
          </w:p>
        </w:tc>
      </w:tr>
      <w:tr w:rsidR="001C6296" w:rsidRPr="00FB46E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FB46E5" w:rsidRDefault="001C6296"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FB46E5" w:rsidRDefault="001C6296" w:rsidP="001C6296">
            <w:pPr>
              <w:rPr>
                <w:rFonts w:ascii="Segoe UI" w:hAnsi="Segoe UI" w:cs="Segoe UI"/>
                <w:b/>
                <w:szCs w:val="24"/>
              </w:rPr>
            </w:pPr>
          </w:p>
        </w:tc>
      </w:tr>
      <w:tr w:rsidR="001C6296" w:rsidRPr="00FB46E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FB46E5" w:rsidRDefault="00086F25"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FB46E5" w:rsidRDefault="00E96AFD" w:rsidP="001C6296">
            <w:pPr>
              <w:rPr>
                <w:rFonts w:ascii="Segoe UI" w:hAnsi="Segoe UI" w:cs="Segoe UI"/>
                <w:b/>
                <w:szCs w:val="24"/>
              </w:rPr>
            </w:pPr>
          </w:p>
        </w:tc>
      </w:tr>
      <w:tr w:rsidR="001C6296" w:rsidRPr="00FB46E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FB46E5" w:rsidRDefault="001C6296" w:rsidP="001C6296">
            <w:pPr>
              <w:rPr>
                <w:rFonts w:ascii="Segoe UI" w:hAnsi="Segoe UI" w:cs="Segoe UI"/>
                <w:b/>
                <w:szCs w:val="24"/>
              </w:rPr>
            </w:pPr>
            <w:r w:rsidRPr="00FB46E5">
              <w:rPr>
                <w:rFonts w:ascii="Segoe UI" w:hAnsi="Segoe UI" w:cs="Segoe UI"/>
                <w:b/>
                <w:szCs w:val="24"/>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FB46E5" w:rsidRDefault="00E96AFD" w:rsidP="00CD7F0B">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FB46E5" w:rsidRDefault="001C6296" w:rsidP="00E96AFD">
            <w:pPr>
              <w:rPr>
                <w:rFonts w:ascii="Segoe UI" w:hAnsi="Segoe UI" w:cs="Segoe UI"/>
                <w:b/>
                <w:szCs w:val="24"/>
              </w:rPr>
            </w:pPr>
          </w:p>
        </w:tc>
      </w:tr>
      <w:tr w:rsidR="001C6296" w:rsidRPr="00FB46E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FB46E5" w:rsidRDefault="001C6296"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FB46E5" w:rsidRDefault="001C6296" w:rsidP="001C6296">
            <w:pPr>
              <w:rPr>
                <w:rFonts w:ascii="Segoe UI" w:hAnsi="Segoe UI" w:cs="Segoe UI"/>
                <w:b/>
                <w:szCs w:val="24"/>
              </w:rPr>
            </w:pPr>
          </w:p>
        </w:tc>
      </w:tr>
      <w:tr w:rsidR="001C6296" w:rsidRPr="00FB46E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FB46E5" w:rsidRDefault="001C6296" w:rsidP="00F05B37">
            <w:pPr>
              <w:rPr>
                <w:rFonts w:ascii="Segoe UI" w:hAnsi="Segoe UI" w:cs="Segoe UI"/>
                <w:b/>
                <w:szCs w:val="24"/>
              </w:rPr>
            </w:pPr>
            <w:r w:rsidRPr="00FB46E5">
              <w:rPr>
                <w:rFonts w:ascii="Segoe UI" w:hAnsi="Segoe UI" w:cs="Segoe UI"/>
                <w:b/>
                <w:szCs w:val="24"/>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FB46E5" w:rsidRDefault="00F02D78"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FB46E5" w:rsidRDefault="001C6296" w:rsidP="001C6296">
            <w:pPr>
              <w:rPr>
                <w:rFonts w:ascii="Segoe UI" w:hAnsi="Segoe UI" w:cs="Segoe UI"/>
                <w:b/>
                <w:szCs w:val="24"/>
              </w:rPr>
            </w:pPr>
          </w:p>
        </w:tc>
      </w:tr>
      <w:tr w:rsidR="001C6296" w:rsidRPr="00FB46E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FB46E5" w:rsidRDefault="001C6296" w:rsidP="00F05B37">
            <w:pPr>
              <w:rPr>
                <w:rFonts w:ascii="Segoe UI" w:hAnsi="Segoe UI" w:cs="Segoe UI"/>
                <w:b/>
                <w:szCs w:val="24"/>
              </w:rPr>
            </w:pPr>
            <w:r w:rsidRPr="00FB46E5">
              <w:rPr>
                <w:rFonts w:ascii="Segoe UI" w:hAnsi="Segoe UI" w:cs="Segoe UI"/>
                <w:b/>
                <w:szCs w:val="24"/>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FB46E5" w:rsidRDefault="00047148" w:rsidP="00B164E3">
            <w:pPr>
              <w:rPr>
                <w:rFonts w:ascii="Segoe UI" w:hAnsi="Segoe UI" w:cs="Segoe UI"/>
                <w:color w:val="FF0000"/>
                <w:szCs w:val="24"/>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FB46E5" w:rsidRDefault="001C6296" w:rsidP="001C6296">
            <w:pPr>
              <w:rPr>
                <w:rFonts w:ascii="Segoe UI" w:hAnsi="Segoe UI" w:cs="Segoe UI"/>
                <w:szCs w:val="24"/>
              </w:rPr>
            </w:pPr>
          </w:p>
        </w:tc>
      </w:tr>
      <w:tr w:rsidR="001C6296" w:rsidRPr="00FB46E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FB46E5" w:rsidRDefault="00086F25"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FB46E5" w:rsidRDefault="001C6296" w:rsidP="001C6296">
            <w:pPr>
              <w:rPr>
                <w:rFonts w:ascii="Segoe UI" w:hAnsi="Segoe UI" w:cs="Segoe UI"/>
                <w:b/>
                <w:szCs w:val="24"/>
              </w:rPr>
            </w:pPr>
          </w:p>
        </w:tc>
      </w:tr>
      <w:tr w:rsidR="001C6296" w:rsidRPr="00FB46E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FB46E5" w:rsidRDefault="001C6296"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FB46E5" w:rsidRDefault="001C6296" w:rsidP="001C6296">
            <w:pPr>
              <w:rPr>
                <w:rFonts w:ascii="Segoe UI" w:hAnsi="Segoe UI" w:cs="Segoe UI"/>
                <w:b/>
                <w:szCs w:val="24"/>
              </w:rPr>
            </w:pPr>
          </w:p>
        </w:tc>
      </w:tr>
    </w:tbl>
    <w:p w14:paraId="570FCCB5" w14:textId="77777777" w:rsidR="005A6647" w:rsidRPr="00FB46E5" w:rsidRDefault="005A6647" w:rsidP="00C70158">
      <w:pPr>
        <w:rPr>
          <w:rFonts w:ascii="Segoe UI" w:hAnsi="Segoe UI" w:cs="Segoe UI"/>
          <w:b/>
          <w:szCs w:val="24"/>
        </w:rPr>
      </w:pPr>
    </w:p>
    <w:p w14:paraId="142D1525" w14:textId="77777777" w:rsidR="00047148" w:rsidRPr="00FB46E5" w:rsidRDefault="00157260"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2.4 Equality of Opportunity</w:t>
      </w:r>
    </w:p>
    <w:p w14:paraId="2090FAAB" w14:textId="77777777" w:rsidR="00047148" w:rsidRPr="00FB46E5" w:rsidRDefault="00047148" w:rsidP="00C70158">
      <w:pPr>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FB46E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FB46E5" w:rsidRDefault="001C6296" w:rsidP="001C6296">
            <w:pPr>
              <w:rPr>
                <w:rFonts w:ascii="Segoe UI" w:hAnsi="Segoe UI" w:cs="Segoe UI"/>
                <w:b/>
                <w:szCs w:val="24"/>
              </w:rPr>
            </w:pPr>
          </w:p>
          <w:p w14:paraId="4C6B865A" w14:textId="77777777" w:rsidR="001C6296" w:rsidRPr="00FB46E5" w:rsidRDefault="001C6296" w:rsidP="00D06547">
            <w:pPr>
              <w:shd w:val="clear" w:color="auto" w:fill="CDACE6"/>
              <w:ind w:left="29"/>
              <w:rPr>
                <w:rFonts w:ascii="Segoe UI" w:hAnsi="Segoe UI" w:cs="Segoe UI"/>
                <w:b/>
                <w:szCs w:val="24"/>
              </w:rPr>
            </w:pPr>
            <w:r w:rsidRPr="00FB46E5">
              <w:rPr>
                <w:rFonts w:ascii="Segoe UI" w:hAnsi="Segoe UI" w:cs="Segoe UI"/>
                <w:b/>
                <w:szCs w:val="24"/>
              </w:rPr>
              <w:lastRenderedPageBreak/>
              <w:t>Are there opportunities to better promote equality of opportunity for people within the Section 75 equalities categories?</w:t>
            </w:r>
          </w:p>
          <w:p w14:paraId="540E0BBA" w14:textId="77777777" w:rsidR="001C6296" w:rsidRPr="00FB46E5" w:rsidRDefault="001C6296" w:rsidP="001C6296">
            <w:pPr>
              <w:rPr>
                <w:rFonts w:ascii="Segoe UI" w:hAnsi="Segoe UI" w:cs="Segoe UI"/>
                <w:b/>
                <w:szCs w:val="24"/>
              </w:rPr>
            </w:pPr>
          </w:p>
        </w:tc>
      </w:tr>
      <w:tr w:rsidR="00BF2ED4" w:rsidRPr="00FB46E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FB46E5" w:rsidRDefault="00BF2ED4" w:rsidP="00BF2ED4">
            <w:pPr>
              <w:rPr>
                <w:rFonts w:ascii="Segoe UI" w:hAnsi="Segoe UI" w:cs="Segoe UI"/>
                <w:b/>
                <w:szCs w:val="24"/>
              </w:rPr>
            </w:pPr>
            <w:r w:rsidRPr="00FB46E5">
              <w:rPr>
                <w:rFonts w:ascii="Segoe UI" w:hAnsi="Segoe UI" w:cs="Segoe UI"/>
                <w:b/>
                <w:szCs w:val="24"/>
              </w:rPr>
              <w:lastRenderedPageBreak/>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Yes</w:t>
            </w:r>
            <w:r w:rsidRPr="00FB46E5">
              <w:rPr>
                <w:rFonts w:ascii="Segoe UI" w:hAnsi="Segoe UI" w:cs="Segoe UI"/>
                <w:szCs w:val="24"/>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No</w:t>
            </w:r>
            <w:r w:rsidRPr="00FB46E5">
              <w:rPr>
                <w:rFonts w:ascii="Segoe UI" w:hAnsi="Segoe UI" w:cs="Segoe UI"/>
                <w:szCs w:val="24"/>
              </w:rPr>
              <w:t>, provide reasons</w:t>
            </w:r>
          </w:p>
        </w:tc>
      </w:tr>
      <w:tr w:rsidR="001C6296" w:rsidRPr="00FB46E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0CB0E1F8" w:rsidR="001C6296" w:rsidRPr="00FB46E5" w:rsidRDefault="003167B1" w:rsidP="001C6296">
            <w:pPr>
              <w:rPr>
                <w:rFonts w:ascii="Segoe UI" w:hAnsi="Segoe UI" w:cs="Segoe UI"/>
                <w:szCs w:val="24"/>
              </w:rPr>
            </w:pPr>
            <w:r>
              <w:rPr>
                <w:rFonts w:ascii="Segoe UI" w:hAnsi="Segoe UI" w:cs="Segoe UI"/>
                <w:b/>
                <w:szCs w:val="24"/>
              </w:rPr>
              <w:t>Please refer to the LDP PS EQIA and its addenda for detailed Section 75 Group impacts.</w:t>
            </w:r>
          </w:p>
        </w:tc>
        <w:tc>
          <w:tcPr>
            <w:tcW w:w="3685" w:type="dxa"/>
            <w:tcBorders>
              <w:top w:val="single" w:sz="4" w:space="0" w:color="auto"/>
              <w:left w:val="single" w:sz="4" w:space="0" w:color="auto"/>
              <w:bottom w:val="single" w:sz="4" w:space="0" w:color="auto"/>
              <w:right w:val="single" w:sz="4" w:space="0" w:color="auto"/>
            </w:tcBorders>
          </w:tcPr>
          <w:p w14:paraId="6C29431F" w14:textId="77777777" w:rsidR="001C6296" w:rsidRPr="00FB46E5" w:rsidRDefault="001C6296" w:rsidP="00993669">
            <w:pPr>
              <w:rPr>
                <w:rFonts w:ascii="Segoe UI" w:hAnsi="Segoe UI" w:cs="Segoe UI"/>
                <w:szCs w:val="24"/>
              </w:rPr>
            </w:pPr>
          </w:p>
        </w:tc>
      </w:tr>
      <w:tr w:rsidR="001C6296" w:rsidRPr="00FB46E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FB46E5" w:rsidRDefault="00B73181"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FB46E5" w:rsidRDefault="001C6296" w:rsidP="007E7496">
            <w:pPr>
              <w:rPr>
                <w:rFonts w:ascii="Segoe UI" w:hAnsi="Segoe UI" w:cs="Segoe UI"/>
                <w:szCs w:val="24"/>
              </w:rPr>
            </w:pPr>
          </w:p>
        </w:tc>
      </w:tr>
      <w:tr w:rsidR="001C6296" w:rsidRPr="00FB46E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p w14:paraId="671EDDE2" w14:textId="77777777" w:rsidR="00BF2ED4" w:rsidRPr="00FB46E5" w:rsidRDefault="00BF2ED4" w:rsidP="001C6296">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FB46E5" w:rsidRDefault="001C6296" w:rsidP="00993669">
            <w:pPr>
              <w:rPr>
                <w:rFonts w:ascii="Segoe UI" w:hAnsi="Segoe UI" w:cs="Segoe UI"/>
                <w:szCs w:val="24"/>
              </w:rPr>
            </w:pPr>
          </w:p>
        </w:tc>
      </w:tr>
      <w:tr w:rsidR="00A316CB" w:rsidRPr="00FB46E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FB46E5" w:rsidRDefault="00A316CB" w:rsidP="00A316CB">
            <w:pPr>
              <w:rPr>
                <w:rFonts w:ascii="Segoe UI" w:hAnsi="Segoe UI" w:cs="Segoe UI"/>
                <w:b/>
                <w:szCs w:val="24"/>
              </w:rPr>
            </w:pPr>
            <w:r w:rsidRPr="00FB46E5">
              <w:rPr>
                <w:rFonts w:ascii="Segoe UI" w:hAnsi="Segoe UI" w:cs="Segoe UI"/>
                <w:b/>
                <w:szCs w:val="24"/>
              </w:rPr>
              <w:t>Age</w:t>
            </w:r>
          </w:p>
          <w:p w14:paraId="3282E30F" w14:textId="77777777" w:rsidR="00BF2ED4" w:rsidRPr="00FB46E5" w:rsidRDefault="00BF2ED4" w:rsidP="00A316CB">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FB46E5" w:rsidRDefault="00A316CB" w:rsidP="00A316CB">
            <w:pPr>
              <w:rPr>
                <w:rFonts w:ascii="Segoe UI" w:hAnsi="Segoe UI" w:cs="Segoe UI"/>
                <w:szCs w:val="24"/>
              </w:rPr>
            </w:pPr>
          </w:p>
        </w:tc>
      </w:tr>
      <w:tr w:rsidR="00A316CB" w:rsidRPr="00FB46E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FB46E5" w:rsidRDefault="00A316CB" w:rsidP="00157260">
            <w:pPr>
              <w:rPr>
                <w:rFonts w:ascii="Segoe UI" w:hAnsi="Segoe UI" w:cs="Segoe UI"/>
                <w:b/>
                <w:szCs w:val="24"/>
              </w:rPr>
            </w:pPr>
            <w:r w:rsidRPr="00FB46E5">
              <w:rPr>
                <w:rFonts w:ascii="Segoe UI" w:hAnsi="Segoe UI" w:cs="Segoe UI"/>
                <w:b/>
                <w:szCs w:val="24"/>
              </w:rPr>
              <w:t>Marital status</w:t>
            </w:r>
          </w:p>
          <w:p w14:paraId="3BE28EDD"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FB46E5" w:rsidRDefault="00A316CB"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FB46E5" w:rsidRDefault="00A316CB" w:rsidP="00A316CB">
            <w:pPr>
              <w:rPr>
                <w:rFonts w:ascii="Segoe UI" w:hAnsi="Segoe UI" w:cs="Segoe UI"/>
                <w:szCs w:val="24"/>
              </w:rPr>
            </w:pPr>
          </w:p>
        </w:tc>
      </w:tr>
      <w:tr w:rsidR="00A316CB" w:rsidRPr="00FB46E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FB46E5" w:rsidRDefault="00A316CB" w:rsidP="00157260">
            <w:pPr>
              <w:rPr>
                <w:rFonts w:ascii="Segoe UI" w:hAnsi="Segoe UI" w:cs="Segoe UI"/>
                <w:b/>
                <w:szCs w:val="24"/>
              </w:rPr>
            </w:pPr>
            <w:r w:rsidRPr="00FB46E5">
              <w:rPr>
                <w:rFonts w:ascii="Segoe UI" w:hAnsi="Segoe UI" w:cs="Segoe UI"/>
                <w:b/>
                <w:szCs w:val="24"/>
              </w:rPr>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FB46E5" w:rsidRDefault="00A316CB" w:rsidP="00A316CB">
            <w:pPr>
              <w:rPr>
                <w:rFonts w:ascii="Segoe UI" w:hAnsi="Segoe UI" w:cs="Segoe UI"/>
                <w:szCs w:val="24"/>
              </w:rPr>
            </w:pPr>
          </w:p>
        </w:tc>
      </w:tr>
      <w:tr w:rsidR="00B73181" w:rsidRPr="00FB46E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FB46E5" w:rsidRDefault="00B73181" w:rsidP="00157260">
            <w:pPr>
              <w:rPr>
                <w:rFonts w:ascii="Segoe UI" w:hAnsi="Segoe UI" w:cs="Segoe UI"/>
                <w:b/>
                <w:szCs w:val="24"/>
              </w:rPr>
            </w:pPr>
            <w:r w:rsidRPr="00FB46E5">
              <w:rPr>
                <w:rFonts w:ascii="Segoe UI" w:hAnsi="Segoe UI" w:cs="Segoe UI"/>
                <w:b/>
                <w:szCs w:val="24"/>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FB46E5" w:rsidRDefault="00B73181" w:rsidP="00B73181">
            <w:pPr>
              <w:rPr>
                <w:rFonts w:ascii="Segoe UI" w:hAnsi="Segoe UI" w:cs="Segoe UI"/>
                <w:szCs w:val="24"/>
              </w:rPr>
            </w:pPr>
          </w:p>
        </w:tc>
      </w:tr>
      <w:tr w:rsidR="00B73181" w:rsidRPr="00FB46E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FB46E5" w:rsidRDefault="00B73181" w:rsidP="00B73181">
            <w:pPr>
              <w:rPr>
                <w:rFonts w:ascii="Segoe UI" w:hAnsi="Segoe UI" w:cs="Segoe UI"/>
                <w:b/>
                <w:szCs w:val="24"/>
              </w:rPr>
            </w:pPr>
            <w:r w:rsidRPr="00FB46E5">
              <w:rPr>
                <w:rFonts w:ascii="Segoe UI" w:hAnsi="Segoe UI" w:cs="Segoe UI"/>
                <w:b/>
                <w:szCs w:val="24"/>
              </w:rPr>
              <w:t>Disability</w:t>
            </w:r>
          </w:p>
          <w:p w14:paraId="6F22DB96" w14:textId="77777777" w:rsidR="00BF2ED4" w:rsidRPr="00FB46E5" w:rsidRDefault="00BF2ED4" w:rsidP="00B73181">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FB46E5" w:rsidRDefault="00B73181" w:rsidP="00B73181">
            <w:pPr>
              <w:rPr>
                <w:rFonts w:ascii="Segoe UI" w:hAnsi="Segoe UI" w:cs="Segoe UI"/>
                <w:szCs w:val="24"/>
              </w:rPr>
            </w:pPr>
          </w:p>
        </w:tc>
      </w:tr>
      <w:tr w:rsidR="00B73181" w:rsidRPr="00FB46E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FB46E5" w:rsidRDefault="00B73181" w:rsidP="00157260">
            <w:pPr>
              <w:rPr>
                <w:rFonts w:ascii="Segoe UI" w:hAnsi="Segoe UI" w:cs="Segoe UI"/>
                <w:b/>
                <w:szCs w:val="24"/>
              </w:rPr>
            </w:pPr>
            <w:r w:rsidRPr="00FB46E5">
              <w:rPr>
                <w:rFonts w:ascii="Segoe UI" w:hAnsi="Segoe UI" w:cs="Segoe UI"/>
                <w:b/>
                <w:szCs w:val="24"/>
              </w:rPr>
              <w:t>Dependants</w:t>
            </w:r>
          </w:p>
          <w:p w14:paraId="4A8C9878"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FB46E5" w:rsidRDefault="00B73181" w:rsidP="00B73181">
            <w:pPr>
              <w:rPr>
                <w:rFonts w:ascii="Segoe UI" w:hAnsi="Segoe UI" w:cs="Segoe UI"/>
                <w:szCs w:val="24"/>
              </w:rPr>
            </w:pPr>
          </w:p>
        </w:tc>
      </w:tr>
    </w:tbl>
    <w:p w14:paraId="6D9E54CB" w14:textId="77777777" w:rsidR="00BE4C56" w:rsidRDefault="00BE4C56">
      <w:pPr>
        <w:rPr>
          <w:rFonts w:ascii="Segoe UI" w:hAnsi="Segoe UI" w:cs="Segoe UI"/>
          <w:szCs w:val="24"/>
        </w:rPr>
      </w:pPr>
    </w:p>
    <w:p w14:paraId="09E0A7CE" w14:textId="77777777" w:rsidR="00370383" w:rsidRDefault="00370383">
      <w:pPr>
        <w:rPr>
          <w:rFonts w:ascii="Segoe UI" w:hAnsi="Segoe UI" w:cs="Segoe UI"/>
          <w:szCs w:val="24"/>
        </w:rPr>
      </w:pPr>
    </w:p>
    <w:p w14:paraId="28EAA4DB" w14:textId="77777777" w:rsidR="00370383" w:rsidRDefault="00370383">
      <w:pPr>
        <w:rPr>
          <w:rFonts w:ascii="Segoe UI" w:hAnsi="Segoe UI" w:cs="Segoe UI"/>
          <w:szCs w:val="24"/>
        </w:rPr>
      </w:pPr>
    </w:p>
    <w:p w14:paraId="7564ABC3" w14:textId="77777777" w:rsidR="00370383" w:rsidRDefault="00370383">
      <w:pPr>
        <w:rPr>
          <w:rFonts w:ascii="Segoe UI" w:hAnsi="Segoe UI" w:cs="Segoe UI"/>
          <w:szCs w:val="24"/>
        </w:rPr>
      </w:pPr>
    </w:p>
    <w:p w14:paraId="5277A07B" w14:textId="77777777" w:rsidR="00370383" w:rsidRPr="00FB46E5" w:rsidRDefault="00370383">
      <w:pPr>
        <w:rPr>
          <w:rFonts w:ascii="Segoe UI" w:hAnsi="Segoe UI" w:cs="Segoe UI"/>
          <w:szCs w:val="24"/>
        </w:rPr>
      </w:pPr>
    </w:p>
    <w:p w14:paraId="6D155B9B" w14:textId="77777777" w:rsidR="00BF2ED4" w:rsidRPr="00FB46E5" w:rsidRDefault="00BF2ED4">
      <w:pPr>
        <w:rPr>
          <w:rFonts w:ascii="Segoe UI" w:hAnsi="Segoe UI" w:cs="Segoe UI"/>
          <w:b/>
          <w:szCs w:val="24"/>
        </w:rPr>
      </w:pPr>
    </w:p>
    <w:p w14:paraId="67683EA5" w14:textId="77777777" w:rsidR="00BE4C56"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2.5 Good Relations</w:t>
      </w:r>
    </w:p>
    <w:p w14:paraId="25382B2A" w14:textId="77777777" w:rsidR="00BE4C56" w:rsidRPr="00FB46E5" w:rsidRDefault="00BE4C56">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FB46E5" w14:paraId="36428C6E" w14:textId="77777777" w:rsidTr="00D06547">
        <w:tc>
          <w:tcPr>
            <w:tcW w:w="10201" w:type="dxa"/>
            <w:gridSpan w:val="2"/>
            <w:shd w:val="clear" w:color="auto" w:fill="CDACE6"/>
          </w:tcPr>
          <w:p w14:paraId="76DCC152" w14:textId="77777777" w:rsidR="00B73181" w:rsidRPr="00FB46E5" w:rsidRDefault="00B73181" w:rsidP="001F11B6">
            <w:pPr>
              <w:shd w:val="clear" w:color="auto" w:fill="C993FF"/>
              <w:ind w:left="313" w:hanging="313"/>
              <w:rPr>
                <w:rFonts w:ascii="Segoe UI" w:hAnsi="Segoe UI" w:cs="Segoe UI"/>
                <w:b/>
                <w:szCs w:val="24"/>
                <w:lang w:val="en-US"/>
              </w:rPr>
            </w:pPr>
            <w:r w:rsidRPr="00FB46E5">
              <w:rPr>
                <w:rFonts w:ascii="Segoe UI" w:hAnsi="Segoe UI" w:cs="Segoe UI"/>
                <w:szCs w:val="24"/>
              </w:rPr>
              <w:br w:type="page"/>
            </w:r>
            <w:r w:rsidRPr="00FB46E5">
              <w:rPr>
                <w:rFonts w:ascii="Segoe UI" w:hAnsi="Segoe UI" w:cs="Segoe UI"/>
                <w:szCs w:val="24"/>
              </w:rPr>
              <w:br w:type="page"/>
            </w:r>
            <w:r w:rsidRPr="00FB46E5">
              <w:rPr>
                <w:rFonts w:ascii="Segoe UI" w:hAnsi="Segoe UI" w:cs="Segoe UI"/>
                <w:b/>
                <w:szCs w:val="24"/>
                <w:lang w:val="en-US"/>
              </w:rPr>
              <w:t xml:space="preserve">Are </w:t>
            </w:r>
            <w:r w:rsidRPr="00FB46E5">
              <w:rPr>
                <w:rFonts w:ascii="Segoe UI" w:hAnsi="Segoe UI" w:cs="Segoe UI"/>
                <w:b/>
                <w:szCs w:val="24"/>
                <w:shd w:val="clear" w:color="auto" w:fill="C993FF"/>
                <w:lang w:val="en-US"/>
              </w:rPr>
              <w:t>there opportunities to better promote good relations between Section 75 equality categories through tackling prejudice and/or promoting understanding?</w:t>
            </w:r>
            <w:r w:rsidRPr="00FB46E5">
              <w:rPr>
                <w:rFonts w:ascii="Segoe UI" w:hAnsi="Segoe UI" w:cs="Segoe UI"/>
                <w:b/>
                <w:szCs w:val="24"/>
                <w:shd w:val="clear" w:color="auto" w:fill="CDACE6"/>
                <w:lang w:val="en-US"/>
              </w:rPr>
              <w:t xml:space="preserve"> </w:t>
            </w:r>
          </w:p>
          <w:p w14:paraId="0DF1698B" w14:textId="414C0281" w:rsidR="00B73181" w:rsidRPr="00FB46E5" w:rsidRDefault="00B73181" w:rsidP="001F11B6">
            <w:pPr>
              <w:shd w:val="clear" w:color="auto" w:fill="C993FF"/>
              <w:rPr>
                <w:rFonts w:ascii="Segoe UI" w:hAnsi="Segoe UI" w:cs="Segoe UI"/>
                <w:b/>
                <w:szCs w:val="24"/>
                <w:lang w:val="en-US"/>
              </w:rPr>
            </w:pPr>
            <w:r w:rsidRPr="00FB46E5">
              <w:rPr>
                <w:rFonts w:ascii="Segoe UI" w:hAnsi="Segoe UI" w:cs="Segoe UI"/>
                <w:b/>
                <w:szCs w:val="24"/>
                <w:lang w:val="en-US"/>
              </w:rPr>
              <w:t xml:space="preserve">   </w:t>
            </w:r>
          </w:p>
          <w:p w14:paraId="016AABA1" w14:textId="77E21B2F"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lang w:val="en-US"/>
              </w:rPr>
              <w:t xml:space="preserve">                                                  </w:t>
            </w:r>
            <w:sdt>
              <w:sdtPr>
                <w:rPr>
                  <w:rFonts w:ascii="Segoe UI" w:hAnsi="Segoe UI" w:cs="Segoe UI"/>
                  <w:b/>
                  <w:szCs w:val="24"/>
                  <w:lang w:val="en-US"/>
                </w:rPr>
                <w:id w:val="212287571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00DF2370" w:rsidRPr="00FB46E5">
              <w:rPr>
                <w:rFonts w:ascii="Segoe UI" w:hAnsi="Segoe UI" w:cs="Segoe UI"/>
                <w:b/>
                <w:szCs w:val="24"/>
                <w:lang w:val="en-US"/>
              </w:rPr>
              <w:t xml:space="preserve">  </w:t>
            </w:r>
            <w:r w:rsidRPr="00FB46E5">
              <w:rPr>
                <w:rFonts w:ascii="Segoe UI" w:hAnsi="Segoe UI" w:cs="Segoe UI"/>
                <w:b/>
                <w:szCs w:val="24"/>
                <w:lang w:val="en-US"/>
              </w:rPr>
              <w:t xml:space="preserve">Yes                        </w:t>
            </w:r>
            <w:sdt>
              <w:sdtPr>
                <w:rPr>
                  <w:rFonts w:ascii="Segoe UI" w:hAnsi="Segoe UI" w:cs="Segoe UI"/>
                  <w:b/>
                  <w:szCs w:val="24"/>
                  <w:lang w:val="en-US"/>
                </w:rPr>
                <w:id w:val="-285579463"/>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Pr="00FB46E5">
              <w:rPr>
                <w:rFonts w:ascii="Segoe UI" w:hAnsi="Segoe UI" w:cs="Segoe UI"/>
                <w:b/>
                <w:szCs w:val="24"/>
                <w:lang w:val="en-US"/>
              </w:rPr>
              <w:t xml:space="preserve">              No</w:t>
            </w:r>
          </w:p>
          <w:p w14:paraId="7446E074" w14:textId="77777777" w:rsidR="00B73181" w:rsidRPr="00FB46E5" w:rsidRDefault="00B73181" w:rsidP="001F11B6">
            <w:pPr>
              <w:shd w:val="clear" w:color="auto" w:fill="C993FF"/>
              <w:rPr>
                <w:rFonts w:ascii="Segoe UI" w:hAnsi="Segoe UI" w:cs="Segoe UI"/>
                <w:b/>
                <w:szCs w:val="24"/>
              </w:rPr>
            </w:pPr>
          </w:p>
          <w:p w14:paraId="5E1DBF58" w14:textId="77777777"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shd w:val="clear" w:color="auto" w:fill="C993FF"/>
              </w:rPr>
              <w:t>If Yes, the policy will be considered by a Designated Working Group</w:t>
            </w:r>
            <w:r w:rsidRPr="00FB46E5">
              <w:rPr>
                <w:rFonts w:ascii="Segoe UI" w:hAnsi="Segoe UI" w:cs="Segoe UI"/>
                <w:b/>
                <w:szCs w:val="24"/>
              </w:rPr>
              <w:t xml:space="preserve"> </w:t>
            </w:r>
          </w:p>
        </w:tc>
      </w:tr>
      <w:tr w:rsidR="00B73181" w:rsidRPr="00FB46E5" w14:paraId="7CD9728E" w14:textId="77777777" w:rsidTr="00D06547">
        <w:tc>
          <w:tcPr>
            <w:tcW w:w="1728" w:type="dxa"/>
            <w:shd w:val="clear" w:color="auto" w:fill="F1E8F8"/>
          </w:tcPr>
          <w:p w14:paraId="32121C4C"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Section 75 category </w:t>
            </w:r>
          </w:p>
          <w:p w14:paraId="7BD45C42" w14:textId="77777777" w:rsidR="00B73181" w:rsidRPr="00FB46E5" w:rsidRDefault="00B73181" w:rsidP="00B73181">
            <w:pPr>
              <w:rPr>
                <w:rFonts w:ascii="Segoe UI" w:hAnsi="Segoe UI" w:cs="Segoe UI"/>
                <w:b/>
                <w:szCs w:val="24"/>
              </w:rPr>
            </w:pPr>
          </w:p>
        </w:tc>
        <w:tc>
          <w:tcPr>
            <w:tcW w:w="8473" w:type="dxa"/>
          </w:tcPr>
          <w:p w14:paraId="1CE44937" w14:textId="553C6278" w:rsidR="00B73181" w:rsidRPr="00FB46E5" w:rsidRDefault="003167B1" w:rsidP="00B73181">
            <w:pPr>
              <w:rPr>
                <w:rFonts w:ascii="Segoe UI" w:hAnsi="Segoe UI" w:cs="Segoe UI"/>
                <w:b/>
                <w:szCs w:val="24"/>
              </w:rPr>
            </w:pPr>
            <w:r>
              <w:rPr>
                <w:rFonts w:ascii="Segoe UI" w:hAnsi="Segoe UI" w:cs="Segoe UI"/>
                <w:b/>
                <w:szCs w:val="24"/>
              </w:rPr>
              <w:t>Please refer to the LDP PS EQIA and its addenda for detailed Section 75 Group impacts.</w:t>
            </w:r>
          </w:p>
        </w:tc>
      </w:tr>
      <w:tr w:rsidR="00B73181" w:rsidRPr="00FB46E5" w14:paraId="11882BD0" w14:textId="77777777" w:rsidTr="00D06547">
        <w:tc>
          <w:tcPr>
            <w:tcW w:w="1728" w:type="dxa"/>
            <w:shd w:val="clear" w:color="auto" w:fill="F1E8F8"/>
          </w:tcPr>
          <w:p w14:paraId="3D0CBEE7" w14:textId="77777777" w:rsidR="00B73181" w:rsidRPr="00FB46E5" w:rsidRDefault="00B73181" w:rsidP="00B73181">
            <w:pPr>
              <w:rPr>
                <w:rFonts w:ascii="Segoe UI" w:hAnsi="Segoe UI" w:cs="Segoe UI"/>
                <w:b/>
                <w:szCs w:val="24"/>
              </w:rPr>
            </w:pPr>
            <w:r w:rsidRPr="00FB46E5">
              <w:rPr>
                <w:rFonts w:ascii="Segoe UI" w:hAnsi="Segoe UI" w:cs="Segoe UI"/>
                <w:b/>
                <w:szCs w:val="24"/>
              </w:rPr>
              <w:t>Religious belief</w:t>
            </w:r>
          </w:p>
          <w:p w14:paraId="2D046D93" w14:textId="77777777" w:rsidR="00B73181" w:rsidRPr="00FB46E5" w:rsidRDefault="00B73181" w:rsidP="00B73181">
            <w:pPr>
              <w:rPr>
                <w:rFonts w:ascii="Segoe UI" w:hAnsi="Segoe UI" w:cs="Segoe UI"/>
                <w:b/>
                <w:szCs w:val="24"/>
              </w:rPr>
            </w:pPr>
          </w:p>
        </w:tc>
        <w:tc>
          <w:tcPr>
            <w:tcW w:w="8473" w:type="dxa"/>
          </w:tcPr>
          <w:p w14:paraId="1DEC6916" w14:textId="77777777" w:rsidR="00B73181" w:rsidRPr="00FB46E5" w:rsidRDefault="00B73181" w:rsidP="00B73181">
            <w:pPr>
              <w:rPr>
                <w:rFonts w:ascii="Segoe UI" w:hAnsi="Segoe UI" w:cs="Segoe UI"/>
                <w:szCs w:val="24"/>
              </w:rPr>
            </w:pPr>
          </w:p>
        </w:tc>
      </w:tr>
      <w:tr w:rsidR="00B73181" w:rsidRPr="00FB46E5" w14:paraId="4BB8CED4" w14:textId="77777777" w:rsidTr="00D06547">
        <w:tc>
          <w:tcPr>
            <w:tcW w:w="1728" w:type="dxa"/>
            <w:shd w:val="clear" w:color="auto" w:fill="F1E8F8"/>
          </w:tcPr>
          <w:p w14:paraId="30059498"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Political opinion </w:t>
            </w:r>
          </w:p>
          <w:p w14:paraId="61225060" w14:textId="77777777" w:rsidR="00B73181" w:rsidRPr="00FB46E5" w:rsidRDefault="00B73181" w:rsidP="00B73181">
            <w:pPr>
              <w:rPr>
                <w:rFonts w:ascii="Segoe UI" w:hAnsi="Segoe UI" w:cs="Segoe UI"/>
                <w:b/>
                <w:szCs w:val="24"/>
              </w:rPr>
            </w:pPr>
          </w:p>
        </w:tc>
        <w:tc>
          <w:tcPr>
            <w:tcW w:w="8473" w:type="dxa"/>
          </w:tcPr>
          <w:p w14:paraId="7C7265D0" w14:textId="77777777" w:rsidR="00B73181" w:rsidRPr="00FB46E5" w:rsidRDefault="00B73181" w:rsidP="00B73181">
            <w:pPr>
              <w:rPr>
                <w:rFonts w:ascii="Segoe UI" w:hAnsi="Segoe UI" w:cs="Segoe UI"/>
                <w:szCs w:val="24"/>
              </w:rPr>
            </w:pPr>
          </w:p>
        </w:tc>
      </w:tr>
      <w:tr w:rsidR="00B73181" w:rsidRPr="00FB46E5" w14:paraId="772C8160" w14:textId="77777777" w:rsidTr="00D06547">
        <w:tc>
          <w:tcPr>
            <w:tcW w:w="1728" w:type="dxa"/>
            <w:shd w:val="clear" w:color="auto" w:fill="F1E8F8"/>
          </w:tcPr>
          <w:p w14:paraId="0BE37502"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Racial group </w:t>
            </w:r>
          </w:p>
          <w:p w14:paraId="300C86F9" w14:textId="77777777" w:rsidR="00B73181" w:rsidRPr="00FB46E5" w:rsidRDefault="00B73181" w:rsidP="00B73181">
            <w:pPr>
              <w:rPr>
                <w:rFonts w:ascii="Segoe UI" w:hAnsi="Segoe UI" w:cs="Segoe UI"/>
                <w:b/>
                <w:szCs w:val="24"/>
              </w:rPr>
            </w:pPr>
          </w:p>
          <w:p w14:paraId="6BA2CF9A" w14:textId="77777777" w:rsidR="00B73181" w:rsidRPr="00FB46E5" w:rsidRDefault="00B73181" w:rsidP="00B73181">
            <w:pPr>
              <w:rPr>
                <w:rFonts w:ascii="Segoe UI" w:hAnsi="Segoe UI" w:cs="Segoe UI"/>
                <w:b/>
                <w:szCs w:val="24"/>
              </w:rPr>
            </w:pPr>
          </w:p>
        </w:tc>
        <w:tc>
          <w:tcPr>
            <w:tcW w:w="8473" w:type="dxa"/>
          </w:tcPr>
          <w:p w14:paraId="60033C48" w14:textId="77777777" w:rsidR="00B73181" w:rsidRPr="00FB46E5" w:rsidRDefault="00B73181" w:rsidP="00B73181">
            <w:pPr>
              <w:rPr>
                <w:rFonts w:ascii="Segoe UI" w:hAnsi="Segoe UI" w:cs="Segoe UI"/>
                <w:szCs w:val="24"/>
              </w:rPr>
            </w:pPr>
          </w:p>
        </w:tc>
      </w:tr>
    </w:tbl>
    <w:p w14:paraId="016C3D4F" w14:textId="77777777" w:rsidR="00AF2DA8" w:rsidRPr="00FB46E5" w:rsidRDefault="00AF2DA8">
      <w:pPr>
        <w:rPr>
          <w:rFonts w:ascii="Segoe UI" w:hAnsi="Segoe UI" w:cs="Segoe UI"/>
          <w:szCs w:val="24"/>
        </w:rPr>
      </w:pPr>
    </w:p>
    <w:p w14:paraId="3078B5E0" w14:textId="77777777" w:rsidR="00AF2DA8" w:rsidRPr="00FB46E5" w:rsidRDefault="00AF2DA8">
      <w:pPr>
        <w:rPr>
          <w:rFonts w:ascii="Segoe UI" w:hAnsi="Segoe UI" w:cs="Segoe UI"/>
          <w:szCs w:val="24"/>
        </w:rPr>
      </w:pPr>
    </w:p>
    <w:p w14:paraId="21E6125E" w14:textId="77777777" w:rsidR="00C70158"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2.6 Disability Duties</w:t>
      </w:r>
    </w:p>
    <w:p w14:paraId="125B63C6" w14:textId="77777777" w:rsidR="00A725D7" w:rsidRPr="00FB46E5" w:rsidRDefault="00A725D7" w:rsidP="00C70158">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FB46E5" w14:paraId="33EFB047" w14:textId="77777777" w:rsidTr="00D06547">
        <w:tc>
          <w:tcPr>
            <w:tcW w:w="10201" w:type="dxa"/>
            <w:shd w:val="clear" w:color="auto" w:fill="CDACE6"/>
          </w:tcPr>
          <w:p w14:paraId="570F66ED" w14:textId="7777777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4.  Is there evidence to suggest that this policy would promote positive attitudes towards people with a disability?</w:t>
            </w:r>
          </w:p>
          <w:p w14:paraId="04EC78F1" w14:textId="566119E5" w:rsidR="00204B58" w:rsidRPr="00FB46E5" w:rsidRDefault="00204B58" w:rsidP="00D06547">
            <w:pPr>
              <w:shd w:val="clear" w:color="auto" w:fill="CDACE6"/>
              <w:rPr>
                <w:rFonts w:ascii="Segoe UI" w:hAnsi="Segoe UI" w:cs="Segoe UI"/>
                <w:b/>
                <w:szCs w:val="24"/>
              </w:rPr>
            </w:pPr>
          </w:p>
          <w:p w14:paraId="7EE86175" w14:textId="2AB4245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shd w:val="clear" w:color="auto" w:fill="CDACE6"/>
              </w:rPr>
              <w:t xml:space="preserve">                                               Yes    </w:t>
            </w:r>
            <w:sdt>
              <w:sdtPr>
                <w:rPr>
                  <w:rFonts w:ascii="Segoe UI" w:hAnsi="Segoe UI" w:cs="Segoe UI"/>
                  <w:b/>
                  <w:szCs w:val="24"/>
                  <w:shd w:val="clear" w:color="auto" w:fill="CDACE6"/>
                </w:rPr>
                <w:id w:val="-1659222000"/>
                <w14:checkbox>
                  <w14:checked w14:val="1"/>
                  <w14:checkedState w14:val="2612" w14:font="MS Gothic"/>
                  <w14:uncheckedState w14:val="2610" w14:font="MS Gothic"/>
                </w14:checkbox>
              </w:sdtPr>
              <w:sdtEndPr/>
              <w:sdtContent>
                <w:r w:rsidR="003167B1">
                  <w:rPr>
                    <w:rFonts w:ascii="MS Gothic" w:eastAsia="MS Gothic" w:hAnsi="MS Gothic" w:cs="Segoe UI" w:hint="eastAsia"/>
                    <w:b/>
                    <w:szCs w:val="24"/>
                    <w:shd w:val="clear" w:color="auto" w:fill="CDACE6"/>
                  </w:rPr>
                  <w:t>☒</w:t>
                </w:r>
              </w:sdtContent>
            </w:sdt>
            <w:r w:rsidRPr="00FB46E5">
              <w:rPr>
                <w:rFonts w:ascii="Segoe UI" w:hAnsi="Segoe UI" w:cs="Segoe UI"/>
                <w:b/>
                <w:szCs w:val="24"/>
                <w:shd w:val="clear" w:color="auto" w:fill="CDACE6"/>
              </w:rPr>
              <w:t xml:space="preserve">                         No</w:t>
            </w:r>
            <w:r w:rsidR="00DF2370" w:rsidRPr="00FB46E5">
              <w:rPr>
                <w:rFonts w:ascii="Segoe UI" w:hAnsi="Segoe UI" w:cs="Segoe UI"/>
                <w:b/>
                <w:szCs w:val="24"/>
                <w:shd w:val="clear" w:color="auto" w:fill="CDACE6"/>
              </w:rPr>
              <w:t xml:space="preserve">   </w:t>
            </w:r>
            <w:sdt>
              <w:sdtPr>
                <w:rPr>
                  <w:rFonts w:ascii="Segoe UI" w:hAnsi="Segoe UI" w:cs="Segoe UI"/>
                  <w:b/>
                  <w:szCs w:val="24"/>
                  <w:shd w:val="clear" w:color="auto" w:fill="CDACE6"/>
                </w:rPr>
                <w:id w:val="69474738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p>
        </w:tc>
      </w:tr>
      <w:tr w:rsidR="00204B58" w:rsidRPr="00FB46E5" w14:paraId="7A70FC20" w14:textId="77777777" w:rsidTr="00D06547">
        <w:tc>
          <w:tcPr>
            <w:tcW w:w="10201" w:type="dxa"/>
            <w:shd w:val="clear" w:color="auto" w:fill="F1E8F8"/>
          </w:tcPr>
          <w:p w14:paraId="0D4A677E" w14:textId="77777777" w:rsidR="00204B58" w:rsidRPr="00FB46E5" w:rsidRDefault="00204B58" w:rsidP="00204B58">
            <w:pPr>
              <w:rPr>
                <w:rFonts w:ascii="Segoe UI" w:hAnsi="Segoe UI" w:cs="Segoe UI"/>
                <w:b/>
                <w:szCs w:val="24"/>
              </w:rPr>
            </w:pPr>
            <w:r w:rsidRPr="00FB46E5">
              <w:rPr>
                <w:rFonts w:ascii="Segoe UI" w:hAnsi="Segoe UI" w:cs="Segoe UI"/>
                <w:b/>
                <w:szCs w:val="24"/>
              </w:rPr>
              <w:t>If Yes, provide details of opportunities identified (including details of consultation with relevant stakeholders</w:t>
            </w:r>
          </w:p>
        </w:tc>
      </w:tr>
      <w:tr w:rsidR="00204B58" w:rsidRPr="00FB46E5" w14:paraId="01F1E193" w14:textId="77777777" w:rsidTr="00D06547">
        <w:tc>
          <w:tcPr>
            <w:tcW w:w="10201" w:type="dxa"/>
            <w:tcBorders>
              <w:bottom w:val="single" w:sz="4" w:space="0" w:color="auto"/>
            </w:tcBorders>
            <w:shd w:val="clear" w:color="auto" w:fill="F1E8F8"/>
          </w:tcPr>
          <w:p w14:paraId="1A8A2A6D" w14:textId="52547B7B" w:rsidR="00CD18AE" w:rsidRDefault="00CD18AE" w:rsidP="00A1032D">
            <w:pPr>
              <w:rPr>
                <w:rFonts w:ascii="Segoe UI" w:hAnsi="Segoe UI" w:cs="Segoe UI"/>
                <w:b/>
                <w:szCs w:val="24"/>
              </w:rPr>
            </w:pPr>
            <w:r>
              <w:rPr>
                <w:rFonts w:ascii="Segoe UI" w:hAnsi="Segoe UI" w:cs="Segoe UI"/>
                <w:b/>
                <w:szCs w:val="24"/>
              </w:rPr>
              <w:t>Addressing the needs of people with disabilities is one of the objectives which underpin the Plan Strategy.</w:t>
            </w:r>
          </w:p>
          <w:p w14:paraId="5B855009" w14:textId="14BC7558" w:rsidR="00A1032D" w:rsidRDefault="003167B1" w:rsidP="00A1032D">
            <w:pPr>
              <w:rPr>
                <w:rFonts w:ascii="Segoe UI" w:hAnsi="Segoe UI" w:cs="Segoe UI"/>
                <w:b/>
                <w:szCs w:val="24"/>
              </w:rPr>
            </w:pPr>
            <w:r>
              <w:rPr>
                <w:rFonts w:ascii="Segoe UI" w:hAnsi="Segoe UI" w:cs="Segoe UI"/>
                <w:b/>
                <w:szCs w:val="24"/>
              </w:rPr>
              <w:lastRenderedPageBreak/>
              <w:t xml:space="preserve">The General Development Principles and Policies, Transport and Housing chapters set out express provisions for the needs of disabled people. In particular, Policy GDPOL 2, criterion (vi) requiring an accessible environment for all </w:t>
            </w:r>
            <w:r w:rsidR="00CD18AE">
              <w:rPr>
                <w:rFonts w:ascii="Segoe UI" w:hAnsi="Segoe UI" w:cs="Segoe UI"/>
                <w:b/>
                <w:szCs w:val="24"/>
              </w:rPr>
              <w:t>(</w:t>
            </w:r>
            <w:r>
              <w:rPr>
                <w:rFonts w:ascii="Segoe UI" w:hAnsi="Segoe UI" w:cs="Segoe UI"/>
                <w:b/>
                <w:szCs w:val="24"/>
              </w:rPr>
              <w:t>applicable to all Planning applications</w:t>
            </w:r>
            <w:r w:rsidR="00CD18AE">
              <w:rPr>
                <w:rFonts w:ascii="Segoe UI" w:hAnsi="Segoe UI" w:cs="Segoe UI"/>
                <w:b/>
                <w:szCs w:val="24"/>
              </w:rPr>
              <w:t>)</w:t>
            </w:r>
            <w:r>
              <w:rPr>
                <w:rFonts w:ascii="Segoe UI" w:hAnsi="Segoe UI" w:cs="Segoe UI"/>
                <w:b/>
                <w:szCs w:val="24"/>
              </w:rPr>
              <w:t xml:space="preserve"> will support this. This is also true of Policy HOU 7 Accessible Housing</w:t>
            </w:r>
            <w:r w:rsidR="00CD18AE">
              <w:rPr>
                <w:rFonts w:ascii="Segoe UI" w:hAnsi="Segoe UI" w:cs="Segoe UI"/>
                <w:b/>
                <w:szCs w:val="24"/>
              </w:rPr>
              <w:t>, incorporating Lifetime Homes and wheelchair standards.</w:t>
            </w:r>
            <w:r w:rsidR="00501882">
              <w:rPr>
                <w:rFonts w:ascii="Segoe UI" w:hAnsi="Segoe UI" w:cs="Segoe UI"/>
                <w:b/>
                <w:szCs w:val="24"/>
              </w:rPr>
              <w:t xml:space="preserve"> Transport Policy TAM 1 specifically requires development proposals to consider and include measures for mobility / accessibility</w:t>
            </w:r>
            <w:r w:rsidR="002B60EF">
              <w:rPr>
                <w:rFonts w:ascii="Segoe UI" w:hAnsi="Segoe UI" w:cs="Segoe UI"/>
                <w:b/>
                <w:szCs w:val="24"/>
              </w:rPr>
              <w:t xml:space="preserve"> to / between buildings, parking, etc</w:t>
            </w:r>
            <w:r w:rsidR="00501882">
              <w:rPr>
                <w:rFonts w:ascii="Segoe UI" w:hAnsi="Segoe UI" w:cs="Segoe UI"/>
                <w:b/>
                <w:szCs w:val="24"/>
              </w:rPr>
              <w:t xml:space="preserve">, together with a new SPG document on Accessibility in Planning. </w:t>
            </w:r>
          </w:p>
          <w:p w14:paraId="527D2650" w14:textId="1E65786F" w:rsidR="00CD18AE" w:rsidRPr="00FB46E5" w:rsidRDefault="00CD18AE" w:rsidP="00A1032D">
            <w:pPr>
              <w:rPr>
                <w:rFonts w:ascii="Segoe UI" w:hAnsi="Segoe UI" w:cs="Segoe UI"/>
                <w:b/>
                <w:szCs w:val="24"/>
              </w:rPr>
            </w:pPr>
            <w:r>
              <w:rPr>
                <w:rFonts w:ascii="Segoe UI" w:hAnsi="Segoe UI" w:cs="Segoe UI"/>
                <w:b/>
                <w:szCs w:val="24"/>
              </w:rPr>
              <w:t>Details of consultation with relevant stakeholders can be found in the associated EVB.</w:t>
            </w:r>
          </w:p>
          <w:p w14:paraId="245C3F37" w14:textId="77777777" w:rsidR="00204B58" w:rsidRPr="00FB46E5" w:rsidRDefault="00204B58" w:rsidP="007F389A">
            <w:pPr>
              <w:rPr>
                <w:rFonts w:ascii="Segoe UI" w:hAnsi="Segoe UI" w:cs="Segoe UI"/>
                <w:b/>
                <w:szCs w:val="24"/>
              </w:rPr>
            </w:pPr>
          </w:p>
        </w:tc>
      </w:tr>
      <w:tr w:rsidR="00204B58" w:rsidRPr="00FB46E5" w14:paraId="4FC38717" w14:textId="77777777" w:rsidTr="00D06547">
        <w:tc>
          <w:tcPr>
            <w:tcW w:w="10201" w:type="dxa"/>
            <w:tcBorders>
              <w:bottom w:val="single" w:sz="4" w:space="0" w:color="auto"/>
            </w:tcBorders>
            <w:shd w:val="clear" w:color="auto" w:fill="CDACE6"/>
          </w:tcPr>
          <w:p w14:paraId="3767678B" w14:textId="0D9DED26"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lastRenderedPageBreak/>
              <w:t>5.  Is there evidence to suggest that this policy would encourage the participation of people with a disability in public life?</w:t>
            </w:r>
          </w:p>
          <w:p w14:paraId="14FC209C" w14:textId="4E3C7B1C" w:rsidR="00204B58" w:rsidRPr="00FB46E5" w:rsidRDefault="00204B58" w:rsidP="00D06547">
            <w:pPr>
              <w:shd w:val="clear" w:color="auto" w:fill="CDACE6"/>
              <w:rPr>
                <w:rFonts w:ascii="Segoe UI" w:hAnsi="Segoe UI" w:cs="Segoe UI"/>
                <w:b/>
                <w:szCs w:val="24"/>
              </w:rPr>
            </w:pPr>
            <w:r w:rsidRPr="00FB46E5">
              <w:rPr>
                <w:rFonts w:ascii="Segoe UI" w:hAnsi="Segoe UI" w:cs="Segoe UI"/>
                <w:szCs w:val="24"/>
              </w:rPr>
              <w:t xml:space="preserve">                                                 </w:t>
            </w:r>
            <w:r w:rsidRPr="00FB46E5">
              <w:rPr>
                <w:rFonts w:ascii="Segoe UI" w:hAnsi="Segoe UI" w:cs="Segoe UI"/>
                <w:b/>
                <w:szCs w:val="24"/>
              </w:rPr>
              <w:t xml:space="preserve">Yes   </w:t>
            </w:r>
            <w:sdt>
              <w:sdtPr>
                <w:rPr>
                  <w:rFonts w:ascii="Segoe UI" w:hAnsi="Segoe UI" w:cs="Segoe UI"/>
                  <w:b/>
                  <w:szCs w:val="24"/>
                </w:rPr>
                <w:id w:val="1947275002"/>
                <w14:checkbox>
                  <w14:checked w14:val="1"/>
                  <w14:checkedState w14:val="2612" w14:font="MS Gothic"/>
                  <w14:uncheckedState w14:val="2610" w14:font="MS Gothic"/>
                </w14:checkbox>
              </w:sdtPr>
              <w:sdtEndPr/>
              <w:sdtContent>
                <w:r w:rsidR="00CD18AE">
                  <w:rPr>
                    <w:rFonts w:ascii="MS Gothic" w:eastAsia="MS Gothic" w:hAnsi="MS Gothic" w:cs="Segoe UI" w:hint="eastAsia"/>
                    <w:b/>
                    <w:szCs w:val="24"/>
                  </w:rPr>
                  <w:t>☒</w:t>
                </w:r>
              </w:sdtContent>
            </w:sdt>
            <w:r w:rsidRPr="00FB46E5">
              <w:rPr>
                <w:rFonts w:ascii="Segoe UI" w:hAnsi="Segoe UI" w:cs="Segoe UI"/>
                <w:b/>
                <w:szCs w:val="24"/>
              </w:rPr>
              <w:t xml:space="preserve">                              No</w:t>
            </w:r>
            <w:r w:rsidR="00DF2370" w:rsidRPr="00FB46E5">
              <w:rPr>
                <w:rFonts w:ascii="Segoe UI" w:hAnsi="Segoe UI" w:cs="Segoe UI"/>
                <w:b/>
                <w:szCs w:val="24"/>
              </w:rPr>
              <w:t xml:space="preserve">   </w:t>
            </w:r>
            <w:sdt>
              <w:sdtPr>
                <w:rPr>
                  <w:rFonts w:ascii="Segoe UI" w:hAnsi="Segoe UI" w:cs="Segoe UI"/>
                  <w:b/>
                  <w:szCs w:val="24"/>
                </w:rPr>
                <w:id w:val="-1770998578"/>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p>
          <w:p w14:paraId="277BB460" w14:textId="77777777" w:rsidR="00204B58" w:rsidRPr="00FB46E5" w:rsidRDefault="00204B58" w:rsidP="00204B58">
            <w:pPr>
              <w:rPr>
                <w:rFonts w:ascii="Segoe UI" w:hAnsi="Segoe UI" w:cs="Segoe UI"/>
                <w:szCs w:val="24"/>
              </w:rPr>
            </w:pPr>
          </w:p>
        </w:tc>
      </w:tr>
      <w:tr w:rsidR="00204B58" w:rsidRPr="00FB46E5" w14:paraId="0D8C60F4" w14:textId="77777777" w:rsidTr="00D06547">
        <w:tc>
          <w:tcPr>
            <w:tcW w:w="10201" w:type="dxa"/>
            <w:shd w:val="clear" w:color="auto" w:fill="F1E8F8"/>
          </w:tcPr>
          <w:p w14:paraId="1B224A62" w14:textId="7C49F51A" w:rsidR="00204B58" w:rsidRPr="00FB46E5" w:rsidRDefault="00204B58" w:rsidP="00204B58">
            <w:pPr>
              <w:rPr>
                <w:rFonts w:ascii="Segoe UI" w:hAnsi="Segoe UI" w:cs="Segoe UI"/>
                <w:b/>
                <w:szCs w:val="24"/>
              </w:rPr>
            </w:pPr>
            <w:r w:rsidRPr="00FB46E5">
              <w:rPr>
                <w:rFonts w:ascii="Segoe UI" w:hAnsi="Segoe UI" w:cs="Segoe UI"/>
                <w:b/>
                <w:szCs w:val="24"/>
              </w:rPr>
              <w:t xml:space="preserve">If Yes, provide details of opportunities identified (including details of consultation with relevant stakeholders </w:t>
            </w:r>
          </w:p>
        </w:tc>
      </w:tr>
      <w:tr w:rsidR="00204B58" w:rsidRPr="00FB46E5" w14:paraId="4DDCB54B" w14:textId="77777777" w:rsidTr="00D06547">
        <w:tc>
          <w:tcPr>
            <w:tcW w:w="10201" w:type="dxa"/>
            <w:shd w:val="clear" w:color="auto" w:fill="F1E8F8"/>
          </w:tcPr>
          <w:p w14:paraId="5D7031D4" w14:textId="72F6ACA4" w:rsidR="00204B58" w:rsidRDefault="006F058D" w:rsidP="00204B58">
            <w:pPr>
              <w:rPr>
                <w:rFonts w:ascii="Segoe UI" w:hAnsi="Segoe UI" w:cs="Segoe UI"/>
                <w:b/>
                <w:szCs w:val="24"/>
              </w:rPr>
            </w:pPr>
            <w:r>
              <w:rPr>
                <w:rFonts w:ascii="Segoe UI" w:hAnsi="Segoe UI" w:cs="Segoe UI"/>
                <w:b/>
                <w:szCs w:val="24"/>
              </w:rPr>
              <w:t>The PS requires the consideration and inclusion of measures to address the needs of disabled people in all development proposals through its general development principles and policies, as set out in the eponymous chapter.</w:t>
            </w:r>
          </w:p>
          <w:p w14:paraId="1181C9DA" w14:textId="77777777" w:rsidR="00A1032D" w:rsidRDefault="00A1032D" w:rsidP="00204B58">
            <w:pPr>
              <w:rPr>
                <w:rFonts w:ascii="Segoe UI" w:hAnsi="Segoe UI" w:cs="Segoe UI"/>
                <w:b/>
                <w:szCs w:val="24"/>
              </w:rPr>
            </w:pPr>
          </w:p>
          <w:p w14:paraId="5A42C06B" w14:textId="0074A9AE" w:rsidR="006F058D" w:rsidRPr="00FB46E5" w:rsidRDefault="006F058D" w:rsidP="00204B58">
            <w:pPr>
              <w:rPr>
                <w:rFonts w:ascii="Segoe UI" w:hAnsi="Segoe UI" w:cs="Segoe UI"/>
                <w:b/>
                <w:szCs w:val="24"/>
              </w:rPr>
            </w:pPr>
            <w:r>
              <w:rPr>
                <w:rFonts w:ascii="Segoe UI" w:hAnsi="Segoe UI" w:cs="Segoe UI"/>
                <w:b/>
                <w:szCs w:val="24"/>
              </w:rPr>
              <w:t>Please refer to the associated EVB for details of consultation with stakeholders.</w:t>
            </w:r>
          </w:p>
        </w:tc>
      </w:tr>
    </w:tbl>
    <w:p w14:paraId="52A9782A" w14:textId="77777777" w:rsidR="00E64EE4" w:rsidRDefault="00E64EE4" w:rsidP="00C70158">
      <w:pPr>
        <w:rPr>
          <w:rFonts w:ascii="Segoe UI" w:hAnsi="Segoe UI" w:cs="Segoe UI"/>
          <w:b/>
          <w:color w:val="7030A0"/>
          <w:szCs w:val="24"/>
        </w:rPr>
      </w:pPr>
    </w:p>
    <w:p w14:paraId="473DBCFD" w14:textId="77777777" w:rsidR="00E64EE4" w:rsidRDefault="00E64EE4" w:rsidP="00C70158">
      <w:pPr>
        <w:rPr>
          <w:rFonts w:ascii="Segoe UI" w:hAnsi="Segoe UI" w:cs="Segoe UI"/>
          <w:b/>
          <w:color w:val="7030A0"/>
          <w:szCs w:val="24"/>
        </w:rPr>
      </w:pPr>
    </w:p>
    <w:p w14:paraId="2723D1B8" w14:textId="4F213010" w:rsidR="00C70158" w:rsidRPr="00E64EE4" w:rsidRDefault="00C70158" w:rsidP="00E64EE4">
      <w:pPr>
        <w:shd w:val="clear" w:color="auto" w:fill="7030A0"/>
        <w:rPr>
          <w:rFonts w:ascii="Segoe UI" w:hAnsi="Segoe UI" w:cs="Segoe UI"/>
          <w:b/>
          <w:color w:val="FFFFFF" w:themeColor="background1"/>
          <w:szCs w:val="24"/>
        </w:rPr>
      </w:pPr>
      <w:r w:rsidRPr="00E64EE4">
        <w:rPr>
          <w:rFonts w:ascii="Segoe UI" w:hAnsi="Segoe UI" w:cs="Segoe UI"/>
          <w:b/>
          <w:color w:val="FFFFFF" w:themeColor="background1"/>
          <w:szCs w:val="24"/>
        </w:rPr>
        <w:t>Additional considerations</w:t>
      </w:r>
    </w:p>
    <w:p w14:paraId="243140A9" w14:textId="77777777" w:rsidR="00C70158" w:rsidRPr="00FB46E5" w:rsidRDefault="00C70158" w:rsidP="00C70158">
      <w:pPr>
        <w:rPr>
          <w:rFonts w:ascii="Segoe UI" w:hAnsi="Segoe UI" w:cs="Segoe UI"/>
          <w:szCs w:val="24"/>
        </w:rPr>
      </w:pPr>
    </w:p>
    <w:p w14:paraId="108A4B72" w14:textId="77777777" w:rsidR="00C70158" w:rsidRPr="00FB46E5" w:rsidRDefault="00C70158" w:rsidP="00C70158">
      <w:pPr>
        <w:rPr>
          <w:rFonts w:ascii="Segoe UI" w:hAnsi="Segoe UI" w:cs="Segoe UI"/>
          <w:b/>
          <w:color w:val="7030A0"/>
          <w:szCs w:val="24"/>
        </w:rPr>
      </w:pPr>
      <w:r w:rsidRPr="00FB46E5">
        <w:rPr>
          <w:rFonts w:ascii="Segoe UI" w:hAnsi="Segoe UI" w:cs="Segoe UI"/>
          <w:b/>
          <w:color w:val="7030A0"/>
          <w:szCs w:val="24"/>
        </w:rPr>
        <w:t>Multiple identity</w:t>
      </w:r>
    </w:p>
    <w:p w14:paraId="247D02CC" w14:textId="77777777" w:rsidR="00C70158" w:rsidRPr="00FB46E5" w:rsidRDefault="00C70158" w:rsidP="00C70158">
      <w:pPr>
        <w:autoSpaceDE w:val="0"/>
        <w:autoSpaceDN w:val="0"/>
        <w:adjustRightInd w:val="0"/>
        <w:rPr>
          <w:rFonts w:ascii="Segoe UI" w:hAnsi="Segoe UI" w:cs="Segoe UI"/>
          <w:szCs w:val="24"/>
        </w:rPr>
      </w:pPr>
    </w:p>
    <w:p w14:paraId="6AE1104B" w14:textId="77777777"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t xml:space="preserve">Generally speaking, people can fall into more than one Section 75 category.  Taking this into consideration, are there any potential impacts of the policy/decision on people with multiple identities?  </w:t>
      </w:r>
    </w:p>
    <w:p w14:paraId="573AF253" w14:textId="77777777" w:rsidR="00C70158" w:rsidRPr="00E64EE4" w:rsidRDefault="00C70158" w:rsidP="00C70158">
      <w:pPr>
        <w:autoSpaceDE w:val="0"/>
        <w:autoSpaceDN w:val="0"/>
        <w:adjustRightInd w:val="0"/>
        <w:ind w:right="-174"/>
        <w:rPr>
          <w:rFonts w:ascii="Segoe UI" w:hAnsi="Segoe UI" w:cs="Segoe UI"/>
          <w:b/>
          <w:szCs w:val="24"/>
        </w:rPr>
      </w:pPr>
      <w:r w:rsidRPr="00E64EE4">
        <w:rPr>
          <w:rFonts w:ascii="Segoe UI" w:hAnsi="Segoe UI" w:cs="Segoe UI"/>
          <w:szCs w:val="24"/>
        </w:rPr>
        <w:t>(For example; disabled minority ethnic people; disabled women; young Protestant men; and young lesbians, gay and bisexual people).</w:t>
      </w:r>
      <w:r w:rsidRPr="00E64EE4">
        <w:rPr>
          <w:rFonts w:ascii="Segoe UI" w:hAnsi="Segoe UI" w:cs="Segoe UI"/>
          <w:b/>
          <w:szCs w:val="24"/>
        </w:rPr>
        <w:t xml:space="preserve"> </w:t>
      </w:r>
    </w:p>
    <w:p w14:paraId="0B6F3558" w14:textId="77777777" w:rsidR="00C70158" w:rsidRPr="00FB46E5" w:rsidRDefault="00C70158" w:rsidP="00C70158">
      <w:pPr>
        <w:autoSpaceDE w:val="0"/>
        <w:autoSpaceDN w:val="0"/>
        <w:adjustRightInd w:val="0"/>
        <w:rPr>
          <w:rFonts w:ascii="Segoe UI" w:hAnsi="Segoe UI" w:cs="Segoe UI"/>
          <w:szCs w:val="24"/>
        </w:rPr>
      </w:pPr>
    </w:p>
    <w:p w14:paraId="445E269E" w14:textId="0D7B078B"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lastRenderedPageBreak/>
        <w:t>Provide details of data on the impact of the policy on pe</w:t>
      </w:r>
      <w:r w:rsidR="009C6864">
        <w:rPr>
          <w:rFonts w:ascii="Segoe UI" w:hAnsi="Segoe UI" w:cs="Segoe UI"/>
          <w:szCs w:val="24"/>
        </w:rPr>
        <w:t xml:space="preserve">ople with multiple identities. </w:t>
      </w:r>
      <w:r w:rsidRPr="00FB46E5">
        <w:rPr>
          <w:rFonts w:ascii="Segoe UI" w:hAnsi="Segoe UI" w:cs="Segoe UI"/>
          <w:szCs w:val="24"/>
        </w:rPr>
        <w:t>Specify relevant Section 75 categories concerned.</w:t>
      </w:r>
    </w:p>
    <w:p w14:paraId="6AFC5755" w14:textId="77777777" w:rsidR="00AF2DA8" w:rsidRPr="00FB46E5" w:rsidRDefault="00AF2DA8" w:rsidP="00AF2DA8">
      <w:pPr>
        <w:autoSpaceDE w:val="0"/>
        <w:autoSpaceDN w:val="0"/>
        <w:adjustRightInd w:val="0"/>
        <w:rPr>
          <w:rFonts w:ascii="Segoe UI" w:hAnsi="Segoe UI" w:cs="Segoe UI"/>
          <w:szCs w:val="24"/>
        </w:rPr>
      </w:pPr>
    </w:p>
    <w:p w14:paraId="5BEE9C34" w14:textId="0EBCCA7F" w:rsidR="00370383" w:rsidRDefault="00370383"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r>
        <w:rPr>
          <w:rFonts w:ascii="Segoe UI" w:hAnsi="Segoe UI" w:cs="Segoe UI"/>
          <w:b/>
          <w:szCs w:val="24"/>
        </w:rPr>
        <w:t>Assessment indicates no adverse impacts on any Section 75 Group, rather mostly positive and some neutral impacts are indicated. Those people who have multiple S75 identities will therefore benefit from the provisions of the PS no less and potentially more than their counterparts with a single S75 identity.</w:t>
      </w:r>
    </w:p>
    <w:p w14:paraId="6DAF5335" w14:textId="27488E3D" w:rsidR="00C70158" w:rsidRPr="00FB46E5" w:rsidRDefault="00E50A76"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r>
        <w:rPr>
          <w:rFonts w:ascii="Segoe UI" w:hAnsi="Segoe UI" w:cs="Segoe UI"/>
          <w:b/>
          <w:szCs w:val="24"/>
        </w:rPr>
        <w:t>Please refer to the LDP PS EQIA</w:t>
      </w:r>
      <w:r w:rsidR="00370383">
        <w:rPr>
          <w:rFonts w:ascii="Segoe UI" w:hAnsi="Segoe UI" w:cs="Segoe UI"/>
          <w:b/>
          <w:szCs w:val="24"/>
        </w:rPr>
        <w:t xml:space="preserve"> 2019</w:t>
      </w:r>
      <w:r>
        <w:rPr>
          <w:rFonts w:ascii="Segoe UI" w:hAnsi="Segoe UI" w:cs="Segoe UI"/>
          <w:b/>
          <w:szCs w:val="24"/>
        </w:rPr>
        <w:t xml:space="preserve"> and its addenda</w:t>
      </w:r>
      <w:r w:rsidR="00370383">
        <w:rPr>
          <w:rFonts w:ascii="Segoe UI" w:hAnsi="Segoe UI" w:cs="Segoe UI"/>
          <w:b/>
          <w:szCs w:val="24"/>
        </w:rPr>
        <w:t xml:space="preserve"> of 2021 and 2025</w:t>
      </w:r>
      <w:r>
        <w:rPr>
          <w:rFonts w:ascii="Segoe UI" w:hAnsi="Segoe UI" w:cs="Segoe UI"/>
          <w:b/>
          <w:szCs w:val="24"/>
        </w:rPr>
        <w:t xml:space="preserve"> for detailed Section 75 Group impacts.</w:t>
      </w:r>
    </w:p>
    <w:p w14:paraId="7A1817DB"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958134A"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2E8B28F"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16E60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D83585B"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2E195A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33694B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2FF3E5AE"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ABF1CB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50BCECB9"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D24C0C"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0BC563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43EDD3"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D075E8A"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0480B2B" w14:textId="75218075" w:rsidR="00E64EE4" w:rsidRPr="00FB46E5" w:rsidRDefault="00E64EE4" w:rsidP="00720EAE">
      <w:pPr>
        <w:autoSpaceDE w:val="0"/>
        <w:autoSpaceDN w:val="0"/>
        <w:adjustRightInd w:val="0"/>
        <w:rPr>
          <w:rFonts w:ascii="Segoe UI" w:hAnsi="Segoe UI" w:cs="Segoe UI"/>
          <w:b/>
          <w:color w:val="7030A0"/>
          <w:szCs w:val="24"/>
        </w:rPr>
      </w:pPr>
    </w:p>
    <w:p w14:paraId="108FB5F8" w14:textId="77777777" w:rsidR="00410430" w:rsidRPr="00FB46E5" w:rsidRDefault="00410430" w:rsidP="00410430">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2.7 Screening Decision</w:t>
      </w:r>
    </w:p>
    <w:p w14:paraId="7444A78F" w14:textId="77777777" w:rsidR="00410430" w:rsidRPr="00FB46E5" w:rsidRDefault="00410430" w:rsidP="00720EAE">
      <w:pPr>
        <w:autoSpaceDE w:val="0"/>
        <w:autoSpaceDN w:val="0"/>
        <w:adjustRightInd w:val="0"/>
        <w:rPr>
          <w:rFonts w:ascii="Segoe UI" w:hAnsi="Segoe UI" w:cs="Segoe UI"/>
          <w:b/>
          <w:color w:val="7030A0"/>
          <w:szCs w:val="24"/>
        </w:rPr>
      </w:pPr>
    </w:p>
    <w:p w14:paraId="08DD0932" w14:textId="77777777" w:rsidR="00720EAE" w:rsidRPr="00FB46E5" w:rsidRDefault="00720EAE" w:rsidP="00720EAE">
      <w:pPr>
        <w:autoSpaceDE w:val="0"/>
        <w:autoSpaceDN w:val="0"/>
        <w:adjustRightInd w:val="0"/>
        <w:rPr>
          <w:rFonts w:ascii="Segoe UI" w:hAnsi="Segoe UI" w:cs="Segoe UI"/>
          <w:szCs w:val="24"/>
        </w:rPr>
      </w:pPr>
    </w:p>
    <w:p w14:paraId="22B67A8A"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is </w:t>
      </w:r>
      <w:r w:rsidRPr="00FB46E5">
        <w:rPr>
          <w:rFonts w:ascii="Segoe UI" w:hAnsi="Segoe UI" w:cs="Segoe UI"/>
          <w:b/>
          <w:color w:val="7030A0"/>
          <w:szCs w:val="24"/>
          <w:u w:val="single"/>
        </w:rPr>
        <w:t xml:space="preserve">not </w:t>
      </w:r>
      <w:r w:rsidRPr="00FB46E5">
        <w:rPr>
          <w:rFonts w:ascii="Segoe UI" w:hAnsi="Segoe UI" w:cs="Segoe UI"/>
          <w:b/>
          <w:color w:val="7030A0"/>
          <w:szCs w:val="24"/>
        </w:rPr>
        <w:t>to conduct an</w:t>
      </w:r>
      <w:r w:rsidRPr="00FB46E5">
        <w:rPr>
          <w:rFonts w:ascii="Segoe UI" w:hAnsi="Segoe UI" w:cs="Segoe UI"/>
          <w:color w:val="7030A0"/>
          <w:szCs w:val="24"/>
        </w:rPr>
        <w:t xml:space="preserve"> </w:t>
      </w:r>
      <w:r w:rsidRPr="00FB46E5">
        <w:rPr>
          <w:rFonts w:ascii="Segoe UI" w:hAnsi="Segoe UI" w:cs="Segoe UI"/>
          <w:b/>
          <w:color w:val="7030A0"/>
          <w:szCs w:val="24"/>
        </w:rPr>
        <w:t>equality impact assessment</w:t>
      </w:r>
      <w:r w:rsidRPr="00FB46E5">
        <w:rPr>
          <w:rFonts w:ascii="Segoe UI" w:hAnsi="Segoe UI" w:cs="Segoe UI"/>
          <w:szCs w:val="24"/>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4032E5C7" w14:textId="77777777" w:rsidTr="00AF2DA8">
        <w:trPr>
          <w:trHeight w:val="1980"/>
        </w:trPr>
        <w:tc>
          <w:tcPr>
            <w:tcW w:w="9658" w:type="dxa"/>
          </w:tcPr>
          <w:p w14:paraId="6B5849F4" w14:textId="1B014C39" w:rsidR="00720EAE" w:rsidRPr="00FB46E5" w:rsidRDefault="00825E5E" w:rsidP="00A828B5">
            <w:pPr>
              <w:autoSpaceDE w:val="0"/>
              <w:autoSpaceDN w:val="0"/>
              <w:adjustRightInd w:val="0"/>
              <w:rPr>
                <w:rFonts w:ascii="Segoe UI" w:hAnsi="Segoe UI" w:cs="Segoe UI"/>
                <w:szCs w:val="24"/>
              </w:rPr>
            </w:pPr>
            <w:r w:rsidRPr="00825E5E">
              <w:rPr>
                <w:rFonts w:ascii="Segoe UI" w:hAnsi="Segoe UI" w:cs="Segoe UI"/>
                <w:b/>
                <w:bCs/>
                <w:szCs w:val="24"/>
              </w:rPr>
              <w:lastRenderedPageBreak/>
              <w:t>N/A</w:t>
            </w:r>
            <w:r w:rsidR="002B60EF">
              <w:rPr>
                <w:rFonts w:ascii="Segoe UI" w:hAnsi="Segoe UI" w:cs="Segoe UI"/>
                <w:b/>
                <w:bCs/>
                <w:szCs w:val="24"/>
              </w:rPr>
              <w:t>.</w:t>
            </w:r>
            <w:r w:rsidR="00501882">
              <w:rPr>
                <w:rFonts w:ascii="Segoe UI" w:hAnsi="Segoe UI" w:cs="Segoe UI"/>
                <w:b/>
                <w:bCs/>
                <w:szCs w:val="24"/>
              </w:rPr>
              <w:t xml:space="preserve"> The Plan Strategy has been EQIA-proofed throughout its</w:t>
            </w:r>
            <w:r w:rsidR="002B60EF">
              <w:rPr>
                <w:rFonts w:ascii="Segoe UI" w:hAnsi="Segoe UI" w:cs="Segoe UI"/>
                <w:b/>
                <w:bCs/>
                <w:szCs w:val="24"/>
              </w:rPr>
              <w:t xml:space="preserve"> preparation.</w:t>
            </w:r>
          </w:p>
          <w:p w14:paraId="3519F759" w14:textId="77777777" w:rsidR="00720EAE" w:rsidRPr="00FB46E5" w:rsidRDefault="00720EAE" w:rsidP="00A828B5">
            <w:pPr>
              <w:autoSpaceDE w:val="0"/>
              <w:autoSpaceDN w:val="0"/>
              <w:adjustRightInd w:val="0"/>
              <w:rPr>
                <w:rFonts w:ascii="Segoe UI" w:hAnsi="Segoe UI" w:cs="Segoe UI"/>
                <w:szCs w:val="24"/>
              </w:rPr>
            </w:pPr>
          </w:p>
        </w:tc>
      </w:tr>
    </w:tbl>
    <w:p w14:paraId="7BA5D1F7" w14:textId="77777777" w:rsidR="00720EAE" w:rsidRPr="00FB46E5" w:rsidRDefault="00720EAE" w:rsidP="00720EAE">
      <w:pPr>
        <w:rPr>
          <w:rFonts w:ascii="Segoe UI" w:hAnsi="Segoe UI" w:cs="Segoe UI"/>
          <w:szCs w:val="24"/>
        </w:rPr>
      </w:pPr>
    </w:p>
    <w:p w14:paraId="2374E64C"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w:t>
      </w:r>
      <w:r w:rsidRPr="00FB46E5">
        <w:rPr>
          <w:rFonts w:ascii="Segoe UI" w:hAnsi="Segoe UI" w:cs="Segoe UI"/>
          <w:b/>
          <w:color w:val="7030A0"/>
          <w:szCs w:val="24"/>
        </w:rPr>
        <w:t xml:space="preserve">is </w:t>
      </w:r>
      <w:r w:rsidRPr="00FB46E5">
        <w:rPr>
          <w:rFonts w:ascii="Segoe UI" w:hAnsi="Segoe UI" w:cs="Segoe UI"/>
          <w:b/>
          <w:color w:val="7030A0"/>
          <w:szCs w:val="24"/>
          <w:u w:val="single"/>
        </w:rPr>
        <w:t>not</w:t>
      </w:r>
      <w:r w:rsidRPr="00FB46E5">
        <w:rPr>
          <w:rFonts w:ascii="Segoe UI" w:hAnsi="Segoe UI" w:cs="Segoe UI"/>
          <w:b/>
          <w:color w:val="7030A0"/>
          <w:szCs w:val="24"/>
        </w:rPr>
        <w:t xml:space="preserve"> to conduct an equality impact assessment</w:t>
      </w:r>
      <w:r w:rsidRPr="00FB46E5">
        <w:rPr>
          <w:rFonts w:ascii="Segoe UI" w:hAnsi="Segoe UI" w:cs="Segoe UI"/>
          <w:color w:val="7030A0"/>
          <w:szCs w:val="24"/>
        </w:rPr>
        <w:t xml:space="preserve"> </w:t>
      </w:r>
      <w:r w:rsidRPr="00FB46E5">
        <w:rPr>
          <w:rFonts w:ascii="Segoe UI" w:hAnsi="Segoe UI" w:cs="Segoe UI"/>
          <w:szCs w:val="24"/>
        </w:rPr>
        <w:t>the public authority should consider if the policy should be mitigated or an alternative policy be introduced.  Please provide details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6988ABF1" w14:textId="77777777" w:rsidTr="00410430">
        <w:trPr>
          <w:trHeight w:val="1582"/>
        </w:trPr>
        <w:tc>
          <w:tcPr>
            <w:tcW w:w="9658" w:type="dxa"/>
          </w:tcPr>
          <w:p w14:paraId="44CB4EEC" w14:textId="5A27437A" w:rsidR="00BF2ED4" w:rsidRPr="00FB46E5" w:rsidRDefault="00825E5E" w:rsidP="00A828B5">
            <w:pPr>
              <w:autoSpaceDE w:val="0"/>
              <w:autoSpaceDN w:val="0"/>
              <w:adjustRightInd w:val="0"/>
              <w:rPr>
                <w:rFonts w:ascii="Segoe UI" w:hAnsi="Segoe UI" w:cs="Segoe UI"/>
                <w:szCs w:val="24"/>
              </w:rPr>
            </w:pPr>
            <w:r>
              <w:rPr>
                <w:rFonts w:ascii="Segoe UI" w:hAnsi="Segoe UI" w:cs="Segoe UI"/>
                <w:b/>
                <w:bCs/>
                <w:szCs w:val="24"/>
              </w:rPr>
              <w:t>N/A</w:t>
            </w:r>
          </w:p>
          <w:p w14:paraId="469F955E" w14:textId="77777777" w:rsidR="00BF2ED4" w:rsidRPr="00FB46E5" w:rsidRDefault="00BF2ED4" w:rsidP="00A828B5">
            <w:pPr>
              <w:autoSpaceDE w:val="0"/>
              <w:autoSpaceDN w:val="0"/>
              <w:adjustRightInd w:val="0"/>
              <w:rPr>
                <w:rFonts w:ascii="Segoe UI" w:hAnsi="Segoe UI" w:cs="Segoe UI"/>
                <w:szCs w:val="24"/>
              </w:rPr>
            </w:pPr>
          </w:p>
          <w:p w14:paraId="4FC59241" w14:textId="77777777" w:rsidR="00BF2ED4" w:rsidRPr="00FB46E5" w:rsidRDefault="00BF2ED4" w:rsidP="00A828B5">
            <w:pPr>
              <w:autoSpaceDE w:val="0"/>
              <w:autoSpaceDN w:val="0"/>
              <w:adjustRightInd w:val="0"/>
              <w:rPr>
                <w:rFonts w:ascii="Segoe UI" w:hAnsi="Segoe UI" w:cs="Segoe UI"/>
                <w:szCs w:val="24"/>
              </w:rPr>
            </w:pPr>
          </w:p>
        </w:tc>
      </w:tr>
    </w:tbl>
    <w:p w14:paraId="3B391EB5" w14:textId="77777777" w:rsidR="00720EAE" w:rsidRPr="00FB46E5" w:rsidRDefault="00720EAE" w:rsidP="00720EAE">
      <w:pPr>
        <w:autoSpaceDE w:val="0"/>
        <w:autoSpaceDN w:val="0"/>
        <w:adjustRightInd w:val="0"/>
        <w:rPr>
          <w:rFonts w:ascii="Segoe UI" w:hAnsi="Segoe UI" w:cs="Segoe UI"/>
          <w:szCs w:val="24"/>
        </w:rPr>
      </w:pPr>
    </w:p>
    <w:p w14:paraId="195BDDA6" w14:textId="77777777" w:rsidR="00C70158" w:rsidRPr="00FB46E5" w:rsidRDefault="00720EAE" w:rsidP="00720EAE">
      <w:pPr>
        <w:autoSpaceDE w:val="0"/>
        <w:autoSpaceDN w:val="0"/>
        <w:adjustRightInd w:val="0"/>
        <w:rPr>
          <w:rFonts w:ascii="Segoe UI" w:hAnsi="Segoe UI" w:cs="Segoe UI"/>
          <w:b/>
          <w:szCs w:val="24"/>
        </w:rPr>
      </w:pPr>
      <w:r w:rsidRPr="00FB46E5">
        <w:rPr>
          <w:rFonts w:ascii="Segoe UI" w:hAnsi="Segoe UI" w:cs="Segoe UI"/>
          <w:szCs w:val="24"/>
        </w:rPr>
        <w:t>If the decision is</w:t>
      </w:r>
      <w:r w:rsidRPr="00FB46E5">
        <w:rPr>
          <w:rFonts w:ascii="Segoe UI" w:hAnsi="Segoe UI" w:cs="Segoe UI"/>
          <w:b/>
          <w:szCs w:val="24"/>
        </w:rPr>
        <w:t xml:space="preserve"> </w:t>
      </w:r>
      <w:r w:rsidRPr="00FB46E5">
        <w:rPr>
          <w:rFonts w:ascii="Segoe UI" w:hAnsi="Segoe UI" w:cs="Segoe UI"/>
          <w:b/>
          <w:color w:val="7030A0"/>
          <w:szCs w:val="24"/>
        </w:rPr>
        <w:t>to subject the policy to an equality impact assessment</w:t>
      </w:r>
      <w:r w:rsidRPr="00FB46E5">
        <w:rPr>
          <w:rFonts w:ascii="Segoe UI" w:hAnsi="Segoe UI" w:cs="Segoe UI"/>
          <w:color w:val="7030A0"/>
          <w:szCs w:val="24"/>
        </w:rPr>
        <w:t xml:space="preserve">, </w:t>
      </w:r>
      <w:r w:rsidRPr="00FB46E5">
        <w:rPr>
          <w:rFonts w:ascii="Segoe UI" w:hAnsi="Segoe UI" w:cs="Segoe UI"/>
          <w:szCs w:val="24"/>
        </w:rPr>
        <w:t>please provide details of the reasons.</w:t>
      </w:r>
    </w:p>
    <w:p w14:paraId="7452DF40" w14:textId="77777777" w:rsidR="00C70158" w:rsidRPr="00FB46E5" w:rsidRDefault="00C70158" w:rsidP="00C70158">
      <w:pPr>
        <w:autoSpaceDE w:val="0"/>
        <w:autoSpaceDN w:val="0"/>
        <w:adjustRightInd w:val="0"/>
        <w:rPr>
          <w:rFonts w:ascii="Segoe UI" w:hAnsi="Segoe UI" w:cs="Segoe UI"/>
          <w:b/>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FB46E5" w14:paraId="1906BDB1" w14:textId="77777777" w:rsidTr="00410430">
        <w:trPr>
          <w:trHeight w:val="1735"/>
        </w:trPr>
        <w:tc>
          <w:tcPr>
            <w:tcW w:w="9658" w:type="dxa"/>
          </w:tcPr>
          <w:p w14:paraId="71AB3919" w14:textId="3D6B7B58" w:rsidR="00825E5E" w:rsidRPr="00825E5E" w:rsidRDefault="00825E5E" w:rsidP="00825E5E">
            <w:pPr>
              <w:autoSpaceDE w:val="0"/>
              <w:autoSpaceDN w:val="0"/>
              <w:adjustRightInd w:val="0"/>
              <w:rPr>
                <w:rFonts w:ascii="Segoe UI" w:hAnsi="Segoe UI" w:cs="Segoe UI"/>
                <w:b/>
                <w:bCs/>
                <w:szCs w:val="24"/>
              </w:rPr>
            </w:pPr>
            <w:r>
              <w:rPr>
                <w:rFonts w:ascii="Segoe UI" w:hAnsi="Segoe UI" w:cs="Segoe UI"/>
                <w:b/>
                <w:bCs/>
                <w:szCs w:val="24"/>
              </w:rPr>
              <w:t>Conducting an</w:t>
            </w:r>
            <w:r w:rsidRPr="00825E5E">
              <w:rPr>
                <w:rFonts w:ascii="Segoe UI" w:hAnsi="Segoe UI" w:cs="Segoe UI"/>
                <w:b/>
                <w:bCs/>
                <w:szCs w:val="24"/>
              </w:rPr>
              <w:t xml:space="preserve"> EQIA </w:t>
            </w:r>
            <w:r>
              <w:rPr>
                <w:rFonts w:ascii="Segoe UI" w:hAnsi="Segoe UI" w:cs="Segoe UI"/>
                <w:b/>
                <w:bCs/>
                <w:szCs w:val="24"/>
              </w:rPr>
              <w:t>is</w:t>
            </w:r>
            <w:r w:rsidRPr="00825E5E">
              <w:rPr>
                <w:rFonts w:ascii="Segoe UI" w:hAnsi="Segoe UI" w:cs="Segoe UI"/>
                <w:b/>
                <w:bCs/>
                <w:szCs w:val="24"/>
              </w:rPr>
              <w:t xml:space="preserve"> a legislative requirement of the LDP PS preparation and therefore not at the Council’s discretion. Accordingly, an EQIA and two addenda have been produced</w:t>
            </w:r>
            <w:r w:rsidR="00370383">
              <w:rPr>
                <w:rFonts w:ascii="Segoe UI" w:hAnsi="Segoe UI" w:cs="Segoe UI"/>
                <w:b/>
                <w:bCs/>
                <w:szCs w:val="24"/>
              </w:rPr>
              <w:t xml:space="preserve"> in 2019, 2021 and 2025, respectively.</w:t>
            </w:r>
          </w:p>
          <w:p w14:paraId="58498F2E" w14:textId="1CEC2457" w:rsidR="00BF2ED4" w:rsidRPr="00FB46E5" w:rsidRDefault="00BF2ED4" w:rsidP="00A828B5">
            <w:pPr>
              <w:autoSpaceDE w:val="0"/>
              <w:autoSpaceDN w:val="0"/>
              <w:adjustRightInd w:val="0"/>
              <w:rPr>
                <w:rFonts w:ascii="Segoe UI" w:hAnsi="Segoe UI" w:cs="Segoe UI"/>
                <w:szCs w:val="24"/>
              </w:rPr>
            </w:pPr>
          </w:p>
        </w:tc>
      </w:tr>
    </w:tbl>
    <w:p w14:paraId="3E83F720" w14:textId="77777777" w:rsidR="00BF2ED4" w:rsidRPr="00FB46E5" w:rsidRDefault="00BF2ED4" w:rsidP="0079454F">
      <w:pPr>
        <w:autoSpaceDE w:val="0"/>
        <w:autoSpaceDN w:val="0"/>
        <w:adjustRightInd w:val="0"/>
        <w:rPr>
          <w:rFonts w:ascii="Segoe UI" w:hAnsi="Segoe UI" w:cs="Segoe UI"/>
          <w:szCs w:val="24"/>
        </w:rPr>
      </w:pPr>
    </w:p>
    <w:p w14:paraId="67AC5BD1" w14:textId="77777777" w:rsidR="00BF2ED4" w:rsidRPr="00FB46E5" w:rsidRDefault="00BF2ED4" w:rsidP="0079454F">
      <w:pPr>
        <w:autoSpaceDE w:val="0"/>
        <w:autoSpaceDN w:val="0"/>
        <w:adjustRightInd w:val="0"/>
        <w:rPr>
          <w:rFonts w:ascii="Segoe UI" w:hAnsi="Segoe UI" w:cs="Segoe UI"/>
          <w:szCs w:val="24"/>
        </w:rPr>
      </w:pPr>
    </w:p>
    <w:p w14:paraId="5A4B4EEB" w14:textId="77777777" w:rsidR="00410430" w:rsidRPr="00FB46E5" w:rsidRDefault="00410430" w:rsidP="00E64EE4">
      <w:pPr>
        <w:shd w:val="clear" w:color="auto" w:fill="7030A0"/>
        <w:ind w:right="360"/>
        <w:rPr>
          <w:rFonts w:ascii="Segoe UI" w:hAnsi="Segoe UI" w:cs="Segoe UI"/>
          <w:b/>
          <w:color w:val="FFFFFF" w:themeColor="background1"/>
          <w:szCs w:val="24"/>
        </w:rPr>
      </w:pPr>
      <w:r w:rsidRPr="00FB46E5">
        <w:rPr>
          <w:rFonts w:ascii="Segoe UI" w:hAnsi="Segoe UI" w:cs="Segoe UI"/>
          <w:b/>
          <w:color w:val="FFFFFF" w:themeColor="background1"/>
          <w:szCs w:val="24"/>
        </w:rPr>
        <w:t>2.8 Mitigation</w:t>
      </w:r>
    </w:p>
    <w:p w14:paraId="161F8017" w14:textId="77777777" w:rsidR="0079454F" w:rsidRPr="00FB46E5" w:rsidRDefault="0079454F" w:rsidP="0079454F">
      <w:pPr>
        <w:autoSpaceDE w:val="0"/>
        <w:autoSpaceDN w:val="0"/>
        <w:adjustRightInd w:val="0"/>
        <w:rPr>
          <w:rFonts w:ascii="Segoe UI" w:hAnsi="Segoe UI" w:cs="Segoe UI"/>
          <w:b/>
          <w:color w:val="7B7B7B" w:themeColor="accent3" w:themeShade="BF"/>
          <w:szCs w:val="24"/>
        </w:rPr>
      </w:pPr>
    </w:p>
    <w:p w14:paraId="764AC7F8" w14:textId="50495B33" w:rsidR="0079454F" w:rsidRPr="00FB46E5" w:rsidRDefault="0079454F" w:rsidP="00E64EE4">
      <w:pPr>
        <w:rPr>
          <w:rFonts w:ascii="Segoe UI" w:hAnsi="Segoe UI" w:cs="Segoe UI"/>
          <w:szCs w:val="24"/>
        </w:rPr>
      </w:pPr>
      <w:r w:rsidRPr="00FB46E5">
        <w:rPr>
          <w:rFonts w:ascii="Segoe UI" w:hAnsi="Segoe UI" w:cs="Segoe U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FB46E5" w:rsidRDefault="0079454F" w:rsidP="0079454F">
      <w:pPr>
        <w:ind w:left="360"/>
        <w:rPr>
          <w:rFonts w:ascii="Segoe UI" w:hAnsi="Segoe UI" w:cs="Segoe UI"/>
          <w:szCs w:val="24"/>
        </w:rPr>
      </w:pPr>
    </w:p>
    <w:p w14:paraId="7CD59A49" w14:textId="77777777" w:rsidR="0079454F" w:rsidRPr="00FB46E5" w:rsidRDefault="0079454F" w:rsidP="00E64EE4">
      <w:pPr>
        <w:rPr>
          <w:rFonts w:ascii="Segoe UI" w:hAnsi="Segoe UI" w:cs="Segoe UI"/>
          <w:szCs w:val="24"/>
        </w:rPr>
      </w:pPr>
      <w:r w:rsidRPr="00FB46E5">
        <w:rPr>
          <w:rFonts w:ascii="Segoe UI" w:hAnsi="Segoe UI" w:cs="Segoe UI"/>
          <w:szCs w:val="24"/>
        </w:rPr>
        <w:t xml:space="preserve">Can the policy/decision be amended or changed or an alternative policy introduced to better promote equality of opportunity and/or good relations? </w:t>
      </w:r>
    </w:p>
    <w:p w14:paraId="298CEEF0" w14:textId="77777777" w:rsidR="0079454F" w:rsidRPr="00FB46E5" w:rsidRDefault="0079454F" w:rsidP="0079454F">
      <w:pPr>
        <w:ind w:left="360"/>
        <w:rPr>
          <w:rFonts w:ascii="Segoe UI" w:hAnsi="Segoe UI" w:cs="Segoe UI"/>
          <w:szCs w:val="24"/>
        </w:rPr>
      </w:pPr>
    </w:p>
    <w:p w14:paraId="1EB72FF3" w14:textId="77777777" w:rsidR="0079454F" w:rsidRPr="00FB46E5" w:rsidRDefault="0079454F" w:rsidP="00E64EE4">
      <w:pPr>
        <w:rPr>
          <w:rFonts w:ascii="Segoe UI" w:hAnsi="Segoe UI" w:cs="Segoe UI"/>
          <w:szCs w:val="24"/>
        </w:rPr>
      </w:pPr>
      <w:r w:rsidRPr="00FB46E5">
        <w:rPr>
          <w:rFonts w:ascii="Segoe UI" w:hAnsi="Segoe UI" w:cs="Segoe UI"/>
          <w:szCs w:val="24"/>
        </w:rPr>
        <w:t>If so, give the reasons to support your decision, together with the proposed changes/amendments or alternative policy.</w:t>
      </w:r>
    </w:p>
    <w:p w14:paraId="74B7510B" w14:textId="77777777" w:rsidR="0079454F" w:rsidRPr="00FB46E5" w:rsidRDefault="0079454F" w:rsidP="00825E5E">
      <w:pPr>
        <w:rPr>
          <w:rFonts w:ascii="Segoe UI" w:hAnsi="Segoe UI" w:cs="Segoe UI"/>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FB46E5" w14:paraId="0633985D" w14:textId="77777777" w:rsidTr="00EF23B9">
        <w:trPr>
          <w:trHeight w:val="1776"/>
        </w:trPr>
        <w:tc>
          <w:tcPr>
            <w:tcW w:w="9760" w:type="dxa"/>
          </w:tcPr>
          <w:p w14:paraId="37AD160C" w14:textId="17206DFD" w:rsidR="0079454F" w:rsidRPr="00FB46E5" w:rsidRDefault="00825E5E" w:rsidP="00EF23B9">
            <w:pPr>
              <w:ind w:left="360"/>
              <w:rPr>
                <w:rFonts w:ascii="Segoe UI" w:hAnsi="Segoe UI" w:cs="Segoe UI"/>
                <w:b/>
                <w:szCs w:val="24"/>
              </w:rPr>
            </w:pPr>
            <w:r>
              <w:rPr>
                <w:rFonts w:ascii="Segoe UI" w:hAnsi="Segoe UI" w:cs="Segoe UI"/>
                <w:b/>
                <w:szCs w:val="24"/>
              </w:rPr>
              <w:t>N/A</w:t>
            </w:r>
          </w:p>
        </w:tc>
      </w:tr>
    </w:tbl>
    <w:p w14:paraId="0468DEA3" w14:textId="77777777" w:rsidR="0079454F" w:rsidRPr="00FB46E5" w:rsidRDefault="0079454F" w:rsidP="0079454F">
      <w:pPr>
        <w:pStyle w:val="BodyTextIndent2"/>
        <w:ind w:left="0"/>
        <w:rPr>
          <w:rFonts w:ascii="Segoe UI" w:hAnsi="Segoe UI" w:cs="Segoe UI"/>
          <w:b/>
          <w:szCs w:val="24"/>
        </w:rPr>
      </w:pPr>
    </w:p>
    <w:p w14:paraId="4631C531" w14:textId="77777777" w:rsidR="004767ED" w:rsidRPr="00FB46E5" w:rsidRDefault="004767ED" w:rsidP="004767ED">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2.9 Monitoring Arrangements </w:t>
      </w:r>
    </w:p>
    <w:p w14:paraId="7E66C88E" w14:textId="77777777" w:rsidR="004767ED" w:rsidRPr="00FB46E5" w:rsidRDefault="004767ED" w:rsidP="004767ED">
      <w:pPr>
        <w:pStyle w:val="BodyTextIndent2"/>
        <w:spacing w:after="0" w:line="240" w:lineRule="auto"/>
        <w:ind w:left="0"/>
        <w:rPr>
          <w:rFonts w:ascii="Segoe UI" w:hAnsi="Segoe UI" w:cs="Segoe UI"/>
          <w:b/>
          <w:szCs w:val="24"/>
        </w:rPr>
      </w:pPr>
    </w:p>
    <w:p w14:paraId="4828F508" w14:textId="77777777" w:rsidR="004767ED" w:rsidRPr="00FB46E5" w:rsidRDefault="004767ED" w:rsidP="004767ED">
      <w:pPr>
        <w:pStyle w:val="BodyTextIndent2"/>
        <w:spacing w:line="240" w:lineRule="auto"/>
        <w:ind w:left="0"/>
        <w:rPr>
          <w:rFonts w:ascii="Segoe UI" w:hAnsi="Segoe UI" w:cs="Segoe UI"/>
          <w:szCs w:val="24"/>
        </w:rPr>
      </w:pPr>
      <w:r w:rsidRPr="00FB46E5">
        <w:rPr>
          <w:rFonts w:ascii="Segoe UI" w:hAnsi="Segoe UI" w:cs="Segoe UI"/>
          <w:szCs w:val="24"/>
        </w:rPr>
        <w:t xml:space="preserve">Provide details of the monitoring arrangements </w:t>
      </w:r>
      <w:r w:rsidR="004C4AAE" w:rsidRPr="00FB46E5">
        <w:rPr>
          <w:rFonts w:ascii="Segoe UI" w:hAnsi="Segoe UI" w:cs="Segoe UI"/>
          <w:szCs w:val="24"/>
        </w:rPr>
        <w:t>t</w:t>
      </w:r>
      <w:r w:rsidRPr="00FB46E5">
        <w:rPr>
          <w:rFonts w:ascii="Segoe UI" w:hAnsi="Segoe UI" w:cs="Segoe UI"/>
          <w:szCs w:val="24"/>
        </w:rPr>
        <w:t>hat will be in place to ensure that there are no adverse impacts as a result of the implementation of this policy.</w:t>
      </w:r>
    </w:p>
    <w:p w14:paraId="664D2113" w14:textId="4BD9C819" w:rsidR="004767ED" w:rsidRPr="00FB46E5" w:rsidRDefault="004767ED" w:rsidP="004767ED">
      <w:pPr>
        <w:ind w:left="360"/>
        <w:rPr>
          <w:rFonts w:ascii="Segoe UI" w:hAnsi="Segoe UI" w:cs="Segoe UI"/>
          <w:b/>
          <w:szCs w:val="24"/>
        </w:rPr>
      </w:pPr>
    </w:p>
    <w:p w14:paraId="37FAC8B1" w14:textId="017630BE" w:rsidR="004767ED" w:rsidRPr="00BB0F97" w:rsidRDefault="002208C1" w:rsidP="004767ED">
      <w:pPr>
        <w:pStyle w:val="BodyTextIndent2"/>
        <w:pBdr>
          <w:top w:val="single" w:sz="4" w:space="1" w:color="auto"/>
          <w:left w:val="single" w:sz="4" w:space="4" w:color="auto"/>
          <w:bottom w:val="single" w:sz="4" w:space="1" w:color="auto"/>
          <w:right w:val="single" w:sz="4" w:space="4" w:color="auto"/>
        </w:pBdr>
        <w:spacing w:line="240" w:lineRule="auto"/>
        <w:ind w:left="0"/>
        <w:rPr>
          <w:b/>
          <w:bCs/>
        </w:rPr>
      </w:pPr>
      <w:r w:rsidRPr="00BB0F97">
        <w:rPr>
          <w:b/>
          <w:bCs/>
        </w:rPr>
        <w:t>Section 21 of The Planning Act 2011 requires a Council to prepare an annual monitoring report (AMR) which must contain information on the extent to which the objectives of the LDP are being achieved. Regulation 25 of the LDP Regulations sets out the minimum standards and more</w:t>
      </w:r>
      <w:r w:rsidR="002B60EF">
        <w:rPr>
          <w:b/>
          <w:bCs/>
        </w:rPr>
        <w:t>-</w:t>
      </w:r>
      <w:r w:rsidRPr="00BB0F97">
        <w:rPr>
          <w:b/>
          <w:bCs/>
        </w:rPr>
        <w:t>detailed requirements regarding this.</w:t>
      </w:r>
    </w:p>
    <w:p w14:paraId="58B88FE8" w14:textId="68F5075B" w:rsidR="002208C1" w:rsidRPr="00BB0F97" w:rsidRDefault="002208C1"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b/>
          <w:bCs/>
          <w:szCs w:val="24"/>
        </w:rPr>
      </w:pPr>
      <w:r w:rsidRPr="00BB0F97">
        <w:rPr>
          <w:b/>
          <w:bCs/>
        </w:rPr>
        <w:t>Please refer to Chapter 40 of the PS for further details.</w:t>
      </w:r>
    </w:p>
    <w:p w14:paraId="2AF212A2"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3C18CA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533D6DD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1CC8550" w14:textId="77777777" w:rsidR="004767ED" w:rsidRPr="00FB46E5" w:rsidRDefault="004767ED" w:rsidP="004767ED">
      <w:pPr>
        <w:pStyle w:val="BodyTextIndent2"/>
        <w:spacing w:line="240" w:lineRule="auto"/>
        <w:ind w:left="0"/>
        <w:rPr>
          <w:rFonts w:ascii="Segoe UI" w:hAnsi="Segoe UI" w:cs="Segoe UI"/>
          <w:szCs w:val="24"/>
        </w:rPr>
      </w:pPr>
    </w:p>
    <w:p w14:paraId="3E230942" w14:textId="77777777" w:rsidR="00720EAE" w:rsidRPr="00FB46E5" w:rsidRDefault="00720EAE" w:rsidP="00C70158">
      <w:pPr>
        <w:autoSpaceDE w:val="0"/>
        <w:autoSpaceDN w:val="0"/>
        <w:adjustRightInd w:val="0"/>
        <w:rPr>
          <w:rFonts w:ascii="Segoe UI" w:hAnsi="Segoe UI" w:cs="Segoe UI"/>
          <w:b/>
          <w:szCs w:val="24"/>
        </w:rPr>
      </w:pPr>
    </w:p>
    <w:p w14:paraId="6126EF7B" w14:textId="77777777" w:rsidR="004767ED" w:rsidRPr="00FB46E5" w:rsidRDefault="004767ED" w:rsidP="00C70158">
      <w:pPr>
        <w:autoSpaceDE w:val="0"/>
        <w:autoSpaceDN w:val="0"/>
        <w:adjustRightInd w:val="0"/>
        <w:rPr>
          <w:rFonts w:ascii="Segoe UI" w:hAnsi="Segoe UI" w:cs="Segoe UI"/>
          <w:b/>
          <w:szCs w:val="24"/>
        </w:rPr>
        <w:sectPr w:rsidR="004767ED" w:rsidRPr="00FB46E5" w:rsidSect="00E64EE4">
          <w:headerReference w:type="default" r:id="rId25"/>
          <w:footerReference w:type="default" r:id="rId26"/>
          <w:pgSz w:w="12240" w:h="15840"/>
          <w:pgMar w:top="1134" w:right="630" w:bottom="1440" w:left="1440" w:header="709" w:footer="709" w:gutter="0"/>
          <w:cols w:space="708"/>
          <w:docGrid w:linePitch="360"/>
        </w:sectPr>
      </w:pPr>
    </w:p>
    <w:p w14:paraId="2DBE3EF7" w14:textId="6917C5C7" w:rsidR="008B7D81" w:rsidRPr="00FB46E5" w:rsidRDefault="00C70158" w:rsidP="000A06A0">
      <w:pPr>
        <w:pStyle w:val="Heading1"/>
        <w:rPr>
          <w:rFonts w:ascii="Segoe UI" w:hAnsi="Segoe UI" w:cs="Segoe UI"/>
          <w:sz w:val="24"/>
          <w:szCs w:val="24"/>
        </w:rPr>
      </w:pPr>
      <w:bookmarkStart w:id="2" w:name="_Toc141264648"/>
      <w:r w:rsidRPr="00FB46E5">
        <w:rPr>
          <w:rFonts w:ascii="Segoe UI" w:hAnsi="Segoe UI" w:cs="Segoe UI"/>
          <w:sz w:val="24"/>
          <w:szCs w:val="24"/>
        </w:rPr>
        <w:lastRenderedPageBreak/>
        <w:t xml:space="preserve">Part </w:t>
      </w:r>
      <w:r w:rsidR="00720EAE" w:rsidRPr="00FB46E5">
        <w:rPr>
          <w:rFonts w:ascii="Segoe UI" w:hAnsi="Segoe UI" w:cs="Segoe UI"/>
          <w:sz w:val="24"/>
          <w:szCs w:val="24"/>
        </w:rPr>
        <w:t xml:space="preserve">Three: </w:t>
      </w:r>
      <w:r w:rsidR="008B7D81" w:rsidRPr="00FB46E5">
        <w:rPr>
          <w:rFonts w:ascii="Segoe UI" w:hAnsi="Segoe UI" w:cs="Segoe UI"/>
          <w:sz w:val="24"/>
          <w:szCs w:val="24"/>
        </w:rPr>
        <w:t>Rural Needs Impact Assessment</w:t>
      </w:r>
      <w:bookmarkEnd w:id="2"/>
    </w:p>
    <w:p w14:paraId="7682582D" w14:textId="77777777" w:rsidR="00AE2107" w:rsidRPr="00FB46E5" w:rsidRDefault="00AE2107" w:rsidP="00C70158">
      <w:pPr>
        <w:autoSpaceDE w:val="0"/>
        <w:autoSpaceDN w:val="0"/>
        <w:adjustRightInd w:val="0"/>
        <w:rPr>
          <w:rFonts w:ascii="Segoe UI" w:hAnsi="Segoe UI" w:cs="Segoe UI"/>
          <w:b/>
          <w:szCs w:val="24"/>
        </w:rPr>
      </w:pPr>
    </w:p>
    <w:tbl>
      <w:tblPr>
        <w:tblStyle w:val="TableGrid"/>
        <w:tblW w:w="10060" w:type="dxa"/>
        <w:tblLook w:val="04A0" w:firstRow="1" w:lastRow="0" w:firstColumn="1" w:lastColumn="0" w:noHBand="0" w:noVBand="1"/>
      </w:tblPr>
      <w:tblGrid>
        <w:gridCol w:w="10060"/>
      </w:tblGrid>
      <w:tr w:rsidR="008B7D81" w:rsidRPr="00FB46E5" w14:paraId="4FD6A546" w14:textId="77777777" w:rsidTr="00831E86">
        <w:tc>
          <w:tcPr>
            <w:tcW w:w="10060" w:type="dxa"/>
            <w:shd w:val="clear" w:color="auto" w:fill="BDD6EE" w:themeFill="accent1" w:themeFillTint="66"/>
          </w:tcPr>
          <w:p w14:paraId="017DBD5F" w14:textId="77777777" w:rsidR="008B7D81" w:rsidRPr="00FB46E5" w:rsidRDefault="00264A05" w:rsidP="00584711">
            <w:pPr>
              <w:autoSpaceDE w:val="0"/>
              <w:autoSpaceDN w:val="0"/>
              <w:adjustRightInd w:val="0"/>
              <w:rPr>
                <w:rFonts w:ascii="Segoe UI" w:hAnsi="Segoe UI" w:cs="Segoe UI"/>
                <w:b/>
                <w:szCs w:val="24"/>
              </w:rPr>
            </w:pPr>
            <w:r w:rsidRPr="00FB46E5">
              <w:rPr>
                <w:rFonts w:ascii="Segoe UI" w:hAnsi="Segoe UI" w:cs="Segoe UI"/>
                <w:b/>
                <w:szCs w:val="24"/>
                <w:lang w:val="en-US"/>
              </w:rPr>
              <w:t>3.</w:t>
            </w:r>
            <w:r w:rsidR="00B70EDA" w:rsidRPr="00FB46E5">
              <w:rPr>
                <w:rFonts w:ascii="Segoe UI" w:hAnsi="Segoe UI" w:cs="Segoe UI"/>
                <w:b/>
                <w:szCs w:val="24"/>
                <w:lang w:val="en-US"/>
              </w:rPr>
              <w:t>1</w:t>
            </w:r>
            <w:r w:rsidRPr="00FB46E5">
              <w:rPr>
                <w:rFonts w:ascii="Segoe UI" w:hAnsi="Segoe UI" w:cs="Segoe UI"/>
                <w:b/>
                <w:szCs w:val="24"/>
                <w:lang w:val="en-US"/>
              </w:rPr>
              <w:t xml:space="preserve"> </w:t>
            </w:r>
            <w:r w:rsidR="008B7D81" w:rsidRPr="00FB46E5">
              <w:rPr>
                <w:rFonts w:ascii="Segoe UI" w:hAnsi="Segoe UI" w:cs="Segoe UI"/>
                <w:b/>
                <w:szCs w:val="24"/>
                <w:lang w:val="en-US"/>
              </w:rPr>
              <w:t>Which definition of ‘rural’ is the Public Authority using in respect of the Policy, Strategy, Plan or Public Service?</w:t>
            </w:r>
          </w:p>
        </w:tc>
      </w:tr>
      <w:tr w:rsidR="008B7D81" w:rsidRPr="00FB46E5" w14:paraId="418AFA25" w14:textId="77777777" w:rsidTr="00026E55">
        <w:tc>
          <w:tcPr>
            <w:tcW w:w="10060" w:type="dxa"/>
            <w:shd w:val="clear" w:color="auto" w:fill="DAE7F6"/>
          </w:tcPr>
          <w:p w14:paraId="788F5E5F" w14:textId="77777777" w:rsidR="00584711" w:rsidRPr="00FB46E5" w:rsidRDefault="00584711" w:rsidP="00121870">
            <w:pPr>
              <w:autoSpaceDE w:val="0"/>
              <w:autoSpaceDN w:val="0"/>
              <w:adjustRightInd w:val="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837"/>
            </w:tblGrid>
            <w:tr w:rsidR="0018607F" w14:paraId="31867076" w14:textId="77777777" w:rsidTr="0018607F">
              <w:tc>
                <w:tcPr>
                  <w:tcW w:w="6997" w:type="dxa"/>
                </w:tcPr>
                <w:p w14:paraId="102DD634" w14:textId="76F0EE02"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Population Settlements of less than 5,000 (Default </w:t>
                  </w:r>
                  <w:r w:rsidR="00F46735" w:rsidRPr="00FB46E5">
                    <w:rPr>
                      <w:rFonts w:ascii="Segoe UI" w:hAnsi="Segoe UI" w:cs="Segoe UI"/>
                      <w:szCs w:val="24"/>
                    </w:rPr>
                    <w:t xml:space="preserve">definition)  </w:t>
                  </w:r>
                  <w:r w:rsidRPr="00FB46E5">
                    <w:rPr>
                      <w:rFonts w:ascii="Segoe UI" w:hAnsi="Segoe UI" w:cs="Segoe UI"/>
                      <w:szCs w:val="24"/>
                    </w:rPr>
                    <w:t xml:space="preserve">    </w:t>
                  </w:r>
                </w:p>
              </w:tc>
              <w:sdt>
                <w:sdtPr>
                  <w:rPr>
                    <w:rFonts w:ascii="Segoe UI" w:hAnsi="Segoe UI" w:cs="Segoe UI"/>
                    <w:szCs w:val="24"/>
                  </w:rPr>
                  <w:id w:val="-1773544291"/>
                  <w14:checkbox>
                    <w14:checked w14:val="0"/>
                    <w14:checkedState w14:val="2612" w14:font="MS Gothic"/>
                    <w14:uncheckedState w14:val="2610" w14:font="MS Gothic"/>
                  </w14:checkbox>
                </w:sdtPr>
                <w:sdtEndPr/>
                <w:sdtContent>
                  <w:tc>
                    <w:tcPr>
                      <w:tcW w:w="2837" w:type="dxa"/>
                    </w:tcPr>
                    <w:p w14:paraId="497F3E50" w14:textId="6CFE1986"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994490A" w14:textId="77777777" w:rsidTr="0018607F">
              <w:tc>
                <w:tcPr>
                  <w:tcW w:w="6997" w:type="dxa"/>
                </w:tcPr>
                <w:p w14:paraId="0D9519D7" w14:textId="3CD1FA59"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Other Definition (Provide details and the rationale </w:t>
                  </w:r>
                  <w:r w:rsidR="00F46735" w:rsidRPr="00FB46E5">
                    <w:rPr>
                      <w:rFonts w:ascii="Segoe UI" w:hAnsi="Segoe UI" w:cs="Segoe UI"/>
                      <w:szCs w:val="24"/>
                    </w:rPr>
                    <w:t xml:space="preserve">below)  </w:t>
                  </w:r>
                  <w:r w:rsidRPr="00FB46E5">
                    <w:rPr>
                      <w:rFonts w:ascii="Segoe UI" w:hAnsi="Segoe UI" w:cs="Segoe UI"/>
                      <w:szCs w:val="24"/>
                    </w:rPr>
                    <w:t xml:space="preserve">           </w:t>
                  </w:r>
                </w:p>
              </w:tc>
              <w:sdt>
                <w:sdtPr>
                  <w:rPr>
                    <w:rFonts w:ascii="Segoe UI" w:hAnsi="Segoe UI" w:cs="Segoe UI"/>
                    <w:szCs w:val="24"/>
                  </w:rPr>
                  <w:id w:val="1675142553"/>
                  <w14:checkbox>
                    <w14:checked w14:val="1"/>
                    <w14:checkedState w14:val="2612" w14:font="MS Gothic"/>
                    <w14:uncheckedState w14:val="2610" w14:font="MS Gothic"/>
                  </w14:checkbox>
                </w:sdtPr>
                <w:sdtEndPr/>
                <w:sdtContent>
                  <w:tc>
                    <w:tcPr>
                      <w:tcW w:w="2837" w:type="dxa"/>
                    </w:tcPr>
                    <w:p w14:paraId="2C0CFEB6" w14:textId="34ABA67C" w:rsidR="0018607F" w:rsidRDefault="00733183"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198B31F" w14:textId="77777777" w:rsidTr="0018607F">
              <w:tc>
                <w:tcPr>
                  <w:tcW w:w="6997" w:type="dxa"/>
                </w:tcPr>
                <w:p w14:paraId="18C2AB99" w14:textId="4094A5D4"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A definition of ‘rural’ is not applicable                                                </w:t>
                  </w:r>
                </w:p>
              </w:tc>
              <w:sdt>
                <w:sdtPr>
                  <w:rPr>
                    <w:rFonts w:ascii="Segoe UI" w:hAnsi="Segoe UI" w:cs="Segoe UI"/>
                    <w:szCs w:val="24"/>
                  </w:rPr>
                  <w:id w:val="-832831121"/>
                  <w14:checkbox>
                    <w14:checked w14:val="0"/>
                    <w14:checkedState w14:val="2612" w14:font="MS Gothic"/>
                    <w14:uncheckedState w14:val="2610" w14:font="MS Gothic"/>
                  </w14:checkbox>
                </w:sdtPr>
                <w:sdtEndPr/>
                <w:sdtContent>
                  <w:tc>
                    <w:tcPr>
                      <w:tcW w:w="2837" w:type="dxa"/>
                    </w:tcPr>
                    <w:p w14:paraId="7F3DD170" w14:textId="54069B9B"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bl>
          <w:p w14:paraId="4F0302B0" w14:textId="46728518" w:rsidR="00121870" w:rsidRPr="0018607F" w:rsidRDefault="00121870" w:rsidP="00733183">
            <w:pPr>
              <w:autoSpaceDE w:val="0"/>
              <w:autoSpaceDN w:val="0"/>
              <w:adjustRightInd w:val="0"/>
              <w:rPr>
                <w:rFonts w:ascii="Segoe UI" w:hAnsi="Segoe UI" w:cs="Segoe UI"/>
                <w:szCs w:val="24"/>
              </w:rPr>
            </w:pPr>
          </w:p>
        </w:tc>
      </w:tr>
      <w:tr w:rsidR="008B7D81" w:rsidRPr="00FB46E5" w14:paraId="43C207D4" w14:textId="77777777" w:rsidTr="00026E55">
        <w:tc>
          <w:tcPr>
            <w:tcW w:w="10060" w:type="dxa"/>
            <w:shd w:val="clear" w:color="auto" w:fill="ACC8EA"/>
          </w:tcPr>
          <w:p w14:paraId="0BAB3FFA" w14:textId="77777777" w:rsidR="008B7D81" w:rsidRPr="00FB46E5" w:rsidRDefault="00231F37" w:rsidP="00231F37">
            <w:pPr>
              <w:autoSpaceDE w:val="0"/>
              <w:autoSpaceDN w:val="0"/>
              <w:adjustRightInd w:val="0"/>
              <w:rPr>
                <w:rFonts w:ascii="Segoe UI" w:hAnsi="Segoe UI" w:cs="Segoe UI"/>
                <w:b/>
                <w:szCs w:val="24"/>
              </w:rPr>
            </w:pPr>
            <w:r w:rsidRPr="00FB46E5">
              <w:rPr>
                <w:rFonts w:ascii="Segoe UI" w:hAnsi="Segoe UI" w:cs="Segoe UI"/>
                <w:b/>
                <w:szCs w:val="24"/>
              </w:rPr>
              <w:t xml:space="preserve">Details of alternative definition of ‘rural’ used </w:t>
            </w:r>
          </w:p>
        </w:tc>
      </w:tr>
      <w:tr w:rsidR="008B7D81" w:rsidRPr="00FB46E5" w14:paraId="10BD53D0" w14:textId="77777777" w:rsidTr="00026E55">
        <w:tc>
          <w:tcPr>
            <w:tcW w:w="10060" w:type="dxa"/>
            <w:shd w:val="clear" w:color="auto" w:fill="DAE7F6"/>
          </w:tcPr>
          <w:p w14:paraId="178E2C0F" w14:textId="4F1D520C" w:rsidR="00A274B6" w:rsidRDefault="00BB0F97" w:rsidP="00C70158">
            <w:pPr>
              <w:autoSpaceDE w:val="0"/>
              <w:autoSpaceDN w:val="0"/>
              <w:adjustRightInd w:val="0"/>
              <w:rPr>
                <w:rFonts w:ascii="Segoe UI" w:hAnsi="Segoe UI" w:cs="Segoe UI"/>
                <w:b/>
                <w:szCs w:val="24"/>
              </w:rPr>
            </w:pPr>
            <w:r>
              <w:rPr>
                <w:rFonts w:ascii="Segoe UI" w:hAnsi="Segoe UI" w:cs="Segoe UI"/>
                <w:b/>
                <w:szCs w:val="24"/>
              </w:rPr>
              <w:t>While settlements of less than 5</w:t>
            </w:r>
            <w:r w:rsidR="002B60EF">
              <w:rPr>
                <w:rFonts w:ascii="Segoe UI" w:hAnsi="Segoe UI" w:cs="Segoe UI"/>
                <w:b/>
                <w:szCs w:val="24"/>
              </w:rPr>
              <w:t>,</w:t>
            </w:r>
            <w:r>
              <w:rPr>
                <w:rFonts w:ascii="Segoe UI" w:hAnsi="Segoe UI" w:cs="Segoe UI"/>
                <w:b/>
                <w:szCs w:val="24"/>
              </w:rPr>
              <w:t>000 population are identified as rural settlements</w:t>
            </w:r>
            <w:r w:rsidR="00A274B6">
              <w:rPr>
                <w:rFonts w:ascii="Segoe UI" w:hAnsi="Segoe UI" w:cs="Segoe UI"/>
                <w:b/>
                <w:szCs w:val="24"/>
              </w:rPr>
              <w:t xml:space="preserve"> in general usage</w:t>
            </w:r>
            <w:r w:rsidR="002B60EF">
              <w:rPr>
                <w:rFonts w:ascii="Segoe UI" w:hAnsi="Segoe UI" w:cs="Segoe UI"/>
                <w:b/>
                <w:szCs w:val="24"/>
              </w:rPr>
              <w:t>,</w:t>
            </w:r>
            <w:r w:rsidR="00A274B6">
              <w:rPr>
                <w:rFonts w:ascii="Segoe UI" w:hAnsi="Segoe UI" w:cs="Segoe UI"/>
                <w:b/>
                <w:szCs w:val="24"/>
              </w:rPr>
              <w:t xml:space="preserve"> this is not the definition of rural in Planning policy terms. </w:t>
            </w:r>
          </w:p>
          <w:p w14:paraId="1E090F60" w14:textId="32E186CA" w:rsidR="00A274B6" w:rsidRDefault="00A274B6" w:rsidP="00C70158">
            <w:pPr>
              <w:autoSpaceDE w:val="0"/>
              <w:autoSpaceDN w:val="0"/>
              <w:adjustRightInd w:val="0"/>
              <w:rPr>
                <w:rFonts w:ascii="Segoe UI" w:hAnsi="Segoe UI" w:cs="Segoe UI"/>
                <w:b/>
                <w:szCs w:val="24"/>
              </w:rPr>
            </w:pPr>
            <w:r>
              <w:rPr>
                <w:rFonts w:ascii="Segoe UI" w:hAnsi="Segoe UI" w:cs="Segoe UI"/>
                <w:b/>
                <w:szCs w:val="24"/>
              </w:rPr>
              <w:t>T</w:t>
            </w:r>
            <w:r w:rsidR="00733183" w:rsidRPr="00733183">
              <w:rPr>
                <w:rFonts w:ascii="Segoe UI" w:hAnsi="Segoe UI" w:cs="Segoe UI"/>
                <w:b/>
                <w:szCs w:val="24"/>
              </w:rPr>
              <w:t>he Planning</w:t>
            </w:r>
            <w:r>
              <w:rPr>
                <w:rFonts w:ascii="Segoe UI" w:hAnsi="Segoe UI" w:cs="Segoe UI"/>
                <w:b/>
                <w:szCs w:val="24"/>
              </w:rPr>
              <w:t xml:space="preserve"> policy</w:t>
            </w:r>
            <w:r w:rsidR="00733183" w:rsidRPr="00733183">
              <w:rPr>
                <w:rFonts w:ascii="Segoe UI" w:hAnsi="Segoe UI" w:cs="Segoe UI"/>
                <w:b/>
                <w:szCs w:val="24"/>
              </w:rPr>
              <w:t xml:space="preserve"> definition of rural is required to be used in this context. </w:t>
            </w:r>
            <w:r>
              <w:rPr>
                <w:rFonts w:ascii="Segoe UI" w:hAnsi="Segoe UI" w:cs="Segoe UI"/>
                <w:b/>
                <w:szCs w:val="24"/>
              </w:rPr>
              <w:t>In the PS</w:t>
            </w:r>
            <w:r w:rsidR="002B60EF">
              <w:rPr>
                <w:rFonts w:ascii="Segoe UI" w:hAnsi="Segoe UI" w:cs="Segoe UI"/>
                <w:b/>
                <w:szCs w:val="24"/>
              </w:rPr>
              <w:t>,</w:t>
            </w:r>
            <w:r>
              <w:rPr>
                <w:rFonts w:ascii="Segoe UI" w:hAnsi="Segoe UI" w:cs="Segoe UI"/>
                <w:b/>
                <w:szCs w:val="24"/>
              </w:rPr>
              <w:t xml:space="preserve"> r</w:t>
            </w:r>
            <w:r w:rsidR="00733183" w:rsidRPr="00733183">
              <w:rPr>
                <w:rFonts w:ascii="Segoe UI" w:hAnsi="Segoe UI" w:cs="Segoe UI"/>
                <w:b/>
                <w:szCs w:val="24"/>
              </w:rPr>
              <w:t xml:space="preserve">ural is </w:t>
            </w:r>
            <w:r>
              <w:rPr>
                <w:rFonts w:ascii="Segoe UI" w:hAnsi="Segoe UI" w:cs="Segoe UI"/>
                <w:b/>
                <w:szCs w:val="24"/>
              </w:rPr>
              <w:t xml:space="preserve">therefore </w:t>
            </w:r>
            <w:r w:rsidR="00733183" w:rsidRPr="00733183">
              <w:rPr>
                <w:rFonts w:ascii="Segoe UI" w:hAnsi="Segoe UI" w:cs="Segoe UI"/>
                <w:b/>
                <w:szCs w:val="24"/>
              </w:rPr>
              <w:t xml:space="preserve">defined as anything outside of settlement development limits (as drawn in the accompanying settlement maps). </w:t>
            </w:r>
          </w:p>
          <w:p w14:paraId="42A1E787" w14:textId="1ABE9FE7" w:rsidR="00231F37" w:rsidRPr="00FB46E5" w:rsidRDefault="00733183" w:rsidP="00C70158">
            <w:pPr>
              <w:autoSpaceDE w:val="0"/>
              <w:autoSpaceDN w:val="0"/>
              <w:adjustRightInd w:val="0"/>
              <w:rPr>
                <w:rFonts w:ascii="Segoe UI" w:hAnsi="Segoe UI" w:cs="Segoe UI"/>
                <w:b/>
                <w:szCs w:val="24"/>
              </w:rPr>
            </w:pPr>
            <w:r w:rsidRPr="00733183">
              <w:rPr>
                <w:rFonts w:ascii="Segoe UI" w:hAnsi="Segoe UI" w:cs="Segoe UI"/>
                <w:b/>
                <w:szCs w:val="24"/>
              </w:rPr>
              <w:t>Settlements which are of too small a scale to be designated as cities or towns are known as villages or small settlements (please refer to the settlement hierarchy on page 60 of the PS).</w:t>
            </w:r>
          </w:p>
          <w:p w14:paraId="583BFF48" w14:textId="77777777" w:rsidR="00231F37" w:rsidRPr="00FB46E5" w:rsidRDefault="00231F37" w:rsidP="00C70158">
            <w:pPr>
              <w:autoSpaceDE w:val="0"/>
              <w:autoSpaceDN w:val="0"/>
              <w:adjustRightInd w:val="0"/>
              <w:rPr>
                <w:rFonts w:ascii="Segoe UI" w:hAnsi="Segoe UI" w:cs="Segoe UI"/>
                <w:b/>
                <w:szCs w:val="24"/>
              </w:rPr>
            </w:pPr>
          </w:p>
        </w:tc>
      </w:tr>
      <w:tr w:rsidR="008B7D81" w:rsidRPr="00FB46E5" w14:paraId="54254964" w14:textId="77777777" w:rsidTr="00026E55">
        <w:tc>
          <w:tcPr>
            <w:tcW w:w="10060" w:type="dxa"/>
            <w:shd w:val="clear" w:color="auto" w:fill="ACC8EA"/>
          </w:tcPr>
          <w:p w14:paraId="4A450032" w14:textId="77777777" w:rsidR="008B7D81"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Rationale for using alternative definition of ‘rural’</w:t>
            </w:r>
          </w:p>
        </w:tc>
      </w:tr>
      <w:tr w:rsidR="008B7D81" w:rsidRPr="00FB46E5" w14:paraId="6555818F" w14:textId="77777777" w:rsidTr="00026E55">
        <w:tc>
          <w:tcPr>
            <w:tcW w:w="10060" w:type="dxa"/>
            <w:shd w:val="clear" w:color="auto" w:fill="DAE7F6"/>
          </w:tcPr>
          <w:p w14:paraId="357D6941" w14:textId="6A28D701" w:rsidR="008B7D81" w:rsidRDefault="00733183" w:rsidP="00C70158">
            <w:pPr>
              <w:autoSpaceDE w:val="0"/>
              <w:autoSpaceDN w:val="0"/>
              <w:adjustRightInd w:val="0"/>
              <w:rPr>
                <w:rFonts w:ascii="Segoe UI" w:hAnsi="Segoe UI" w:cs="Segoe UI"/>
                <w:b/>
                <w:szCs w:val="24"/>
              </w:rPr>
            </w:pPr>
            <w:r>
              <w:rPr>
                <w:rFonts w:ascii="Segoe UI" w:hAnsi="Segoe UI" w:cs="Segoe UI"/>
                <w:b/>
                <w:szCs w:val="24"/>
              </w:rPr>
              <w:t xml:space="preserve">In Planning there are </w:t>
            </w:r>
            <w:r w:rsidR="00A274B6">
              <w:rPr>
                <w:rFonts w:ascii="Segoe UI" w:hAnsi="Segoe UI" w:cs="Segoe UI"/>
                <w:b/>
                <w:szCs w:val="24"/>
              </w:rPr>
              <w:t>stringent</w:t>
            </w:r>
            <w:r>
              <w:rPr>
                <w:rFonts w:ascii="Segoe UI" w:hAnsi="Segoe UI" w:cs="Segoe UI"/>
                <w:b/>
                <w:szCs w:val="24"/>
              </w:rPr>
              <w:t xml:space="preserve"> policies for rural development than for proposals in the urban area; as such, a </w:t>
            </w:r>
            <w:r w:rsidR="00A274B6">
              <w:rPr>
                <w:rFonts w:ascii="Segoe UI" w:hAnsi="Segoe UI" w:cs="Segoe UI"/>
                <w:b/>
                <w:szCs w:val="24"/>
              </w:rPr>
              <w:t>strict</w:t>
            </w:r>
            <w:r>
              <w:rPr>
                <w:rFonts w:ascii="Segoe UI" w:hAnsi="Segoe UI" w:cs="Segoe UI"/>
                <w:b/>
                <w:szCs w:val="24"/>
              </w:rPr>
              <w:t xml:space="preserve"> demarcation between urban and rural land is necessary. All land within a settlement development limit is considered to be urban and anything out</w:t>
            </w:r>
            <w:r w:rsidR="002B60EF">
              <w:rPr>
                <w:rFonts w:ascii="Segoe UI" w:hAnsi="Segoe UI" w:cs="Segoe UI"/>
                <w:b/>
                <w:szCs w:val="24"/>
              </w:rPr>
              <w:t>side</w:t>
            </w:r>
            <w:r>
              <w:rPr>
                <w:rFonts w:ascii="Segoe UI" w:hAnsi="Segoe UI" w:cs="Segoe UI"/>
                <w:b/>
                <w:szCs w:val="24"/>
              </w:rPr>
              <w:t xml:space="preserve"> is rural.</w:t>
            </w:r>
          </w:p>
          <w:p w14:paraId="0059A98C" w14:textId="77777777" w:rsidR="00A274B6" w:rsidRDefault="00A274B6" w:rsidP="00C70158">
            <w:pPr>
              <w:autoSpaceDE w:val="0"/>
              <w:autoSpaceDN w:val="0"/>
              <w:adjustRightInd w:val="0"/>
              <w:rPr>
                <w:rFonts w:ascii="Segoe UI" w:hAnsi="Segoe UI" w:cs="Segoe UI"/>
                <w:b/>
                <w:szCs w:val="24"/>
              </w:rPr>
            </w:pPr>
          </w:p>
          <w:p w14:paraId="6DAB5EEF" w14:textId="77777777" w:rsidR="00231F37" w:rsidRDefault="00A274B6" w:rsidP="002B60EF">
            <w:pPr>
              <w:autoSpaceDE w:val="0"/>
              <w:autoSpaceDN w:val="0"/>
              <w:adjustRightInd w:val="0"/>
              <w:rPr>
                <w:rFonts w:ascii="Segoe UI" w:hAnsi="Segoe UI" w:cs="Segoe UI"/>
                <w:b/>
                <w:szCs w:val="24"/>
              </w:rPr>
            </w:pPr>
            <w:r>
              <w:rPr>
                <w:rFonts w:ascii="Segoe UI" w:hAnsi="Segoe UI" w:cs="Segoe UI"/>
                <w:b/>
                <w:szCs w:val="24"/>
              </w:rPr>
              <w:t>Policies which apply to land within settlements begin with a presumption of approval unless other material considerations indicate otherwise</w:t>
            </w:r>
            <w:r w:rsidR="002B60EF">
              <w:rPr>
                <w:rFonts w:ascii="Segoe UI" w:hAnsi="Segoe UI" w:cs="Segoe UI"/>
                <w:b/>
                <w:szCs w:val="24"/>
              </w:rPr>
              <w:t>,</w:t>
            </w:r>
            <w:r>
              <w:rPr>
                <w:rFonts w:ascii="Segoe UI" w:hAnsi="Segoe UI" w:cs="Segoe UI"/>
                <w:b/>
                <w:szCs w:val="24"/>
              </w:rPr>
              <w:t xml:space="preserve"> whereas the opposite is largely true of policies for land </w:t>
            </w:r>
            <w:r w:rsidR="002B60EF">
              <w:rPr>
                <w:rFonts w:ascii="Segoe UI" w:hAnsi="Segoe UI" w:cs="Segoe UI"/>
                <w:b/>
                <w:szCs w:val="24"/>
              </w:rPr>
              <w:t xml:space="preserve">within </w:t>
            </w:r>
            <w:r>
              <w:rPr>
                <w:rFonts w:ascii="Segoe UI" w:hAnsi="Segoe UI" w:cs="Segoe UI"/>
                <w:b/>
                <w:szCs w:val="24"/>
              </w:rPr>
              <w:t>settlement limits.</w:t>
            </w:r>
          </w:p>
          <w:p w14:paraId="7B24ABE9" w14:textId="77777777" w:rsidR="002B60EF" w:rsidRDefault="002B60EF" w:rsidP="002B60EF">
            <w:pPr>
              <w:autoSpaceDE w:val="0"/>
              <w:autoSpaceDN w:val="0"/>
              <w:adjustRightInd w:val="0"/>
              <w:rPr>
                <w:rFonts w:ascii="Segoe UI" w:hAnsi="Segoe UI" w:cs="Segoe UI"/>
                <w:b/>
                <w:szCs w:val="24"/>
              </w:rPr>
            </w:pPr>
          </w:p>
          <w:p w14:paraId="6D46D394" w14:textId="77777777" w:rsidR="002B60EF" w:rsidRDefault="002B60EF" w:rsidP="002B60EF">
            <w:pPr>
              <w:autoSpaceDE w:val="0"/>
              <w:autoSpaceDN w:val="0"/>
              <w:adjustRightInd w:val="0"/>
              <w:rPr>
                <w:rFonts w:ascii="Segoe UI" w:hAnsi="Segoe UI" w:cs="Segoe UI"/>
                <w:b/>
                <w:szCs w:val="24"/>
              </w:rPr>
            </w:pPr>
          </w:p>
          <w:p w14:paraId="2E94D342" w14:textId="77777777" w:rsidR="002B60EF" w:rsidRDefault="002B60EF" w:rsidP="002B60EF">
            <w:pPr>
              <w:autoSpaceDE w:val="0"/>
              <w:autoSpaceDN w:val="0"/>
              <w:adjustRightInd w:val="0"/>
              <w:rPr>
                <w:rFonts w:ascii="Segoe UI" w:hAnsi="Segoe UI" w:cs="Segoe UI"/>
                <w:b/>
                <w:szCs w:val="24"/>
              </w:rPr>
            </w:pPr>
          </w:p>
          <w:p w14:paraId="395AA415" w14:textId="20171DA5" w:rsidR="002B60EF" w:rsidRPr="00FB46E5" w:rsidRDefault="002B60EF" w:rsidP="002B60EF">
            <w:pPr>
              <w:autoSpaceDE w:val="0"/>
              <w:autoSpaceDN w:val="0"/>
              <w:adjustRightInd w:val="0"/>
              <w:rPr>
                <w:rFonts w:ascii="Segoe UI" w:hAnsi="Segoe UI" w:cs="Segoe UI"/>
                <w:b/>
                <w:szCs w:val="24"/>
              </w:rPr>
            </w:pPr>
          </w:p>
        </w:tc>
      </w:tr>
    </w:tbl>
    <w:p w14:paraId="1C58332D" w14:textId="77777777" w:rsidR="00B70EDA" w:rsidRPr="00FB46E5" w:rsidRDefault="00B70EDA">
      <w:pPr>
        <w:rPr>
          <w:rFonts w:ascii="Segoe UI" w:hAnsi="Segoe UI" w:cs="Segoe UI"/>
          <w:szCs w:val="24"/>
        </w:rPr>
      </w:pPr>
    </w:p>
    <w:p w14:paraId="7EB01238" w14:textId="77777777" w:rsidR="00A92680" w:rsidRPr="00FB46E5" w:rsidRDefault="00264A05" w:rsidP="00026E55">
      <w:pPr>
        <w:shd w:val="clear" w:color="auto" w:fill="323E4F" w:themeFill="text2" w:themeFillShade="BF"/>
        <w:autoSpaceDE w:val="0"/>
        <w:autoSpaceDN w:val="0"/>
        <w:adjustRightInd w:val="0"/>
        <w:ind w:left="1440" w:right="-705" w:hanging="1440"/>
        <w:rPr>
          <w:rFonts w:ascii="Segoe UI" w:hAnsi="Segoe UI" w:cs="Segoe UI"/>
          <w:color w:val="FFFFFF" w:themeColor="background1"/>
          <w:szCs w:val="24"/>
        </w:rPr>
      </w:pPr>
      <w:r w:rsidRPr="00FB46E5">
        <w:rPr>
          <w:rFonts w:ascii="Segoe UI" w:hAnsi="Segoe UI" w:cs="Segoe UI"/>
          <w:b/>
          <w:color w:val="FFFFFF" w:themeColor="background1"/>
          <w:szCs w:val="24"/>
          <w:lang w:val="en-US"/>
        </w:rPr>
        <w:lastRenderedPageBreak/>
        <w:t>3.</w:t>
      </w:r>
      <w:r w:rsidR="00A92680" w:rsidRPr="00FB46E5">
        <w:rPr>
          <w:rFonts w:ascii="Segoe UI" w:hAnsi="Segoe UI" w:cs="Segoe UI"/>
          <w:b/>
          <w:color w:val="FFFFFF" w:themeColor="background1"/>
          <w:szCs w:val="24"/>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160DD1" w:rsidRPr="00FB46E5" w14:paraId="5C361296" w14:textId="77777777" w:rsidTr="00160DD1">
        <w:tc>
          <w:tcPr>
            <w:tcW w:w="10060" w:type="dxa"/>
            <w:shd w:val="clear" w:color="auto" w:fill="BDD6EE" w:themeFill="accent1" w:themeFillTint="66"/>
          </w:tcPr>
          <w:p w14:paraId="1BDF2FB6" w14:textId="7CEEF24F" w:rsidR="00160DD1" w:rsidRPr="00FB46E5" w:rsidRDefault="00160DD1" w:rsidP="00C70158">
            <w:pPr>
              <w:autoSpaceDE w:val="0"/>
              <w:autoSpaceDN w:val="0"/>
              <w:adjustRightInd w:val="0"/>
              <w:rPr>
                <w:rFonts w:ascii="Segoe UI" w:hAnsi="Segoe UI" w:cs="Segoe UI"/>
                <w:b/>
                <w:szCs w:val="24"/>
              </w:rPr>
            </w:pPr>
            <w:r>
              <w:rPr>
                <w:rFonts w:ascii="Segoe UI" w:hAnsi="Segoe UI" w:cs="Segoe UI"/>
                <w:b/>
                <w:szCs w:val="24"/>
              </w:rPr>
              <w:t>3.2a Is the policy, strategy, plan or public service intended to impact upon people in rural areas?</w:t>
            </w:r>
          </w:p>
        </w:tc>
      </w:tr>
      <w:tr w:rsidR="008B7D81" w:rsidRPr="00FB46E5" w14:paraId="6ED0F3A0" w14:textId="77777777" w:rsidTr="00026E55">
        <w:tc>
          <w:tcPr>
            <w:tcW w:w="10060" w:type="dxa"/>
            <w:shd w:val="clear" w:color="auto" w:fill="DAE7F6"/>
          </w:tcPr>
          <w:p w14:paraId="21FC0455" w14:textId="77777777"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w:t>
            </w:r>
          </w:p>
          <w:p w14:paraId="5C3EF3F0" w14:textId="58443931"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851996330"/>
                <w14:checkbox>
                  <w14:checked w14:val="1"/>
                  <w14:checkedState w14:val="2612" w14:font="MS Gothic"/>
                  <w14:uncheckedState w14:val="2610" w14:font="MS Gothic"/>
                </w14:checkbox>
              </w:sdtPr>
              <w:sdtEndPr/>
              <w:sdtContent>
                <w:r w:rsidR="00733183">
                  <w:rPr>
                    <w:rFonts w:ascii="MS Gothic" w:eastAsia="MS Gothic" w:hAnsi="MS Gothic" w:cs="Segoe UI" w:hint="eastAsia"/>
                    <w:b/>
                    <w:szCs w:val="24"/>
                  </w:rPr>
                  <w:t>☒</w:t>
                </w:r>
              </w:sdtContent>
            </w:sdt>
            <w:r w:rsidRPr="00FB46E5">
              <w:rPr>
                <w:rFonts w:ascii="Segoe UI" w:hAnsi="Segoe UI" w:cs="Segoe UI"/>
                <w:b/>
                <w:szCs w:val="24"/>
              </w:rPr>
              <w:t xml:space="preserve">                                                    No    </w:t>
            </w:r>
            <w:sdt>
              <w:sdtPr>
                <w:rPr>
                  <w:rFonts w:ascii="Segoe UI" w:hAnsi="Segoe UI" w:cs="Segoe UI"/>
                  <w:b/>
                  <w:szCs w:val="24"/>
                </w:rPr>
                <w:id w:val="-128264377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w:t>
            </w:r>
          </w:p>
          <w:p w14:paraId="76212DD4" w14:textId="77777777" w:rsidR="007E3215" w:rsidRPr="00FB46E5" w:rsidRDefault="00231F37" w:rsidP="00C70158">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                                                                         If the response is N</w:t>
            </w:r>
            <w:r w:rsidR="00720EAE" w:rsidRPr="00FB46E5">
              <w:rPr>
                <w:rFonts w:ascii="Segoe UI" w:hAnsi="Segoe UI" w:cs="Segoe UI"/>
                <w:b/>
                <w:szCs w:val="24"/>
                <w:lang w:val="en-US"/>
              </w:rPr>
              <w:t xml:space="preserve">o go to </w:t>
            </w:r>
            <w:r w:rsidRPr="00FB46E5">
              <w:rPr>
                <w:rFonts w:ascii="Segoe UI" w:hAnsi="Segoe UI" w:cs="Segoe UI"/>
                <w:b/>
                <w:szCs w:val="24"/>
                <w:lang w:val="en-US"/>
              </w:rPr>
              <w:t xml:space="preserve">Section </w:t>
            </w:r>
            <w:r w:rsidR="00584711" w:rsidRPr="00FB46E5">
              <w:rPr>
                <w:rFonts w:ascii="Segoe UI" w:hAnsi="Segoe UI" w:cs="Segoe UI"/>
                <w:b/>
                <w:szCs w:val="24"/>
                <w:lang w:val="en-US"/>
              </w:rPr>
              <w:t>3.</w:t>
            </w:r>
            <w:r w:rsidRPr="00FB46E5">
              <w:rPr>
                <w:rFonts w:ascii="Segoe UI" w:hAnsi="Segoe UI" w:cs="Segoe UI"/>
                <w:b/>
                <w:szCs w:val="24"/>
                <w:lang w:val="en-US"/>
              </w:rPr>
              <w:t>2</w:t>
            </w:r>
            <w:r w:rsidR="00720EAE" w:rsidRPr="00FB46E5">
              <w:rPr>
                <w:rFonts w:ascii="Segoe UI" w:hAnsi="Segoe UI" w:cs="Segoe UI"/>
                <w:b/>
                <w:szCs w:val="24"/>
                <w:lang w:val="en-US"/>
              </w:rPr>
              <w:t>e</w:t>
            </w:r>
          </w:p>
          <w:p w14:paraId="71E81094" w14:textId="77777777" w:rsidR="007E3215" w:rsidRPr="00FB46E5" w:rsidRDefault="007E3215" w:rsidP="00C70158">
            <w:pPr>
              <w:autoSpaceDE w:val="0"/>
              <w:autoSpaceDN w:val="0"/>
              <w:adjustRightInd w:val="0"/>
              <w:rPr>
                <w:rFonts w:ascii="Segoe UI" w:hAnsi="Segoe UI" w:cs="Segoe UI"/>
                <w:b/>
                <w:szCs w:val="24"/>
              </w:rPr>
            </w:pPr>
          </w:p>
        </w:tc>
      </w:tr>
      <w:tr w:rsidR="008B7D81" w:rsidRPr="00FB46E5" w14:paraId="0581D7A1" w14:textId="77777777" w:rsidTr="00026E55">
        <w:tc>
          <w:tcPr>
            <w:tcW w:w="10060" w:type="dxa"/>
            <w:shd w:val="clear" w:color="auto" w:fill="ACC8EA"/>
          </w:tcPr>
          <w:p w14:paraId="611F36B0" w14:textId="66C66670" w:rsidR="007F6C1B" w:rsidRPr="00FB46E5" w:rsidRDefault="00264A05" w:rsidP="00584711">
            <w:pPr>
              <w:autoSpaceDE w:val="0"/>
              <w:autoSpaceDN w:val="0"/>
              <w:adjustRightInd w:val="0"/>
              <w:ind w:left="589" w:hanging="589"/>
              <w:rPr>
                <w:rFonts w:ascii="Segoe UI" w:hAnsi="Segoe UI" w:cs="Segoe UI"/>
                <w:b/>
                <w:szCs w:val="24"/>
                <w:lang w:val="en-US"/>
              </w:rPr>
            </w:pPr>
            <w:r w:rsidRPr="00FB46E5">
              <w:rPr>
                <w:rFonts w:ascii="Segoe UI" w:hAnsi="Segoe UI" w:cs="Segoe UI"/>
                <w:b/>
                <w:szCs w:val="24"/>
              </w:rPr>
              <w:t>3.</w:t>
            </w:r>
            <w:r w:rsidR="007F6C1B" w:rsidRPr="00FB46E5">
              <w:rPr>
                <w:rFonts w:ascii="Segoe UI" w:hAnsi="Segoe UI" w:cs="Segoe UI"/>
                <w:b/>
                <w:szCs w:val="24"/>
              </w:rPr>
              <w:t>2</w:t>
            </w:r>
            <w:r w:rsidR="00B70EDA" w:rsidRPr="00FB46E5">
              <w:rPr>
                <w:rFonts w:ascii="Segoe UI" w:hAnsi="Segoe UI" w:cs="Segoe UI"/>
                <w:b/>
                <w:szCs w:val="24"/>
              </w:rPr>
              <w:t>b</w:t>
            </w:r>
            <w:r w:rsidR="007F6C1B" w:rsidRPr="00FB46E5">
              <w:rPr>
                <w:rFonts w:ascii="Segoe UI" w:hAnsi="Segoe UI" w:cs="Segoe UI"/>
                <w:b/>
                <w:szCs w:val="24"/>
                <w:shd w:val="clear" w:color="auto" w:fill="ACC8EA"/>
              </w:rPr>
              <w:t xml:space="preserve">.   </w:t>
            </w:r>
            <w:r w:rsidR="007F6C1B" w:rsidRPr="00FB46E5">
              <w:rPr>
                <w:rFonts w:ascii="Segoe UI" w:hAnsi="Segoe UI" w:cs="Segoe UI"/>
                <w:b/>
                <w:szCs w:val="24"/>
                <w:shd w:val="clear" w:color="auto" w:fill="ACC8EA"/>
                <w:lang w:val="en-US"/>
              </w:rPr>
              <w:t>Please explain how the Policy, Strategy, Plan or Public Service is intended to impact</w:t>
            </w:r>
            <w:r w:rsidR="00831E86">
              <w:rPr>
                <w:rFonts w:ascii="Segoe UI" w:hAnsi="Segoe UI" w:cs="Segoe UI"/>
                <w:b/>
                <w:szCs w:val="24"/>
                <w:shd w:val="clear" w:color="auto" w:fill="ACB9CA" w:themeFill="text2" w:themeFillTint="66"/>
                <w:lang w:val="en-US"/>
              </w:rPr>
              <w:t xml:space="preserve"> </w:t>
            </w:r>
            <w:r w:rsidR="007F6C1B" w:rsidRPr="00FB46E5">
              <w:rPr>
                <w:rFonts w:ascii="Segoe UI" w:hAnsi="Segoe UI" w:cs="Segoe UI"/>
                <w:b/>
                <w:szCs w:val="24"/>
                <w:shd w:val="clear" w:color="auto" w:fill="ACC8EA"/>
                <w:lang w:val="en-US"/>
              </w:rPr>
              <w:t>on people in rural</w:t>
            </w:r>
            <w:r w:rsidR="007F6C1B" w:rsidRPr="00FB46E5">
              <w:rPr>
                <w:rFonts w:ascii="Segoe UI" w:hAnsi="Segoe UI" w:cs="Segoe UI"/>
                <w:b/>
                <w:szCs w:val="24"/>
                <w:lang w:val="en-US"/>
              </w:rPr>
              <w:t xml:space="preserve"> areas</w:t>
            </w:r>
          </w:p>
        </w:tc>
      </w:tr>
      <w:tr w:rsidR="008B7D81" w:rsidRPr="00FB46E5" w14:paraId="707C566B" w14:textId="77777777" w:rsidTr="00026E55">
        <w:tc>
          <w:tcPr>
            <w:tcW w:w="10060" w:type="dxa"/>
            <w:shd w:val="clear" w:color="auto" w:fill="DAE7F6"/>
          </w:tcPr>
          <w:p w14:paraId="7E17CA04" w14:textId="621E2DE8" w:rsidR="00474D4A" w:rsidRDefault="00733183" w:rsidP="00C70158">
            <w:pPr>
              <w:autoSpaceDE w:val="0"/>
              <w:autoSpaceDN w:val="0"/>
              <w:adjustRightInd w:val="0"/>
              <w:rPr>
                <w:rFonts w:ascii="Segoe UI" w:hAnsi="Segoe UI" w:cs="Segoe UI"/>
                <w:b/>
                <w:szCs w:val="24"/>
              </w:rPr>
            </w:pPr>
            <w:r>
              <w:rPr>
                <w:rFonts w:ascii="Segoe UI" w:hAnsi="Segoe UI" w:cs="Segoe UI"/>
                <w:b/>
                <w:szCs w:val="24"/>
              </w:rPr>
              <w:t>It is intended to allow for opportunities for development in the rural area, which unlike the urban area is subject to restrictive policies, while ensuring that proposals for such development are sustainable and proportionate to their location.</w:t>
            </w:r>
          </w:p>
          <w:p w14:paraId="3A7F6F12" w14:textId="60DD8503" w:rsidR="00474D4A" w:rsidRDefault="00474D4A" w:rsidP="00C70158">
            <w:pPr>
              <w:autoSpaceDE w:val="0"/>
              <w:autoSpaceDN w:val="0"/>
              <w:adjustRightInd w:val="0"/>
              <w:rPr>
                <w:rFonts w:ascii="Segoe UI" w:hAnsi="Segoe UI" w:cs="Segoe UI"/>
                <w:b/>
                <w:szCs w:val="24"/>
              </w:rPr>
            </w:pPr>
            <w:r w:rsidRPr="00474D4A">
              <w:rPr>
                <w:rFonts w:ascii="Segoe UI" w:hAnsi="Segoe UI" w:cs="Segoe UI"/>
                <w:b/>
                <w:szCs w:val="24"/>
              </w:rPr>
              <w:t xml:space="preserve">Through operational </w:t>
            </w:r>
            <w:r>
              <w:rPr>
                <w:rFonts w:ascii="Segoe UI" w:hAnsi="Segoe UI" w:cs="Segoe UI"/>
                <w:b/>
                <w:szCs w:val="24"/>
              </w:rPr>
              <w:t>P</w:t>
            </w:r>
            <w:r w:rsidRPr="00474D4A">
              <w:rPr>
                <w:rFonts w:ascii="Segoe UI" w:hAnsi="Segoe UI" w:cs="Segoe UI"/>
                <w:b/>
                <w:szCs w:val="24"/>
              </w:rPr>
              <w:t xml:space="preserve">lanning policies on topics such as housing, renewables, economic development, minerals, tourism and agriculture and other rural development, the PS will have a direct influence over the granting of </w:t>
            </w:r>
            <w:r w:rsidR="006A2861">
              <w:rPr>
                <w:rFonts w:ascii="Segoe UI" w:hAnsi="Segoe UI" w:cs="Segoe UI"/>
                <w:b/>
                <w:szCs w:val="24"/>
              </w:rPr>
              <w:t>P</w:t>
            </w:r>
            <w:r w:rsidRPr="00474D4A">
              <w:rPr>
                <w:rFonts w:ascii="Segoe UI" w:hAnsi="Segoe UI" w:cs="Segoe UI"/>
                <w:b/>
                <w:szCs w:val="24"/>
              </w:rPr>
              <w:t>lanning permission for development which can generate jobs for the rural area and thus help sustain vibrant rural communities. Such economic impacts can also lead to social benefits for the rural area which is a result of increased wealth and economic prosperity.</w:t>
            </w:r>
          </w:p>
          <w:p w14:paraId="5444DA6C" w14:textId="6675247F" w:rsidR="007F6C1B" w:rsidRPr="00FB46E5" w:rsidRDefault="00780978" w:rsidP="00C70158">
            <w:pPr>
              <w:autoSpaceDE w:val="0"/>
              <w:autoSpaceDN w:val="0"/>
              <w:adjustRightInd w:val="0"/>
              <w:rPr>
                <w:rFonts w:ascii="Segoe UI" w:hAnsi="Segoe UI" w:cs="Segoe UI"/>
                <w:b/>
                <w:szCs w:val="24"/>
              </w:rPr>
            </w:pPr>
            <w:r w:rsidRPr="00780978">
              <w:rPr>
                <w:rFonts w:ascii="Segoe UI" w:hAnsi="Segoe UI" w:cs="Segoe UI"/>
                <w:b/>
                <w:szCs w:val="24"/>
              </w:rPr>
              <w:t xml:space="preserve">A full </w:t>
            </w:r>
            <w:r w:rsidR="002B60EF">
              <w:rPr>
                <w:rFonts w:ascii="Segoe UI" w:hAnsi="Segoe UI" w:cs="Segoe UI"/>
                <w:b/>
                <w:szCs w:val="24"/>
              </w:rPr>
              <w:t>R</w:t>
            </w:r>
            <w:r w:rsidRPr="00780978">
              <w:rPr>
                <w:rFonts w:ascii="Segoe UI" w:hAnsi="Segoe UI" w:cs="Segoe UI"/>
                <w:b/>
                <w:szCs w:val="24"/>
              </w:rPr>
              <w:t xml:space="preserve">ural </w:t>
            </w:r>
            <w:r w:rsidR="002B60EF">
              <w:rPr>
                <w:rFonts w:ascii="Segoe UI" w:hAnsi="Segoe UI" w:cs="Segoe UI"/>
                <w:b/>
                <w:szCs w:val="24"/>
              </w:rPr>
              <w:t>N</w:t>
            </w:r>
            <w:r w:rsidRPr="00780978">
              <w:rPr>
                <w:rFonts w:ascii="Segoe UI" w:hAnsi="Segoe UI" w:cs="Segoe UI"/>
                <w:b/>
                <w:szCs w:val="24"/>
              </w:rPr>
              <w:t xml:space="preserve">eeds </w:t>
            </w:r>
            <w:r w:rsidR="002B60EF">
              <w:rPr>
                <w:rFonts w:ascii="Segoe UI" w:hAnsi="Segoe UI" w:cs="Segoe UI"/>
                <w:b/>
                <w:szCs w:val="24"/>
              </w:rPr>
              <w:t>I</w:t>
            </w:r>
            <w:r w:rsidRPr="00780978">
              <w:rPr>
                <w:rFonts w:ascii="Segoe UI" w:hAnsi="Segoe UI" w:cs="Segoe UI"/>
                <w:b/>
                <w:szCs w:val="24"/>
              </w:rPr>
              <w:t xml:space="preserve">mpact </w:t>
            </w:r>
            <w:r w:rsidR="002B60EF">
              <w:rPr>
                <w:rFonts w:ascii="Segoe UI" w:hAnsi="Segoe UI" w:cs="Segoe UI"/>
                <w:b/>
                <w:szCs w:val="24"/>
              </w:rPr>
              <w:t>A</w:t>
            </w:r>
            <w:r w:rsidRPr="00780978">
              <w:rPr>
                <w:rFonts w:ascii="Segoe UI" w:hAnsi="Segoe UI" w:cs="Segoe UI"/>
                <w:b/>
                <w:szCs w:val="24"/>
              </w:rPr>
              <w:t>ssessment, including two addenda, was carried out. Please refer to this for further details.</w:t>
            </w:r>
          </w:p>
        </w:tc>
      </w:tr>
      <w:tr w:rsidR="008B7D81" w:rsidRPr="00FB46E5" w14:paraId="0B8DEFF6" w14:textId="77777777" w:rsidTr="00026E55">
        <w:tc>
          <w:tcPr>
            <w:tcW w:w="10060" w:type="dxa"/>
            <w:shd w:val="clear" w:color="auto" w:fill="ACC8EA"/>
          </w:tcPr>
          <w:p w14:paraId="6D0C4A5E" w14:textId="77777777" w:rsidR="008B7D81" w:rsidRPr="00FB46E5" w:rsidRDefault="00264A05" w:rsidP="00264A05">
            <w:pPr>
              <w:autoSpaceDE w:val="0"/>
              <w:autoSpaceDN w:val="0"/>
              <w:adjustRightInd w:val="0"/>
              <w:ind w:left="589" w:hanging="589"/>
              <w:rPr>
                <w:rFonts w:ascii="Segoe UI" w:hAnsi="Segoe UI" w:cs="Segoe UI"/>
                <w:b/>
                <w:szCs w:val="24"/>
              </w:rPr>
            </w:pPr>
            <w:r w:rsidRPr="00FB46E5">
              <w:rPr>
                <w:rFonts w:ascii="Segoe UI" w:hAnsi="Segoe UI" w:cs="Segoe UI"/>
                <w:b/>
                <w:szCs w:val="24"/>
              </w:rPr>
              <w:t>3.2</w:t>
            </w:r>
            <w:r w:rsidR="00B70EDA" w:rsidRPr="00FB46E5">
              <w:rPr>
                <w:rFonts w:ascii="Segoe UI" w:hAnsi="Segoe UI" w:cs="Segoe UI"/>
                <w:b/>
                <w:szCs w:val="24"/>
              </w:rPr>
              <w:t>c</w:t>
            </w:r>
            <w:r w:rsidR="007F6C1B" w:rsidRPr="00FB46E5">
              <w:rPr>
                <w:rFonts w:ascii="Segoe UI" w:hAnsi="Segoe UI" w:cs="Segoe UI"/>
                <w:b/>
                <w:szCs w:val="24"/>
              </w:rPr>
              <w:t xml:space="preserve">.   </w:t>
            </w:r>
            <w:r w:rsidR="007F6C1B" w:rsidRPr="00FB46E5">
              <w:rPr>
                <w:rFonts w:ascii="Segoe UI" w:hAnsi="Segoe UI" w:cs="Segoe UI"/>
                <w:b/>
                <w:szCs w:val="24"/>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FB46E5" w14:paraId="548D9AB7" w14:textId="77777777" w:rsidTr="00026E55">
        <w:tc>
          <w:tcPr>
            <w:tcW w:w="10060" w:type="dxa"/>
            <w:shd w:val="clear" w:color="auto" w:fill="DAE7F6"/>
          </w:tcPr>
          <w:p w14:paraId="671EC91E" w14:textId="77777777" w:rsidR="000937CA" w:rsidRDefault="000937CA" w:rsidP="00C70158">
            <w:pPr>
              <w:autoSpaceDE w:val="0"/>
              <w:autoSpaceDN w:val="0"/>
              <w:adjustRightInd w:val="0"/>
              <w:rPr>
                <w:rFonts w:ascii="Segoe UI" w:hAnsi="Segoe UI" w:cs="Segoe UI"/>
                <w:b/>
                <w:szCs w:val="24"/>
              </w:rPr>
            </w:pPr>
            <w:r w:rsidRPr="000937CA">
              <w:rPr>
                <w:rFonts w:ascii="Segoe UI" w:hAnsi="Segoe UI" w:cs="Segoe UI"/>
                <w:b/>
                <w:szCs w:val="24"/>
              </w:rPr>
              <w:t>Various policies within the P</w:t>
            </w:r>
            <w:r>
              <w:rPr>
                <w:rFonts w:ascii="Segoe UI" w:hAnsi="Segoe UI" w:cs="Segoe UI"/>
                <w:b/>
                <w:szCs w:val="24"/>
              </w:rPr>
              <w:t>S</w:t>
            </w:r>
            <w:r w:rsidRPr="000937CA">
              <w:rPr>
                <w:rFonts w:ascii="Segoe UI" w:hAnsi="Segoe UI" w:cs="Segoe UI"/>
                <w:b/>
                <w:szCs w:val="24"/>
              </w:rPr>
              <w:t xml:space="preserve"> relate directly to the rural area and will therefore have some impact on the rural community. Other policies relate to both rural and urban areas, and could, therefore, impact on the rural community in cases where such policies are applicable. </w:t>
            </w:r>
          </w:p>
          <w:p w14:paraId="227B4392" w14:textId="3C92CF12" w:rsidR="000937CA" w:rsidRDefault="000937CA" w:rsidP="00C70158">
            <w:pPr>
              <w:autoSpaceDE w:val="0"/>
              <w:autoSpaceDN w:val="0"/>
              <w:adjustRightInd w:val="0"/>
              <w:rPr>
                <w:rFonts w:ascii="Segoe UI" w:hAnsi="Segoe UI" w:cs="Segoe UI"/>
                <w:b/>
                <w:szCs w:val="24"/>
              </w:rPr>
            </w:pPr>
            <w:r w:rsidRPr="000937CA">
              <w:rPr>
                <w:rFonts w:ascii="Segoe UI" w:hAnsi="Segoe UI" w:cs="Segoe UI"/>
                <w:b/>
                <w:szCs w:val="24"/>
              </w:rPr>
              <w:t xml:space="preserve">It is recognised that rural communities are likely to have some specific needs that are not applicable to, or so pronounced for, urban communities. For example, rural communities have lower population densities and can experience geographical isolation which can lead to specific needs for those areas, such as problems with local service provision and public transport provision etc. Therefore, a policy or public service that is appropriate for an urban area may not be as effective in rural areas. </w:t>
            </w:r>
          </w:p>
          <w:p w14:paraId="5F3B74ED" w14:textId="0DE39FC7" w:rsidR="008B7D81" w:rsidRDefault="00780978" w:rsidP="00C70158">
            <w:pPr>
              <w:autoSpaceDE w:val="0"/>
              <w:autoSpaceDN w:val="0"/>
              <w:adjustRightInd w:val="0"/>
              <w:rPr>
                <w:rFonts w:ascii="Segoe UI" w:hAnsi="Segoe UI" w:cs="Segoe UI"/>
                <w:b/>
                <w:szCs w:val="24"/>
              </w:rPr>
            </w:pPr>
            <w:r>
              <w:rPr>
                <w:rFonts w:ascii="Segoe UI" w:hAnsi="Segoe UI" w:cs="Segoe UI"/>
                <w:b/>
                <w:szCs w:val="24"/>
              </w:rPr>
              <w:lastRenderedPageBreak/>
              <w:t xml:space="preserve">Any difference in policy provision will allow for </w:t>
            </w:r>
            <w:r w:rsidR="000937CA" w:rsidRPr="000937CA">
              <w:rPr>
                <w:rFonts w:ascii="Segoe UI" w:hAnsi="Segoe UI" w:cs="Segoe UI"/>
                <w:b/>
                <w:szCs w:val="24"/>
              </w:rPr>
              <w:t>fair and equitable treatment for people in rural</w:t>
            </w:r>
            <w:r>
              <w:rPr>
                <w:rFonts w:ascii="Segoe UI" w:hAnsi="Segoe UI" w:cs="Segoe UI"/>
                <w:b/>
                <w:szCs w:val="24"/>
              </w:rPr>
              <w:t xml:space="preserve"> areas.</w:t>
            </w:r>
            <w:r w:rsidR="000937CA" w:rsidRPr="000937CA">
              <w:rPr>
                <w:rFonts w:ascii="Segoe UI" w:hAnsi="Segoe UI" w:cs="Segoe UI"/>
                <w:b/>
                <w:szCs w:val="24"/>
              </w:rPr>
              <w:t xml:space="preserve"> </w:t>
            </w:r>
          </w:p>
          <w:p w14:paraId="533C8A2C" w14:textId="62AC8E31" w:rsidR="007F6C1B" w:rsidRPr="00FB46E5" w:rsidRDefault="00780978" w:rsidP="00C70158">
            <w:pPr>
              <w:autoSpaceDE w:val="0"/>
              <w:autoSpaceDN w:val="0"/>
              <w:adjustRightInd w:val="0"/>
              <w:rPr>
                <w:rFonts w:ascii="Segoe UI" w:hAnsi="Segoe UI" w:cs="Segoe UI"/>
                <w:b/>
                <w:szCs w:val="24"/>
              </w:rPr>
            </w:pPr>
            <w:r>
              <w:rPr>
                <w:rFonts w:ascii="Segoe UI" w:hAnsi="Segoe UI" w:cs="Segoe UI"/>
                <w:b/>
                <w:szCs w:val="24"/>
              </w:rPr>
              <w:t>A full rural needs impact assessment, including two addenda, was carried out. Please refer to this for further details.</w:t>
            </w:r>
          </w:p>
        </w:tc>
      </w:tr>
      <w:tr w:rsidR="008B7D81" w:rsidRPr="00FB46E5" w14:paraId="49DB727C" w14:textId="77777777" w:rsidTr="00026E55">
        <w:tc>
          <w:tcPr>
            <w:tcW w:w="10060" w:type="dxa"/>
            <w:shd w:val="clear" w:color="auto" w:fill="ACC8EA"/>
          </w:tcPr>
          <w:p w14:paraId="57754B6D" w14:textId="77777777" w:rsidR="008B7D81" w:rsidRPr="00FB46E5" w:rsidRDefault="00264A05" w:rsidP="00584711">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lastRenderedPageBreak/>
              <w:t>3.</w:t>
            </w:r>
            <w:r w:rsidR="007F6C1B" w:rsidRPr="00FB46E5">
              <w:rPr>
                <w:rFonts w:ascii="Segoe UI" w:hAnsi="Segoe UI" w:cs="Segoe UI"/>
                <w:b/>
                <w:szCs w:val="24"/>
                <w:lang w:val="en-US"/>
              </w:rPr>
              <w:t>2</w:t>
            </w:r>
            <w:r w:rsidR="00B70EDA" w:rsidRPr="00FB46E5">
              <w:rPr>
                <w:rFonts w:ascii="Segoe UI" w:hAnsi="Segoe UI" w:cs="Segoe UI"/>
                <w:b/>
                <w:szCs w:val="24"/>
                <w:lang w:val="en-US"/>
              </w:rPr>
              <w:t>d</w:t>
            </w:r>
            <w:r w:rsidR="007F6C1B" w:rsidRPr="00FB46E5">
              <w:rPr>
                <w:rFonts w:ascii="Segoe UI" w:hAnsi="Segoe UI" w:cs="Segoe UI"/>
                <w:b/>
                <w:szCs w:val="24"/>
                <w:lang w:val="en-US"/>
              </w:rPr>
              <w:t>. Please indicate which of the following rural policy areas the Policy, Strategy, Plan or Public Service is intended to impact on</w:t>
            </w:r>
          </w:p>
        </w:tc>
      </w:tr>
      <w:tr w:rsidR="008B7D81" w:rsidRPr="00FB46E5" w14:paraId="3BEF135E" w14:textId="77777777" w:rsidTr="00026E55">
        <w:tc>
          <w:tcPr>
            <w:tcW w:w="10060" w:type="dxa"/>
            <w:shd w:val="clear" w:color="auto" w:fill="DAE7F6"/>
          </w:tcPr>
          <w:p w14:paraId="7397FA06" w14:textId="18C2B2D6" w:rsidR="008B6298" w:rsidRDefault="007F6C1B" w:rsidP="007F6C1B">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3966"/>
            </w:tblGrid>
            <w:tr w:rsidR="00C869CA" w14:paraId="04A95AF4" w14:textId="77777777" w:rsidTr="00AE0BF1">
              <w:tc>
                <w:tcPr>
                  <w:tcW w:w="6187" w:type="dxa"/>
                </w:tcPr>
                <w:p w14:paraId="66DFC684" w14:textId="2D7D0F6E"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Rural Businesses</w:t>
                  </w:r>
                </w:p>
              </w:tc>
              <w:sdt>
                <w:sdtPr>
                  <w:rPr>
                    <w:rFonts w:ascii="Segoe UI" w:hAnsi="Segoe UI" w:cs="Segoe UI"/>
                    <w:szCs w:val="24"/>
                  </w:rPr>
                  <w:id w:val="-1969895364"/>
                  <w14:checkbox>
                    <w14:checked w14:val="1"/>
                    <w14:checkedState w14:val="2612" w14:font="MS Gothic"/>
                    <w14:uncheckedState w14:val="2610" w14:font="MS Gothic"/>
                  </w14:checkbox>
                </w:sdtPr>
                <w:sdtEndPr/>
                <w:sdtContent>
                  <w:tc>
                    <w:tcPr>
                      <w:tcW w:w="3647" w:type="dxa"/>
                    </w:tcPr>
                    <w:p w14:paraId="31CF9C3B" w14:textId="5B52B40A"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43884D93" w14:textId="77777777" w:rsidTr="00AE0BF1">
              <w:tc>
                <w:tcPr>
                  <w:tcW w:w="6187" w:type="dxa"/>
                </w:tcPr>
                <w:p w14:paraId="66E4EDBF" w14:textId="6B2A6DF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Tourism</w:t>
                  </w:r>
                </w:p>
              </w:tc>
              <w:sdt>
                <w:sdtPr>
                  <w:rPr>
                    <w:rFonts w:ascii="Segoe UI" w:hAnsi="Segoe UI" w:cs="Segoe UI"/>
                    <w:szCs w:val="24"/>
                  </w:rPr>
                  <w:id w:val="796563809"/>
                  <w14:checkbox>
                    <w14:checked w14:val="1"/>
                    <w14:checkedState w14:val="2612" w14:font="MS Gothic"/>
                    <w14:uncheckedState w14:val="2610" w14:font="MS Gothic"/>
                  </w14:checkbox>
                </w:sdtPr>
                <w:sdtEndPr/>
                <w:sdtContent>
                  <w:tc>
                    <w:tcPr>
                      <w:tcW w:w="3647" w:type="dxa"/>
                    </w:tcPr>
                    <w:p w14:paraId="7781A448" w14:textId="1EB7E422"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52E32FDE" w14:textId="77777777" w:rsidTr="00AE0BF1">
              <w:tc>
                <w:tcPr>
                  <w:tcW w:w="6187" w:type="dxa"/>
                </w:tcPr>
                <w:p w14:paraId="5F14DE23" w14:textId="3E17D51F"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Housing</w:t>
                  </w:r>
                </w:p>
              </w:tc>
              <w:sdt>
                <w:sdtPr>
                  <w:rPr>
                    <w:rFonts w:ascii="Segoe UI" w:hAnsi="Segoe UI" w:cs="Segoe UI"/>
                    <w:szCs w:val="24"/>
                  </w:rPr>
                  <w:id w:val="468483254"/>
                  <w14:checkbox>
                    <w14:checked w14:val="1"/>
                    <w14:checkedState w14:val="2612" w14:font="MS Gothic"/>
                    <w14:uncheckedState w14:val="2610" w14:font="MS Gothic"/>
                  </w14:checkbox>
                </w:sdtPr>
                <w:sdtEndPr/>
                <w:sdtContent>
                  <w:tc>
                    <w:tcPr>
                      <w:tcW w:w="3647" w:type="dxa"/>
                    </w:tcPr>
                    <w:p w14:paraId="3E9AC779" w14:textId="13BD4B35"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7CD91F9C" w14:textId="77777777" w:rsidTr="00AE0BF1">
              <w:tc>
                <w:tcPr>
                  <w:tcW w:w="6187" w:type="dxa"/>
                </w:tcPr>
                <w:p w14:paraId="70B0395A" w14:textId="31186CD5"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Jobs or Employment in Rural Areas</w:t>
                  </w:r>
                </w:p>
              </w:tc>
              <w:sdt>
                <w:sdtPr>
                  <w:rPr>
                    <w:rFonts w:ascii="Segoe UI" w:hAnsi="Segoe UI" w:cs="Segoe UI"/>
                    <w:szCs w:val="24"/>
                  </w:rPr>
                  <w:id w:val="93832951"/>
                  <w14:checkbox>
                    <w14:checked w14:val="1"/>
                    <w14:checkedState w14:val="2612" w14:font="MS Gothic"/>
                    <w14:uncheckedState w14:val="2610" w14:font="MS Gothic"/>
                  </w14:checkbox>
                </w:sdtPr>
                <w:sdtEndPr/>
                <w:sdtContent>
                  <w:tc>
                    <w:tcPr>
                      <w:tcW w:w="3647" w:type="dxa"/>
                    </w:tcPr>
                    <w:p w14:paraId="33952C81" w14:textId="36C01174"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2A0B12D9" w14:textId="77777777" w:rsidTr="00AE0BF1">
              <w:tc>
                <w:tcPr>
                  <w:tcW w:w="6187" w:type="dxa"/>
                </w:tcPr>
                <w:p w14:paraId="309EA034" w14:textId="109D321A"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Education or Training in Rural Areas</w:t>
                  </w:r>
                </w:p>
              </w:tc>
              <w:sdt>
                <w:sdtPr>
                  <w:rPr>
                    <w:rFonts w:ascii="Segoe UI" w:hAnsi="Segoe UI" w:cs="Segoe UI"/>
                    <w:szCs w:val="24"/>
                  </w:rPr>
                  <w:id w:val="-936140504"/>
                  <w14:checkbox>
                    <w14:checked w14:val="1"/>
                    <w14:checkedState w14:val="2612" w14:font="MS Gothic"/>
                    <w14:uncheckedState w14:val="2610" w14:font="MS Gothic"/>
                  </w14:checkbox>
                </w:sdtPr>
                <w:sdtEndPr/>
                <w:sdtContent>
                  <w:tc>
                    <w:tcPr>
                      <w:tcW w:w="3647" w:type="dxa"/>
                    </w:tcPr>
                    <w:p w14:paraId="5074C088" w14:textId="668FE1CA"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54810BB3" w14:textId="77777777" w:rsidTr="00AE0BF1">
              <w:tc>
                <w:tcPr>
                  <w:tcW w:w="6187" w:type="dxa"/>
                </w:tcPr>
                <w:p w14:paraId="05DEE8D3" w14:textId="709ADF3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Broadband or Mobile Communications in Rural Areas</w:t>
                  </w:r>
                </w:p>
              </w:tc>
              <w:sdt>
                <w:sdtPr>
                  <w:rPr>
                    <w:rFonts w:ascii="Segoe UI" w:hAnsi="Segoe UI" w:cs="Segoe UI"/>
                    <w:szCs w:val="24"/>
                  </w:rPr>
                  <w:id w:val="-2082753875"/>
                  <w14:checkbox>
                    <w14:checked w14:val="1"/>
                    <w14:checkedState w14:val="2612" w14:font="MS Gothic"/>
                    <w14:uncheckedState w14:val="2610" w14:font="MS Gothic"/>
                  </w14:checkbox>
                </w:sdtPr>
                <w:sdtEndPr/>
                <w:sdtContent>
                  <w:tc>
                    <w:tcPr>
                      <w:tcW w:w="3647" w:type="dxa"/>
                    </w:tcPr>
                    <w:p w14:paraId="53969FE6" w14:textId="032E68A7"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614C3220" w14:textId="77777777" w:rsidTr="00AE0BF1">
              <w:tc>
                <w:tcPr>
                  <w:tcW w:w="6187" w:type="dxa"/>
                </w:tcPr>
                <w:p w14:paraId="75AAC75D" w14:textId="5DDDBBC1"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Transport Services or Infrastructure in Rural Areas</w:t>
                  </w:r>
                </w:p>
              </w:tc>
              <w:sdt>
                <w:sdtPr>
                  <w:rPr>
                    <w:rFonts w:ascii="Segoe UI" w:hAnsi="Segoe UI" w:cs="Segoe UI"/>
                    <w:szCs w:val="24"/>
                  </w:rPr>
                  <w:id w:val="564072953"/>
                  <w14:checkbox>
                    <w14:checked w14:val="1"/>
                    <w14:checkedState w14:val="2612" w14:font="MS Gothic"/>
                    <w14:uncheckedState w14:val="2610" w14:font="MS Gothic"/>
                  </w14:checkbox>
                </w:sdtPr>
                <w:sdtEndPr/>
                <w:sdtContent>
                  <w:tc>
                    <w:tcPr>
                      <w:tcW w:w="3647" w:type="dxa"/>
                    </w:tcPr>
                    <w:p w14:paraId="33AF25DC" w14:textId="6B07FDB5"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1F5E5466" w14:textId="77777777" w:rsidTr="00AE0BF1">
              <w:tc>
                <w:tcPr>
                  <w:tcW w:w="6187" w:type="dxa"/>
                </w:tcPr>
                <w:p w14:paraId="432BE139" w14:textId="4F30166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Health or Social Care Services in Rural Areas</w:t>
                  </w:r>
                </w:p>
              </w:tc>
              <w:sdt>
                <w:sdtPr>
                  <w:rPr>
                    <w:rFonts w:ascii="Segoe UI" w:hAnsi="Segoe UI" w:cs="Segoe UI"/>
                    <w:szCs w:val="24"/>
                  </w:rPr>
                  <w:id w:val="758709718"/>
                  <w14:checkbox>
                    <w14:checked w14:val="1"/>
                    <w14:checkedState w14:val="2612" w14:font="MS Gothic"/>
                    <w14:uncheckedState w14:val="2610" w14:font="MS Gothic"/>
                  </w14:checkbox>
                </w:sdtPr>
                <w:sdtEndPr/>
                <w:sdtContent>
                  <w:tc>
                    <w:tcPr>
                      <w:tcW w:w="3647" w:type="dxa"/>
                    </w:tcPr>
                    <w:p w14:paraId="056C1B42" w14:textId="1FCF2C5B"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79D45AFF" w14:textId="77777777" w:rsidTr="00AE0BF1">
              <w:tc>
                <w:tcPr>
                  <w:tcW w:w="6187" w:type="dxa"/>
                </w:tcPr>
                <w:p w14:paraId="00D880FC" w14:textId="04C7558B"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Poverty in Rural Areas</w:t>
                  </w:r>
                </w:p>
              </w:tc>
              <w:sdt>
                <w:sdtPr>
                  <w:rPr>
                    <w:rFonts w:ascii="Segoe UI" w:hAnsi="Segoe UI" w:cs="Segoe UI"/>
                    <w:szCs w:val="24"/>
                  </w:rPr>
                  <w:id w:val="-1010360632"/>
                  <w14:checkbox>
                    <w14:checked w14:val="1"/>
                    <w14:checkedState w14:val="2612" w14:font="MS Gothic"/>
                    <w14:uncheckedState w14:val="2610" w14:font="MS Gothic"/>
                  </w14:checkbox>
                </w:sdtPr>
                <w:sdtEndPr/>
                <w:sdtContent>
                  <w:tc>
                    <w:tcPr>
                      <w:tcW w:w="3647" w:type="dxa"/>
                    </w:tcPr>
                    <w:p w14:paraId="0CD8F24E" w14:textId="2095E12C"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6136A66D" w14:textId="77777777" w:rsidTr="00AE0BF1">
              <w:tc>
                <w:tcPr>
                  <w:tcW w:w="6187" w:type="dxa"/>
                </w:tcPr>
                <w:p w14:paraId="584A7AFE" w14:textId="2EC1E96E"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Deprivation in Rural Areas</w:t>
                  </w:r>
                  <w:r w:rsidRPr="00FB46E5">
                    <w:rPr>
                      <w:rFonts w:ascii="Segoe UI" w:hAnsi="Segoe UI" w:cs="Segoe UI"/>
                      <w:szCs w:val="24"/>
                    </w:rPr>
                    <w:tab/>
                  </w:r>
                </w:p>
              </w:tc>
              <w:sdt>
                <w:sdtPr>
                  <w:rPr>
                    <w:rFonts w:ascii="Segoe UI" w:hAnsi="Segoe UI" w:cs="Segoe UI"/>
                    <w:szCs w:val="24"/>
                  </w:rPr>
                  <w:id w:val="-1490937817"/>
                  <w14:checkbox>
                    <w14:checked w14:val="1"/>
                    <w14:checkedState w14:val="2612" w14:font="MS Gothic"/>
                    <w14:uncheckedState w14:val="2610" w14:font="MS Gothic"/>
                  </w14:checkbox>
                </w:sdtPr>
                <w:sdtEndPr/>
                <w:sdtContent>
                  <w:tc>
                    <w:tcPr>
                      <w:tcW w:w="3647" w:type="dxa"/>
                    </w:tcPr>
                    <w:p w14:paraId="3C5D4541" w14:textId="6D0CE602"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6D48C087" w14:textId="77777777" w:rsidTr="00AE0BF1">
              <w:tc>
                <w:tcPr>
                  <w:tcW w:w="6187" w:type="dxa"/>
                </w:tcPr>
                <w:p w14:paraId="37FE9370" w14:textId="21798150"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Crime or Community Safety</w:t>
                  </w:r>
                </w:p>
              </w:tc>
              <w:sdt>
                <w:sdtPr>
                  <w:rPr>
                    <w:rFonts w:ascii="Segoe UI" w:hAnsi="Segoe UI" w:cs="Segoe UI"/>
                    <w:szCs w:val="24"/>
                  </w:rPr>
                  <w:id w:val="831486329"/>
                  <w14:checkbox>
                    <w14:checked w14:val="1"/>
                    <w14:checkedState w14:val="2612" w14:font="MS Gothic"/>
                    <w14:uncheckedState w14:val="2610" w14:font="MS Gothic"/>
                  </w14:checkbox>
                </w:sdtPr>
                <w:sdtEndPr/>
                <w:sdtContent>
                  <w:tc>
                    <w:tcPr>
                      <w:tcW w:w="3647" w:type="dxa"/>
                    </w:tcPr>
                    <w:p w14:paraId="3C6AEE67" w14:textId="233F3C0C"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3EE7F3FA" w14:textId="77777777" w:rsidTr="00AE0BF1">
              <w:tc>
                <w:tcPr>
                  <w:tcW w:w="6187" w:type="dxa"/>
                </w:tcPr>
                <w:p w14:paraId="4F5B3EF4" w14:textId="594DF2F5"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Development</w:t>
                  </w:r>
                  <w:r w:rsidRPr="00FB46E5">
                    <w:rPr>
                      <w:rFonts w:ascii="Segoe UI" w:hAnsi="Segoe UI" w:cs="Segoe UI"/>
                      <w:szCs w:val="24"/>
                    </w:rPr>
                    <w:tab/>
                  </w:r>
                </w:p>
              </w:tc>
              <w:sdt>
                <w:sdtPr>
                  <w:rPr>
                    <w:rFonts w:ascii="Segoe UI" w:hAnsi="Segoe UI" w:cs="Segoe UI"/>
                    <w:szCs w:val="24"/>
                  </w:rPr>
                  <w:id w:val="2022737609"/>
                  <w14:checkbox>
                    <w14:checked w14:val="1"/>
                    <w14:checkedState w14:val="2612" w14:font="MS Gothic"/>
                    <w14:uncheckedState w14:val="2610" w14:font="MS Gothic"/>
                  </w14:checkbox>
                </w:sdtPr>
                <w:sdtEndPr/>
                <w:sdtContent>
                  <w:tc>
                    <w:tcPr>
                      <w:tcW w:w="3647" w:type="dxa"/>
                    </w:tcPr>
                    <w:p w14:paraId="7A8AEE61" w14:textId="36F23A44" w:rsidR="008B6298" w:rsidRDefault="0055761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C869CA" w14:paraId="3A8A6777" w14:textId="77777777" w:rsidTr="00AE0BF1">
              <w:tc>
                <w:tcPr>
                  <w:tcW w:w="6187" w:type="dxa"/>
                </w:tcPr>
                <w:p w14:paraId="1177130F" w14:textId="77777777" w:rsidR="00831E86" w:rsidRDefault="00831E86" w:rsidP="007F6C1B">
                  <w:pPr>
                    <w:autoSpaceDE w:val="0"/>
                    <w:autoSpaceDN w:val="0"/>
                    <w:adjustRightInd w:val="0"/>
                    <w:rPr>
                      <w:rFonts w:ascii="Segoe UI" w:hAnsi="Segoe UI" w:cs="Segoe UI"/>
                      <w:szCs w:val="24"/>
                    </w:rPr>
                  </w:pPr>
                </w:p>
                <w:p w14:paraId="4F6953AB" w14:textId="4AFE1BA3"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Other (please state)</w:t>
                  </w:r>
                </w:p>
              </w:tc>
              <w:tc>
                <w:tcPr>
                  <w:tcW w:w="3647" w:type="dxa"/>
                </w:tcPr>
                <w:p w14:paraId="16BBB7E4" w14:textId="04AD1B95" w:rsidR="008B6298" w:rsidRDefault="008B6298" w:rsidP="007F6C1B">
                  <w:pPr>
                    <w:autoSpaceDE w:val="0"/>
                    <w:autoSpaceDN w:val="0"/>
                    <w:adjustRightInd w:val="0"/>
                    <w:rPr>
                      <w:rFonts w:ascii="Segoe UI" w:hAnsi="Segoe UI" w:cs="Segoe UI"/>
                      <w:szCs w:val="24"/>
                    </w:rPr>
                  </w:pPr>
                  <w:r w:rsidRPr="008B6298">
                    <w:rPr>
                      <w:rFonts w:ascii="Segoe UI" w:hAnsi="Segoe UI" w:cs="Segoe UI"/>
                      <w:noProof/>
                      <w:szCs w:val="24"/>
                      <w:lang w:val="en-US"/>
                    </w:rPr>
                    <mc:AlternateContent>
                      <mc:Choice Requires="wps">
                        <w:drawing>
                          <wp:inline distT="0" distB="0" distL="0" distR="0" wp14:anchorId="0007E0A6" wp14:editId="773D38BE">
                            <wp:extent cx="2360930" cy="828675"/>
                            <wp:effectExtent l="0" t="0" r="2032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solidFill>
                                        <a:srgbClr val="000000"/>
                                      </a:solidFill>
                                      <a:miter lim="800000"/>
                                      <a:headEnd/>
                                      <a:tailEnd/>
                                    </a:ln>
                                  </wps:spPr>
                                  <wps:txbx>
                                    <w:txbxContent>
                                      <w:p w14:paraId="5E0BC5B8" w14:textId="2F25362A" w:rsidR="008B6298" w:rsidRPr="006A2861" w:rsidRDefault="00C869CA">
                                        <w:pPr>
                                          <w:rPr>
                                            <w:b/>
                                            <w:bCs/>
                                          </w:rPr>
                                        </w:pPr>
                                        <w:r w:rsidRPr="006A2861">
                                          <w:rPr>
                                            <w:b/>
                                            <w:bCs/>
                                          </w:rPr>
                                          <w:t>Minerals, coastal development, renewable energy and vulnerable landscapes.</w:t>
                                        </w:r>
                                      </w:p>
                                    </w:txbxContent>
                                  </wps:txbx>
                                  <wps:bodyPr rot="0" vert="horz" wrap="square" lIns="91440" tIns="45720" rIns="91440" bIns="45720" anchor="t" anchorCtr="0">
                                    <a:noAutofit/>
                                  </wps:bodyPr>
                                </wps:wsp>
                              </a:graphicData>
                            </a:graphic>
                          </wp:inline>
                        </w:drawing>
                      </mc:Choice>
                      <mc:Fallback>
                        <w:pict>
                          <v:shape w14:anchorId="0007E0A6" id="_x0000_s1038" type="#_x0000_t202" style="width:185.9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">
                            <v:textbox>
                              <w:txbxContent>
                                <w:p w14:paraId="5E0BC5B8" w14:textId="2F25362A" w:rsidR="008B6298" w:rsidRPr="006A2861" w:rsidRDefault="00C869CA">
                                  <w:pPr>
                                    <w:rPr>
                                      <w:b/>
                                      <w:bCs/>
                                    </w:rPr>
                                  </w:pPr>
                                  <w:r w:rsidRPr="006A2861">
                                    <w:rPr>
                                      <w:b/>
                                      <w:bCs/>
                                    </w:rPr>
                                    <w:t>Minerals, coastal development, renewable energy and vulnerable landscapes.</w:t>
                                  </w:r>
                                </w:p>
                              </w:txbxContent>
                            </v:textbox>
                            <w10:anchorlock/>
                          </v:shape>
                        </w:pict>
                      </mc:Fallback>
                    </mc:AlternateContent>
                  </w:r>
                </w:p>
              </w:tc>
            </w:tr>
          </w:tbl>
          <w:p w14:paraId="33A3958F" w14:textId="77777777" w:rsidR="008B6298" w:rsidRDefault="008B6298" w:rsidP="007F6C1B">
            <w:pPr>
              <w:autoSpaceDE w:val="0"/>
              <w:autoSpaceDN w:val="0"/>
              <w:adjustRightInd w:val="0"/>
              <w:rPr>
                <w:rFonts w:ascii="Segoe UI" w:hAnsi="Segoe UI" w:cs="Segoe UI"/>
                <w:szCs w:val="24"/>
              </w:rPr>
            </w:pPr>
          </w:p>
          <w:p w14:paraId="738769BB" w14:textId="77777777" w:rsidR="00831E86" w:rsidRDefault="007F6C1B" w:rsidP="00831E86">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p w14:paraId="6D8BADBA" w14:textId="0FCE2C55" w:rsidR="00584711" w:rsidRPr="00831E86" w:rsidRDefault="00584711" w:rsidP="00831E86">
            <w:pPr>
              <w:autoSpaceDE w:val="0"/>
              <w:autoSpaceDN w:val="0"/>
              <w:adjustRightInd w:val="0"/>
              <w:rPr>
                <w:rFonts w:ascii="Segoe UI" w:hAnsi="Segoe UI" w:cs="Segoe UI"/>
                <w:szCs w:val="24"/>
              </w:rPr>
            </w:pPr>
            <w:r w:rsidRPr="00FB46E5">
              <w:rPr>
                <w:rFonts w:ascii="Segoe UI" w:hAnsi="Segoe UI" w:cs="Segoe UI"/>
                <w:b/>
                <w:szCs w:val="24"/>
                <w:lang w:val="en-US"/>
              </w:rPr>
              <w:t>(If the response to Section 3.2a was yes go to 3.3a)</w:t>
            </w:r>
          </w:p>
          <w:p w14:paraId="2294A79E" w14:textId="77777777" w:rsidR="00584711" w:rsidRPr="00FB46E5" w:rsidRDefault="00584711" w:rsidP="00584711">
            <w:pPr>
              <w:shd w:val="clear" w:color="auto" w:fill="DAE7F6"/>
              <w:autoSpaceDE w:val="0"/>
              <w:autoSpaceDN w:val="0"/>
              <w:adjustRightInd w:val="0"/>
              <w:ind w:left="447" w:hanging="447"/>
              <w:rPr>
                <w:rFonts w:ascii="Segoe UI" w:hAnsi="Segoe UI" w:cs="Segoe UI"/>
                <w:b/>
                <w:szCs w:val="24"/>
                <w:lang w:val="en-US"/>
              </w:rPr>
            </w:pPr>
          </w:p>
        </w:tc>
      </w:tr>
      <w:tr w:rsidR="00BA7269" w:rsidRPr="00FB46E5" w14:paraId="2FEA9CD1" w14:textId="77777777" w:rsidTr="00026E55">
        <w:tc>
          <w:tcPr>
            <w:tcW w:w="10060" w:type="dxa"/>
            <w:shd w:val="clear" w:color="auto" w:fill="ACC8EA"/>
          </w:tcPr>
          <w:p w14:paraId="5DC6D51D" w14:textId="01DFA946" w:rsidR="00BA7269" w:rsidRPr="00FB46E5" w:rsidRDefault="00264A05" w:rsidP="007F6C1B">
            <w:pPr>
              <w:autoSpaceDE w:val="0"/>
              <w:autoSpaceDN w:val="0"/>
              <w:adjustRightInd w:val="0"/>
              <w:rPr>
                <w:rFonts w:ascii="Segoe UI" w:hAnsi="Segoe UI" w:cs="Segoe UI"/>
                <w:szCs w:val="24"/>
              </w:rPr>
            </w:pPr>
            <w:r w:rsidRPr="00FB46E5">
              <w:rPr>
                <w:rFonts w:ascii="Segoe UI" w:hAnsi="Segoe UI" w:cs="Segoe UI"/>
                <w:b/>
                <w:szCs w:val="24"/>
                <w:shd w:val="clear" w:color="auto" w:fill="ACC8EA"/>
                <w:lang w:val="en-US"/>
              </w:rPr>
              <w:t>3.</w:t>
            </w:r>
            <w:r w:rsidR="00BA7269" w:rsidRPr="00FB46E5">
              <w:rPr>
                <w:rFonts w:ascii="Segoe UI" w:hAnsi="Segoe UI" w:cs="Segoe UI"/>
                <w:b/>
                <w:szCs w:val="24"/>
                <w:shd w:val="clear" w:color="auto" w:fill="ACC8EA"/>
                <w:lang w:val="en-US"/>
              </w:rPr>
              <w:t>2e Please explain why the Policy, Strateg</w:t>
            </w:r>
            <w:r w:rsidR="008B6298">
              <w:rPr>
                <w:rFonts w:ascii="Segoe UI" w:hAnsi="Segoe UI" w:cs="Segoe UI"/>
                <w:b/>
                <w:szCs w:val="24"/>
                <w:shd w:val="clear" w:color="auto" w:fill="ACC8EA"/>
                <w:lang w:val="en-US"/>
              </w:rPr>
              <w:t>y, Plan or Public Service is not</w:t>
            </w:r>
            <w:r w:rsidR="00BA7269" w:rsidRPr="00FB46E5">
              <w:rPr>
                <w:rFonts w:ascii="Segoe UI" w:hAnsi="Segoe UI" w:cs="Segoe UI"/>
                <w:b/>
                <w:szCs w:val="24"/>
                <w:shd w:val="clear" w:color="auto" w:fill="ACC8EA"/>
                <w:lang w:val="en-US"/>
              </w:rPr>
              <w:t xml:space="preserve"> intended to</w:t>
            </w:r>
            <w:r w:rsidR="00BA7269" w:rsidRPr="00FB46E5">
              <w:rPr>
                <w:rFonts w:ascii="Segoe UI" w:hAnsi="Segoe UI" w:cs="Segoe UI"/>
                <w:b/>
                <w:szCs w:val="24"/>
                <w:shd w:val="clear" w:color="auto" w:fill="8496B0" w:themeFill="text2" w:themeFillTint="99"/>
                <w:lang w:val="en-US"/>
              </w:rPr>
              <w:t xml:space="preserve"> </w:t>
            </w:r>
            <w:r w:rsidR="00BA7269" w:rsidRPr="00FB46E5">
              <w:rPr>
                <w:rFonts w:ascii="Segoe UI" w:hAnsi="Segoe UI" w:cs="Segoe UI"/>
                <w:b/>
                <w:szCs w:val="24"/>
                <w:shd w:val="clear" w:color="auto" w:fill="ACC8EA"/>
                <w:lang w:val="en-US"/>
              </w:rPr>
              <w:t>impact on people in rural areas</w:t>
            </w:r>
          </w:p>
        </w:tc>
      </w:tr>
      <w:tr w:rsidR="008B7D81" w:rsidRPr="00FB46E5" w14:paraId="19E9C634" w14:textId="77777777" w:rsidTr="00026E55">
        <w:tc>
          <w:tcPr>
            <w:tcW w:w="10060" w:type="dxa"/>
            <w:shd w:val="clear" w:color="auto" w:fill="DAE7F6"/>
          </w:tcPr>
          <w:p w14:paraId="568ECB40" w14:textId="77777777" w:rsidR="008B7D81" w:rsidRPr="00FB46E5" w:rsidRDefault="008B7D81" w:rsidP="00C70158">
            <w:pPr>
              <w:autoSpaceDE w:val="0"/>
              <w:autoSpaceDN w:val="0"/>
              <w:adjustRightInd w:val="0"/>
              <w:rPr>
                <w:rFonts w:ascii="Segoe UI" w:hAnsi="Segoe UI" w:cs="Segoe UI"/>
                <w:b/>
                <w:szCs w:val="24"/>
              </w:rPr>
            </w:pPr>
          </w:p>
          <w:p w14:paraId="1A03ABFD" w14:textId="1E0F8A39" w:rsidR="007E3215" w:rsidRPr="00FB46E5" w:rsidRDefault="00557618" w:rsidP="002B60EF">
            <w:pPr>
              <w:autoSpaceDE w:val="0"/>
              <w:autoSpaceDN w:val="0"/>
              <w:adjustRightInd w:val="0"/>
              <w:rPr>
                <w:rFonts w:ascii="Segoe UI" w:hAnsi="Segoe UI" w:cs="Segoe UI"/>
                <w:b/>
                <w:szCs w:val="24"/>
              </w:rPr>
            </w:pPr>
            <w:r>
              <w:rPr>
                <w:rFonts w:ascii="Segoe UI" w:hAnsi="Segoe UI" w:cs="Segoe UI"/>
                <w:b/>
                <w:szCs w:val="24"/>
              </w:rPr>
              <w:t>N/A</w:t>
            </w:r>
          </w:p>
        </w:tc>
      </w:tr>
    </w:tbl>
    <w:p w14:paraId="386582B2" w14:textId="77777777" w:rsidR="00B70EDA" w:rsidRPr="00FB46E5" w:rsidRDefault="00B70EDA">
      <w:pPr>
        <w:rPr>
          <w:rFonts w:ascii="Segoe UI" w:hAnsi="Segoe UI" w:cs="Segoe UI"/>
          <w:szCs w:val="24"/>
        </w:rPr>
      </w:pPr>
    </w:p>
    <w:p w14:paraId="2953BD48" w14:textId="77777777" w:rsidR="00B70EDA" w:rsidRPr="00FB46E5" w:rsidRDefault="00B70EDA"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lastRenderedPageBreak/>
        <w:t>3.</w:t>
      </w:r>
      <w:r w:rsidR="00264A05" w:rsidRPr="00FB46E5">
        <w:rPr>
          <w:rFonts w:ascii="Segoe UI" w:hAnsi="Segoe UI" w:cs="Segoe UI"/>
          <w:b/>
          <w:color w:val="FFFFFF" w:themeColor="background1"/>
          <w:szCs w:val="24"/>
          <w:lang w:val="en-US"/>
        </w:rPr>
        <w:t>3</w:t>
      </w:r>
      <w:r w:rsidRPr="00FB46E5">
        <w:rPr>
          <w:rFonts w:ascii="Segoe UI" w:hAnsi="Segoe UI" w:cs="Segoe UI"/>
          <w:b/>
          <w:color w:val="FFFFFF" w:themeColor="background1"/>
          <w:szCs w:val="24"/>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31E86" w:rsidRPr="00FB46E5" w14:paraId="2F5FE672" w14:textId="77777777" w:rsidTr="00026E55">
        <w:tc>
          <w:tcPr>
            <w:tcW w:w="10060" w:type="dxa"/>
            <w:shd w:val="clear" w:color="auto" w:fill="ACC8EA"/>
          </w:tcPr>
          <w:p w14:paraId="05FBFE85" w14:textId="2757DB8E" w:rsidR="00831E86" w:rsidRPr="00FB46E5" w:rsidRDefault="00831E86" w:rsidP="00831E86">
            <w:pPr>
              <w:autoSpaceDE w:val="0"/>
              <w:autoSpaceDN w:val="0"/>
              <w:adjustRightInd w:val="0"/>
              <w:ind w:left="22"/>
              <w:rPr>
                <w:rFonts w:ascii="Segoe UI" w:hAnsi="Segoe UI" w:cs="Segoe UI"/>
                <w:b/>
                <w:szCs w:val="24"/>
                <w:lang w:val="en-US"/>
              </w:rPr>
            </w:pPr>
            <w:r>
              <w:rPr>
                <w:rFonts w:ascii="Segoe UI" w:hAnsi="Segoe UI" w:cs="Segoe UI"/>
                <w:b/>
                <w:szCs w:val="24"/>
                <w:shd w:val="clear" w:color="auto" w:fill="ACC8EA"/>
                <w:lang w:val="en-US"/>
              </w:rPr>
              <w:t xml:space="preserve">3.3a </w:t>
            </w:r>
            <w:r w:rsidRPr="00AE0BF1">
              <w:rPr>
                <w:rFonts w:ascii="Segoe UI" w:hAnsi="Segoe UI" w:cs="Segoe UI"/>
                <w:b/>
                <w:szCs w:val="24"/>
                <w:lang w:val="en-US"/>
              </w:rPr>
              <w:t>Has the Public Authority taken steps to identify the social and economic needs of people in rural areas that are relevant to the Policy, Strategy, Plan or Public Service?</w:t>
            </w:r>
          </w:p>
        </w:tc>
      </w:tr>
      <w:tr w:rsidR="00FB5801" w:rsidRPr="00FB46E5" w14:paraId="4B96A116" w14:textId="77777777" w:rsidTr="00FB5801">
        <w:tc>
          <w:tcPr>
            <w:tcW w:w="10060" w:type="dxa"/>
            <w:shd w:val="clear" w:color="auto" w:fill="DEEAF6" w:themeFill="accent1" w:themeFillTint="33"/>
          </w:tcPr>
          <w:p w14:paraId="7CDF2FFE" w14:textId="565DB17C" w:rsidR="00FB5801" w:rsidRDefault="00FB5801" w:rsidP="00FB5801">
            <w:pPr>
              <w:autoSpaceDE w:val="0"/>
              <w:autoSpaceDN w:val="0"/>
              <w:adjustRightInd w:val="0"/>
              <w:ind w:left="22"/>
              <w:rPr>
                <w:rFonts w:ascii="Segoe UI" w:hAnsi="Segoe UI" w:cs="Segoe UI"/>
                <w:b/>
                <w:szCs w:val="24"/>
                <w:shd w:val="clear" w:color="auto" w:fill="ACC8EA"/>
                <w:lang w:val="en-US"/>
              </w:rPr>
            </w:pPr>
          </w:p>
          <w:p w14:paraId="5CA927EC" w14:textId="3C1899F3" w:rsidR="00FB5801" w:rsidRDefault="00FB5801" w:rsidP="00FB5801">
            <w:pPr>
              <w:autoSpaceDE w:val="0"/>
              <w:autoSpaceDN w:val="0"/>
              <w:adjustRightInd w:val="0"/>
              <w:rPr>
                <w:rFonts w:ascii="Segoe UI" w:hAnsi="Segoe UI" w:cs="Segoe UI"/>
                <w:b/>
                <w:szCs w:val="24"/>
                <w:lang w:val="en-US"/>
              </w:rPr>
            </w:pPr>
            <w:r>
              <w:rPr>
                <w:rFonts w:ascii="Segoe UI" w:hAnsi="Segoe UI" w:cs="Segoe UI"/>
                <w:b/>
                <w:szCs w:val="24"/>
                <w:lang w:val="en-US"/>
              </w:rPr>
              <w:t xml:space="preserve">Yes      </w:t>
            </w:r>
            <w:sdt>
              <w:sdtPr>
                <w:rPr>
                  <w:rFonts w:ascii="Segoe UI" w:hAnsi="Segoe UI" w:cs="Segoe UI"/>
                  <w:b/>
                  <w:szCs w:val="24"/>
                  <w:lang w:val="en-US"/>
                </w:rPr>
                <w:id w:val="1047714838"/>
                <w14:checkbox>
                  <w14:checked w14:val="1"/>
                  <w14:checkedState w14:val="2612" w14:font="MS Gothic"/>
                  <w14:uncheckedState w14:val="2610" w14:font="MS Gothic"/>
                </w14:checkbox>
              </w:sdtPr>
              <w:sdtEndPr/>
              <w:sdtContent>
                <w:r w:rsidR="00557618">
                  <w:rPr>
                    <w:rFonts w:ascii="MS Gothic" w:eastAsia="MS Gothic" w:hAnsi="MS Gothic" w:cs="Segoe UI" w:hint="eastAsia"/>
                    <w:b/>
                    <w:szCs w:val="24"/>
                    <w:lang w:val="en-US"/>
                  </w:rPr>
                  <w:t>☒</w:t>
                </w:r>
              </w:sdtContent>
            </w:sdt>
            <w:r>
              <w:rPr>
                <w:rFonts w:ascii="Segoe UI" w:hAnsi="Segoe UI" w:cs="Segoe UI"/>
                <w:b/>
                <w:szCs w:val="24"/>
                <w:lang w:val="en-US"/>
              </w:rPr>
              <w:t xml:space="preserve">          No       </w:t>
            </w:r>
            <w:sdt>
              <w:sdtPr>
                <w:rPr>
                  <w:rFonts w:ascii="Segoe UI" w:hAnsi="Segoe UI" w:cs="Segoe UI"/>
                  <w:b/>
                  <w:szCs w:val="24"/>
                  <w:lang w:val="en-US"/>
                </w:rPr>
                <w:id w:val="-41755124"/>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p>
          <w:p w14:paraId="5AB5FEE4" w14:textId="77777777" w:rsidR="00FB5801" w:rsidRDefault="00FB5801" w:rsidP="00FB5801">
            <w:pPr>
              <w:autoSpaceDE w:val="0"/>
              <w:autoSpaceDN w:val="0"/>
              <w:adjustRightInd w:val="0"/>
              <w:ind w:left="22"/>
              <w:rPr>
                <w:rFonts w:ascii="Segoe UI" w:hAnsi="Segoe UI" w:cs="Segoe UI"/>
                <w:b/>
                <w:szCs w:val="24"/>
                <w:lang w:val="en-US"/>
              </w:rPr>
            </w:pPr>
          </w:p>
          <w:p w14:paraId="04B4DB33" w14:textId="188FAB94" w:rsidR="00FB5801" w:rsidRDefault="00FB5801" w:rsidP="00FB5801">
            <w:pPr>
              <w:autoSpaceDE w:val="0"/>
              <w:autoSpaceDN w:val="0"/>
              <w:adjustRightInd w:val="0"/>
              <w:ind w:left="22"/>
              <w:rPr>
                <w:rFonts w:ascii="Segoe UI" w:hAnsi="Segoe UI" w:cs="Segoe UI"/>
                <w:b/>
                <w:szCs w:val="24"/>
                <w:shd w:val="clear" w:color="auto" w:fill="ACC8EA"/>
                <w:lang w:val="en-US"/>
              </w:rPr>
            </w:pPr>
            <w:r w:rsidRPr="00FB5801">
              <w:rPr>
                <w:rFonts w:ascii="Segoe UI" w:hAnsi="Segoe UI" w:cs="Segoe UI"/>
                <w:b/>
                <w:szCs w:val="24"/>
                <w:lang w:val="en-US"/>
              </w:rPr>
              <w:t>If the response is No Go to Section 3.3e</w:t>
            </w:r>
          </w:p>
          <w:p w14:paraId="28186991" w14:textId="6EDBAF40" w:rsidR="00FB5801" w:rsidRDefault="00FB5801" w:rsidP="00FB5801">
            <w:pPr>
              <w:autoSpaceDE w:val="0"/>
              <w:autoSpaceDN w:val="0"/>
              <w:adjustRightInd w:val="0"/>
              <w:ind w:left="22"/>
              <w:rPr>
                <w:rFonts w:ascii="Segoe UI" w:hAnsi="Segoe UI" w:cs="Segoe UI"/>
                <w:b/>
                <w:szCs w:val="24"/>
                <w:shd w:val="clear" w:color="auto" w:fill="ACC8EA"/>
                <w:lang w:val="en-US"/>
              </w:rPr>
            </w:pPr>
          </w:p>
        </w:tc>
      </w:tr>
      <w:tr w:rsidR="008B7D81" w:rsidRPr="00FB46E5" w14:paraId="6FAF9338" w14:textId="77777777" w:rsidTr="00026E55">
        <w:tc>
          <w:tcPr>
            <w:tcW w:w="10060" w:type="dxa"/>
            <w:shd w:val="clear" w:color="auto" w:fill="ACC8EA"/>
          </w:tcPr>
          <w:p w14:paraId="0A621440" w14:textId="77777777" w:rsidR="008B7D81" w:rsidRPr="00FB46E5" w:rsidRDefault="00264A05" w:rsidP="00584711">
            <w:pPr>
              <w:autoSpaceDE w:val="0"/>
              <w:autoSpaceDN w:val="0"/>
              <w:adjustRightInd w:val="0"/>
              <w:ind w:left="447" w:hanging="425"/>
              <w:rPr>
                <w:rFonts w:ascii="Segoe UI" w:hAnsi="Segoe UI" w:cs="Segoe UI"/>
                <w:b/>
                <w:szCs w:val="24"/>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b</w:t>
            </w:r>
            <w:r w:rsidR="007E3215" w:rsidRPr="00FB46E5">
              <w:rPr>
                <w:rFonts w:ascii="Segoe UI" w:hAnsi="Segoe UI" w:cs="Segoe UI"/>
                <w:b/>
                <w:szCs w:val="24"/>
                <w:lang w:val="en-US"/>
              </w:rPr>
              <w:t>. Please indicate which of the following methods or information sources we used by the Public Authority to identify the social and economic needs of people in rural areas</w:t>
            </w:r>
          </w:p>
        </w:tc>
      </w:tr>
      <w:tr w:rsidR="008B7D81" w:rsidRPr="00FB46E5" w14:paraId="126B7F3C" w14:textId="77777777" w:rsidTr="00026E55">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26"/>
            </w:tblGrid>
            <w:tr w:rsidR="00FB5801" w14:paraId="0316BEDC" w14:textId="77777777" w:rsidTr="00FB5801">
              <w:tc>
                <w:tcPr>
                  <w:tcW w:w="4917" w:type="dxa"/>
                </w:tcPr>
                <w:p w14:paraId="097731E2"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 xml:space="preserve">Consultation with Rural Stakeholders </w:t>
                  </w:r>
                </w:p>
                <w:p w14:paraId="4CA1BEC1"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144325473"/>
                  <w14:checkbox>
                    <w14:checked w14:val="1"/>
                    <w14:checkedState w14:val="2612" w14:font="MS Gothic"/>
                    <w14:uncheckedState w14:val="2610" w14:font="MS Gothic"/>
                  </w14:checkbox>
                </w:sdtPr>
                <w:sdtEndPr/>
                <w:sdtContent>
                  <w:tc>
                    <w:tcPr>
                      <w:tcW w:w="4917" w:type="dxa"/>
                    </w:tcPr>
                    <w:p w14:paraId="741FCD60" w14:textId="4C0EFD2A" w:rsidR="00FB5801" w:rsidRDefault="00557618"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7E0F79CD" w14:textId="77777777" w:rsidTr="00FB5801">
              <w:tc>
                <w:tcPr>
                  <w:tcW w:w="4917" w:type="dxa"/>
                </w:tcPr>
                <w:p w14:paraId="009AF0B4"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Consultation with Other Organisations</w:t>
                  </w:r>
                </w:p>
                <w:p w14:paraId="1AA4AF74"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94683316"/>
                  <w14:checkbox>
                    <w14:checked w14:val="1"/>
                    <w14:checkedState w14:val="2612" w14:font="MS Gothic"/>
                    <w14:uncheckedState w14:val="2610" w14:font="MS Gothic"/>
                  </w14:checkbox>
                </w:sdtPr>
                <w:sdtEndPr/>
                <w:sdtContent>
                  <w:tc>
                    <w:tcPr>
                      <w:tcW w:w="4917" w:type="dxa"/>
                    </w:tcPr>
                    <w:p w14:paraId="3AEBAB18" w14:textId="5419465D" w:rsidR="00FB5801" w:rsidRDefault="00557618"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0D935AFD" w14:textId="77777777" w:rsidTr="00FB5801">
              <w:tc>
                <w:tcPr>
                  <w:tcW w:w="4917" w:type="dxa"/>
                </w:tcPr>
                <w:p w14:paraId="3C779715"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Published Statistics</w:t>
                  </w:r>
                </w:p>
                <w:p w14:paraId="32C0B59E"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78578062"/>
                  <w14:checkbox>
                    <w14:checked w14:val="1"/>
                    <w14:checkedState w14:val="2612" w14:font="MS Gothic"/>
                    <w14:uncheckedState w14:val="2610" w14:font="MS Gothic"/>
                  </w14:checkbox>
                </w:sdtPr>
                <w:sdtEndPr/>
                <w:sdtContent>
                  <w:tc>
                    <w:tcPr>
                      <w:tcW w:w="4917" w:type="dxa"/>
                    </w:tcPr>
                    <w:p w14:paraId="260449E3" w14:textId="5C12DA91" w:rsidR="00FB5801" w:rsidRDefault="00557618"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52D6559E" w14:textId="77777777" w:rsidTr="00FB5801">
              <w:tc>
                <w:tcPr>
                  <w:tcW w:w="4917" w:type="dxa"/>
                </w:tcPr>
                <w:p w14:paraId="345B09E1"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Research Papers</w:t>
                  </w:r>
                </w:p>
                <w:p w14:paraId="1A4C6AD9"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Surveys or Questionnaires</w:t>
                  </w:r>
                </w:p>
                <w:p w14:paraId="6916675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310526493"/>
                  <w14:checkbox>
                    <w14:checked w14:val="1"/>
                    <w14:checkedState w14:val="2612" w14:font="MS Gothic"/>
                    <w14:uncheckedState w14:val="2610" w14:font="MS Gothic"/>
                  </w14:checkbox>
                </w:sdtPr>
                <w:sdtEndPr/>
                <w:sdtContent>
                  <w:tc>
                    <w:tcPr>
                      <w:tcW w:w="4917" w:type="dxa"/>
                    </w:tcPr>
                    <w:p w14:paraId="1B883141" w14:textId="75D77711" w:rsidR="00FB5801" w:rsidRDefault="00557618"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216DC9B8" w14:textId="77777777" w:rsidTr="00FB5801">
              <w:tc>
                <w:tcPr>
                  <w:tcW w:w="4917" w:type="dxa"/>
                </w:tcPr>
                <w:p w14:paraId="49CF92B8"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Publications</w:t>
                  </w:r>
                </w:p>
                <w:p w14:paraId="039F616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066327623"/>
                  <w14:checkbox>
                    <w14:checked w14:val="1"/>
                    <w14:checkedState w14:val="2612" w14:font="MS Gothic"/>
                    <w14:uncheckedState w14:val="2610" w14:font="MS Gothic"/>
                  </w14:checkbox>
                </w:sdtPr>
                <w:sdtEndPr/>
                <w:sdtContent>
                  <w:tc>
                    <w:tcPr>
                      <w:tcW w:w="4917" w:type="dxa"/>
                    </w:tcPr>
                    <w:p w14:paraId="1469299B" w14:textId="21EF5636" w:rsidR="00FB5801" w:rsidRDefault="00557618"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1C4FA7D3" w14:textId="77777777" w:rsidTr="00FB5801">
              <w:tc>
                <w:tcPr>
                  <w:tcW w:w="4917" w:type="dxa"/>
                </w:tcPr>
                <w:p w14:paraId="051A0DEE" w14:textId="2AA4E9EE"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Methods or Information Sources (include details)</w:t>
                  </w:r>
                </w:p>
              </w:tc>
              <w:tc>
                <w:tcPr>
                  <w:tcW w:w="4917" w:type="dxa"/>
                </w:tcPr>
                <w:p w14:paraId="0268CB61" w14:textId="77777777" w:rsidR="00FB5801" w:rsidRDefault="00D067A4" w:rsidP="00FB5801">
                  <w:pPr>
                    <w:tabs>
                      <w:tab w:val="left" w:pos="1164"/>
                    </w:tabs>
                    <w:autoSpaceDE w:val="0"/>
                    <w:autoSpaceDN w:val="0"/>
                    <w:adjustRightInd w:val="0"/>
                    <w:spacing w:after="0"/>
                    <w:rPr>
                      <w:rFonts w:ascii="Segoe UI" w:hAnsi="Segoe UI" w:cs="Segoe UI"/>
                      <w:b/>
                      <w:szCs w:val="24"/>
                    </w:rPr>
                  </w:pPr>
                  <w:sdt>
                    <w:sdtPr>
                      <w:rPr>
                        <w:rFonts w:ascii="Segoe UI" w:hAnsi="Segoe UI" w:cs="Segoe UI"/>
                        <w:b/>
                        <w:szCs w:val="24"/>
                      </w:rPr>
                      <w:id w:val="-353576273"/>
                      <w14:checkbox>
                        <w14:checked w14:val="0"/>
                        <w14:checkedState w14:val="2612" w14:font="MS Gothic"/>
                        <w14:uncheckedState w14:val="2610" w14:font="MS Gothic"/>
                      </w14:checkbox>
                    </w:sdtPr>
                    <w:sdtEndPr/>
                    <w:sdtContent>
                      <w:r w:rsidR="00FB5801">
                        <w:rPr>
                          <w:rFonts w:ascii="MS Gothic" w:eastAsia="MS Gothic" w:hAnsi="MS Gothic" w:cs="Segoe UI" w:hint="eastAsia"/>
                          <w:b/>
                          <w:szCs w:val="24"/>
                        </w:rPr>
                        <w:t>☐</w:t>
                      </w:r>
                    </w:sdtContent>
                  </w:sdt>
                  <w:r w:rsidR="00FB5801">
                    <w:rPr>
                      <w:rFonts w:ascii="Segoe UI" w:hAnsi="Segoe UI" w:cs="Segoe UI"/>
                      <w:b/>
                      <w:szCs w:val="24"/>
                    </w:rPr>
                    <w:tab/>
                  </w:r>
                </w:p>
                <w:p w14:paraId="0374739B" w14:textId="678A90AF" w:rsidR="00FB5801" w:rsidRDefault="00FB5801" w:rsidP="00FB5801">
                  <w:pPr>
                    <w:tabs>
                      <w:tab w:val="left" w:pos="1164"/>
                    </w:tabs>
                    <w:autoSpaceDE w:val="0"/>
                    <w:autoSpaceDN w:val="0"/>
                    <w:adjustRightInd w:val="0"/>
                    <w:spacing w:after="0"/>
                    <w:rPr>
                      <w:rFonts w:ascii="Segoe UI" w:hAnsi="Segoe UI" w:cs="Segoe UI"/>
                      <w:b/>
                      <w:szCs w:val="24"/>
                    </w:rPr>
                  </w:pPr>
                  <w:r>
                    <w:rPr>
                      <w:rFonts w:ascii="Segoe UI" w:hAnsi="Segoe UI" w:cs="Segoe UI"/>
                      <w:b/>
                      <w:noProof/>
                      <w:szCs w:val="24"/>
                      <w:lang w:val="en-US"/>
                    </w:rPr>
                    <mc:AlternateContent>
                      <mc:Choice Requires="wps">
                        <w:drawing>
                          <wp:inline distT="0" distB="0" distL="0" distR="0" wp14:anchorId="49DD7B64" wp14:editId="77FF0B45">
                            <wp:extent cx="2979420" cy="752475"/>
                            <wp:effectExtent l="0" t="0" r="11430" b="28575"/>
                            <wp:docPr id="4" name="Text Box 4"/>
                            <wp:cNvGraphicFramePr/>
                            <a:graphic xmlns:a="http://schemas.openxmlformats.org/drawingml/2006/main">
                              <a:graphicData uri="http://schemas.microsoft.com/office/word/2010/wordprocessingShape">
                                <wps:wsp>
                                  <wps:cNvSpPr txBox="1"/>
                                  <wps:spPr>
                                    <a:xfrm>
                                      <a:off x="0" y="0"/>
                                      <a:ext cx="2979420" cy="752475"/>
                                    </a:xfrm>
                                    <a:prstGeom prst="rect">
                                      <a:avLst/>
                                    </a:prstGeom>
                                    <a:solidFill>
                                      <a:schemeClr val="lt1"/>
                                    </a:solidFill>
                                    <a:ln w="6350">
                                      <a:solidFill>
                                        <a:prstClr val="black"/>
                                      </a:solidFill>
                                    </a:ln>
                                  </wps:spPr>
                                  <wps:txbx>
                                    <w:txbxContent>
                                      <w:p w14:paraId="3450F5C7" w14:textId="16CB3220" w:rsidR="00FB5801" w:rsidRDefault="003B5225" w:rsidP="003B5225">
                                        <w:pPr>
                                          <w:ind w:right="-425"/>
                                        </w:pPr>
                                        <w:r>
                                          <w:t>Policy review, evidence based papers (EVBs) and Member ‘round table discussions’ (RTDs)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DD7B64" id="Text Box 4" o:spid="_x0000_s1039" type="#_x0000_t202" style="width:234.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" fillcolor="white [3201]" strokeweight=".5pt">
                            <v:textbox>
                              <w:txbxContent>
                                <w:p w14:paraId="3450F5C7" w14:textId="16CB3220" w:rsidR="00FB5801" w:rsidRDefault="003B5225" w:rsidP="003B5225">
                                  <w:pPr>
                                    <w:ind w:right="-425"/>
                                  </w:pPr>
                                  <w:r>
                                    <w:t>Policy review, evidence based papers (EVBs) and Member ‘round table discussions’ (RTDs)</w:t>
                                  </w:r>
                                </w:p>
                              </w:txbxContent>
                            </v:textbox>
                            <w10:anchorlock/>
                          </v:shape>
                        </w:pict>
                      </mc:Fallback>
                    </mc:AlternateContent>
                  </w:r>
                </w:p>
                <w:p w14:paraId="3BB83C71" w14:textId="77777777" w:rsidR="00FB5801" w:rsidRDefault="00FB5801" w:rsidP="00FB5801">
                  <w:pPr>
                    <w:tabs>
                      <w:tab w:val="left" w:pos="1164"/>
                    </w:tabs>
                    <w:autoSpaceDE w:val="0"/>
                    <w:autoSpaceDN w:val="0"/>
                    <w:adjustRightInd w:val="0"/>
                    <w:spacing w:after="0"/>
                    <w:rPr>
                      <w:rFonts w:ascii="Segoe UI" w:hAnsi="Segoe UI" w:cs="Segoe UI"/>
                      <w:b/>
                      <w:szCs w:val="24"/>
                    </w:rPr>
                  </w:pPr>
                </w:p>
                <w:p w14:paraId="539528EB" w14:textId="3789C786" w:rsidR="00FB5801" w:rsidRDefault="00FB5801" w:rsidP="00FB5801">
                  <w:pPr>
                    <w:tabs>
                      <w:tab w:val="left" w:pos="1164"/>
                    </w:tabs>
                    <w:autoSpaceDE w:val="0"/>
                    <w:autoSpaceDN w:val="0"/>
                    <w:adjustRightInd w:val="0"/>
                    <w:spacing w:after="0"/>
                    <w:rPr>
                      <w:rFonts w:ascii="Segoe UI" w:hAnsi="Segoe UI" w:cs="Segoe UI"/>
                      <w:b/>
                      <w:szCs w:val="24"/>
                    </w:rPr>
                  </w:pPr>
                </w:p>
              </w:tc>
            </w:tr>
          </w:tbl>
          <w:p w14:paraId="5F686C72" w14:textId="77777777" w:rsidR="00FB5801" w:rsidRDefault="00FB5801" w:rsidP="00C70158">
            <w:pPr>
              <w:autoSpaceDE w:val="0"/>
              <w:autoSpaceDN w:val="0"/>
              <w:adjustRightInd w:val="0"/>
              <w:rPr>
                <w:rFonts w:ascii="Segoe UI" w:hAnsi="Segoe UI" w:cs="Segoe UI"/>
                <w:b/>
                <w:szCs w:val="24"/>
              </w:rPr>
            </w:pPr>
          </w:p>
          <w:p w14:paraId="55A412A1" w14:textId="1D8FED52" w:rsidR="00DB4F9D" w:rsidRPr="00FB46E5" w:rsidRDefault="00DB4F9D" w:rsidP="00C70158">
            <w:pPr>
              <w:autoSpaceDE w:val="0"/>
              <w:autoSpaceDN w:val="0"/>
              <w:adjustRightInd w:val="0"/>
              <w:rPr>
                <w:rFonts w:ascii="Segoe UI" w:hAnsi="Segoe UI" w:cs="Segoe UI"/>
                <w:b/>
                <w:szCs w:val="24"/>
              </w:rPr>
            </w:pPr>
          </w:p>
        </w:tc>
      </w:tr>
      <w:tr w:rsidR="008B7D81" w:rsidRPr="00FB46E5" w14:paraId="40E95643" w14:textId="77777777" w:rsidTr="00026E55">
        <w:tc>
          <w:tcPr>
            <w:tcW w:w="10060" w:type="dxa"/>
            <w:shd w:val="clear" w:color="auto" w:fill="ACC8EA"/>
          </w:tcPr>
          <w:p w14:paraId="40FCE4FB" w14:textId="494954AD" w:rsidR="007E3215" w:rsidRPr="00FB46E5" w:rsidRDefault="00264A05" w:rsidP="00B70EDA">
            <w:pPr>
              <w:autoSpaceDE w:val="0"/>
              <w:autoSpaceDN w:val="0"/>
              <w:adjustRightInd w:val="0"/>
              <w:ind w:left="425" w:hanging="425"/>
              <w:rPr>
                <w:rFonts w:ascii="Segoe UI" w:hAnsi="Segoe UI" w:cs="Segoe UI"/>
                <w:b/>
                <w:szCs w:val="24"/>
                <w:lang w:val="en-US"/>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c</w:t>
            </w:r>
            <w:r w:rsidR="007E3215" w:rsidRPr="00FB46E5">
              <w:rPr>
                <w:rFonts w:ascii="Segoe UI" w:hAnsi="Segoe UI" w:cs="Segoe UI"/>
                <w:b/>
                <w:szCs w:val="24"/>
                <w:lang w:val="en-US"/>
              </w:rPr>
              <w:t xml:space="preserve"> Please provide details of the methods and information sources used to identify the social and economic needs of people in rural areas including relevant dates, names of organisations, titles of publications, website references, details of surveys or consultations undertaken </w:t>
            </w:r>
            <w:r w:rsidR="00591140" w:rsidRPr="00FB46E5">
              <w:rPr>
                <w:rFonts w:ascii="Segoe UI" w:hAnsi="Segoe UI" w:cs="Segoe UI"/>
                <w:b/>
                <w:szCs w:val="24"/>
                <w:lang w:val="en-US"/>
              </w:rPr>
              <w:t xml:space="preserve">etc. </w:t>
            </w:r>
          </w:p>
        </w:tc>
      </w:tr>
      <w:tr w:rsidR="007E3215" w:rsidRPr="00FB46E5" w14:paraId="51F829F2" w14:textId="77777777" w:rsidTr="00026E55">
        <w:tc>
          <w:tcPr>
            <w:tcW w:w="10060" w:type="dxa"/>
            <w:shd w:val="clear" w:color="auto" w:fill="DAE7F6"/>
          </w:tcPr>
          <w:p w14:paraId="529F2374" w14:textId="3B778E3B" w:rsidR="007E3215" w:rsidRPr="00FB46E5" w:rsidRDefault="00557618" w:rsidP="00C70158">
            <w:pPr>
              <w:autoSpaceDE w:val="0"/>
              <w:autoSpaceDN w:val="0"/>
              <w:adjustRightInd w:val="0"/>
              <w:rPr>
                <w:rFonts w:ascii="Segoe UI" w:hAnsi="Segoe UI" w:cs="Segoe UI"/>
                <w:b/>
                <w:szCs w:val="24"/>
              </w:rPr>
            </w:pPr>
            <w:r>
              <w:rPr>
                <w:rFonts w:ascii="Segoe UI" w:hAnsi="Segoe UI" w:cs="Segoe UI"/>
                <w:b/>
                <w:szCs w:val="24"/>
              </w:rPr>
              <w:lastRenderedPageBreak/>
              <w:t>Please refer to the RNIA</w:t>
            </w:r>
            <w:r w:rsidR="00C869CA">
              <w:rPr>
                <w:rFonts w:ascii="Segoe UI" w:hAnsi="Segoe UI" w:cs="Segoe UI"/>
                <w:b/>
                <w:szCs w:val="24"/>
              </w:rPr>
              <w:t xml:space="preserve"> 2019</w:t>
            </w:r>
            <w:r>
              <w:rPr>
                <w:rFonts w:ascii="Segoe UI" w:hAnsi="Segoe UI" w:cs="Segoe UI"/>
                <w:b/>
                <w:szCs w:val="24"/>
              </w:rPr>
              <w:t xml:space="preserve"> and its addenda</w:t>
            </w:r>
            <w:r w:rsidR="00C869CA">
              <w:rPr>
                <w:rFonts w:ascii="Segoe UI" w:hAnsi="Segoe UI" w:cs="Segoe UI"/>
                <w:b/>
                <w:szCs w:val="24"/>
              </w:rPr>
              <w:t xml:space="preserve"> of 2021 and 2025</w:t>
            </w:r>
          </w:p>
          <w:p w14:paraId="3E1FEE2F" w14:textId="77777777" w:rsidR="007E3215" w:rsidRPr="00FB46E5" w:rsidRDefault="007E3215" w:rsidP="00C70158">
            <w:pPr>
              <w:autoSpaceDE w:val="0"/>
              <w:autoSpaceDN w:val="0"/>
              <w:adjustRightInd w:val="0"/>
              <w:rPr>
                <w:rFonts w:ascii="Segoe UI" w:hAnsi="Segoe UI" w:cs="Segoe UI"/>
                <w:b/>
                <w:szCs w:val="24"/>
              </w:rPr>
            </w:pPr>
          </w:p>
          <w:p w14:paraId="6A016121"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6FD6D2FF" w14:textId="77777777" w:rsidTr="00026E55">
        <w:tc>
          <w:tcPr>
            <w:tcW w:w="10060" w:type="dxa"/>
            <w:shd w:val="clear" w:color="auto" w:fill="ACC8EA"/>
          </w:tcPr>
          <w:p w14:paraId="386E0587" w14:textId="77777777" w:rsidR="007E3215" w:rsidRPr="00FB46E5" w:rsidRDefault="007E3215" w:rsidP="00684953">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264A05" w:rsidRPr="00FB46E5">
              <w:rPr>
                <w:rFonts w:ascii="Segoe UI" w:hAnsi="Segoe UI" w:cs="Segoe UI"/>
                <w:b/>
                <w:szCs w:val="24"/>
                <w:lang w:val="en-US"/>
              </w:rPr>
              <w:t>.3</w:t>
            </w:r>
            <w:r w:rsidR="00B70EDA" w:rsidRPr="00FB46E5">
              <w:rPr>
                <w:rFonts w:ascii="Segoe UI" w:hAnsi="Segoe UI" w:cs="Segoe UI"/>
                <w:b/>
                <w:szCs w:val="24"/>
                <w:lang w:val="en-US"/>
              </w:rPr>
              <w:t>d</w:t>
            </w:r>
            <w:r w:rsidRPr="00FB46E5">
              <w:rPr>
                <w:rFonts w:ascii="Segoe UI" w:hAnsi="Segoe UI" w:cs="Segoe UI"/>
                <w:b/>
                <w:szCs w:val="24"/>
                <w:lang w:val="en-US"/>
              </w:rPr>
              <w:t>. Please provide details of the social and economic needs of people in rural areas which have been identified by the Public Authority?</w:t>
            </w:r>
          </w:p>
        </w:tc>
      </w:tr>
      <w:tr w:rsidR="007E3215" w:rsidRPr="00FB46E5" w14:paraId="18BCBD01" w14:textId="77777777" w:rsidTr="00026E55">
        <w:tc>
          <w:tcPr>
            <w:tcW w:w="10060" w:type="dxa"/>
            <w:shd w:val="clear" w:color="auto" w:fill="DAE7F6"/>
          </w:tcPr>
          <w:p w14:paraId="1F69815E" w14:textId="44A351E7" w:rsidR="007E3215" w:rsidRPr="00FB46E5" w:rsidRDefault="00557618" w:rsidP="00C70158">
            <w:pPr>
              <w:autoSpaceDE w:val="0"/>
              <w:autoSpaceDN w:val="0"/>
              <w:adjustRightInd w:val="0"/>
              <w:rPr>
                <w:rFonts w:ascii="Segoe UI" w:hAnsi="Segoe UI" w:cs="Segoe UI"/>
                <w:b/>
                <w:szCs w:val="24"/>
              </w:rPr>
            </w:pPr>
            <w:r w:rsidRPr="00557618">
              <w:rPr>
                <w:rFonts w:ascii="Segoe UI" w:hAnsi="Segoe UI" w:cs="Segoe UI"/>
                <w:b/>
                <w:szCs w:val="24"/>
              </w:rPr>
              <w:t>Please refer to the RNIA</w:t>
            </w:r>
            <w:r w:rsidR="00C869CA">
              <w:rPr>
                <w:rFonts w:ascii="Segoe UI" w:hAnsi="Segoe UI" w:cs="Segoe UI"/>
                <w:b/>
                <w:szCs w:val="24"/>
              </w:rPr>
              <w:t xml:space="preserve"> 2019</w:t>
            </w:r>
            <w:r w:rsidRPr="00557618">
              <w:rPr>
                <w:rFonts w:ascii="Segoe UI" w:hAnsi="Segoe UI" w:cs="Segoe UI"/>
                <w:b/>
                <w:szCs w:val="24"/>
              </w:rPr>
              <w:t xml:space="preserve"> and its addenda</w:t>
            </w:r>
            <w:r w:rsidR="00C869CA">
              <w:rPr>
                <w:rFonts w:ascii="Segoe UI" w:hAnsi="Segoe UI" w:cs="Segoe UI"/>
                <w:b/>
                <w:szCs w:val="24"/>
              </w:rPr>
              <w:t xml:space="preserve"> of 2021 and 2025</w:t>
            </w:r>
          </w:p>
          <w:p w14:paraId="3B2515A9" w14:textId="77777777" w:rsidR="007E3215" w:rsidRPr="00FB46E5" w:rsidRDefault="007E3215" w:rsidP="007E3215">
            <w:pPr>
              <w:autoSpaceDE w:val="0"/>
              <w:autoSpaceDN w:val="0"/>
              <w:adjustRightInd w:val="0"/>
              <w:rPr>
                <w:rFonts w:ascii="Segoe UI" w:hAnsi="Segoe UI" w:cs="Segoe UI"/>
                <w:b/>
                <w:szCs w:val="24"/>
              </w:rPr>
            </w:pPr>
          </w:p>
        </w:tc>
      </w:tr>
      <w:tr w:rsidR="007E3215" w:rsidRPr="00FB46E5" w14:paraId="5A7152D0" w14:textId="77777777" w:rsidTr="00026E55">
        <w:tc>
          <w:tcPr>
            <w:tcW w:w="10060" w:type="dxa"/>
            <w:shd w:val="clear" w:color="auto" w:fill="ACC8EA"/>
          </w:tcPr>
          <w:p w14:paraId="1BAB8337" w14:textId="77777777" w:rsidR="00442549" w:rsidRPr="00FB46E5" w:rsidRDefault="00442549"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(If the response to Section </w:t>
            </w:r>
            <w:r w:rsidR="00684953" w:rsidRPr="00FB46E5">
              <w:rPr>
                <w:rFonts w:ascii="Segoe UI" w:hAnsi="Segoe UI" w:cs="Segoe UI"/>
                <w:b/>
                <w:szCs w:val="24"/>
                <w:lang w:val="en-US"/>
              </w:rPr>
              <w:t>3.</w:t>
            </w:r>
            <w:r w:rsidRPr="00FB46E5">
              <w:rPr>
                <w:rFonts w:ascii="Segoe UI" w:hAnsi="Segoe UI" w:cs="Segoe UI"/>
                <w:b/>
                <w:szCs w:val="24"/>
                <w:lang w:val="en-US"/>
              </w:rPr>
              <w:t>3</w:t>
            </w:r>
            <w:r w:rsidR="00A92680" w:rsidRPr="00FB46E5">
              <w:rPr>
                <w:rFonts w:ascii="Segoe UI" w:hAnsi="Segoe UI" w:cs="Segoe UI"/>
                <w:b/>
                <w:szCs w:val="24"/>
                <w:lang w:val="en-US"/>
              </w:rPr>
              <w:t>a</w:t>
            </w:r>
            <w:r w:rsidRPr="00FB46E5">
              <w:rPr>
                <w:rFonts w:ascii="Segoe UI" w:hAnsi="Segoe UI" w:cs="Segoe UI"/>
                <w:b/>
                <w:szCs w:val="24"/>
                <w:lang w:val="en-US"/>
              </w:rPr>
              <w:t xml:space="preserve"> was </w:t>
            </w:r>
            <w:r w:rsidR="00A92680" w:rsidRPr="00FB46E5">
              <w:rPr>
                <w:rFonts w:ascii="Segoe UI" w:hAnsi="Segoe UI" w:cs="Segoe UI"/>
                <w:b/>
                <w:szCs w:val="24"/>
                <w:lang w:val="en-US"/>
              </w:rPr>
              <w:t>Yes</w:t>
            </w:r>
            <w:r w:rsidRPr="00FB46E5">
              <w:rPr>
                <w:rFonts w:ascii="Segoe UI" w:hAnsi="Segoe UI" w:cs="Segoe UI"/>
                <w:b/>
                <w:szCs w:val="24"/>
                <w:lang w:val="en-US"/>
              </w:rPr>
              <w:t xml:space="preserve"> </w:t>
            </w:r>
            <w:r w:rsidR="00A92680" w:rsidRPr="00FB46E5">
              <w:rPr>
                <w:rFonts w:ascii="Segoe UI" w:hAnsi="Segoe UI" w:cs="Segoe UI"/>
                <w:b/>
                <w:szCs w:val="24"/>
                <w:lang w:val="en-US"/>
              </w:rPr>
              <w:t xml:space="preserve">go to </w:t>
            </w:r>
            <w:r w:rsidRPr="00FB46E5">
              <w:rPr>
                <w:rFonts w:ascii="Segoe UI" w:hAnsi="Segoe UI" w:cs="Segoe UI"/>
                <w:b/>
                <w:szCs w:val="24"/>
                <w:lang w:val="en-US"/>
              </w:rPr>
              <w:t>Section</w:t>
            </w:r>
            <w:r w:rsidR="00684953" w:rsidRPr="00FB46E5">
              <w:rPr>
                <w:rFonts w:ascii="Segoe UI" w:hAnsi="Segoe UI" w:cs="Segoe UI"/>
                <w:b/>
                <w:szCs w:val="24"/>
                <w:lang w:val="en-US"/>
              </w:rPr>
              <w:t xml:space="preserve"> 3.</w:t>
            </w:r>
            <w:r w:rsidRPr="00FB46E5">
              <w:rPr>
                <w:rFonts w:ascii="Segoe UI" w:hAnsi="Segoe UI" w:cs="Segoe UI"/>
                <w:b/>
                <w:szCs w:val="24"/>
                <w:lang w:val="en-US"/>
              </w:rPr>
              <w:t xml:space="preserve"> 4</w:t>
            </w:r>
            <w:r w:rsidR="00A92680" w:rsidRPr="00FB46E5">
              <w:rPr>
                <w:rFonts w:ascii="Segoe UI" w:hAnsi="Segoe UI" w:cs="Segoe UI"/>
                <w:b/>
                <w:szCs w:val="24"/>
                <w:lang w:val="en-US"/>
              </w:rPr>
              <w:t>a</w:t>
            </w:r>
            <w:r w:rsidRPr="00FB46E5">
              <w:rPr>
                <w:rFonts w:ascii="Segoe UI" w:hAnsi="Segoe UI" w:cs="Segoe UI"/>
                <w:b/>
                <w:szCs w:val="24"/>
                <w:lang w:val="en-US"/>
              </w:rPr>
              <w:t>)</w:t>
            </w:r>
          </w:p>
          <w:p w14:paraId="1DD5A322" w14:textId="77777777" w:rsidR="00442549" w:rsidRPr="00FB46E5" w:rsidRDefault="00026E55"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3.</w:t>
            </w:r>
            <w:r w:rsidR="00442549" w:rsidRPr="00FB46E5">
              <w:rPr>
                <w:rFonts w:ascii="Segoe UI" w:hAnsi="Segoe UI" w:cs="Segoe UI"/>
                <w:b/>
                <w:szCs w:val="24"/>
                <w:lang w:val="en-US"/>
              </w:rPr>
              <w:t>3</w:t>
            </w:r>
            <w:r w:rsidR="00A92680" w:rsidRPr="00FB46E5">
              <w:rPr>
                <w:rFonts w:ascii="Segoe UI" w:hAnsi="Segoe UI" w:cs="Segoe UI"/>
                <w:b/>
                <w:szCs w:val="24"/>
                <w:lang w:val="en-US"/>
              </w:rPr>
              <w:t>e</w:t>
            </w:r>
            <w:r w:rsidR="00442549" w:rsidRPr="00FB46E5">
              <w:rPr>
                <w:rFonts w:ascii="Segoe UI" w:hAnsi="Segoe UI" w:cs="Segoe UI"/>
                <w:b/>
                <w:szCs w:val="24"/>
                <w:lang w:val="en-US"/>
              </w:rPr>
              <w:t>. Please explain why no steps were taken by the Public Authority to identify the social and economic needs of people in rural areas??</w:t>
            </w:r>
          </w:p>
          <w:p w14:paraId="27E01423"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5E30A2A8" w14:textId="77777777" w:rsidTr="00026E55">
        <w:tc>
          <w:tcPr>
            <w:tcW w:w="10060" w:type="dxa"/>
            <w:shd w:val="clear" w:color="auto" w:fill="DAE7F6"/>
          </w:tcPr>
          <w:p w14:paraId="4882D612" w14:textId="2589041D" w:rsidR="00442549" w:rsidRPr="00FB46E5" w:rsidRDefault="00557618" w:rsidP="00C70158">
            <w:pPr>
              <w:autoSpaceDE w:val="0"/>
              <w:autoSpaceDN w:val="0"/>
              <w:adjustRightInd w:val="0"/>
              <w:rPr>
                <w:rFonts w:ascii="Segoe UI" w:hAnsi="Segoe UI" w:cs="Segoe UI"/>
                <w:b/>
                <w:szCs w:val="24"/>
              </w:rPr>
            </w:pPr>
            <w:r>
              <w:rPr>
                <w:rFonts w:ascii="Segoe UI" w:hAnsi="Segoe UI" w:cs="Segoe UI"/>
                <w:b/>
                <w:szCs w:val="24"/>
              </w:rPr>
              <w:t>N/A</w:t>
            </w:r>
          </w:p>
          <w:p w14:paraId="5E5B4894" w14:textId="77777777" w:rsidR="00B301AE" w:rsidRPr="00FB46E5" w:rsidRDefault="00B301AE" w:rsidP="0042159C">
            <w:pPr>
              <w:autoSpaceDE w:val="0"/>
              <w:autoSpaceDN w:val="0"/>
              <w:adjustRightInd w:val="0"/>
              <w:rPr>
                <w:rFonts w:ascii="Segoe UI" w:hAnsi="Segoe UI" w:cs="Segoe UI"/>
                <w:b/>
                <w:szCs w:val="24"/>
              </w:rPr>
            </w:pPr>
          </w:p>
          <w:p w14:paraId="6EFC4003" w14:textId="77777777" w:rsidR="00B301AE" w:rsidRPr="00FB46E5" w:rsidRDefault="00B301AE" w:rsidP="0042159C">
            <w:pPr>
              <w:autoSpaceDE w:val="0"/>
              <w:autoSpaceDN w:val="0"/>
              <w:adjustRightInd w:val="0"/>
              <w:rPr>
                <w:rFonts w:ascii="Segoe UI" w:hAnsi="Segoe UI" w:cs="Segoe UI"/>
                <w:b/>
                <w:szCs w:val="24"/>
              </w:rPr>
            </w:pPr>
          </w:p>
        </w:tc>
      </w:tr>
    </w:tbl>
    <w:p w14:paraId="0ADCF2B5" w14:textId="77777777" w:rsidR="00F96398" w:rsidRPr="00FB46E5" w:rsidRDefault="00F96398">
      <w:pPr>
        <w:rPr>
          <w:rFonts w:ascii="Segoe UI" w:hAnsi="Segoe UI" w:cs="Segoe UI"/>
          <w:szCs w:val="24"/>
        </w:rPr>
      </w:pPr>
    </w:p>
    <w:p w14:paraId="5957BDE7" w14:textId="77777777" w:rsidR="00A92680" w:rsidRPr="00FB46E5" w:rsidRDefault="00264A05" w:rsidP="00026E55">
      <w:pPr>
        <w:shd w:val="clear" w:color="auto" w:fill="323E4F" w:themeFill="text2" w:themeFillShade="BF"/>
        <w:autoSpaceDE w:val="0"/>
        <w:autoSpaceDN w:val="0"/>
        <w:adjustRightInd w:val="0"/>
        <w:ind w:right="-705"/>
        <w:rPr>
          <w:rFonts w:ascii="Segoe UI" w:hAnsi="Segoe UI" w:cs="Segoe UI"/>
          <w:b/>
          <w:color w:val="FFFFFF" w:themeColor="background1"/>
          <w:szCs w:val="24"/>
          <w:lang w:val="en-US"/>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FB46E5" w14:paraId="78EB6836" w14:textId="77777777" w:rsidTr="00026E55">
        <w:tc>
          <w:tcPr>
            <w:tcW w:w="10060" w:type="dxa"/>
            <w:shd w:val="clear" w:color="auto" w:fill="ACC8EA"/>
          </w:tcPr>
          <w:p w14:paraId="161D30F2" w14:textId="77777777" w:rsidR="00442549"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442549" w:rsidRPr="00FB46E5">
              <w:rPr>
                <w:rFonts w:ascii="Segoe UI" w:hAnsi="Segoe UI" w:cs="Segoe UI"/>
                <w:b/>
                <w:szCs w:val="24"/>
                <w:lang w:val="en-US"/>
              </w:rPr>
              <w:t>4</w:t>
            </w:r>
            <w:r w:rsidR="00A92680" w:rsidRPr="00FB46E5">
              <w:rPr>
                <w:rFonts w:ascii="Segoe UI" w:hAnsi="Segoe UI" w:cs="Segoe UI"/>
                <w:b/>
                <w:szCs w:val="24"/>
                <w:lang w:val="en-US"/>
              </w:rPr>
              <w:t>a</w:t>
            </w:r>
            <w:r w:rsidR="00442549" w:rsidRPr="00FB46E5">
              <w:rPr>
                <w:rFonts w:ascii="Segoe UI" w:hAnsi="Segoe UI" w:cs="Segoe UI"/>
                <w:b/>
                <w:szCs w:val="24"/>
                <w:lang w:val="en-US"/>
              </w:rPr>
              <w:t xml:space="preserve">. Please provide details of the issues considered in relation to the social and economic needs of people in rural areas identified by the Public Authority. </w:t>
            </w:r>
          </w:p>
        </w:tc>
      </w:tr>
      <w:tr w:rsidR="007E3215" w:rsidRPr="00FB46E5" w14:paraId="2742B2BB" w14:textId="77777777" w:rsidTr="00026E55">
        <w:tc>
          <w:tcPr>
            <w:tcW w:w="10060" w:type="dxa"/>
            <w:shd w:val="clear" w:color="auto" w:fill="DAE7F6"/>
          </w:tcPr>
          <w:p w14:paraId="7A09D793" w14:textId="082819AE" w:rsidR="007E3215" w:rsidRPr="00FB46E5" w:rsidRDefault="00557618" w:rsidP="00C70158">
            <w:pPr>
              <w:autoSpaceDE w:val="0"/>
              <w:autoSpaceDN w:val="0"/>
              <w:adjustRightInd w:val="0"/>
              <w:rPr>
                <w:rFonts w:ascii="Segoe UI" w:hAnsi="Segoe UI" w:cs="Segoe UI"/>
                <w:b/>
                <w:szCs w:val="24"/>
              </w:rPr>
            </w:pPr>
            <w:r w:rsidRPr="00557618">
              <w:rPr>
                <w:rFonts w:ascii="Segoe UI" w:hAnsi="Segoe UI" w:cs="Segoe UI"/>
                <w:b/>
                <w:szCs w:val="24"/>
              </w:rPr>
              <w:t xml:space="preserve">Please refer to the RNIA </w:t>
            </w:r>
            <w:r w:rsidR="003B5225">
              <w:rPr>
                <w:rFonts w:ascii="Segoe UI" w:hAnsi="Segoe UI" w:cs="Segoe UI"/>
                <w:b/>
                <w:szCs w:val="24"/>
              </w:rPr>
              <w:t xml:space="preserve">2019 </w:t>
            </w:r>
            <w:r w:rsidRPr="00557618">
              <w:rPr>
                <w:rFonts w:ascii="Segoe UI" w:hAnsi="Segoe UI" w:cs="Segoe UI"/>
                <w:b/>
                <w:szCs w:val="24"/>
              </w:rPr>
              <w:t>and its addenda</w:t>
            </w:r>
            <w:r w:rsidR="003B5225">
              <w:rPr>
                <w:rFonts w:ascii="Segoe UI" w:hAnsi="Segoe UI" w:cs="Segoe UI"/>
                <w:b/>
                <w:szCs w:val="24"/>
              </w:rPr>
              <w:t xml:space="preserve"> of 2021 and 2025</w:t>
            </w:r>
          </w:p>
          <w:p w14:paraId="66A01B42" w14:textId="77777777" w:rsidR="00442549" w:rsidRPr="00FB46E5" w:rsidRDefault="00442549" w:rsidP="001A00AF">
            <w:pPr>
              <w:tabs>
                <w:tab w:val="left" w:pos="2310"/>
              </w:tabs>
              <w:autoSpaceDE w:val="0"/>
              <w:autoSpaceDN w:val="0"/>
              <w:adjustRightInd w:val="0"/>
              <w:rPr>
                <w:rFonts w:ascii="Segoe UI" w:hAnsi="Segoe UI" w:cs="Segoe UI"/>
                <w:b/>
                <w:szCs w:val="24"/>
              </w:rPr>
            </w:pPr>
          </w:p>
        </w:tc>
      </w:tr>
    </w:tbl>
    <w:p w14:paraId="44CF7E29" w14:textId="77777777" w:rsidR="00F96398" w:rsidRPr="00FB46E5" w:rsidRDefault="00F96398">
      <w:pPr>
        <w:rPr>
          <w:rFonts w:ascii="Segoe UI" w:hAnsi="Segoe UI" w:cs="Segoe UI"/>
          <w:szCs w:val="24"/>
        </w:rPr>
      </w:pPr>
    </w:p>
    <w:p w14:paraId="6727B6A5" w14:textId="77777777" w:rsidR="00BA7269" w:rsidRPr="00FB46E5" w:rsidRDefault="00BA7269">
      <w:pPr>
        <w:rPr>
          <w:rFonts w:ascii="Segoe UI" w:hAnsi="Segoe UI" w:cs="Segoe UI"/>
          <w:szCs w:val="24"/>
        </w:rPr>
      </w:pPr>
    </w:p>
    <w:p w14:paraId="7996CA47" w14:textId="77777777" w:rsidR="00BA7269" w:rsidRPr="00FB46E5" w:rsidRDefault="00264A05"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BA7269" w:rsidRPr="00FB46E5">
        <w:rPr>
          <w:rFonts w:ascii="Segoe UI" w:hAnsi="Segoe UI" w:cs="Segoe UI"/>
          <w:b/>
          <w:color w:val="FFFFFF" w:themeColor="background1"/>
          <w:szCs w:val="24"/>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FB46E5" w14:paraId="76900D39" w14:textId="77777777" w:rsidTr="00AE0BF1">
        <w:tc>
          <w:tcPr>
            <w:tcW w:w="10060" w:type="dxa"/>
            <w:shd w:val="clear" w:color="auto" w:fill="BDD6EE" w:themeFill="accent1" w:themeFillTint="66"/>
          </w:tcPr>
          <w:p w14:paraId="28DB0D0A"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A7269" w:rsidRPr="00FB46E5">
              <w:rPr>
                <w:rFonts w:ascii="Segoe UI" w:hAnsi="Segoe UI" w:cs="Segoe UI"/>
                <w:b/>
                <w:szCs w:val="24"/>
                <w:lang w:val="en-US"/>
              </w:rPr>
              <w:t xml:space="preserve">5a. </w:t>
            </w:r>
            <w:r w:rsidR="00442549" w:rsidRPr="00FB46E5">
              <w:rPr>
                <w:rFonts w:ascii="Segoe UI" w:hAnsi="Segoe UI" w:cs="Segoe UI"/>
                <w:b/>
                <w:szCs w:val="24"/>
                <w:lang w:val="en-US"/>
              </w:rPr>
              <w:t xml:space="preserve">Has the development, adoption, implementation or revision of the Policy, Strategy or Plan, or the design or delivery of the Public Service, been influenced by the rural needs identified? </w:t>
            </w:r>
          </w:p>
        </w:tc>
      </w:tr>
      <w:tr w:rsidR="007E3215" w:rsidRPr="00FB46E5" w14:paraId="69959F92" w14:textId="77777777" w:rsidTr="00026E55">
        <w:tc>
          <w:tcPr>
            <w:tcW w:w="10060" w:type="dxa"/>
            <w:shd w:val="clear" w:color="auto" w:fill="DAE7F6"/>
          </w:tcPr>
          <w:p w14:paraId="0F5846AF" w14:textId="6EE13AE4" w:rsidR="00B13368" w:rsidRPr="00FB46E5" w:rsidRDefault="00B13368" w:rsidP="00B3394D">
            <w:pPr>
              <w:shd w:val="clear" w:color="auto" w:fill="DAE7F6"/>
              <w:autoSpaceDE w:val="0"/>
              <w:autoSpaceDN w:val="0"/>
              <w:adjustRightInd w:val="0"/>
              <w:rPr>
                <w:rFonts w:ascii="Segoe UI" w:hAnsi="Segoe UI" w:cs="Segoe UI"/>
                <w:b/>
                <w:szCs w:val="24"/>
              </w:rPr>
            </w:pPr>
          </w:p>
          <w:p w14:paraId="489C6E88" w14:textId="3D47F117" w:rsidR="00B13368" w:rsidRPr="00FB46E5" w:rsidRDefault="00B13368" w:rsidP="00B3394D">
            <w:pPr>
              <w:shd w:val="clear" w:color="auto" w:fill="DAE7F6"/>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569181083"/>
                <w14:checkbox>
                  <w14:checked w14:val="1"/>
                  <w14:checkedState w14:val="2612" w14:font="MS Gothic"/>
                  <w14:uncheckedState w14:val="2610" w14:font="MS Gothic"/>
                </w14:checkbox>
              </w:sdtPr>
              <w:sdtEndPr/>
              <w:sdtContent>
                <w:r w:rsidR="00F3736C">
                  <w:rPr>
                    <w:rFonts w:ascii="MS Gothic" w:eastAsia="MS Gothic" w:hAnsi="MS Gothic" w:cs="Segoe UI" w:hint="eastAsia"/>
                    <w:b/>
                    <w:szCs w:val="24"/>
                  </w:rPr>
                  <w:t>☒</w:t>
                </w:r>
              </w:sdtContent>
            </w:sdt>
            <w:r w:rsidRPr="00FB46E5">
              <w:rPr>
                <w:rFonts w:ascii="Segoe UI" w:hAnsi="Segoe UI" w:cs="Segoe UI"/>
                <w:b/>
                <w:szCs w:val="24"/>
              </w:rPr>
              <w:t xml:space="preserve">                                        No     </w:t>
            </w:r>
            <w:sdt>
              <w:sdtPr>
                <w:rPr>
                  <w:rFonts w:ascii="Segoe UI" w:hAnsi="Segoe UI" w:cs="Segoe UI"/>
                  <w:b/>
                  <w:szCs w:val="24"/>
                </w:rPr>
                <w:id w:val="34143789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w:t>
            </w:r>
          </w:p>
          <w:p w14:paraId="344931C5" w14:textId="559E29A2" w:rsidR="007E3215" w:rsidRPr="00D2795F" w:rsidRDefault="00B13368" w:rsidP="00B3394D">
            <w:pPr>
              <w:shd w:val="clear" w:color="auto" w:fill="DAE7F6"/>
              <w:autoSpaceDE w:val="0"/>
              <w:autoSpaceDN w:val="0"/>
              <w:adjustRightInd w:val="0"/>
              <w:rPr>
                <w:rFonts w:ascii="Segoe UI" w:hAnsi="Segoe UI" w:cs="Segoe UI"/>
                <w:b/>
                <w:szCs w:val="24"/>
                <w:lang w:val="en-US"/>
              </w:rPr>
            </w:pPr>
            <w:r w:rsidRPr="00D2795F">
              <w:rPr>
                <w:rFonts w:ascii="Segoe UI" w:hAnsi="Segoe UI" w:cs="Segoe UI"/>
                <w:b/>
                <w:szCs w:val="24"/>
                <w:lang w:val="en-US"/>
              </w:rPr>
              <w:t xml:space="preserve">                                                                       If the response is </w:t>
            </w:r>
            <w:r w:rsidR="00FF2000" w:rsidRPr="00D2795F">
              <w:rPr>
                <w:rFonts w:ascii="Segoe UI" w:hAnsi="Segoe UI" w:cs="Segoe UI"/>
                <w:b/>
                <w:szCs w:val="24"/>
                <w:lang w:val="en-US"/>
              </w:rPr>
              <w:t>No</w:t>
            </w:r>
            <w:r w:rsidR="00D2795F">
              <w:rPr>
                <w:rFonts w:ascii="Segoe UI" w:hAnsi="Segoe UI" w:cs="Segoe UI"/>
                <w:b/>
                <w:szCs w:val="24"/>
                <w:lang w:val="en-US"/>
              </w:rPr>
              <w:t xml:space="preserve"> go to</w:t>
            </w:r>
            <w:r w:rsidRPr="00D2795F">
              <w:rPr>
                <w:rFonts w:ascii="Segoe UI" w:hAnsi="Segoe UI" w:cs="Segoe UI"/>
                <w:b/>
                <w:szCs w:val="24"/>
                <w:lang w:val="en-US"/>
              </w:rPr>
              <w:t xml:space="preserve"> Section </w:t>
            </w:r>
            <w:r w:rsidR="00920DF0" w:rsidRPr="00D2795F">
              <w:rPr>
                <w:rFonts w:ascii="Segoe UI" w:hAnsi="Segoe UI" w:cs="Segoe UI"/>
                <w:b/>
                <w:szCs w:val="24"/>
                <w:lang w:val="en-US"/>
              </w:rPr>
              <w:t>3.</w:t>
            </w:r>
            <w:r w:rsidR="002577E3">
              <w:rPr>
                <w:rFonts w:ascii="Segoe UI" w:hAnsi="Segoe UI" w:cs="Segoe UI"/>
                <w:b/>
                <w:szCs w:val="24"/>
                <w:lang w:val="en-US"/>
              </w:rPr>
              <w:t>5c</w:t>
            </w:r>
          </w:p>
          <w:p w14:paraId="77072EA6" w14:textId="77777777" w:rsidR="00B13368" w:rsidRPr="00FB46E5" w:rsidRDefault="00B13368" w:rsidP="00B13368">
            <w:pPr>
              <w:autoSpaceDE w:val="0"/>
              <w:autoSpaceDN w:val="0"/>
              <w:adjustRightInd w:val="0"/>
              <w:rPr>
                <w:rFonts w:ascii="Segoe UI" w:hAnsi="Segoe UI" w:cs="Segoe UI"/>
                <w:b/>
                <w:szCs w:val="24"/>
              </w:rPr>
            </w:pPr>
          </w:p>
        </w:tc>
      </w:tr>
      <w:tr w:rsidR="007E3215" w:rsidRPr="00FB46E5" w14:paraId="20ABBFB7" w14:textId="77777777" w:rsidTr="00026E55">
        <w:tc>
          <w:tcPr>
            <w:tcW w:w="10060" w:type="dxa"/>
            <w:shd w:val="clear" w:color="auto" w:fill="ACC8EA"/>
          </w:tcPr>
          <w:p w14:paraId="2C179B40"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lastRenderedPageBreak/>
              <w:t>3.</w:t>
            </w:r>
            <w:r w:rsidR="00B13368" w:rsidRPr="00FB46E5">
              <w:rPr>
                <w:rFonts w:ascii="Segoe UI" w:hAnsi="Segoe UI" w:cs="Segoe UI"/>
                <w:b/>
                <w:szCs w:val="24"/>
                <w:lang w:val="en-US"/>
              </w:rPr>
              <w:t>5</w:t>
            </w:r>
            <w:r w:rsidR="00BA7269" w:rsidRPr="00FB46E5">
              <w:rPr>
                <w:rFonts w:ascii="Segoe UI" w:hAnsi="Segoe UI" w:cs="Segoe UI"/>
                <w:b/>
                <w:szCs w:val="24"/>
                <w:lang w:val="en-US"/>
              </w:rPr>
              <w:t>b</w:t>
            </w:r>
            <w:r w:rsidR="00B13368" w:rsidRPr="00FB46E5">
              <w:rPr>
                <w:rFonts w:ascii="Segoe UI" w:hAnsi="Segoe UI" w:cs="Segoe UI"/>
                <w:b/>
                <w:szCs w:val="24"/>
                <w:lang w:val="en-US"/>
              </w:rPr>
              <w:t>. Please explain how the development, adoption, implementation or revision of the Policy, Strategy or Plan, or the design or delivery of the Public Service, has been influenced by the rural needs identified</w:t>
            </w:r>
          </w:p>
        </w:tc>
      </w:tr>
      <w:tr w:rsidR="00D2795F" w:rsidRPr="00FB46E5" w14:paraId="2DB8B715" w14:textId="77777777" w:rsidTr="00D2795F">
        <w:tc>
          <w:tcPr>
            <w:tcW w:w="10060" w:type="dxa"/>
            <w:shd w:val="clear" w:color="auto" w:fill="DEEAF6" w:themeFill="accent1" w:themeFillTint="33"/>
          </w:tcPr>
          <w:p w14:paraId="40C19906" w14:textId="177C6C81" w:rsidR="003B5225" w:rsidRDefault="003B5225" w:rsidP="00264A05">
            <w:pPr>
              <w:autoSpaceDE w:val="0"/>
              <w:autoSpaceDN w:val="0"/>
              <w:adjustRightInd w:val="0"/>
              <w:rPr>
                <w:b/>
                <w:bCs/>
              </w:rPr>
            </w:pPr>
            <w:r w:rsidRPr="003B5225">
              <w:rPr>
                <w:b/>
                <w:bCs/>
              </w:rPr>
              <w:t xml:space="preserve">The aims, objectives and </w:t>
            </w:r>
            <w:r w:rsidR="000439B0">
              <w:rPr>
                <w:b/>
                <w:bCs/>
              </w:rPr>
              <w:t>P</w:t>
            </w:r>
            <w:r w:rsidRPr="003B5225">
              <w:rPr>
                <w:b/>
                <w:bCs/>
              </w:rPr>
              <w:t>lanning policies in the PS will encourage sustainable growth across the rural area in an effort to sustain vibrant rural communities and resist economic and social decline.</w:t>
            </w:r>
            <w:r>
              <w:rPr>
                <w:b/>
                <w:bCs/>
              </w:rPr>
              <w:t xml:space="preserve"> </w:t>
            </w:r>
          </w:p>
          <w:p w14:paraId="0F1A8267" w14:textId="1F169793" w:rsidR="00D2795F" w:rsidRPr="003B5225" w:rsidRDefault="003B5225" w:rsidP="00264A05">
            <w:pPr>
              <w:autoSpaceDE w:val="0"/>
              <w:autoSpaceDN w:val="0"/>
              <w:adjustRightInd w:val="0"/>
              <w:rPr>
                <w:rFonts w:ascii="Segoe UI" w:hAnsi="Segoe UI" w:cs="Segoe UI"/>
                <w:b/>
                <w:bCs/>
                <w:szCs w:val="24"/>
                <w:lang w:val="en-US"/>
              </w:rPr>
            </w:pPr>
            <w:r>
              <w:rPr>
                <w:b/>
                <w:bCs/>
              </w:rPr>
              <w:t>Details of how policies will do so are available in the RNIA 2019 and its addenda of 2021 and 2025.</w:t>
            </w:r>
          </w:p>
          <w:p w14:paraId="4293FB31" w14:textId="77777777" w:rsidR="00D2795F" w:rsidRDefault="00D2795F" w:rsidP="00264A05">
            <w:pPr>
              <w:autoSpaceDE w:val="0"/>
              <w:autoSpaceDN w:val="0"/>
              <w:adjustRightInd w:val="0"/>
              <w:rPr>
                <w:rFonts w:ascii="Segoe UI" w:hAnsi="Segoe UI" w:cs="Segoe UI"/>
                <w:b/>
                <w:szCs w:val="24"/>
                <w:lang w:val="en-US"/>
              </w:rPr>
            </w:pPr>
          </w:p>
          <w:p w14:paraId="78855271" w14:textId="4BD84320" w:rsidR="00D2795F" w:rsidRPr="00FB46E5" w:rsidRDefault="00D2795F" w:rsidP="00264A05">
            <w:pPr>
              <w:autoSpaceDE w:val="0"/>
              <w:autoSpaceDN w:val="0"/>
              <w:adjustRightInd w:val="0"/>
              <w:rPr>
                <w:rFonts w:ascii="Segoe UI" w:hAnsi="Segoe UI" w:cs="Segoe UI"/>
                <w:b/>
                <w:szCs w:val="24"/>
                <w:lang w:val="en-US"/>
              </w:rPr>
            </w:pPr>
          </w:p>
        </w:tc>
      </w:tr>
      <w:tr w:rsidR="00D2795F" w:rsidRPr="00FB46E5" w14:paraId="7BB465B2" w14:textId="77777777" w:rsidTr="00026E55">
        <w:tc>
          <w:tcPr>
            <w:tcW w:w="10060" w:type="dxa"/>
            <w:shd w:val="clear" w:color="auto" w:fill="ACC8EA"/>
          </w:tcPr>
          <w:p w14:paraId="159E79D4" w14:textId="755BD3E5" w:rsidR="00D2795F" w:rsidRPr="00FB46E5" w:rsidRDefault="00D2795F" w:rsidP="00264A05">
            <w:pPr>
              <w:autoSpaceDE w:val="0"/>
              <w:autoSpaceDN w:val="0"/>
              <w:adjustRightInd w:val="0"/>
              <w:rPr>
                <w:rFonts w:ascii="Segoe UI" w:hAnsi="Segoe UI" w:cs="Segoe UI"/>
                <w:b/>
                <w:szCs w:val="24"/>
                <w:lang w:val="en-US"/>
              </w:rPr>
            </w:pPr>
            <w:r w:rsidRPr="00FB46E5">
              <w:rPr>
                <w:rFonts w:ascii="Segoe UI" w:hAnsi="Segoe UI" w:cs="Segoe UI"/>
                <w:b/>
                <w:szCs w:val="24"/>
                <w:shd w:val="clear" w:color="auto" w:fill="ACC8EA"/>
                <w:lang w:val="en-US"/>
              </w:rPr>
              <w:t>3.5c. Please explain why the development, adoption, implementation or revision of the</w:t>
            </w:r>
            <w:r w:rsidRPr="00FB46E5">
              <w:rPr>
                <w:rFonts w:ascii="Segoe UI" w:hAnsi="Segoe UI" w:cs="Segoe UI"/>
                <w:b/>
                <w:szCs w:val="24"/>
                <w:lang w:val="en-US"/>
              </w:rPr>
              <w:t xml:space="preserve"> </w:t>
            </w:r>
            <w:r w:rsidRPr="00FB46E5">
              <w:rPr>
                <w:rFonts w:ascii="Segoe UI" w:hAnsi="Segoe UI" w:cs="Segoe UI"/>
                <w:b/>
                <w:szCs w:val="24"/>
                <w:shd w:val="clear" w:color="auto" w:fill="ACC8EA"/>
                <w:lang w:val="en-US"/>
              </w:rPr>
              <w:t>Policy, Strategy or Plan, or the design or the deliver</w:t>
            </w:r>
            <w:r w:rsidR="009C6864">
              <w:rPr>
                <w:rFonts w:ascii="Segoe UI" w:hAnsi="Segoe UI" w:cs="Segoe UI"/>
                <w:b/>
                <w:szCs w:val="24"/>
                <w:shd w:val="clear" w:color="auto" w:fill="ACC8EA"/>
                <w:lang w:val="en-US"/>
              </w:rPr>
              <w:t>y of the Public Service, has not</w:t>
            </w:r>
            <w:r w:rsidRPr="00FB46E5">
              <w:rPr>
                <w:rFonts w:ascii="Segoe UI" w:hAnsi="Segoe UI" w:cs="Segoe UI"/>
                <w:b/>
                <w:szCs w:val="24"/>
                <w:shd w:val="clear" w:color="auto" w:fill="ACC8EA"/>
                <w:lang w:val="en-US"/>
              </w:rPr>
              <w:t xml:space="preserve"> been influenced by the rural needs identified</w:t>
            </w:r>
          </w:p>
        </w:tc>
      </w:tr>
      <w:tr w:rsidR="00B13368" w:rsidRPr="00FB46E5" w14:paraId="3A105FEA" w14:textId="77777777" w:rsidTr="00026E55">
        <w:tc>
          <w:tcPr>
            <w:tcW w:w="10060" w:type="dxa"/>
            <w:shd w:val="clear" w:color="auto" w:fill="DAE7F6"/>
          </w:tcPr>
          <w:p w14:paraId="42B0B68B" w14:textId="76051982" w:rsidR="00B13368" w:rsidRDefault="003B5225" w:rsidP="00D2795F">
            <w:pPr>
              <w:autoSpaceDE w:val="0"/>
              <w:autoSpaceDN w:val="0"/>
              <w:adjustRightInd w:val="0"/>
              <w:rPr>
                <w:rFonts w:ascii="Segoe UI" w:hAnsi="Segoe UI" w:cs="Segoe UI"/>
                <w:b/>
                <w:szCs w:val="24"/>
              </w:rPr>
            </w:pPr>
            <w:r>
              <w:rPr>
                <w:rFonts w:ascii="Segoe UI" w:hAnsi="Segoe UI" w:cs="Segoe UI"/>
                <w:b/>
                <w:szCs w:val="24"/>
              </w:rPr>
              <w:t>N/A</w:t>
            </w:r>
          </w:p>
          <w:p w14:paraId="14283A7F" w14:textId="77777777" w:rsidR="00D2795F" w:rsidRDefault="00D2795F" w:rsidP="00D2795F">
            <w:pPr>
              <w:autoSpaceDE w:val="0"/>
              <w:autoSpaceDN w:val="0"/>
              <w:adjustRightInd w:val="0"/>
              <w:rPr>
                <w:rFonts w:ascii="Segoe UI" w:hAnsi="Segoe UI" w:cs="Segoe UI"/>
                <w:b/>
                <w:szCs w:val="24"/>
              </w:rPr>
            </w:pPr>
          </w:p>
          <w:p w14:paraId="7C112DA0" w14:textId="1FC99A11" w:rsidR="00D2795F" w:rsidRPr="00FB46E5" w:rsidRDefault="00D2795F" w:rsidP="00D2795F">
            <w:pPr>
              <w:autoSpaceDE w:val="0"/>
              <w:autoSpaceDN w:val="0"/>
              <w:adjustRightInd w:val="0"/>
              <w:rPr>
                <w:rFonts w:ascii="Segoe UI" w:hAnsi="Segoe UI" w:cs="Segoe UI"/>
                <w:b/>
                <w:szCs w:val="24"/>
              </w:rPr>
            </w:pPr>
          </w:p>
        </w:tc>
      </w:tr>
    </w:tbl>
    <w:p w14:paraId="025C2A89" w14:textId="77777777" w:rsidR="008B7D81" w:rsidRPr="00FB46E5" w:rsidRDefault="008B7D81" w:rsidP="00C70158">
      <w:pPr>
        <w:autoSpaceDE w:val="0"/>
        <w:autoSpaceDN w:val="0"/>
        <w:adjustRightInd w:val="0"/>
        <w:rPr>
          <w:rFonts w:ascii="Segoe UI" w:hAnsi="Segoe UI" w:cs="Segoe UI"/>
          <w:b/>
          <w:szCs w:val="24"/>
        </w:rPr>
      </w:pPr>
    </w:p>
    <w:p w14:paraId="24D88736" w14:textId="77777777" w:rsidR="008B7D81" w:rsidRPr="00FB46E5" w:rsidRDefault="008B7D81" w:rsidP="00C70158">
      <w:pPr>
        <w:autoSpaceDE w:val="0"/>
        <w:autoSpaceDN w:val="0"/>
        <w:adjustRightInd w:val="0"/>
        <w:rPr>
          <w:rFonts w:ascii="Segoe UI" w:hAnsi="Segoe UI" w:cs="Segoe UI"/>
          <w:b/>
          <w:szCs w:val="24"/>
        </w:rPr>
      </w:pPr>
    </w:p>
    <w:p w14:paraId="21C7FA5D" w14:textId="77777777" w:rsidR="001A00AF" w:rsidRPr="00FB46E5" w:rsidRDefault="001A00AF" w:rsidP="00C70158">
      <w:pPr>
        <w:autoSpaceDE w:val="0"/>
        <w:autoSpaceDN w:val="0"/>
        <w:adjustRightInd w:val="0"/>
        <w:rPr>
          <w:rFonts w:ascii="Segoe UI" w:hAnsi="Segoe UI" w:cs="Segoe UI"/>
          <w:b/>
          <w:szCs w:val="24"/>
        </w:rPr>
      </w:pPr>
    </w:p>
    <w:p w14:paraId="0FDC80CE" w14:textId="77777777" w:rsidR="00010B7F" w:rsidRPr="00FB46E5" w:rsidRDefault="00010B7F" w:rsidP="00AE504C">
      <w:pPr>
        <w:pStyle w:val="BodyTextIndent2"/>
        <w:ind w:left="0"/>
        <w:rPr>
          <w:rFonts w:ascii="Segoe UI" w:hAnsi="Segoe UI" w:cs="Segoe UI"/>
          <w:b/>
          <w:szCs w:val="24"/>
        </w:rPr>
        <w:sectPr w:rsidR="00010B7F" w:rsidRPr="00FB46E5" w:rsidSect="00EA7D85">
          <w:pgSz w:w="12240" w:h="15840"/>
          <w:pgMar w:top="1134" w:right="1440" w:bottom="1440" w:left="1440" w:header="709" w:footer="709" w:gutter="0"/>
          <w:cols w:space="708"/>
          <w:docGrid w:linePitch="360"/>
        </w:sectPr>
      </w:pPr>
    </w:p>
    <w:p w14:paraId="19460919" w14:textId="77777777" w:rsidR="00010B7F" w:rsidRPr="00FB46E5" w:rsidRDefault="00234352" w:rsidP="000A06A0">
      <w:pPr>
        <w:pStyle w:val="Heading1"/>
        <w:rPr>
          <w:rFonts w:ascii="Segoe UI" w:hAnsi="Segoe UI" w:cs="Segoe UI"/>
          <w:sz w:val="24"/>
          <w:szCs w:val="24"/>
          <w:lang w:val="en-US"/>
        </w:rPr>
      </w:pPr>
      <w:bookmarkStart w:id="3" w:name="_Toc141264649"/>
      <w:r w:rsidRPr="00FB46E5">
        <w:rPr>
          <w:rFonts w:ascii="Segoe UI" w:hAnsi="Segoe UI" w:cs="Segoe UI"/>
          <w:sz w:val="24"/>
          <w:szCs w:val="24"/>
          <w:lang w:val="en-US"/>
        </w:rPr>
        <w:lastRenderedPageBreak/>
        <w:t xml:space="preserve">Part </w:t>
      </w:r>
      <w:r w:rsidR="00CD4245" w:rsidRPr="00FB46E5">
        <w:rPr>
          <w:rFonts w:ascii="Segoe UI" w:hAnsi="Segoe UI" w:cs="Segoe UI"/>
          <w:sz w:val="24"/>
          <w:szCs w:val="24"/>
          <w:lang w:val="en-US"/>
        </w:rPr>
        <w:t>Four: C</w:t>
      </w:r>
      <w:r w:rsidR="00010B7F" w:rsidRPr="00FB46E5">
        <w:rPr>
          <w:rFonts w:ascii="Segoe UI" w:hAnsi="Segoe UI" w:cs="Segoe UI"/>
          <w:sz w:val="24"/>
          <w:szCs w:val="24"/>
          <w:lang w:val="en-US"/>
        </w:rPr>
        <w:t>limate Change Screening</w:t>
      </w:r>
      <w:bookmarkEnd w:id="3"/>
    </w:p>
    <w:p w14:paraId="2ED7C8A5" w14:textId="77777777" w:rsidR="00010B7F" w:rsidRPr="00FB46E5" w:rsidRDefault="00010B7F" w:rsidP="00010B7F">
      <w:pPr>
        <w:rPr>
          <w:rFonts w:ascii="Segoe UI" w:hAnsi="Segoe UI" w:cs="Segoe UI"/>
          <w:szCs w:val="24"/>
          <w:lang w:val="en-US"/>
        </w:rPr>
      </w:pPr>
    </w:p>
    <w:p w14:paraId="551F8E39" w14:textId="308FA02B" w:rsidR="00010B7F" w:rsidRDefault="00CD4245" w:rsidP="001C3DCC">
      <w:pPr>
        <w:shd w:val="clear" w:color="auto" w:fill="5BCBD7"/>
        <w:rPr>
          <w:rFonts w:ascii="Segoe UI" w:hAnsi="Segoe UI" w:cs="Segoe UI"/>
          <w:b/>
          <w:szCs w:val="24"/>
          <w:lang w:val="en-US"/>
        </w:rPr>
      </w:pPr>
      <w:r w:rsidRPr="00FB46E5">
        <w:rPr>
          <w:rFonts w:ascii="Segoe UI" w:hAnsi="Segoe UI" w:cs="Segoe UI"/>
          <w:b/>
          <w:szCs w:val="24"/>
          <w:lang w:val="en-US"/>
        </w:rPr>
        <w:t xml:space="preserve">4.1 </w:t>
      </w:r>
      <w:r w:rsidR="00010B7F" w:rsidRPr="00FB46E5">
        <w:rPr>
          <w:rFonts w:ascii="Segoe UI" w:hAnsi="Segoe UI" w:cs="Segoe UI"/>
          <w:b/>
          <w:szCs w:val="24"/>
          <w:lang w:val="en-US"/>
        </w:rPr>
        <w:t xml:space="preserve">What impact 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have on the reduction of greenhouse gas </w:t>
      </w:r>
      <w:r w:rsidR="00010B7F" w:rsidRPr="00FB46E5">
        <w:rPr>
          <w:rFonts w:ascii="Segoe UI" w:hAnsi="Segoe UI" w:cs="Segoe UI"/>
          <w:b/>
          <w:szCs w:val="24"/>
          <w:shd w:val="clear" w:color="auto" w:fill="5BCBD7"/>
          <w:lang w:val="en-US"/>
        </w:rPr>
        <w:t>e</w:t>
      </w:r>
      <w:r w:rsidR="001C3DCC">
        <w:rPr>
          <w:rFonts w:ascii="Segoe UI" w:hAnsi="Segoe UI" w:cs="Segoe UI"/>
          <w:b/>
          <w:szCs w:val="24"/>
          <w:lang w:val="en-US"/>
        </w:rPr>
        <w:t>missions?</w:t>
      </w:r>
    </w:p>
    <w:p w14:paraId="110063E5" w14:textId="77777777" w:rsidR="001C3DCC" w:rsidRPr="001C3DCC" w:rsidRDefault="001C3DCC" w:rsidP="001C3DCC">
      <w:pPr>
        <w:shd w:val="clear" w:color="auto" w:fill="FFFFFF" w:themeFill="background1"/>
        <w:rPr>
          <w:rFonts w:ascii="Segoe UI" w:hAnsi="Segoe UI" w:cs="Segoe UI"/>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3680"/>
      </w:tblGrid>
      <w:tr w:rsidR="006C3784" w14:paraId="571CB2FC" w14:textId="77777777" w:rsidTr="001C3DCC">
        <w:tc>
          <w:tcPr>
            <w:tcW w:w="5670" w:type="dxa"/>
            <w:shd w:val="clear" w:color="auto" w:fill="FFFFFF" w:themeFill="background1"/>
          </w:tcPr>
          <w:p w14:paraId="0E679719" w14:textId="10E3926E" w:rsidR="006C3784" w:rsidRDefault="006C3784" w:rsidP="001923A9">
            <w:pPr>
              <w:rPr>
                <w:rFonts w:ascii="Segoe UI" w:hAnsi="Segoe UI" w:cs="Segoe UI"/>
                <w:szCs w:val="24"/>
                <w:lang w:val="en-US"/>
              </w:rPr>
            </w:pPr>
            <w:r w:rsidRPr="00FB46E5">
              <w:rPr>
                <w:rFonts w:ascii="Segoe UI" w:hAnsi="Segoe UI" w:cs="Segoe UI"/>
                <w:szCs w:val="24"/>
                <w:lang w:val="en-US"/>
              </w:rPr>
              <w:t>Beneficial impact (Reduce emissions)</w:t>
            </w:r>
          </w:p>
        </w:tc>
        <w:sdt>
          <w:sdtPr>
            <w:rPr>
              <w:rFonts w:ascii="Segoe UI" w:hAnsi="Segoe UI" w:cs="Segoe UI"/>
              <w:szCs w:val="24"/>
              <w:lang w:val="en-US"/>
            </w:rPr>
            <w:id w:val="-869523279"/>
            <w14:checkbox>
              <w14:checked w14:val="1"/>
              <w14:checkedState w14:val="2612" w14:font="MS Gothic"/>
              <w14:uncheckedState w14:val="2610" w14:font="MS Gothic"/>
            </w14:checkbox>
          </w:sdtPr>
          <w:sdtEndPr/>
          <w:sdtContent>
            <w:tc>
              <w:tcPr>
                <w:tcW w:w="3680" w:type="dxa"/>
                <w:shd w:val="clear" w:color="auto" w:fill="FFFFFF" w:themeFill="background1"/>
              </w:tcPr>
              <w:p w14:paraId="371C635D" w14:textId="7FB67754" w:rsidR="006C3784" w:rsidRDefault="00934569"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6BD8F9D2" w14:textId="77777777" w:rsidTr="001C3DCC">
        <w:tc>
          <w:tcPr>
            <w:tcW w:w="5670" w:type="dxa"/>
            <w:shd w:val="clear" w:color="auto" w:fill="FFFFFF" w:themeFill="background1"/>
          </w:tcPr>
          <w:p w14:paraId="030B6357" w14:textId="797E9B30" w:rsidR="006C3784" w:rsidRDefault="006C3784" w:rsidP="001923A9">
            <w:pPr>
              <w:rPr>
                <w:rFonts w:ascii="Segoe UI" w:hAnsi="Segoe UI" w:cs="Segoe UI"/>
                <w:szCs w:val="24"/>
                <w:lang w:val="en-US"/>
              </w:rPr>
            </w:pPr>
            <w:r w:rsidRPr="00FB46E5">
              <w:rPr>
                <w:rFonts w:ascii="Segoe UI" w:hAnsi="Segoe UI" w:cs="Segoe UI"/>
                <w:szCs w:val="24"/>
                <w:lang w:val="en-US"/>
              </w:rPr>
              <w:t>A mixed impact (Good &amp; Bad)</w:t>
            </w:r>
          </w:p>
        </w:tc>
        <w:sdt>
          <w:sdtPr>
            <w:rPr>
              <w:rFonts w:ascii="Segoe UI" w:hAnsi="Segoe UI" w:cs="Segoe UI"/>
              <w:szCs w:val="24"/>
              <w:lang w:val="en-US"/>
            </w:rPr>
            <w:id w:val="1676140784"/>
            <w14:checkbox>
              <w14:checked w14:val="0"/>
              <w14:checkedState w14:val="2612" w14:font="MS Gothic"/>
              <w14:uncheckedState w14:val="2610" w14:font="MS Gothic"/>
            </w14:checkbox>
          </w:sdtPr>
          <w:sdtEndPr/>
          <w:sdtContent>
            <w:tc>
              <w:tcPr>
                <w:tcW w:w="3680" w:type="dxa"/>
                <w:shd w:val="clear" w:color="auto" w:fill="FFFFFF" w:themeFill="background1"/>
              </w:tcPr>
              <w:p w14:paraId="66EEA265" w14:textId="5A1A4A97"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5AF43844" w14:textId="77777777" w:rsidTr="001C3DCC">
        <w:tc>
          <w:tcPr>
            <w:tcW w:w="5670" w:type="dxa"/>
            <w:shd w:val="clear" w:color="auto" w:fill="FFFFFF" w:themeFill="background1"/>
          </w:tcPr>
          <w:p w14:paraId="7DF4EB2A" w14:textId="241E0841" w:rsidR="006C3784" w:rsidRDefault="006C3784" w:rsidP="001923A9">
            <w:pPr>
              <w:rPr>
                <w:rFonts w:ascii="Segoe UI" w:hAnsi="Segoe UI" w:cs="Segoe UI"/>
                <w:szCs w:val="24"/>
                <w:lang w:val="en-US"/>
              </w:rPr>
            </w:pPr>
            <w:r w:rsidRPr="00FB46E5">
              <w:rPr>
                <w:rFonts w:ascii="Segoe UI" w:hAnsi="Segoe UI" w:cs="Segoe UI"/>
                <w:szCs w:val="24"/>
                <w:lang w:val="en-US"/>
              </w:rPr>
              <w:t>Negative impact (Harmful / increase emissions)</w:t>
            </w:r>
          </w:p>
        </w:tc>
        <w:sdt>
          <w:sdtPr>
            <w:rPr>
              <w:rFonts w:ascii="Segoe UI" w:hAnsi="Segoe UI" w:cs="Segoe UI"/>
              <w:szCs w:val="24"/>
              <w:lang w:val="en-US"/>
            </w:rPr>
            <w:id w:val="2078006426"/>
            <w14:checkbox>
              <w14:checked w14:val="0"/>
              <w14:checkedState w14:val="2612" w14:font="MS Gothic"/>
              <w14:uncheckedState w14:val="2610" w14:font="MS Gothic"/>
            </w14:checkbox>
          </w:sdtPr>
          <w:sdtEndPr/>
          <w:sdtContent>
            <w:tc>
              <w:tcPr>
                <w:tcW w:w="3680" w:type="dxa"/>
                <w:shd w:val="clear" w:color="auto" w:fill="FFFFFF" w:themeFill="background1"/>
              </w:tcPr>
              <w:p w14:paraId="37EEB075" w14:textId="54B7B366"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001290C3" w14:textId="77777777" w:rsidTr="001C3DCC">
        <w:tc>
          <w:tcPr>
            <w:tcW w:w="5670" w:type="dxa"/>
            <w:shd w:val="clear" w:color="auto" w:fill="FFFFFF" w:themeFill="background1"/>
          </w:tcPr>
          <w:p w14:paraId="661F78A5" w14:textId="6CEA0FE5" w:rsidR="006C3784" w:rsidRDefault="006C3784" w:rsidP="001923A9">
            <w:pPr>
              <w:rPr>
                <w:rFonts w:ascii="Segoe UI" w:hAnsi="Segoe UI" w:cs="Segoe UI"/>
                <w:szCs w:val="24"/>
                <w:lang w:val="en-US"/>
              </w:rPr>
            </w:pPr>
            <w:r w:rsidRPr="00FB46E5">
              <w:rPr>
                <w:rFonts w:ascii="Segoe UI" w:hAnsi="Segoe UI" w:cs="Segoe UI"/>
                <w:szCs w:val="24"/>
                <w:lang w:val="en-US"/>
              </w:rPr>
              <w:t>No impacts / Not applicable</w:t>
            </w:r>
          </w:p>
        </w:tc>
        <w:sdt>
          <w:sdtPr>
            <w:rPr>
              <w:rFonts w:ascii="Segoe UI" w:hAnsi="Segoe UI" w:cs="Segoe UI"/>
              <w:szCs w:val="24"/>
              <w:lang w:val="en-US"/>
            </w:rPr>
            <w:id w:val="1398006842"/>
            <w14:checkbox>
              <w14:checked w14:val="0"/>
              <w14:checkedState w14:val="2612" w14:font="MS Gothic"/>
              <w14:uncheckedState w14:val="2610" w14:font="MS Gothic"/>
            </w14:checkbox>
          </w:sdtPr>
          <w:sdtEndPr/>
          <w:sdtContent>
            <w:tc>
              <w:tcPr>
                <w:tcW w:w="3680" w:type="dxa"/>
                <w:shd w:val="clear" w:color="auto" w:fill="FFFFFF" w:themeFill="background1"/>
              </w:tcPr>
              <w:p w14:paraId="60643A04" w14:textId="7775F3A0"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28196ABA" w14:textId="77777777" w:rsidTr="001C3DCC">
        <w:tc>
          <w:tcPr>
            <w:tcW w:w="5670" w:type="dxa"/>
            <w:shd w:val="clear" w:color="auto" w:fill="FFFFFF" w:themeFill="background1"/>
          </w:tcPr>
          <w:p w14:paraId="63482C21" w14:textId="4F065B65" w:rsidR="006C3784" w:rsidRDefault="006C3784" w:rsidP="001923A9">
            <w:pPr>
              <w:rPr>
                <w:rFonts w:ascii="Segoe UI" w:hAnsi="Segoe UI" w:cs="Segoe UI"/>
                <w:szCs w:val="24"/>
                <w:lang w:val="en-US"/>
              </w:rPr>
            </w:pPr>
            <w:r w:rsidRPr="00FB46E5">
              <w:rPr>
                <w:rFonts w:ascii="Segoe UI" w:hAnsi="Segoe UI" w:cs="Segoe UI"/>
                <w:szCs w:val="24"/>
                <w:lang w:val="en-US"/>
              </w:rPr>
              <w:t>Don’t know</w:t>
            </w:r>
          </w:p>
        </w:tc>
        <w:sdt>
          <w:sdtPr>
            <w:rPr>
              <w:rFonts w:ascii="Segoe UI" w:hAnsi="Segoe UI" w:cs="Segoe UI"/>
              <w:szCs w:val="24"/>
              <w:lang w:val="en-US"/>
            </w:rPr>
            <w:id w:val="1378895164"/>
            <w14:checkbox>
              <w14:checked w14:val="0"/>
              <w14:checkedState w14:val="2612" w14:font="MS Gothic"/>
              <w14:uncheckedState w14:val="2610" w14:font="MS Gothic"/>
            </w14:checkbox>
          </w:sdtPr>
          <w:sdtEndPr/>
          <w:sdtContent>
            <w:tc>
              <w:tcPr>
                <w:tcW w:w="3680" w:type="dxa"/>
                <w:shd w:val="clear" w:color="auto" w:fill="FFFFFF" w:themeFill="background1"/>
              </w:tcPr>
              <w:p w14:paraId="62D1DD08" w14:textId="74A024D8"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bl>
    <w:p w14:paraId="17300CB5" w14:textId="77777777" w:rsidR="001C3DCC" w:rsidRDefault="001C3DCC" w:rsidP="001C3DCC">
      <w:pPr>
        <w:shd w:val="clear" w:color="auto" w:fill="FFFFFF" w:themeFill="background1"/>
        <w:rPr>
          <w:rFonts w:ascii="Segoe UI" w:hAnsi="Segoe UI" w:cs="Segoe UI"/>
          <w:szCs w:val="24"/>
          <w:lang w:val="en-US"/>
        </w:rPr>
      </w:pPr>
    </w:p>
    <w:p w14:paraId="75FD96E3" w14:textId="1DE938AD" w:rsidR="007D712B"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00DB4F9D" w:rsidRPr="00FB46E5">
        <w:rPr>
          <w:rFonts w:ascii="Segoe UI" w:hAnsi="Segoe UI" w:cs="Segoe UI"/>
          <w:szCs w:val="24"/>
          <w:lang w:val="en-US"/>
        </w:rPr>
        <w:tab/>
      </w:r>
      <w:r w:rsidR="00DB4F9D" w:rsidRPr="00FB46E5">
        <w:rPr>
          <w:rFonts w:ascii="Segoe UI" w:hAnsi="Segoe UI" w:cs="Segoe UI"/>
          <w:szCs w:val="24"/>
          <w:lang w:val="en-US"/>
        </w:rPr>
        <w:tab/>
      </w:r>
    </w:p>
    <w:p w14:paraId="39898471" w14:textId="6E73645A"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4.2 </w:t>
      </w:r>
      <w:r w:rsidR="00010B7F" w:rsidRPr="00FB46E5">
        <w:rPr>
          <w:rFonts w:ascii="Segoe UI" w:hAnsi="Segoe UI" w:cs="Segoe UI"/>
          <w:b/>
          <w:szCs w:val="24"/>
          <w:lang w:val="en-US"/>
        </w:rPr>
        <w:t xml:space="preserve">Does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consider initiatives to reduce greenhouse gas emissions, e.g. </w:t>
      </w:r>
      <w:r w:rsidR="006513AD" w:rsidRPr="00FB46E5">
        <w:rPr>
          <w:rFonts w:ascii="Segoe UI" w:hAnsi="Segoe UI" w:cs="Segoe UI"/>
          <w:b/>
          <w:szCs w:val="24"/>
          <w:lang w:val="en-US"/>
        </w:rPr>
        <w:t>s</w:t>
      </w:r>
      <w:r w:rsidR="00010B7F" w:rsidRPr="00FB46E5">
        <w:rPr>
          <w:rFonts w:ascii="Segoe UI" w:hAnsi="Segoe UI" w:cs="Segoe UI"/>
          <w:b/>
          <w:szCs w:val="24"/>
          <w:lang w:val="en-US"/>
        </w:rPr>
        <w:t>ustainable transport, zero waste circular economy principles, renewable and efficient energy, and green infrastructure?</w:t>
      </w:r>
    </w:p>
    <w:p w14:paraId="21943710" w14:textId="77777777" w:rsidR="006A2861" w:rsidRPr="00FB46E5" w:rsidRDefault="006A2861" w:rsidP="001C3DCC">
      <w:pPr>
        <w:shd w:val="clear" w:color="auto" w:fill="FFFFFF" w:themeFill="background1"/>
        <w:rPr>
          <w:rFonts w:ascii="Segoe UI" w:hAnsi="Segoe UI" w:cs="Segoe UI"/>
          <w:szCs w:val="24"/>
          <w:lang w:val="en-US"/>
        </w:rPr>
      </w:pPr>
    </w:p>
    <w:p w14:paraId="0DB3444F" w14:textId="04BC72D5" w:rsidR="00010B7F" w:rsidRPr="00FB46E5" w:rsidRDefault="001C3DCC"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38112" behindDoc="0" locked="0" layoutInCell="1" allowOverlap="1" wp14:anchorId="27DA9CA1" wp14:editId="00DA3212">
                <wp:simplePos x="0" y="0"/>
                <wp:positionH relativeFrom="column">
                  <wp:posOffset>66675</wp:posOffset>
                </wp:positionH>
                <wp:positionV relativeFrom="paragraph">
                  <wp:posOffset>258445</wp:posOffset>
                </wp:positionV>
                <wp:extent cx="5774055" cy="1285875"/>
                <wp:effectExtent l="0" t="0" r="1714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85875"/>
                        </a:xfrm>
                        <a:prstGeom prst="rect">
                          <a:avLst/>
                        </a:prstGeom>
                        <a:solidFill>
                          <a:srgbClr val="FFFFFF"/>
                        </a:solidFill>
                        <a:ln w="9525">
                          <a:solidFill>
                            <a:srgbClr val="000000"/>
                          </a:solidFill>
                          <a:miter lim="800000"/>
                          <a:headEnd/>
                          <a:tailEnd/>
                        </a:ln>
                      </wps:spPr>
                      <wps:txbx>
                        <w:txbxContent>
                          <w:p w14:paraId="5C8CF537" w14:textId="044133DB" w:rsidR="00934569" w:rsidRDefault="00934569" w:rsidP="00934569">
                            <w:r>
                              <w:t>The General Development Principles and Policies requires all development proposals to consider and address these issues (proportionate to the development proposed.</w:t>
                            </w:r>
                          </w:p>
                          <w:p w14:paraId="6728FCF6" w14:textId="26A81706" w:rsidR="00920DF0" w:rsidRDefault="00934569" w:rsidP="00934569">
                            <w:r>
                              <w:t>In addition, the Renewable Energy, Transport and Waste chapters make specific provisions for incorporating measures to address or mitigate concerns.</w:t>
                            </w:r>
                          </w:p>
                          <w:p w14:paraId="5F80EE61" w14:textId="39D5074F" w:rsidR="0000052A" w:rsidRDefault="0000052A" w:rsidP="00934569">
                            <w:r>
                              <w:t>Please also refer to the ‘Climate Change and the LDP’ report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0" type="#_x0000_t202" style="position:absolute;margin-left:5.25pt;margin-top:20.35pt;width:454.65pt;height:101.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">
                <v:textbox>
                  <w:txbxContent>
                    <w:p w14:paraId="5C8CF537" w14:textId="044133DB" w:rsidR="00934569" w:rsidRDefault="00934569" w:rsidP="00934569">
                      <w:r>
                        <w:t>The General Development Principles and Policies requires all development proposals to consider and address these issues (proportionate to the development proposed.</w:t>
                      </w:r>
                    </w:p>
                    <w:p w14:paraId="6728FCF6" w14:textId="26A81706" w:rsidR="00920DF0" w:rsidRDefault="00934569" w:rsidP="00934569">
                      <w:r>
                        <w:t>In addition, the Renewable Energy, Transport and Waste chapters make specific provisions for incorporating measures to address or mitigate concerns.</w:t>
                      </w:r>
                    </w:p>
                    <w:p w14:paraId="5F80EE61" w14:textId="39D5074F" w:rsidR="0000052A" w:rsidRDefault="0000052A" w:rsidP="00934569">
                      <w:r>
                        <w:t>Please also refer to the ‘Climate Change and the LDP’ report 2021.</w:t>
                      </w:r>
                    </w:p>
                  </w:txbxContent>
                </v:textbox>
                <w10:wrap type="square"/>
              </v:shape>
            </w:pict>
          </mc:Fallback>
        </mc:AlternateContent>
      </w:r>
      <w:r w:rsidR="00010B7F" w:rsidRPr="00FB46E5">
        <w:rPr>
          <w:rFonts w:ascii="Segoe UI" w:hAnsi="Segoe UI" w:cs="Segoe UI"/>
          <w:szCs w:val="24"/>
          <w:lang w:val="en-US"/>
        </w:rPr>
        <w:t>Yes (please explain)</w:t>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sdt>
        <w:sdtPr>
          <w:rPr>
            <w:rFonts w:ascii="Segoe UI" w:hAnsi="Segoe UI" w:cs="Segoe UI"/>
            <w:szCs w:val="24"/>
            <w:lang w:val="en-US"/>
          </w:rPr>
          <w:id w:val="565377997"/>
          <w14:checkbox>
            <w14:checked w14:val="1"/>
            <w14:checkedState w14:val="2612" w14:font="MS Gothic"/>
            <w14:uncheckedState w14:val="2610" w14:font="MS Gothic"/>
          </w14:checkbox>
        </w:sdtPr>
        <w:sdtEndPr/>
        <w:sdtContent>
          <w:r w:rsidR="00934569">
            <w:rPr>
              <w:rFonts w:ascii="MS Gothic" w:eastAsia="MS Gothic" w:hAnsi="MS Gothic" w:cs="Segoe UI" w:hint="eastAsia"/>
              <w:szCs w:val="24"/>
              <w:lang w:val="en-US"/>
            </w:rPr>
            <w:t>☒</w:t>
          </w:r>
        </w:sdtContent>
      </w:sdt>
      <w:r w:rsidR="00010B7F" w:rsidRPr="00FB46E5">
        <w:rPr>
          <w:rFonts w:ascii="Segoe UI" w:hAnsi="Segoe UI" w:cs="Segoe UI"/>
          <w:szCs w:val="24"/>
          <w:lang w:val="en-US"/>
        </w:rPr>
        <w:t xml:space="preserve"> </w:t>
      </w:r>
    </w:p>
    <w:p w14:paraId="02AE30C1" w14:textId="77777777" w:rsidR="006A2861" w:rsidRPr="00FB46E5" w:rsidRDefault="006A2861" w:rsidP="001C3DCC">
      <w:pPr>
        <w:shd w:val="clear" w:color="auto" w:fill="FFFFFF" w:themeFill="background1"/>
        <w:rPr>
          <w:rFonts w:ascii="Segoe UI" w:hAnsi="Segoe UI" w:cs="Segoe UI"/>
          <w:szCs w:val="24"/>
          <w:lang w:val="en-US"/>
        </w:rPr>
      </w:pPr>
    </w:p>
    <w:p w14:paraId="0469CA66" w14:textId="76B2755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No</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33753596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Pr="00FB46E5">
        <w:rPr>
          <w:rFonts w:ascii="Segoe UI" w:hAnsi="Segoe UI" w:cs="Segoe UI"/>
          <w:szCs w:val="24"/>
          <w:lang w:val="en-US"/>
        </w:rPr>
        <w:t xml:space="preserve"> </w:t>
      </w:r>
    </w:p>
    <w:p w14:paraId="69866379" w14:textId="21D943D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84847430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3A3108A" w14:textId="77777777" w:rsidR="007D712B" w:rsidRDefault="007D712B" w:rsidP="007D712B">
      <w:pPr>
        <w:shd w:val="clear" w:color="auto" w:fill="FFFFFF" w:themeFill="background1"/>
        <w:rPr>
          <w:rFonts w:ascii="Segoe UI" w:hAnsi="Segoe UI" w:cs="Segoe UI"/>
          <w:szCs w:val="24"/>
          <w:lang w:val="en-US"/>
        </w:rPr>
      </w:pPr>
    </w:p>
    <w:p w14:paraId="2A71CCA5" w14:textId="77777777" w:rsidR="006A2861" w:rsidRDefault="006A2861" w:rsidP="007D712B">
      <w:pPr>
        <w:shd w:val="clear" w:color="auto" w:fill="FFFFFF" w:themeFill="background1"/>
        <w:rPr>
          <w:rFonts w:ascii="Segoe UI" w:hAnsi="Segoe UI" w:cs="Segoe UI"/>
          <w:szCs w:val="24"/>
          <w:lang w:val="en-US"/>
        </w:rPr>
      </w:pPr>
    </w:p>
    <w:p w14:paraId="13B2BEB2" w14:textId="77777777" w:rsidR="006A2861" w:rsidRDefault="006A2861" w:rsidP="007D712B">
      <w:pPr>
        <w:shd w:val="clear" w:color="auto" w:fill="FFFFFF" w:themeFill="background1"/>
        <w:rPr>
          <w:rFonts w:ascii="Segoe UI" w:hAnsi="Segoe UI" w:cs="Segoe UI"/>
          <w:szCs w:val="24"/>
          <w:lang w:val="en-US"/>
        </w:rPr>
      </w:pPr>
    </w:p>
    <w:p w14:paraId="716A234C" w14:textId="77777777" w:rsidR="006A2861" w:rsidRPr="00FB46E5" w:rsidRDefault="006A2861" w:rsidP="007D712B">
      <w:pPr>
        <w:shd w:val="clear" w:color="auto" w:fill="FFFFFF" w:themeFill="background1"/>
        <w:rPr>
          <w:rFonts w:ascii="Segoe UI" w:hAnsi="Segoe UI" w:cs="Segoe UI"/>
          <w:szCs w:val="24"/>
          <w:lang w:val="en-US"/>
        </w:rPr>
      </w:pPr>
    </w:p>
    <w:p w14:paraId="01BE7A71" w14:textId="5C8FB518"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lastRenderedPageBreak/>
        <w:t xml:space="preserve">4.3 </w:t>
      </w:r>
      <w:r w:rsidR="00010B7F" w:rsidRPr="00FB46E5">
        <w:rPr>
          <w:rFonts w:ascii="Segoe UI" w:hAnsi="Segoe UI" w:cs="Segoe UI"/>
          <w:b/>
          <w:szCs w:val="24"/>
          <w:lang w:val="en-US"/>
        </w:rPr>
        <w:t xml:space="preserve">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be impacted by the effects of climate change e.g. flooding, sea level rise, heat stress, poor air quality, and habitat and biodiversity loss? </w:t>
      </w:r>
    </w:p>
    <w:p w14:paraId="036C01A5" w14:textId="77777777" w:rsidR="0058769F" w:rsidRPr="00FB46E5" w:rsidRDefault="0058769F" w:rsidP="001C3DCC">
      <w:pPr>
        <w:shd w:val="clear" w:color="auto" w:fill="FFFFFF" w:themeFill="background1"/>
        <w:ind w:firstLine="720"/>
        <w:rPr>
          <w:rFonts w:ascii="Segoe UI" w:hAnsi="Segoe UI" w:cs="Segoe UI"/>
          <w:szCs w:val="24"/>
          <w:lang w:val="en-US"/>
        </w:rPr>
      </w:pPr>
    </w:p>
    <w:p w14:paraId="6187BA15" w14:textId="0886644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Impacted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850299365"/>
          <w14:checkbox>
            <w14:checked w14:val="0"/>
            <w14:checkedState w14:val="2612" w14:font="MS Gothic"/>
            <w14:uncheckedState w14:val="2610" w14:font="MS Gothic"/>
          </w14:checkbox>
        </w:sdtPr>
        <w:sdtEndPr/>
        <w:sdtContent>
          <w:r w:rsidR="0079282B" w:rsidRPr="00FB46E5">
            <w:rPr>
              <w:rFonts w:ascii="Segoe UI Symbol" w:eastAsia="MS Gothic" w:hAnsi="Segoe UI Symbol" w:cs="Segoe UI Symbol"/>
              <w:szCs w:val="24"/>
              <w:lang w:val="en-US"/>
            </w:rPr>
            <w:t>☐</w:t>
          </w:r>
        </w:sdtContent>
      </w:sdt>
    </w:p>
    <w:p w14:paraId="2EFAAFBB" w14:textId="4D3968E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A mixed impact (Good &amp; Bad)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1C3DCC">
        <w:rPr>
          <w:rFonts w:ascii="MS Gothic" w:eastAsia="MS Gothic" w:hAnsi="MS Gothic" w:cs="Segoe UI"/>
          <w:szCs w:val="24"/>
          <w:lang w:val="en-US"/>
        </w:rPr>
        <w:tab/>
      </w:r>
      <w:sdt>
        <w:sdtPr>
          <w:rPr>
            <w:rFonts w:ascii="MS Gothic" w:eastAsia="MS Gothic" w:hAnsi="MS Gothic" w:cs="Segoe UI"/>
            <w:szCs w:val="24"/>
            <w:lang w:val="en-US"/>
          </w:rPr>
          <w:id w:val="139601301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p>
    <w:p w14:paraId="62346A01" w14:textId="3F2B37E2"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Impacted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868096890"/>
          <w14:checkbox>
            <w14:checked w14:val="1"/>
            <w14:checkedState w14:val="2612" w14:font="MS Gothic"/>
            <w14:uncheckedState w14:val="2610" w14:font="MS Gothic"/>
          </w14:checkbox>
        </w:sdtPr>
        <w:sdtEndPr/>
        <w:sdtContent>
          <w:r w:rsidR="00934569">
            <w:rPr>
              <w:rFonts w:ascii="MS Gothic" w:eastAsia="MS Gothic" w:hAnsi="MS Gothic" w:cs="Segoe UI" w:hint="eastAsia"/>
              <w:szCs w:val="24"/>
              <w:lang w:val="en-US"/>
            </w:rPr>
            <w:t>☒</w:t>
          </w:r>
        </w:sdtContent>
      </w:sdt>
    </w:p>
    <w:p w14:paraId="0FD396BC" w14:textId="28D42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94643210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434A7321" w14:textId="234DF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Don’t know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1812074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1A2F81BF" w14:textId="77777777" w:rsidR="007D712B" w:rsidRPr="00FB46E5" w:rsidRDefault="007D712B" w:rsidP="00EA5798">
      <w:pPr>
        <w:shd w:val="clear" w:color="auto" w:fill="FFFFFF" w:themeFill="background1"/>
        <w:rPr>
          <w:rFonts w:ascii="Segoe UI" w:hAnsi="Segoe UI" w:cs="Segoe UI"/>
          <w:szCs w:val="24"/>
          <w:lang w:val="en-US"/>
        </w:rPr>
      </w:pPr>
    </w:p>
    <w:p w14:paraId="2B913E2D" w14:textId="77777777" w:rsidR="00CD4245"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4.4 </w:t>
      </w:r>
      <w:r w:rsidR="00010B7F" w:rsidRPr="00FB46E5">
        <w:rPr>
          <w:rFonts w:ascii="Segoe UI" w:hAnsi="Segoe UI" w:cs="Segoe UI"/>
          <w:b/>
          <w:szCs w:val="24"/>
          <w:lang w:val="en-US"/>
        </w:rPr>
        <w:t xml:space="preserve">What impact will the </w:t>
      </w:r>
      <w:r w:rsidR="00DB2ED8"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have on the resilience to the adverse effects of climate </w:t>
      </w:r>
      <w:r w:rsidR="006513AD" w:rsidRPr="00FB46E5">
        <w:rPr>
          <w:rFonts w:ascii="Segoe UI" w:hAnsi="Segoe UI" w:cs="Segoe UI"/>
          <w:b/>
          <w:szCs w:val="24"/>
          <w:lang w:val="en-US"/>
        </w:rPr>
        <w:t>c</w:t>
      </w:r>
      <w:r w:rsidR="00010B7F" w:rsidRPr="00FB46E5">
        <w:rPr>
          <w:rFonts w:ascii="Segoe UI" w:hAnsi="Segoe UI" w:cs="Segoe UI"/>
          <w:b/>
          <w:szCs w:val="24"/>
          <w:lang w:val="en-US"/>
        </w:rPr>
        <w:t xml:space="preserve">hange, e.g. flooding, sea level rise, heat stress, poor air quality, and habitat and </w:t>
      </w:r>
    </w:p>
    <w:p w14:paraId="7E0B0A41" w14:textId="77777777" w:rsidR="00010B7F" w:rsidRPr="00FB46E5" w:rsidRDefault="00010B7F" w:rsidP="001923A9">
      <w:pPr>
        <w:shd w:val="clear" w:color="auto" w:fill="5BCBD7"/>
        <w:rPr>
          <w:rFonts w:ascii="Segoe UI" w:hAnsi="Segoe UI" w:cs="Segoe UI"/>
          <w:b/>
          <w:szCs w:val="24"/>
          <w:lang w:val="en-US"/>
        </w:rPr>
      </w:pPr>
      <w:r w:rsidRPr="00FB46E5">
        <w:rPr>
          <w:rFonts w:ascii="Segoe UI" w:hAnsi="Segoe UI" w:cs="Segoe UI"/>
          <w:b/>
          <w:szCs w:val="24"/>
          <w:lang w:val="en-US"/>
        </w:rPr>
        <w:t>biodiversity loss?</w:t>
      </w:r>
    </w:p>
    <w:p w14:paraId="08954B84" w14:textId="77777777" w:rsidR="0058769F" w:rsidRPr="00FB46E5" w:rsidRDefault="0058769F" w:rsidP="001C3DCC">
      <w:pPr>
        <w:shd w:val="clear" w:color="auto" w:fill="FFFFFF" w:themeFill="background1"/>
        <w:rPr>
          <w:rFonts w:ascii="Segoe UI" w:hAnsi="Segoe UI" w:cs="Segoe UI"/>
          <w:szCs w:val="24"/>
          <w:lang w:val="en-US"/>
        </w:rPr>
      </w:pPr>
    </w:p>
    <w:p w14:paraId="627EA9A5" w14:textId="75C5433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Beneficial impact </w:t>
      </w:r>
      <w:r w:rsidR="00017785" w:rsidRPr="00FB46E5">
        <w:rPr>
          <w:rFonts w:ascii="Segoe UI" w:hAnsi="Segoe UI" w:cs="Segoe UI"/>
          <w:szCs w:val="24"/>
          <w:lang w:val="en-US"/>
        </w:rPr>
        <w:t>(Improve resilience)</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87248054"/>
          <w14:checkbox>
            <w14:checked w14:val="1"/>
            <w14:checkedState w14:val="2612" w14:font="MS Gothic"/>
            <w14:uncheckedState w14:val="2610" w14:font="MS Gothic"/>
          </w14:checkbox>
        </w:sdtPr>
        <w:sdtEndPr/>
        <w:sdtContent>
          <w:r w:rsidR="00934569">
            <w:rPr>
              <w:rFonts w:ascii="MS Gothic" w:eastAsia="MS Gothic" w:hAnsi="MS Gothic" w:cs="Segoe UI" w:hint="eastAsia"/>
              <w:szCs w:val="24"/>
              <w:lang w:val="en-US"/>
            </w:rPr>
            <w:t>☒</w:t>
          </w:r>
        </w:sdtContent>
      </w:sdt>
    </w:p>
    <w:p w14:paraId="303EFC9A" w14:textId="01F813C6"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 mixed impact (Good &amp; Bad)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39666878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7B6D7BBB" w14:textId="2471F9E8"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Negative impact (Harmful</w:t>
      </w:r>
      <w:r w:rsidR="00017785" w:rsidRPr="00FB46E5">
        <w:rPr>
          <w:rFonts w:ascii="Segoe UI" w:hAnsi="Segoe UI" w:cs="Segoe UI"/>
          <w:szCs w:val="24"/>
          <w:lang w:val="en-US"/>
        </w:rPr>
        <w:t xml:space="preserve"> / reduce resilience</w:t>
      </w:r>
      <w:r w:rsidRPr="00FB46E5">
        <w:rPr>
          <w:rFonts w:ascii="Segoe UI" w:hAnsi="Segoe UI" w:cs="Segoe UI"/>
          <w:szCs w:val="24"/>
          <w:lang w:val="en-US"/>
        </w:rPr>
        <w:t>)</w:t>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3906057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230A254" w14:textId="16446689"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impacts / 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0281266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234352" w:rsidRPr="00FB46E5">
        <w:rPr>
          <w:rFonts w:ascii="Segoe UI" w:hAnsi="Segoe UI" w:cs="Segoe UI"/>
          <w:szCs w:val="24"/>
          <w:lang w:val="en-US"/>
        </w:rPr>
        <w:tab/>
      </w:r>
    </w:p>
    <w:p w14:paraId="0ED051DA" w14:textId="57BFE988" w:rsidR="00010B7F" w:rsidRPr="00FB46E5" w:rsidRDefault="00B45704"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D</w:t>
      </w:r>
      <w:r w:rsidR="00010B7F" w:rsidRPr="00FB46E5">
        <w:rPr>
          <w:rFonts w:ascii="Segoe UI" w:hAnsi="Segoe UI" w:cs="Segoe UI"/>
          <w:szCs w:val="24"/>
          <w:lang w:val="en-US"/>
        </w:rPr>
        <w:t>on’t know</w:t>
      </w:r>
      <w:r w:rsidR="00234352" w:rsidRPr="00FB46E5">
        <w:rPr>
          <w:rFonts w:ascii="Segoe UI" w:hAnsi="Segoe UI" w:cs="Segoe UI"/>
          <w:szCs w:val="24"/>
          <w:lang w:val="en-US"/>
        </w:rPr>
        <w:tab/>
      </w:r>
      <w:r w:rsidR="00234352" w:rsidRPr="00FB46E5">
        <w:rPr>
          <w:rFonts w:ascii="Segoe UI" w:hAnsi="Segoe UI" w:cs="Segoe UI"/>
          <w:szCs w:val="24"/>
          <w:lang w:val="en-US"/>
        </w:rPr>
        <w:tab/>
      </w:r>
      <w:r w:rsidR="007D712B"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2062573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1C3DCC">
        <w:rPr>
          <w:rFonts w:ascii="Segoe UI" w:hAnsi="Segoe UI" w:cs="Segoe UI"/>
          <w:szCs w:val="24"/>
          <w:lang w:val="en-US"/>
        </w:rPr>
        <w:t xml:space="preserve"> </w:t>
      </w:r>
      <w:r w:rsidR="0079282B" w:rsidRPr="00FB46E5">
        <w:rPr>
          <w:rFonts w:ascii="Segoe UI" w:hAnsi="Segoe UI" w:cs="Segoe UI"/>
          <w:szCs w:val="24"/>
          <w:lang w:val="en-US"/>
        </w:rPr>
        <w:t xml:space="preserve">       </w:t>
      </w:r>
    </w:p>
    <w:p w14:paraId="68E0C9CC" w14:textId="77777777" w:rsidR="00010B7F" w:rsidRDefault="00010B7F" w:rsidP="00010B7F">
      <w:pPr>
        <w:rPr>
          <w:rFonts w:ascii="Segoe UI" w:hAnsi="Segoe UI" w:cs="Segoe UI"/>
          <w:szCs w:val="24"/>
          <w:lang w:val="en-US"/>
        </w:rPr>
      </w:pPr>
    </w:p>
    <w:p w14:paraId="35EBF298" w14:textId="77777777" w:rsidR="006A2861" w:rsidRDefault="006A2861" w:rsidP="00010B7F">
      <w:pPr>
        <w:rPr>
          <w:rFonts w:ascii="Segoe UI" w:hAnsi="Segoe UI" w:cs="Segoe UI"/>
          <w:szCs w:val="24"/>
          <w:lang w:val="en-US"/>
        </w:rPr>
      </w:pPr>
    </w:p>
    <w:p w14:paraId="55A69D92" w14:textId="77777777" w:rsidR="006A2861" w:rsidRDefault="006A2861" w:rsidP="00010B7F">
      <w:pPr>
        <w:rPr>
          <w:rFonts w:ascii="Segoe UI" w:hAnsi="Segoe UI" w:cs="Segoe UI"/>
          <w:szCs w:val="24"/>
          <w:lang w:val="en-US"/>
        </w:rPr>
      </w:pPr>
    </w:p>
    <w:p w14:paraId="040E15CF" w14:textId="77777777" w:rsidR="006A2861" w:rsidRDefault="006A2861" w:rsidP="00010B7F">
      <w:pPr>
        <w:rPr>
          <w:rFonts w:ascii="Segoe UI" w:hAnsi="Segoe UI" w:cs="Segoe UI"/>
          <w:szCs w:val="24"/>
          <w:lang w:val="en-US"/>
        </w:rPr>
      </w:pPr>
    </w:p>
    <w:p w14:paraId="37F0879F" w14:textId="77777777" w:rsidR="006A2861" w:rsidRDefault="006A2861" w:rsidP="00010B7F">
      <w:pPr>
        <w:rPr>
          <w:rFonts w:ascii="Segoe UI" w:hAnsi="Segoe UI" w:cs="Segoe UI"/>
          <w:szCs w:val="24"/>
          <w:lang w:val="en-US"/>
        </w:rPr>
      </w:pPr>
    </w:p>
    <w:p w14:paraId="2244F6A3" w14:textId="77777777" w:rsidR="006A2861" w:rsidRDefault="006A2861" w:rsidP="00010B7F">
      <w:pPr>
        <w:rPr>
          <w:rFonts w:ascii="Segoe UI" w:hAnsi="Segoe UI" w:cs="Segoe UI"/>
          <w:szCs w:val="24"/>
          <w:lang w:val="en-US"/>
        </w:rPr>
      </w:pPr>
    </w:p>
    <w:p w14:paraId="573B118E" w14:textId="77777777" w:rsidR="006A2861" w:rsidRDefault="006A2861" w:rsidP="00010B7F">
      <w:pPr>
        <w:rPr>
          <w:rFonts w:ascii="Segoe UI" w:hAnsi="Segoe UI" w:cs="Segoe UI"/>
          <w:szCs w:val="24"/>
          <w:lang w:val="en-US"/>
        </w:rPr>
      </w:pPr>
    </w:p>
    <w:p w14:paraId="53391086" w14:textId="77777777" w:rsidR="006A2861" w:rsidRDefault="006A2861" w:rsidP="00010B7F">
      <w:pPr>
        <w:rPr>
          <w:rFonts w:ascii="Segoe UI" w:hAnsi="Segoe UI" w:cs="Segoe UI"/>
          <w:szCs w:val="24"/>
          <w:lang w:val="en-US"/>
        </w:rPr>
      </w:pPr>
    </w:p>
    <w:p w14:paraId="410051E3" w14:textId="77777777" w:rsidR="006A2861" w:rsidRDefault="006A2861" w:rsidP="00010B7F">
      <w:pPr>
        <w:rPr>
          <w:rFonts w:ascii="Segoe UI" w:hAnsi="Segoe UI" w:cs="Segoe UI"/>
          <w:szCs w:val="24"/>
          <w:lang w:val="en-US"/>
        </w:rPr>
      </w:pPr>
    </w:p>
    <w:p w14:paraId="2362098C" w14:textId="77777777" w:rsidR="006A2861" w:rsidRPr="00FB46E5" w:rsidRDefault="006A2861" w:rsidP="00010B7F">
      <w:pPr>
        <w:rPr>
          <w:rFonts w:ascii="Segoe UI" w:hAnsi="Segoe UI" w:cs="Segoe UI"/>
          <w:szCs w:val="24"/>
          <w:lang w:val="en-US"/>
        </w:rPr>
      </w:pPr>
    </w:p>
    <w:p w14:paraId="12AA7A64" w14:textId="753467D9" w:rsidR="00010B7F" w:rsidRPr="00FB46E5" w:rsidRDefault="00CD4245" w:rsidP="001923A9">
      <w:pPr>
        <w:shd w:val="clear" w:color="auto" w:fill="5BCBD7"/>
        <w:rPr>
          <w:rFonts w:ascii="Segoe UI" w:hAnsi="Segoe UI" w:cs="Segoe UI"/>
          <w:szCs w:val="24"/>
          <w:lang w:val="en-US"/>
        </w:rPr>
      </w:pPr>
      <w:r w:rsidRPr="00FB46E5">
        <w:rPr>
          <w:rFonts w:ascii="Segoe UI" w:hAnsi="Segoe UI" w:cs="Segoe UI"/>
          <w:b/>
          <w:szCs w:val="24"/>
          <w:lang w:val="en-US"/>
        </w:rPr>
        <w:lastRenderedPageBreak/>
        <w:t xml:space="preserve">4.5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consider initiatives to reduce the adverse effects of climate change, </w:t>
      </w:r>
      <w:r w:rsidR="006513AD" w:rsidRPr="00FB46E5">
        <w:rPr>
          <w:rFonts w:ascii="Segoe UI" w:hAnsi="Segoe UI" w:cs="Segoe UI"/>
          <w:b/>
          <w:szCs w:val="24"/>
          <w:lang w:val="en-US"/>
        </w:rPr>
        <w:t>e</w:t>
      </w:r>
      <w:r w:rsidR="00010B7F" w:rsidRPr="00FB46E5">
        <w:rPr>
          <w:rFonts w:ascii="Segoe UI" w:hAnsi="Segoe UI" w:cs="Segoe UI"/>
          <w:b/>
          <w:szCs w:val="24"/>
          <w:lang w:val="en-US"/>
        </w:rPr>
        <w:t>.g. avoid construction in flood risk areas, emergency and resilience planning measures, green infrastructure</w:t>
      </w:r>
      <w:r w:rsidR="00591140" w:rsidRPr="00FB46E5">
        <w:rPr>
          <w:rFonts w:ascii="Segoe UI" w:hAnsi="Segoe UI" w:cs="Segoe UI"/>
          <w:b/>
          <w:szCs w:val="24"/>
          <w:lang w:val="en-US"/>
        </w:rPr>
        <w:t>?</w:t>
      </w:r>
      <w:r w:rsidR="00591140" w:rsidRPr="00FB46E5">
        <w:rPr>
          <w:rFonts w:ascii="Segoe UI" w:hAnsi="Segoe UI" w:cs="Segoe UI"/>
          <w:szCs w:val="24"/>
          <w:lang w:val="en-US"/>
        </w:rPr>
        <w:t xml:space="preserve"> </w:t>
      </w:r>
    </w:p>
    <w:p w14:paraId="31261BA8" w14:textId="77777777" w:rsidR="00234352" w:rsidRPr="00FB46E5" w:rsidRDefault="00234352" w:rsidP="001C3DCC">
      <w:pPr>
        <w:shd w:val="clear" w:color="auto" w:fill="FFFFFF" w:themeFill="background1"/>
        <w:rPr>
          <w:rFonts w:ascii="Segoe UI" w:hAnsi="Segoe UI" w:cs="Segoe UI"/>
          <w:szCs w:val="24"/>
          <w:lang w:val="en-US"/>
        </w:rPr>
      </w:pPr>
    </w:p>
    <w:p w14:paraId="7797C1E4" w14:textId="4FB464F8" w:rsidR="00234352"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3559E286" w:rsidR="00920DF0" w:rsidRPr="006A2861" w:rsidRDefault="006A2861">
                            <w:pPr>
                              <w:rPr>
                                <w:b/>
                                <w:bCs/>
                              </w:rPr>
                            </w:pPr>
                            <w:r w:rsidRPr="006A2861">
                              <w:rPr>
                                <w:b/>
                                <w:bCs/>
                              </w:rPr>
                              <w:t xml:space="preserve">The consideration and mitigation of the effects of climate change was a fundamental requirement in the preparation of the PS, particularly in relation to the Flooding, Waste, Renewable Energy and General Development Principles and Policies chapters. </w:t>
                            </w:r>
                            <w:r w:rsidR="0000052A" w:rsidRPr="006A2861">
                              <w:rPr>
                                <w:b/>
                                <w:bCs/>
                              </w:rPr>
                              <w:t>Please refer to the report ‘Climate Change and the LDP’ 2021</w:t>
                            </w:r>
                            <w:r>
                              <w:rPr>
                                <w:b/>
                                <w:bCs/>
                              </w:rPr>
                              <w:t xml:space="preserve"> for more detail.</w:t>
                            </w:r>
                          </w:p>
                          <w:p w14:paraId="48CEF881" w14:textId="00B5D050"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1"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u9EQIAACc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">
                <v:textbox>
                  <w:txbxContent>
                    <w:p w14:paraId="3CAB33DD" w14:textId="3559E286" w:rsidR="00920DF0" w:rsidRPr="006A2861" w:rsidRDefault="006A2861">
                      <w:pPr>
                        <w:rPr>
                          <w:b/>
                          <w:bCs/>
                        </w:rPr>
                      </w:pPr>
                      <w:r w:rsidRPr="006A2861">
                        <w:rPr>
                          <w:b/>
                          <w:bCs/>
                        </w:rPr>
                        <w:t xml:space="preserve">The consideration and mitigation of the effects of climate change was a fundamental requirement in the preparation of the PS, particularly in relation to the Flooding, Waste, Renewable Energy and General Development Principles and Policies chapters. </w:t>
                      </w:r>
                      <w:r w:rsidR="0000052A" w:rsidRPr="006A2861">
                        <w:rPr>
                          <w:b/>
                          <w:bCs/>
                        </w:rPr>
                        <w:t>Please refer to the report ‘Climate Change and the LDP’ 2021</w:t>
                      </w:r>
                      <w:r>
                        <w:rPr>
                          <w:b/>
                          <w:bCs/>
                        </w:rPr>
                        <w:t xml:space="preserve"> for more detail.</w:t>
                      </w:r>
                    </w:p>
                    <w:p w14:paraId="48CEF881" w14:textId="00B5D050" w:rsidR="00920DF0" w:rsidRDefault="00920DF0"/>
                  </w:txbxContent>
                </v:textbox>
                <w10:wrap type="square" anchorx="margin"/>
              </v:shape>
            </w:pict>
          </mc:Fallback>
        </mc:AlternateContent>
      </w:r>
      <w:r w:rsidR="00010B7F" w:rsidRPr="00FB46E5">
        <w:rPr>
          <w:rFonts w:ascii="Segoe UI" w:hAnsi="Segoe UI" w:cs="Segoe UI"/>
          <w:szCs w:val="24"/>
          <w:lang w:val="en-US"/>
        </w:rPr>
        <w:t>Yes (please explain)</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455950542"/>
          <w14:checkbox>
            <w14:checked w14:val="1"/>
            <w14:checkedState w14:val="2612" w14:font="MS Gothic"/>
            <w14:uncheckedState w14:val="2610" w14:font="MS Gothic"/>
          </w14:checkbox>
        </w:sdtPr>
        <w:sdtEndPr/>
        <w:sdtContent>
          <w:r w:rsidR="0000052A">
            <w:rPr>
              <w:rFonts w:ascii="MS Gothic" w:eastAsia="MS Gothic" w:hAnsi="MS Gothic" w:cs="Segoe UI" w:hint="eastAsia"/>
              <w:szCs w:val="24"/>
              <w:lang w:val="en-US"/>
            </w:rPr>
            <w:t>☒</w:t>
          </w:r>
        </w:sdtContent>
      </w:sdt>
      <w:r w:rsidR="00010B7F" w:rsidRPr="00FB46E5">
        <w:rPr>
          <w:rFonts w:ascii="Segoe UI" w:hAnsi="Segoe UI" w:cs="Segoe UI"/>
          <w:szCs w:val="24"/>
          <w:lang w:val="en-US"/>
        </w:rPr>
        <w:t xml:space="preserve"> </w:t>
      </w:r>
    </w:p>
    <w:p w14:paraId="24B9E1AC" w14:textId="77777777" w:rsidR="00DB4F9D" w:rsidRPr="00FB46E5" w:rsidRDefault="00DB4F9D" w:rsidP="001C3DCC">
      <w:pPr>
        <w:shd w:val="clear" w:color="auto" w:fill="FFFFFF" w:themeFill="background1"/>
        <w:rPr>
          <w:rFonts w:ascii="Segoe UI" w:hAnsi="Segoe UI" w:cs="Segoe UI"/>
          <w:szCs w:val="24"/>
          <w:lang w:val="en-US"/>
        </w:rPr>
      </w:pPr>
    </w:p>
    <w:p w14:paraId="6A97E841" w14:textId="582C2115"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9750388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0B5F34E" w14:textId="0B33C14A"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3024839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F43F48B" w14:textId="77777777" w:rsidR="00010B7F" w:rsidRPr="00FB46E5" w:rsidRDefault="00010B7F" w:rsidP="001C3DCC">
      <w:pPr>
        <w:shd w:val="clear" w:color="auto" w:fill="FFFFFF" w:themeFill="background1"/>
        <w:rPr>
          <w:rFonts w:ascii="Segoe UI" w:hAnsi="Segoe UI" w:cs="Segoe UI"/>
          <w:szCs w:val="24"/>
          <w:lang w:val="en-US"/>
        </w:rPr>
      </w:pPr>
    </w:p>
    <w:p w14:paraId="2D093FFB" w14:textId="77777777" w:rsidR="007D712B" w:rsidRPr="00FB46E5" w:rsidRDefault="007D712B" w:rsidP="007D712B">
      <w:pPr>
        <w:shd w:val="clear" w:color="auto" w:fill="FFFFFF" w:themeFill="background1"/>
        <w:rPr>
          <w:rFonts w:ascii="Segoe UI" w:hAnsi="Segoe UI" w:cs="Segoe UI"/>
          <w:szCs w:val="24"/>
          <w:lang w:val="en-US"/>
        </w:rPr>
      </w:pPr>
    </w:p>
    <w:p w14:paraId="56E83E99" w14:textId="77777777" w:rsidR="00234352" w:rsidRPr="00FB46E5" w:rsidRDefault="00B45704"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4.6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 xml:space="preserve">proposal </w:t>
      </w:r>
      <w:r w:rsidR="006513AD" w:rsidRPr="00FB46E5">
        <w:rPr>
          <w:rFonts w:ascii="Segoe UI" w:hAnsi="Segoe UI" w:cs="Segoe UI"/>
          <w:b/>
          <w:szCs w:val="24"/>
          <w:lang w:val="en-US"/>
        </w:rPr>
        <w:t xml:space="preserve">/plan </w:t>
      </w:r>
      <w:r w:rsidR="00010B7F" w:rsidRPr="00FB46E5">
        <w:rPr>
          <w:rFonts w:ascii="Segoe UI" w:hAnsi="Segoe UI" w:cs="Segoe UI"/>
          <w:b/>
          <w:szCs w:val="24"/>
          <w:lang w:val="en-US"/>
        </w:rPr>
        <w:t xml:space="preserve">require further detailed assessment e.g. whole life carbon assessment, climate change risk analysis? </w:t>
      </w:r>
    </w:p>
    <w:p w14:paraId="26B65930" w14:textId="77777777" w:rsidR="0058769F" w:rsidRPr="00FB46E5" w:rsidRDefault="0058769F" w:rsidP="001C3DCC">
      <w:pPr>
        <w:shd w:val="clear" w:color="auto" w:fill="FFFFFF" w:themeFill="background1"/>
        <w:rPr>
          <w:rFonts w:ascii="Segoe UI" w:hAnsi="Segoe UI" w:cs="Segoe UI"/>
          <w:szCs w:val="24"/>
          <w:lang w:val="en-US"/>
        </w:rPr>
      </w:pPr>
    </w:p>
    <w:p w14:paraId="32E08328" w14:textId="6A146D7F" w:rsidR="0079282B"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920DF0" w:rsidRDefault="00920DF0"/>
                          <w:p w14:paraId="682B8BFB" w14:textId="77777777" w:rsidR="00920DF0" w:rsidRDefault="00920DF0"/>
                          <w:p w14:paraId="5BEB2E24" w14:textId="77777777" w:rsidR="00920DF0" w:rsidRDefault="00920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2"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">
                <v:textbox style="mso-fit-shape-to-text:t">
                  <w:txbxContent>
                    <w:p w14:paraId="3E88AADF" w14:textId="4588E80D" w:rsidR="00920DF0" w:rsidRDefault="00920DF0"/>
                    <w:p w14:paraId="682B8BFB" w14:textId="77777777" w:rsidR="00920DF0" w:rsidRDefault="00920DF0"/>
                    <w:p w14:paraId="5BEB2E24" w14:textId="77777777" w:rsidR="00920DF0" w:rsidRDefault="00920DF0"/>
                  </w:txbxContent>
                </v:textbox>
                <w10:wrap type="square" anchorx="margin"/>
              </v:shape>
            </w:pict>
          </mc:Fallback>
        </mc:AlternateContent>
      </w:r>
      <w:r w:rsidR="00010B7F" w:rsidRPr="00FB46E5">
        <w:rPr>
          <w:rFonts w:ascii="Segoe UI" w:hAnsi="Segoe UI" w:cs="Segoe UI"/>
          <w:szCs w:val="24"/>
          <w:lang w:val="en-US"/>
        </w:rPr>
        <w:t xml:space="preserve">Yes (please explain)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0255505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28740CCE" w14:textId="1E352472"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232839497"/>
          <w14:checkbox>
            <w14:checked w14:val="1"/>
            <w14:checkedState w14:val="2612" w14:font="MS Gothic"/>
            <w14:uncheckedState w14:val="2610" w14:font="MS Gothic"/>
          </w14:checkbox>
        </w:sdtPr>
        <w:sdtEndPr/>
        <w:sdtContent>
          <w:r w:rsidR="007D2005">
            <w:rPr>
              <w:rFonts w:ascii="MS Gothic" w:eastAsia="MS Gothic" w:hAnsi="MS Gothic" w:cs="Segoe UI" w:hint="eastAsia"/>
              <w:szCs w:val="24"/>
              <w:lang w:val="en-US"/>
            </w:rPr>
            <w:t>☒</w:t>
          </w:r>
        </w:sdtContent>
      </w:sdt>
    </w:p>
    <w:p w14:paraId="071BFA4E" w14:textId="5F72FE0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972708241"/>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575E300B" w14:textId="77777777" w:rsidR="00010B7F" w:rsidRPr="00FB46E5" w:rsidRDefault="00010B7F" w:rsidP="001C3DCC">
      <w:pPr>
        <w:shd w:val="clear" w:color="auto" w:fill="FFFFFF" w:themeFill="background1"/>
        <w:rPr>
          <w:rFonts w:ascii="Segoe UI" w:hAnsi="Segoe UI" w:cs="Segoe UI"/>
          <w:szCs w:val="24"/>
          <w:lang w:val="en-US"/>
        </w:rPr>
      </w:pPr>
    </w:p>
    <w:p w14:paraId="0789839C" w14:textId="77777777" w:rsidR="002E1392" w:rsidRPr="00FB46E5" w:rsidRDefault="002E1392" w:rsidP="00AE504C">
      <w:pPr>
        <w:pStyle w:val="BodyTextIndent2"/>
        <w:ind w:left="0"/>
        <w:rPr>
          <w:rFonts w:ascii="Segoe UI" w:hAnsi="Segoe UI" w:cs="Segoe UI"/>
          <w:b/>
          <w:szCs w:val="24"/>
        </w:rPr>
        <w:sectPr w:rsidR="002E1392" w:rsidRPr="00FB46E5" w:rsidSect="00EA7D85">
          <w:pgSz w:w="12240" w:h="15840"/>
          <w:pgMar w:top="1134" w:right="1440" w:bottom="1440" w:left="1440" w:header="709" w:footer="709" w:gutter="0"/>
          <w:cols w:space="708"/>
          <w:docGrid w:linePitch="360"/>
        </w:sectPr>
      </w:pPr>
    </w:p>
    <w:p w14:paraId="418AA90D" w14:textId="77777777" w:rsidR="00250EB0" w:rsidRPr="00FB46E5" w:rsidRDefault="00250EB0" w:rsidP="000A06A0">
      <w:pPr>
        <w:pStyle w:val="Heading1"/>
        <w:rPr>
          <w:rFonts w:ascii="Segoe UI" w:hAnsi="Segoe UI" w:cs="Segoe UI"/>
          <w:sz w:val="24"/>
          <w:szCs w:val="24"/>
        </w:rPr>
      </w:pPr>
      <w:bookmarkStart w:id="4" w:name="_Toc141264650"/>
      <w:r w:rsidRPr="00FB46E5">
        <w:rPr>
          <w:rFonts w:ascii="Segoe UI" w:hAnsi="Segoe UI" w:cs="Segoe UI"/>
          <w:sz w:val="24"/>
          <w:szCs w:val="24"/>
        </w:rPr>
        <w:lastRenderedPageBreak/>
        <w:t xml:space="preserve">Part </w:t>
      </w:r>
      <w:r w:rsidR="00D14832" w:rsidRPr="00FB46E5">
        <w:rPr>
          <w:rFonts w:ascii="Segoe UI" w:hAnsi="Segoe UI" w:cs="Segoe UI"/>
          <w:sz w:val="24"/>
          <w:szCs w:val="24"/>
        </w:rPr>
        <w:t xml:space="preserve">Five: </w:t>
      </w:r>
      <w:r w:rsidRPr="00FB46E5">
        <w:rPr>
          <w:rFonts w:ascii="Segoe UI" w:hAnsi="Segoe UI" w:cs="Segoe UI"/>
          <w:sz w:val="24"/>
          <w:szCs w:val="24"/>
        </w:rPr>
        <w:t xml:space="preserve"> Privacy impact assessment screening questions</w:t>
      </w:r>
      <w:bookmarkEnd w:id="4"/>
      <w:r w:rsidRPr="00FB46E5">
        <w:rPr>
          <w:rFonts w:ascii="Segoe UI" w:hAnsi="Segoe UI" w:cs="Segoe UI"/>
          <w:sz w:val="24"/>
          <w:szCs w:val="24"/>
        </w:rPr>
        <w:t xml:space="preserve"> </w:t>
      </w:r>
    </w:p>
    <w:p w14:paraId="7F842618" w14:textId="4F45628B" w:rsidR="00250EB0" w:rsidRDefault="00250EB0" w:rsidP="00250EB0">
      <w:pPr>
        <w:pStyle w:val="BodyTextIndent2"/>
        <w:spacing w:line="240" w:lineRule="auto"/>
        <w:ind w:left="0"/>
        <w:rPr>
          <w:rFonts w:ascii="Segoe UI" w:hAnsi="Segoe UI" w:cs="Segoe UI"/>
          <w:szCs w:val="24"/>
        </w:rPr>
      </w:pPr>
      <w:r w:rsidRPr="00FB46E5">
        <w:rPr>
          <w:rFonts w:ascii="Segoe UI" w:hAnsi="Segoe UI" w:cs="Segoe UI"/>
          <w:szCs w:val="24"/>
        </w:rPr>
        <w:t xml:space="preserve">These questions are intended to help decide whether a PIA is necessary. Answering ‘yes’ to any of these questions is an indication that a PIA would be a useful exercise. </w:t>
      </w:r>
    </w:p>
    <w:p w14:paraId="33E245DD" w14:textId="5C78CCF2" w:rsidR="001C3DCC" w:rsidRDefault="001C3DCC" w:rsidP="00250EB0">
      <w:pPr>
        <w:pStyle w:val="BodyTextIndent2"/>
        <w:spacing w:line="240" w:lineRule="auto"/>
        <w:ind w:left="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1C3DCC" w14:paraId="6CFB9532" w14:textId="77777777" w:rsidTr="001C3DCC">
        <w:tc>
          <w:tcPr>
            <w:tcW w:w="7555" w:type="dxa"/>
          </w:tcPr>
          <w:p w14:paraId="332985F7" w14:textId="720E3EB3"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involve the collection of new information about individuals? </w:t>
            </w:r>
          </w:p>
        </w:tc>
        <w:sdt>
          <w:sdtPr>
            <w:rPr>
              <w:rFonts w:ascii="Segoe UI" w:hAnsi="Segoe UI" w:cs="Segoe UI"/>
              <w:szCs w:val="24"/>
            </w:rPr>
            <w:id w:val="-384187449"/>
            <w14:checkbox>
              <w14:checked w14:val="1"/>
              <w14:checkedState w14:val="2612" w14:font="MS Gothic"/>
              <w14:uncheckedState w14:val="2610" w14:font="MS Gothic"/>
            </w14:checkbox>
          </w:sdtPr>
          <w:sdtEndPr/>
          <w:sdtContent>
            <w:tc>
              <w:tcPr>
                <w:tcW w:w="1795" w:type="dxa"/>
              </w:tcPr>
              <w:p w14:paraId="5B0514CB" w14:textId="31E69284" w:rsidR="001C3DCC" w:rsidRDefault="007D2005"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86D8AD4" w14:textId="77777777" w:rsidTr="001C3DCC">
        <w:tc>
          <w:tcPr>
            <w:tcW w:w="7555" w:type="dxa"/>
          </w:tcPr>
          <w:p w14:paraId="0A979D1F" w14:textId="3B5E743B"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compel individuals to provide information about themselves? </w:t>
            </w:r>
          </w:p>
        </w:tc>
        <w:sdt>
          <w:sdtPr>
            <w:rPr>
              <w:rFonts w:ascii="Segoe UI" w:hAnsi="Segoe UI" w:cs="Segoe UI"/>
              <w:szCs w:val="24"/>
            </w:rPr>
            <w:id w:val="712002563"/>
            <w14:checkbox>
              <w14:checked w14:val="1"/>
              <w14:checkedState w14:val="2612" w14:font="MS Gothic"/>
              <w14:uncheckedState w14:val="2610" w14:font="MS Gothic"/>
            </w14:checkbox>
          </w:sdtPr>
          <w:sdtEndPr/>
          <w:sdtContent>
            <w:tc>
              <w:tcPr>
                <w:tcW w:w="1795" w:type="dxa"/>
              </w:tcPr>
              <w:p w14:paraId="75736EC6" w14:textId="222BEE87" w:rsidR="001C3DCC" w:rsidRDefault="007D2005"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F4C8734" w14:textId="77777777" w:rsidTr="001C3DCC">
        <w:tc>
          <w:tcPr>
            <w:tcW w:w="7555" w:type="dxa"/>
          </w:tcPr>
          <w:p w14:paraId="4D73CC3E" w14:textId="3872E9C9"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information about individuals be disclosed to organisations or people who have not previously had routine access to the information? </w:t>
            </w:r>
          </w:p>
        </w:tc>
        <w:sdt>
          <w:sdtPr>
            <w:rPr>
              <w:rFonts w:ascii="Segoe UI" w:hAnsi="Segoe UI" w:cs="Segoe UI"/>
              <w:szCs w:val="24"/>
            </w:rPr>
            <w:id w:val="694346881"/>
            <w14:checkbox>
              <w14:checked w14:val="0"/>
              <w14:checkedState w14:val="2612" w14:font="MS Gothic"/>
              <w14:uncheckedState w14:val="2610" w14:font="MS Gothic"/>
            </w14:checkbox>
          </w:sdtPr>
          <w:sdtEndPr/>
          <w:sdtContent>
            <w:tc>
              <w:tcPr>
                <w:tcW w:w="1795" w:type="dxa"/>
              </w:tcPr>
              <w:p w14:paraId="6E6F4F92" w14:textId="2D5223F2"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2DFE776C" w14:textId="77777777" w:rsidTr="001C3DCC">
        <w:tc>
          <w:tcPr>
            <w:tcW w:w="7555" w:type="dxa"/>
          </w:tcPr>
          <w:p w14:paraId="75EBB6C5" w14:textId="453DCBAE"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Are you using information about individuals for a purpose it is not currently used for, or in a way it is not currently used?       </w:t>
            </w:r>
          </w:p>
        </w:tc>
        <w:sdt>
          <w:sdtPr>
            <w:rPr>
              <w:rFonts w:ascii="Segoe UI" w:hAnsi="Segoe UI" w:cs="Segoe UI"/>
              <w:szCs w:val="24"/>
            </w:rPr>
            <w:id w:val="1839116123"/>
            <w14:checkbox>
              <w14:checked w14:val="0"/>
              <w14:checkedState w14:val="2612" w14:font="MS Gothic"/>
              <w14:uncheckedState w14:val="2610" w14:font="MS Gothic"/>
            </w14:checkbox>
          </w:sdtPr>
          <w:sdtEndPr/>
          <w:sdtContent>
            <w:tc>
              <w:tcPr>
                <w:tcW w:w="1795" w:type="dxa"/>
              </w:tcPr>
              <w:p w14:paraId="6ECF9E72" w14:textId="216F589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0D87F43A" w14:textId="77777777" w:rsidTr="001C3DCC">
        <w:tc>
          <w:tcPr>
            <w:tcW w:w="7555" w:type="dxa"/>
          </w:tcPr>
          <w:p w14:paraId="16383564" w14:textId="5D99EE57"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Does the project involve you using new technology which might be perceived as being privacy intrusive? For example, the use of biometrics or facial recognition.                                           </w:t>
            </w:r>
          </w:p>
        </w:tc>
        <w:sdt>
          <w:sdtPr>
            <w:rPr>
              <w:rFonts w:ascii="Segoe UI" w:hAnsi="Segoe UI" w:cs="Segoe UI"/>
              <w:szCs w:val="24"/>
            </w:rPr>
            <w:id w:val="290632070"/>
            <w14:checkbox>
              <w14:checked w14:val="0"/>
              <w14:checkedState w14:val="2612" w14:font="MS Gothic"/>
              <w14:uncheckedState w14:val="2610" w14:font="MS Gothic"/>
            </w14:checkbox>
          </w:sdtPr>
          <w:sdtEndPr/>
          <w:sdtContent>
            <w:tc>
              <w:tcPr>
                <w:tcW w:w="1795" w:type="dxa"/>
              </w:tcPr>
              <w:p w14:paraId="0564F7ED" w14:textId="5858049E"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B0FB4EE" w14:textId="77777777" w:rsidTr="001C3DCC">
        <w:tc>
          <w:tcPr>
            <w:tcW w:w="7555" w:type="dxa"/>
          </w:tcPr>
          <w:p w14:paraId="33B1003B" w14:textId="4CA73DC0"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result in you making decisions or taking action against individuals in ways which can have a significant impact on them?</w:t>
            </w:r>
          </w:p>
        </w:tc>
        <w:sdt>
          <w:sdtPr>
            <w:rPr>
              <w:rFonts w:ascii="Segoe UI" w:hAnsi="Segoe UI" w:cs="Segoe UI"/>
              <w:szCs w:val="24"/>
            </w:rPr>
            <w:id w:val="1534613887"/>
            <w14:checkbox>
              <w14:checked w14:val="1"/>
              <w14:checkedState w14:val="2612" w14:font="MS Gothic"/>
              <w14:uncheckedState w14:val="2610" w14:font="MS Gothic"/>
            </w14:checkbox>
          </w:sdtPr>
          <w:sdtEndPr/>
          <w:sdtContent>
            <w:tc>
              <w:tcPr>
                <w:tcW w:w="1795" w:type="dxa"/>
              </w:tcPr>
              <w:p w14:paraId="2862A2E3" w14:textId="2ECD11EC" w:rsidR="001C3DCC" w:rsidRDefault="007D2005"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15B8BDF" w14:textId="77777777" w:rsidTr="001C3DCC">
        <w:tc>
          <w:tcPr>
            <w:tcW w:w="7555" w:type="dxa"/>
          </w:tcPr>
          <w:p w14:paraId="549CFFD4" w14:textId="6CAE4393"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Is the information about individuals of a kind particularly likely to raise privacy concerns or expectations? For example, health records, criminal records or other information that people would consider to be particularly private</w:t>
            </w:r>
          </w:p>
        </w:tc>
        <w:sdt>
          <w:sdtPr>
            <w:rPr>
              <w:rFonts w:ascii="Segoe UI" w:hAnsi="Segoe UI" w:cs="Segoe UI"/>
              <w:szCs w:val="24"/>
            </w:rPr>
            <w:id w:val="-1877527765"/>
            <w14:checkbox>
              <w14:checked w14:val="0"/>
              <w14:checkedState w14:val="2612" w14:font="MS Gothic"/>
              <w14:uncheckedState w14:val="2610" w14:font="MS Gothic"/>
            </w14:checkbox>
          </w:sdtPr>
          <w:sdtEndPr/>
          <w:sdtContent>
            <w:tc>
              <w:tcPr>
                <w:tcW w:w="1795" w:type="dxa"/>
              </w:tcPr>
              <w:p w14:paraId="260F3B1D" w14:textId="60F6A72B"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29C7848" w14:textId="77777777" w:rsidTr="001C3DCC">
        <w:tc>
          <w:tcPr>
            <w:tcW w:w="7555" w:type="dxa"/>
          </w:tcPr>
          <w:p w14:paraId="2011B6AA" w14:textId="1D899798"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require you to contact individuals in ways which</w:t>
            </w:r>
            <w:r>
              <w:rPr>
                <w:rFonts w:ascii="Segoe UI" w:hAnsi="Segoe UI" w:cs="Segoe UI"/>
                <w:szCs w:val="24"/>
              </w:rPr>
              <w:t xml:space="preserve"> </w:t>
            </w:r>
            <w:r w:rsidRPr="00FB46E5">
              <w:rPr>
                <w:rFonts w:ascii="Segoe UI" w:hAnsi="Segoe UI" w:cs="Segoe UI"/>
                <w:szCs w:val="24"/>
              </w:rPr>
              <w:t xml:space="preserve">they may find intrusive?                                                           </w:t>
            </w:r>
          </w:p>
        </w:tc>
        <w:sdt>
          <w:sdtPr>
            <w:rPr>
              <w:rFonts w:ascii="Segoe UI" w:hAnsi="Segoe UI" w:cs="Segoe UI"/>
              <w:szCs w:val="24"/>
            </w:rPr>
            <w:id w:val="-1712875296"/>
            <w14:checkbox>
              <w14:checked w14:val="0"/>
              <w14:checkedState w14:val="2612" w14:font="MS Gothic"/>
              <w14:uncheckedState w14:val="2610" w14:font="MS Gothic"/>
            </w14:checkbox>
          </w:sdtPr>
          <w:sdtEndPr/>
          <w:sdtContent>
            <w:tc>
              <w:tcPr>
                <w:tcW w:w="1795" w:type="dxa"/>
              </w:tcPr>
              <w:p w14:paraId="62996AA0" w14:textId="5AD0A61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bl>
    <w:p w14:paraId="215B4C6A" w14:textId="12C237BD" w:rsidR="001C3DCC" w:rsidRDefault="001C3DCC" w:rsidP="00250EB0">
      <w:pPr>
        <w:pStyle w:val="BodyTextIndent2"/>
        <w:spacing w:line="240" w:lineRule="auto"/>
        <w:ind w:left="0"/>
        <w:rPr>
          <w:rFonts w:ascii="Segoe UI" w:hAnsi="Segoe UI" w:cs="Segoe UI"/>
          <w:szCs w:val="24"/>
        </w:rPr>
      </w:pPr>
    </w:p>
    <w:p w14:paraId="6ACDD6CF" w14:textId="26762DF3" w:rsidR="00250EB0" w:rsidRPr="00FB46E5" w:rsidRDefault="00F40D28" w:rsidP="00A225F6">
      <w:pPr>
        <w:pStyle w:val="BodyTextIndent2"/>
        <w:spacing w:line="240" w:lineRule="auto"/>
        <w:ind w:left="0"/>
        <w:rPr>
          <w:rFonts w:ascii="Segoe UI" w:hAnsi="Segoe UI" w:cs="Segoe UI"/>
          <w:b/>
          <w:szCs w:val="24"/>
        </w:rPr>
      </w:pPr>
      <w:r>
        <w:rPr>
          <w:rFonts w:ascii="Segoe UI" w:hAnsi="Segoe UI" w:cs="Segoe UI"/>
          <w:szCs w:val="24"/>
        </w:rPr>
        <w:t>The preparation of the LDP Plan Strategy over the past 10 years has involved public engagement and representations from interested parties, as part of the statutory requirements u</w:t>
      </w:r>
      <w:r w:rsidR="00A225F6">
        <w:rPr>
          <w:rFonts w:ascii="Segoe UI" w:hAnsi="Segoe UI" w:cs="Segoe UI"/>
          <w:szCs w:val="24"/>
        </w:rPr>
        <w:t>nder the Planning Act (NI) 2011 and Planning (LDP ) Regulations 2015. Any necessarily-held details of stakeholders has been done in accordance with Council best-practice and guidance form GDPR / Information Officer, with appropriate training in place.</w:t>
      </w:r>
    </w:p>
    <w:p w14:paraId="75B6BB4E" w14:textId="77777777" w:rsidR="002E1392" w:rsidRPr="00FB46E5" w:rsidRDefault="002E1392">
      <w:pPr>
        <w:spacing w:line="276" w:lineRule="auto"/>
        <w:rPr>
          <w:rFonts w:ascii="Segoe UI" w:hAnsi="Segoe UI" w:cs="Segoe UI"/>
          <w:b/>
          <w:szCs w:val="24"/>
        </w:rPr>
      </w:pPr>
      <w:r w:rsidRPr="00FB46E5">
        <w:rPr>
          <w:rFonts w:ascii="Segoe UI" w:hAnsi="Segoe UI" w:cs="Segoe UI"/>
          <w:b/>
          <w:szCs w:val="24"/>
        </w:rPr>
        <w:br w:type="page"/>
      </w:r>
    </w:p>
    <w:p w14:paraId="7E3CA621" w14:textId="77777777" w:rsidR="00AE504C" w:rsidRPr="00FB46E5" w:rsidRDefault="00AE504C" w:rsidP="000A06A0">
      <w:pPr>
        <w:pStyle w:val="Heading1"/>
        <w:rPr>
          <w:rFonts w:ascii="Segoe UI" w:hAnsi="Segoe UI" w:cs="Segoe UI"/>
          <w:sz w:val="24"/>
          <w:szCs w:val="24"/>
        </w:rPr>
      </w:pPr>
      <w:bookmarkStart w:id="5" w:name="_Toc141264651"/>
      <w:r w:rsidRPr="00FB46E5">
        <w:rPr>
          <w:rFonts w:ascii="Segoe UI" w:hAnsi="Segoe UI" w:cs="Segoe UI"/>
          <w:sz w:val="24"/>
          <w:szCs w:val="24"/>
        </w:rPr>
        <w:lastRenderedPageBreak/>
        <w:t xml:space="preserve">Part </w:t>
      </w:r>
      <w:r w:rsidR="00D14832" w:rsidRPr="00FB46E5">
        <w:rPr>
          <w:rFonts w:ascii="Segoe UI" w:hAnsi="Segoe UI" w:cs="Segoe UI"/>
          <w:sz w:val="24"/>
          <w:szCs w:val="24"/>
        </w:rPr>
        <w:t>Six</w:t>
      </w:r>
      <w:r w:rsidRPr="00FB46E5">
        <w:rPr>
          <w:rFonts w:ascii="Segoe UI" w:hAnsi="Segoe UI" w:cs="Segoe UI"/>
          <w:sz w:val="24"/>
          <w:szCs w:val="24"/>
        </w:rPr>
        <w:t xml:space="preserve"> - Approval and authorisation</w:t>
      </w:r>
      <w:bookmarkEnd w:id="5"/>
    </w:p>
    <w:p w14:paraId="77BE377F" w14:textId="77777777" w:rsidR="001E3390" w:rsidRPr="00FB46E5" w:rsidRDefault="001E3390" w:rsidP="00745006">
      <w:pPr>
        <w:pStyle w:val="BodyTextIndent2"/>
        <w:spacing w:line="240" w:lineRule="auto"/>
        <w:ind w:left="0"/>
        <w:rPr>
          <w:rFonts w:ascii="Segoe UI" w:hAnsi="Segoe UI" w:cs="Segoe UI"/>
          <w:b/>
          <w:szCs w:val="24"/>
        </w:rPr>
      </w:pPr>
      <w:r w:rsidRPr="00FB46E5">
        <w:rPr>
          <w:rFonts w:ascii="Segoe UI" w:hAnsi="Segoe UI" w:cs="Segoe UI"/>
          <w:b/>
          <w:szCs w:val="24"/>
        </w:rPr>
        <w:t xml:space="preserve">Conclusions </w:t>
      </w:r>
    </w:p>
    <w:p w14:paraId="5763F88C" w14:textId="77777777" w:rsidR="001E3390" w:rsidRPr="00FB46E5" w:rsidRDefault="001E3390" w:rsidP="001E3390">
      <w:pPr>
        <w:pStyle w:val="BodyTextIndent2"/>
        <w:ind w:left="0"/>
        <w:rPr>
          <w:rFonts w:ascii="Segoe UI" w:hAnsi="Segoe UI" w:cs="Segoe UI"/>
          <w:szCs w:val="24"/>
        </w:rPr>
      </w:pPr>
      <w:r w:rsidRPr="00FB46E5">
        <w:rPr>
          <w:rFonts w:ascii="Segoe UI" w:hAnsi="Segoe UI" w:cs="Segoe UI"/>
          <w:szCs w:val="24"/>
        </w:rPr>
        <w:t>(Details to be reflected in the relevant committee report.)</w:t>
      </w:r>
    </w:p>
    <w:p w14:paraId="314304FA" w14:textId="32923EA2" w:rsidR="001E3390" w:rsidRPr="00FB46E5" w:rsidRDefault="001E3390" w:rsidP="001E3390">
      <w:pPr>
        <w:pStyle w:val="BodyTextIndent2"/>
        <w:numPr>
          <w:ilvl w:val="0"/>
          <w:numId w:val="32"/>
        </w:numPr>
        <w:spacing w:line="276" w:lineRule="auto"/>
        <w:rPr>
          <w:rFonts w:ascii="Segoe UI" w:hAnsi="Segoe UI" w:cs="Segoe UI"/>
          <w:szCs w:val="24"/>
        </w:rPr>
      </w:pPr>
      <w:r w:rsidRPr="00FB46E5">
        <w:rPr>
          <w:rFonts w:ascii="Segoe UI" w:hAnsi="Segoe UI" w:cs="Segoe UI"/>
          <w:szCs w:val="24"/>
        </w:rPr>
        <w:t xml:space="preserve">The </w:t>
      </w:r>
      <w:r w:rsidR="000439B0">
        <w:rPr>
          <w:rFonts w:ascii="Segoe UI" w:hAnsi="Segoe UI" w:cs="Segoe UI"/>
          <w:szCs w:val="24"/>
        </w:rPr>
        <w:t xml:space="preserve">LDP Plan Strategy </w:t>
      </w:r>
      <w:r w:rsidRPr="00FB46E5">
        <w:rPr>
          <w:rFonts w:ascii="Segoe UI" w:hAnsi="Segoe UI" w:cs="Segoe UI"/>
          <w:szCs w:val="24"/>
        </w:rPr>
        <w:t xml:space="preserve">has been screened </w:t>
      </w:r>
      <w:r w:rsidR="000439B0">
        <w:rPr>
          <w:rFonts w:ascii="Segoe UI" w:hAnsi="Segoe UI" w:cs="Segoe UI"/>
          <w:szCs w:val="24"/>
        </w:rPr>
        <w:t>in</w:t>
      </w:r>
      <w:r w:rsidRPr="00FB46E5">
        <w:rPr>
          <w:rFonts w:ascii="Segoe UI" w:hAnsi="Segoe UI" w:cs="Segoe UI"/>
          <w:szCs w:val="24"/>
        </w:rPr>
        <w:t xml:space="preserve"> for equality impact assessment.</w:t>
      </w:r>
    </w:p>
    <w:p w14:paraId="7322B6CB" w14:textId="6BCBFE77"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development, adoption, implementation or revision of the </w:t>
      </w:r>
      <w:r w:rsidR="000439B0">
        <w:rPr>
          <w:rFonts w:ascii="Segoe UI" w:hAnsi="Segoe UI" w:cs="Segoe UI"/>
          <w:szCs w:val="24"/>
          <w:lang w:val="en-US"/>
        </w:rPr>
        <w:t>strategy</w:t>
      </w:r>
      <w:r w:rsidR="00A637E5" w:rsidRPr="00FB46E5">
        <w:rPr>
          <w:rFonts w:ascii="Segoe UI" w:hAnsi="Segoe UI" w:cs="Segoe UI"/>
          <w:szCs w:val="24"/>
          <w:lang w:val="en-US"/>
        </w:rPr>
        <w:t xml:space="preserve"> </w:t>
      </w:r>
      <w:r w:rsidRPr="00FB46E5">
        <w:rPr>
          <w:rFonts w:ascii="Segoe UI" w:hAnsi="Segoe UI" w:cs="Segoe UI"/>
          <w:szCs w:val="24"/>
          <w:lang w:val="en-US"/>
        </w:rPr>
        <w:t xml:space="preserve">or the design or delivery of the Public Service, has </w:t>
      </w:r>
      <w:r w:rsidR="000439B0">
        <w:rPr>
          <w:rFonts w:ascii="Segoe UI" w:hAnsi="Segoe UI" w:cs="Segoe UI"/>
          <w:szCs w:val="24"/>
          <w:lang w:val="en-US"/>
        </w:rPr>
        <w:t>been</w:t>
      </w:r>
      <w:r w:rsidRPr="00FB46E5">
        <w:rPr>
          <w:rFonts w:ascii="Segoe UI" w:hAnsi="Segoe UI" w:cs="Segoe UI"/>
          <w:szCs w:val="24"/>
          <w:lang w:val="en-US"/>
        </w:rPr>
        <w:t xml:space="preserve"> influenced by the rural needs identified in the impact assessment.</w:t>
      </w:r>
    </w:p>
    <w:p w14:paraId="15CB90FF" w14:textId="77777777" w:rsidR="001E3390" w:rsidRPr="00FB46E5" w:rsidRDefault="001E3390" w:rsidP="001E3390">
      <w:pPr>
        <w:pStyle w:val="ListParagraph"/>
        <w:rPr>
          <w:rFonts w:ascii="Segoe UI" w:hAnsi="Segoe UI" w:cs="Segoe UI"/>
          <w:szCs w:val="24"/>
        </w:rPr>
      </w:pPr>
    </w:p>
    <w:p w14:paraId="3D8634DE" w14:textId="63890880"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0439B0">
        <w:rPr>
          <w:rFonts w:ascii="Segoe UI" w:hAnsi="Segoe UI" w:cs="Segoe UI"/>
          <w:szCs w:val="24"/>
          <w:lang w:val="en-US"/>
        </w:rPr>
        <w:t>strategy</w:t>
      </w:r>
      <w:r w:rsidR="007B4580" w:rsidRPr="00FB46E5">
        <w:rPr>
          <w:rFonts w:ascii="Segoe UI" w:hAnsi="Segoe UI" w:cs="Segoe UI"/>
          <w:szCs w:val="24"/>
          <w:lang w:val="en-US"/>
        </w:rPr>
        <w:t xml:space="preserve"> </w:t>
      </w:r>
      <w:r w:rsidR="000439B0">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detailed assessment in </w:t>
      </w:r>
      <w:r w:rsidRPr="00FB46E5">
        <w:rPr>
          <w:rFonts w:ascii="Segoe UI" w:hAnsi="Segoe UI" w:cs="Segoe UI"/>
          <w:szCs w:val="24"/>
        </w:rPr>
        <w:t xml:space="preserve">terms of climate change and </w:t>
      </w:r>
      <w:r w:rsidR="00F46735" w:rsidRPr="00FB46E5">
        <w:rPr>
          <w:rFonts w:ascii="Segoe UI" w:hAnsi="Segoe UI" w:cs="Segoe UI"/>
          <w:szCs w:val="24"/>
        </w:rPr>
        <w:t>adaption.</w:t>
      </w:r>
    </w:p>
    <w:p w14:paraId="60A70542" w14:textId="77777777" w:rsidR="001E3390" w:rsidRPr="00FB46E5" w:rsidRDefault="001E3390" w:rsidP="001E3390">
      <w:pPr>
        <w:pStyle w:val="ListParagraph"/>
        <w:rPr>
          <w:rFonts w:ascii="Segoe UI" w:hAnsi="Segoe UI" w:cs="Segoe UI"/>
          <w:szCs w:val="24"/>
        </w:rPr>
      </w:pPr>
    </w:p>
    <w:p w14:paraId="0281A24D" w14:textId="5ED62B64" w:rsidR="001E3390" w:rsidRPr="00FB46E5" w:rsidRDefault="002E1392"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0439B0">
        <w:rPr>
          <w:rFonts w:ascii="Segoe UI" w:hAnsi="Segoe UI" w:cs="Segoe UI"/>
          <w:szCs w:val="24"/>
          <w:lang w:val="en-US"/>
        </w:rPr>
        <w:t>strategy</w:t>
      </w:r>
      <w:r w:rsidR="007B4580" w:rsidRPr="00FB46E5">
        <w:rPr>
          <w:rFonts w:ascii="Segoe UI" w:hAnsi="Segoe UI" w:cs="Segoe UI"/>
          <w:szCs w:val="24"/>
          <w:lang w:val="en-US"/>
        </w:rPr>
        <w:t xml:space="preserve"> </w:t>
      </w:r>
      <w:r w:rsidR="000439B0">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assessment in </w:t>
      </w:r>
      <w:r w:rsidRPr="00FB46E5">
        <w:rPr>
          <w:rFonts w:ascii="Segoe UI" w:hAnsi="Segoe UI" w:cs="Segoe UI"/>
          <w:szCs w:val="24"/>
        </w:rPr>
        <w:t xml:space="preserve">terms of data protection / </w:t>
      </w:r>
      <w:r w:rsidR="00F46735" w:rsidRPr="00FB46E5">
        <w:rPr>
          <w:rFonts w:ascii="Segoe UI" w:hAnsi="Segoe UI" w:cs="Segoe UI"/>
          <w:szCs w:val="24"/>
        </w:rPr>
        <w:t>privacy.</w:t>
      </w:r>
      <w:r w:rsidRPr="00FB46E5">
        <w:rPr>
          <w:rFonts w:ascii="Segoe UI" w:hAnsi="Segoe UI" w:cs="Segoe UI"/>
          <w:szCs w:val="24"/>
        </w:rPr>
        <w:t xml:space="preserve"> </w:t>
      </w:r>
    </w:p>
    <w:p w14:paraId="423C17F9" w14:textId="77777777" w:rsidR="001E3390" w:rsidRPr="00FB46E5" w:rsidRDefault="001E3390" w:rsidP="001E3390">
      <w:pPr>
        <w:pStyle w:val="BodyTextIndent2"/>
        <w:spacing w:line="276" w:lineRule="auto"/>
        <w:ind w:left="0"/>
        <w:rPr>
          <w:rFonts w:ascii="Segoe UI" w:hAnsi="Segoe UI" w:cs="Segoe UI"/>
          <w:b/>
          <w:szCs w:val="24"/>
        </w:rPr>
      </w:pPr>
      <w:r w:rsidRPr="00FB46E5">
        <w:rPr>
          <w:rFonts w:ascii="Segoe UI" w:hAnsi="Segoe UI" w:cs="Segoe UI"/>
          <w:b/>
          <w:szCs w:val="24"/>
        </w:rPr>
        <w:t xml:space="preserve"> </w:t>
      </w:r>
    </w:p>
    <w:p w14:paraId="760CD967" w14:textId="77777777" w:rsidR="001E3390" w:rsidRPr="00FB46E5" w:rsidRDefault="001E3390" w:rsidP="001E3390">
      <w:pPr>
        <w:pStyle w:val="BodyTextIndent2"/>
        <w:spacing w:line="276" w:lineRule="auto"/>
        <w:ind w:left="0"/>
        <w:rPr>
          <w:rFonts w:ascii="Segoe UI" w:hAnsi="Segoe UI" w:cs="Segoe UI"/>
          <w:b/>
          <w:szCs w:val="24"/>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FB46E5" w14:paraId="767E1D9E" w14:textId="77777777" w:rsidTr="00E728B2">
        <w:tc>
          <w:tcPr>
            <w:tcW w:w="4077" w:type="dxa"/>
          </w:tcPr>
          <w:p w14:paraId="65FD3290" w14:textId="77777777" w:rsidR="00AE504C" w:rsidRPr="00FB46E5" w:rsidRDefault="00AE504C" w:rsidP="00026E55">
            <w:pPr>
              <w:spacing w:before="120" w:after="120"/>
              <w:rPr>
                <w:rFonts w:ascii="Segoe UI" w:hAnsi="Segoe UI" w:cs="Segoe UI"/>
                <w:b/>
                <w:szCs w:val="24"/>
              </w:rPr>
            </w:pPr>
            <w:r w:rsidRPr="00FB46E5">
              <w:rPr>
                <w:rFonts w:ascii="Segoe UI" w:hAnsi="Segoe UI" w:cs="Segoe UI"/>
                <w:b/>
                <w:szCs w:val="24"/>
              </w:rPr>
              <w:t>Screen</w:t>
            </w:r>
            <w:r w:rsidR="00026E55" w:rsidRPr="00FB46E5">
              <w:rPr>
                <w:rFonts w:ascii="Segoe UI" w:hAnsi="Segoe UI" w:cs="Segoe UI"/>
                <w:b/>
                <w:szCs w:val="24"/>
              </w:rPr>
              <w:t>ing / impact assessment completed</w:t>
            </w:r>
            <w:r w:rsidRPr="00FB46E5">
              <w:rPr>
                <w:rFonts w:ascii="Segoe UI" w:hAnsi="Segoe UI" w:cs="Segoe UI"/>
                <w:b/>
                <w:szCs w:val="24"/>
              </w:rPr>
              <w:t xml:space="preserve"> by:      </w:t>
            </w:r>
          </w:p>
        </w:tc>
        <w:tc>
          <w:tcPr>
            <w:tcW w:w="3261" w:type="dxa"/>
          </w:tcPr>
          <w:p w14:paraId="3D8998C0"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 xml:space="preserve">Position/Job Title      </w:t>
            </w:r>
          </w:p>
        </w:tc>
        <w:tc>
          <w:tcPr>
            <w:tcW w:w="2268" w:type="dxa"/>
          </w:tcPr>
          <w:p w14:paraId="62B5E0CE"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Date</w:t>
            </w:r>
          </w:p>
        </w:tc>
      </w:tr>
      <w:tr w:rsidR="00AE504C" w:rsidRPr="00FB46E5" w14:paraId="72CB9549" w14:textId="77777777" w:rsidTr="00E728B2">
        <w:tc>
          <w:tcPr>
            <w:tcW w:w="4077" w:type="dxa"/>
          </w:tcPr>
          <w:p w14:paraId="5F432DFB" w14:textId="298EF70D" w:rsidR="00AE504C" w:rsidRPr="006A2861" w:rsidRDefault="006A2861" w:rsidP="00AE504C">
            <w:pPr>
              <w:spacing w:before="120" w:after="120"/>
              <w:rPr>
                <w:rFonts w:ascii="Baguet Script" w:hAnsi="Baguet Script" w:cs="Segoe UI"/>
                <w:szCs w:val="24"/>
              </w:rPr>
            </w:pPr>
            <w:r w:rsidRPr="006A2861">
              <w:rPr>
                <w:rFonts w:ascii="Baguet Script" w:hAnsi="Baguet Script" w:cs="Segoe UI"/>
                <w:szCs w:val="24"/>
              </w:rPr>
              <w:t>Isobel Heaney</w:t>
            </w:r>
          </w:p>
        </w:tc>
        <w:tc>
          <w:tcPr>
            <w:tcW w:w="3261" w:type="dxa"/>
          </w:tcPr>
          <w:p w14:paraId="2F47F27E" w14:textId="143AB6CF" w:rsidR="00AE504C" w:rsidRPr="00FB46E5" w:rsidRDefault="006A2861" w:rsidP="00AE504C">
            <w:pPr>
              <w:spacing w:before="120" w:after="120"/>
              <w:rPr>
                <w:rFonts w:ascii="Segoe UI" w:hAnsi="Segoe UI" w:cs="Segoe UI"/>
                <w:szCs w:val="24"/>
              </w:rPr>
            </w:pPr>
            <w:r>
              <w:rPr>
                <w:rFonts w:ascii="Segoe UI" w:hAnsi="Segoe UI" w:cs="Segoe UI"/>
                <w:szCs w:val="24"/>
              </w:rPr>
              <w:t>Senior Planner</w:t>
            </w:r>
          </w:p>
        </w:tc>
        <w:tc>
          <w:tcPr>
            <w:tcW w:w="2268" w:type="dxa"/>
          </w:tcPr>
          <w:p w14:paraId="762E8C5C" w14:textId="5FEF79DB" w:rsidR="00AE504C" w:rsidRPr="006A2861" w:rsidRDefault="006A2861" w:rsidP="00AE504C">
            <w:pPr>
              <w:spacing w:before="120" w:after="120"/>
              <w:rPr>
                <w:rFonts w:ascii="Baguet Script" w:hAnsi="Baguet Script" w:cs="Segoe UI"/>
                <w:szCs w:val="24"/>
              </w:rPr>
            </w:pPr>
            <w:r>
              <w:rPr>
                <w:rFonts w:ascii="Segoe UI" w:hAnsi="Segoe UI" w:cs="Segoe UI"/>
                <w:szCs w:val="24"/>
              </w:rPr>
              <w:t>31/07/2025</w:t>
            </w:r>
          </w:p>
        </w:tc>
      </w:tr>
      <w:tr w:rsidR="00EB00A9" w:rsidRPr="00FB46E5" w14:paraId="18D539FA" w14:textId="77777777" w:rsidTr="00E728B2">
        <w:tc>
          <w:tcPr>
            <w:tcW w:w="4077" w:type="dxa"/>
          </w:tcPr>
          <w:p w14:paraId="072B1912" w14:textId="77777777" w:rsidR="00EB00A9" w:rsidRPr="00FB46E5" w:rsidRDefault="00EB00A9" w:rsidP="00AE504C">
            <w:pPr>
              <w:spacing w:before="120" w:after="120"/>
              <w:rPr>
                <w:rFonts w:ascii="Segoe UI" w:hAnsi="Segoe UI" w:cs="Segoe UI"/>
                <w:szCs w:val="24"/>
              </w:rPr>
            </w:pPr>
          </w:p>
        </w:tc>
        <w:tc>
          <w:tcPr>
            <w:tcW w:w="3261" w:type="dxa"/>
          </w:tcPr>
          <w:p w14:paraId="1B6D6B48" w14:textId="77777777" w:rsidR="00EB00A9" w:rsidRPr="00FB46E5" w:rsidRDefault="00EB00A9" w:rsidP="00AE504C">
            <w:pPr>
              <w:spacing w:before="120" w:after="120"/>
              <w:rPr>
                <w:rFonts w:ascii="Segoe UI" w:hAnsi="Segoe UI" w:cs="Segoe UI"/>
                <w:szCs w:val="24"/>
              </w:rPr>
            </w:pPr>
          </w:p>
        </w:tc>
        <w:tc>
          <w:tcPr>
            <w:tcW w:w="2268" w:type="dxa"/>
          </w:tcPr>
          <w:p w14:paraId="4FB97548" w14:textId="77777777" w:rsidR="00EB00A9" w:rsidRPr="00FB46E5" w:rsidRDefault="00EB00A9" w:rsidP="00AE504C">
            <w:pPr>
              <w:spacing w:before="120" w:after="120"/>
              <w:rPr>
                <w:rFonts w:ascii="Segoe UI" w:hAnsi="Segoe UI" w:cs="Segoe UI"/>
                <w:szCs w:val="24"/>
              </w:rPr>
            </w:pPr>
          </w:p>
        </w:tc>
      </w:tr>
      <w:tr w:rsidR="00EB00A9" w:rsidRPr="00FB46E5" w14:paraId="6F85AB33" w14:textId="77777777" w:rsidTr="00E728B2">
        <w:tc>
          <w:tcPr>
            <w:tcW w:w="4077" w:type="dxa"/>
          </w:tcPr>
          <w:p w14:paraId="471DF819" w14:textId="77777777" w:rsidR="00EB00A9" w:rsidRPr="00FB46E5" w:rsidRDefault="00EB00A9" w:rsidP="00AE504C">
            <w:pPr>
              <w:spacing w:before="120" w:after="120"/>
              <w:rPr>
                <w:rFonts w:ascii="Segoe UI" w:hAnsi="Segoe UI" w:cs="Segoe UI"/>
                <w:szCs w:val="24"/>
              </w:rPr>
            </w:pPr>
          </w:p>
        </w:tc>
        <w:tc>
          <w:tcPr>
            <w:tcW w:w="3261" w:type="dxa"/>
          </w:tcPr>
          <w:p w14:paraId="63C3AD79" w14:textId="77777777" w:rsidR="00EB00A9" w:rsidRPr="00FB46E5" w:rsidRDefault="00EB00A9" w:rsidP="00AE504C">
            <w:pPr>
              <w:spacing w:before="120" w:after="120"/>
              <w:rPr>
                <w:rFonts w:ascii="Segoe UI" w:hAnsi="Segoe UI" w:cs="Segoe UI"/>
                <w:szCs w:val="24"/>
              </w:rPr>
            </w:pPr>
          </w:p>
        </w:tc>
        <w:tc>
          <w:tcPr>
            <w:tcW w:w="2268" w:type="dxa"/>
          </w:tcPr>
          <w:p w14:paraId="64E2E55A" w14:textId="77777777" w:rsidR="00EB00A9" w:rsidRPr="00FB46E5" w:rsidRDefault="00EB00A9" w:rsidP="00AE504C">
            <w:pPr>
              <w:spacing w:before="120" w:after="120"/>
              <w:rPr>
                <w:rFonts w:ascii="Segoe UI" w:hAnsi="Segoe UI" w:cs="Segoe UI"/>
                <w:szCs w:val="24"/>
              </w:rPr>
            </w:pPr>
          </w:p>
        </w:tc>
      </w:tr>
      <w:tr w:rsidR="00AE504C" w:rsidRPr="00FB46E5" w14:paraId="23203BD7" w14:textId="77777777" w:rsidTr="00E728B2">
        <w:tc>
          <w:tcPr>
            <w:tcW w:w="4077" w:type="dxa"/>
          </w:tcPr>
          <w:p w14:paraId="7605A6E1"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Approved by:</w:t>
            </w:r>
          </w:p>
        </w:tc>
        <w:tc>
          <w:tcPr>
            <w:tcW w:w="3261" w:type="dxa"/>
          </w:tcPr>
          <w:p w14:paraId="51E0008C" w14:textId="77777777" w:rsidR="00AE504C" w:rsidRPr="00FB46E5" w:rsidRDefault="00AE504C" w:rsidP="00AE504C">
            <w:pPr>
              <w:spacing w:before="120" w:after="120"/>
              <w:rPr>
                <w:rFonts w:ascii="Segoe UI" w:hAnsi="Segoe UI" w:cs="Segoe UI"/>
                <w:szCs w:val="24"/>
              </w:rPr>
            </w:pPr>
          </w:p>
        </w:tc>
        <w:tc>
          <w:tcPr>
            <w:tcW w:w="2268" w:type="dxa"/>
          </w:tcPr>
          <w:p w14:paraId="1981C99D" w14:textId="77777777" w:rsidR="00AE504C" w:rsidRPr="00FB46E5" w:rsidRDefault="00AE504C" w:rsidP="00AE504C">
            <w:pPr>
              <w:spacing w:before="120" w:after="120"/>
              <w:rPr>
                <w:rFonts w:ascii="Segoe UI" w:hAnsi="Segoe UI" w:cs="Segoe UI"/>
                <w:szCs w:val="24"/>
              </w:rPr>
            </w:pPr>
          </w:p>
        </w:tc>
      </w:tr>
      <w:tr w:rsidR="00AE504C" w:rsidRPr="00FB46E5" w14:paraId="7C4CA490" w14:textId="77777777" w:rsidTr="00E728B2">
        <w:tc>
          <w:tcPr>
            <w:tcW w:w="4077" w:type="dxa"/>
          </w:tcPr>
          <w:p w14:paraId="26A47C9A" w14:textId="2EF93748" w:rsidR="00AE504C" w:rsidRPr="000439B0" w:rsidRDefault="000439B0" w:rsidP="00AE504C">
            <w:pPr>
              <w:spacing w:before="120" w:after="120"/>
              <w:rPr>
                <w:rFonts w:ascii="Brush Script MT" w:hAnsi="Brush Script MT" w:cs="Segoe UI"/>
                <w:sz w:val="28"/>
                <w:szCs w:val="28"/>
              </w:rPr>
            </w:pPr>
            <w:r w:rsidRPr="000439B0">
              <w:rPr>
                <w:rFonts w:ascii="Brush Script MT" w:hAnsi="Brush Script MT" w:cs="Segoe UI"/>
                <w:sz w:val="28"/>
                <w:szCs w:val="28"/>
              </w:rPr>
              <w:t>P McCaughey</w:t>
            </w:r>
          </w:p>
        </w:tc>
        <w:tc>
          <w:tcPr>
            <w:tcW w:w="3261" w:type="dxa"/>
          </w:tcPr>
          <w:p w14:paraId="0F4CDD17" w14:textId="24D05419" w:rsidR="00AE504C" w:rsidRPr="00FB46E5" w:rsidRDefault="000439B0" w:rsidP="00AE504C">
            <w:pPr>
              <w:spacing w:before="120" w:after="120"/>
              <w:rPr>
                <w:rFonts w:ascii="Segoe UI" w:hAnsi="Segoe UI" w:cs="Segoe UI"/>
                <w:szCs w:val="24"/>
              </w:rPr>
            </w:pPr>
            <w:r>
              <w:rPr>
                <w:rFonts w:ascii="Segoe UI" w:hAnsi="Segoe UI" w:cs="Segoe UI"/>
                <w:szCs w:val="24"/>
              </w:rPr>
              <w:t>Principal Planning Officer</w:t>
            </w:r>
          </w:p>
        </w:tc>
        <w:tc>
          <w:tcPr>
            <w:tcW w:w="2268" w:type="dxa"/>
          </w:tcPr>
          <w:p w14:paraId="12CA773A" w14:textId="3576CB8D" w:rsidR="00AE504C" w:rsidRPr="00FB46E5" w:rsidRDefault="000439B0" w:rsidP="00AE504C">
            <w:pPr>
              <w:spacing w:before="120" w:after="120"/>
              <w:rPr>
                <w:rFonts w:ascii="Segoe UI" w:hAnsi="Segoe UI" w:cs="Segoe UI"/>
                <w:szCs w:val="24"/>
              </w:rPr>
            </w:pPr>
            <w:r>
              <w:rPr>
                <w:rFonts w:ascii="Segoe UI" w:hAnsi="Segoe UI" w:cs="Segoe UI"/>
                <w:szCs w:val="24"/>
              </w:rPr>
              <w:t>28/08/2025</w:t>
            </w:r>
          </w:p>
        </w:tc>
      </w:tr>
    </w:tbl>
    <w:p w14:paraId="235226DE" w14:textId="77777777" w:rsidR="00AE504C" w:rsidRPr="00FB46E5" w:rsidRDefault="00AE504C" w:rsidP="00AE504C">
      <w:pPr>
        <w:pStyle w:val="BodyTextIndent2"/>
        <w:spacing w:after="0" w:line="240" w:lineRule="auto"/>
        <w:ind w:left="284"/>
        <w:rPr>
          <w:rFonts w:ascii="Segoe UI" w:hAnsi="Segoe UI" w:cs="Segoe UI"/>
          <w:b/>
          <w:color w:val="FF0000"/>
          <w:szCs w:val="24"/>
        </w:rPr>
      </w:pPr>
    </w:p>
    <w:p w14:paraId="21A9E48C" w14:textId="77777777" w:rsidR="00DE3AC1" w:rsidRPr="001C3DCC" w:rsidRDefault="00AE504C" w:rsidP="00BB07F4">
      <w:pPr>
        <w:autoSpaceDE w:val="0"/>
        <w:autoSpaceDN w:val="0"/>
        <w:adjustRightInd w:val="0"/>
        <w:rPr>
          <w:rFonts w:ascii="Segoe UI" w:hAnsi="Segoe UI" w:cs="Segoe UI"/>
          <w:szCs w:val="24"/>
        </w:rPr>
      </w:pPr>
      <w:r w:rsidRPr="001C3DCC">
        <w:rPr>
          <w:rFonts w:ascii="Segoe UI" w:hAnsi="Segoe UI" w:cs="Segoe UI"/>
          <w:szCs w:val="24"/>
        </w:rPr>
        <w:t xml:space="preserve">Note: A copy of </w:t>
      </w:r>
      <w:r w:rsidR="003864C4" w:rsidRPr="001C3DCC">
        <w:rPr>
          <w:rFonts w:ascii="Segoe UI" w:hAnsi="Segoe UI" w:cs="Segoe UI"/>
          <w:szCs w:val="24"/>
        </w:rPr>
        <w:t>this questionnaire</w:t>
      </w:r>
      <w:r w:rsidRPr="001C3DCC">
        <w:rPr>
          <w:rFonts w:ascii="Segoe UI" w:hAnsi="Segoe UI" w:cs="Segoe UI"/>
          <w:szCs w:val="24"/>
        </w:rPr>
        <w:t>, for each policy screened should be ‘signed off’ and approved by a senior manager responsible for the policy, made easily accessible on the public authority’s website as soon as possible following completio</w:t>
      </w:r>
      <w:r w:rsidR="00BB07F4" w:rsidRPr="001C3DCC">
        <w:rPr>
          <w:rFonts w:ascii="Segoe UI" w:hAnsi="Segoe UI" w:cs="Segoe UI"/>
          <w:szCs w:val="24"/>
        </w:rPr>
        <w:t>n and made available on request.</w:t>
      </w:r>
    </w:p>
    <w:sectPr w:rsidR="00DE3AC1" w:rsidRPr="001C3DCC"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9C89" w14:textId="77777777" w:rsidR="004E62B9" w:rsidRDefault="004E62B9" w:rsidP="003C6765">
      <w:r>
        <w:separator/>
      </w:r>
    </w:p>
  </w:endnote>
  <w:endnote w:type="continuationSeparator" w:id="0">
    <w:p w14:paraId="0B9CEC45" w14:textId="77777777" w:rsidR="004E62B9" w:rsidRDefault="004E62B9"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396950"/>
      <w:docPartObj>
        <w:docPartGallery w:val="Page Numbers (Bottom of Page)"/>
        <w:docPartUnique/>
      </w:docPartObj>
    </w:sdtPr>
    <w:sdtEndPr>
      <w:rPr>
        <w:rFonts w:ascii="Segoe UI" w:hAnsi="Segoe UI" w:cs="Segoe UI"/>
        <w:noProof/>
      </w:rPr>
    </w:sdtEndPr>
    <w:sdtContent>
      <w:p w14:paraId="6B54C9EA" w14:textId="1B397BB4" w:rsidR="00920DF0" w:rsidRPr="00F129AD" w:rsidRDefault="00920DF0">
        <w:pPr>
          <w:pStyle w:val="Footer"/>
          <w:jc w:val="right"/>
          <w:rPr>
            <w:rFonts w:ascii="Segoe UI" w:hAnsi="Segoe UI" w:cs="Segoe UI"/>
          </w:rPr>
        </w:pPr>
        <w:r w:rsidRPr="00F129AD">
          <w:rPr>
            <w:rFonts w:ascii="Segoe UI" w:hAnsi="Segoe UI" w:cs="Segoe UI"/>
          </w:rPr>
          <w:fldChar w:fldCharType="begin"/>
        </w:r>
        <w:r w:rsidRPr="00F129AD">
          <w:rPr>
            <w:rFonts w:ascii="Segoe UI" w:hAnsi="Segoe UI" w:cs="Segoe UI"/>
          </w:rPr>
          <w:instrText xml:space="preserve"> PAGE   \* MERGEFORMAT </w:instrText>
        </w:r>
        <w:r w:rsidRPr="00F129AD">
          <w:rPr>
            <w:rFonts w:ascii="Segoe UI" w:hAnsi="Segoe UI" w:cs="Segoe UI"/>
          </w:rPr>
          <w:fldChar w:fldCharType="separate"/>
        </w:r>
        <w:r w:rsidR="00B50E4F">
          <w:rPr>
            <w:rFonts w:ascii="Segoe UI" w:hAnsi="Segoe UI" w:cs="Segoe UI"/>
            <w:noProof/>
          </w:rPr>
          <w:t>13</w:t>
        </w:r>
        <w:r w:rsidRPr="00F129AD">
          <w:rPr>
            <w:rFonts w:ascii="Segoe UI" w:hAnsi="Segoe UI" w:cs="Segoe UI"/>
            <w:noProof/>
          </w:rPr>
          <w:fldChar w:fldCharType="end"/>
        </w:r>
      </w:p>
    </w:sdtContent>
  </w:sdt>
  <w:p w14:paraId="2ED30A73" w14:textId="77777777" w:rsidR="00920DF0" w:rsidRDefault="0092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40E32" w14:textId="77777777" w:rsidR="004E62B9" w:rsidRDefault="004E62B9" w:rsidP="003C6765">
      <w:r>
        <w:separator/>
      </w:r>
    </w:p>
  </w:footnote>
  <w:footnote w:type="continuationSeparator" w:id="0">
    <w:p w14:paraId="2F3B739D" w14:textId="77777777" w:rsidR="004E62B9" w:rsidRDefault="004E62B9" w:rsidP="003C6765">
      <w:r>
        <w:continuationSeparator/>
      </w:r>
    </w:p>
  </w:footnote>
  <w:footnote w:id="1">
    <w:p w14:paraId="30537613" w14:textId="77777777" w:rsidR="00920DF0" w:rsidRPr="0060351D" w:rsidRDefault="00920DF0">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https://www.nisra.gov.uk/publications/census-2021-main-statistics-religion-tables</w:t>
      </w:r>
    </w:p>
  </w:footnote>
  <w:footnote w:id="2">
    <w:p w14:paraId="4B11013D" w14:textId="77777777" w:rsidR="001153AB" w:rsidRPr="001D7224" w:rsidRDefault="001153AB" w:rsidP="001153AB">
      <w:pPr>
        <w:pStyle w:val="FootnoteText"/>
        <w:rPr>
          <w:lang w:val="en-GB"/>
        </w:rPr>
      </w:pPr>
      <w:r>
        <w:rPr>
          <w:rStyle w:val="FootnoteReference"/>
        </w:rPr>
        <w:footnoteRef/>
      </w:r>
      <w:r>
        <w:t xml:space="preserve"> </w:t>
      </w:r>
      <w:hyperlink r:id="rId1" w:history="1">
        <w:r w:rsidRPr="0060351D">
          <w:rPr>
            <w:rStyle w:val="Hyperlink"/>
            <w:rFonts w:ascii="Segoe UI" w:hAnsi="Segoe UI" w:cs="Segoe UI"/>
          </w:rPr>
          <w:t>https://www.nisra.gov.uk/publications/census-2021-bulk-download</w:t>
        </w:r>
      </w:hyperlink>
      <w:r>
        <w:t xml:space="preserve"> </w:t>
      </w:r>
    </w:p>
  </w:footnote>
  <w:footnote w:id="3">
    <w:p w14:paraId="5C7BCB60" w14:textId="77777777" w:rsidR="00920DF0" w:rsidRPr="0060351D" w:rsidRDefault="00920DF0" w:rsidP="00E63CE7">
      <w:pPr>
        <w:pStyle w:val="FootnoteText"/>
        <w:spacing w:before="0" w:beforeAutospacing="0" w:after="0" w:afterAutospacing="0"/>
        <w:rPr>
          <w:rFonts w:ascii="Segoe UI" w:hAnsi="Segoe UI" w:cs="Segoe UI"/>
        </w:rPr>
      </w:pPr>
      <w:r w:rsidRPr="0060351D">
        <w:rPr>
          <w:rStyle w:val="FootnoteReference"/>
          <w:rFonts w:ascii="Segoe UI" w:hAnsi="Segoe UI" w:cs="Segoe UI"/>
        </w:rPr>
        <w:footnoteRef/>
      </w:r>
      <w:r w:rsidRPr="0060351D">
        <w:rPr>
          <w:rFonts w:ascii="Segoe UI" w:hAnsi="Segoe UI" w:cs="Segoe UI"/>
        </w:rPr>
        <w:t xml:space="preserve"> Ibid</w:t>
      </w:r>
    </w:p>
  </w:footnote>
  <w:footnote w:id="4">
    <w:p w14:paraId="53AA35AA" w14:textId="77777777" w:rsidR="00920DF0" w:rsidRPr="0060351D" w:rsidRDefault="00920DF0" w:rsidP="00441BB2">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w:t>
      </w:r>
      <w:hyperlink r:id="rId2" w:history="1">
        <w:r w:rsidRPr="0060351D">
          <w:rPr>
            <w:rStyle w:val="Hyperlink"/>
            <w:rFonts w:ascii="Segoe UI" w:hAnsi="Segoe UI" w:cs="Segoe UI"/>
          </w:rPr>
          <w:t>https://www.nisra.gov.uk/system/files/statistics/census-2021-main-statistics-for-northern-ireland-phase-3-statistical-bulletin-sexual-orientation.pdf</w:t>
        </w:r>
      </w:hyperlink>
      <w:r w:rsidRPr="0060351D">
        <w:rPr>
          <w:rFonts w:ascii="Segoe UI" w:hAnsi="Segoe UI" w:cs="Segoe UI"/>
        </w:rPr>
        <w:t xml:space="preserve"> (accessed 11/07/23)</w:t>
      </w:r>
    </w:p>
  </w:footnote>
  <w:footnote w:id="5">
    <w:p w14:paraId="4421CB4C" w14:textId="37FAD386" w:rsidR="00920DF0" w:rsidRPr="009854CE" w:rsidRDefault="00920DF0" w:rsidP="000B6E65">
      <w:pPr>
        <w:pStyle w:val="FootnoteText"/>
        <w:rPr>
          <w:rFonts w:ascii="Segoe UI" w:eastAsiaTheme="minorHAns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3" w:history="1">
        <w:r w:rsidRPr="009854CE">
          <w:rPr>
            <w:rStyle w:val="Hyperlink"/>
            <w:rFonts w:ascii="Segoe UI" w:hAnsi="Segoe UI" w:cs="Segoe UI"/>
            <w:szCs w:val="24"/>
          </w:rPr>
          <w:t>https://www.nisra.gov.uk/publications/census-2021-main-statistics-health-disability-and-unpaid-care-tables</w:t>
        </w:r>
      </w:hyperlink>
    </w:p>
  </w:footnote>
  <w:footnote w:id="6">
    <w:p w14:paraId="404B9EA6" w14:textId="77777777" w:rsidR="00920DF0" w:rsidRPr="009854CE" w:rsidRDefault="00920DF0" w:rsidP="00675B56">
      <w:pPr>
        <w:pStyle w:val="FootnoteText"/>
        <w:rPr>
          <w:rFonts w:ascii="Segoe U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4" w:history="1">
        <w:r w:rsidRPr="009854CE">
          <w:rPr>
            <w:rStyle w:val="Hyperlink"/>
            <w:rFonts w:ascii="Segoe UI" w:hAnsi="Segoe UI" w:cs="Segoe UI"/>
          </w:rPr>
          <w:t>https://www.nisra.gov.uk/publications/census-2021-main-statistics-health-disability-and-msD01unpaid-care-tables</w:t>
        </w:r>
      </w:hyperlink>
      <w:r w:rsidRPr="009854CE">
        <w:rPr>
          <w:rFonts w:ascii="Segoe UI" w:hAnsi="Segoe UI" w:cs="Segoe UI"/>
        </w:rP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color w:val="7F7F7F" w:themeColor="text1" w:themeTint="80"/>
        <w:sz w:val="24"/>
        <w:szCs w:val="24"/>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55BBCCAA" w:rsidR="00920DF0" w:rsidRPr="000E69AE" w:rsidRDefault="00B50E4F">
        <w:pPr>
          <w:pStyle w:val="Header"/>
          <w:jc w:val="right"/>
          <w:rPr>
            <w:rFonts w:ascii="Segoe UI" w:hAnsi="Segoe UI" w:cs="Segoe UI"/>
            <w:color w:val="7F7F7F" w:themeColor="text1" w:themeTint="80"/>
            <w:sz w:val="24"/>
            <w:szCs w:val="24"/>
          </w:rPr>
        </w:pPr>
        <w:r>
          <w:rPr>
            <w:rFonts w:ascii="Segoe UI" w:hAnsi="Segoe UI" w:cs="Segoe UI"/>
            <w:color w:val="7F7F7F" w:themeColor="text1" w:themeTint="80"/>
            <w:sz w:val="24"/>
            <w:szCs w:val="24"/>
          </w:rPr>
          <w:t xml:space="preserve">Policy Reference:   </w:t>
        </w:r>
        <w:r w:rsidR="00FF3C3D">
          <w:rPr>
            <w:rFonts w:ascii="Segoe UI" w:hAnsi="Segoe UI" w:cs="Segoe UI"/>
            <w:color w:val="7F7F7F" w:themeColor="text1" w:themeTint="80"/>
            <w:sz w:val="24"/>
            <w:szCs w:val="24"/>
          </w:rPr>
          <w:t>Planning</w:t>
        </w:r>
        <w:r>
          <w:rPr>
            <w:rFonts w:ascii="Segoe UI" w:hAnsi="Segoe UI" w:cs="Segoe UI"/>
            <w:color w:val="7F7F7F" w:themeColor="text1" w:themeTint="80"/>
            <w:sz w:val="24"/>
            <w:szCs w:val="24"/>
          </w:rPr>
          <w:t>/</w:t>
        </w:r>
        <w:r w:rsidR="00FF3C3D">
          <w:rPr>
            <w:rFonts w:ascii="Segoe UI" w:hAnsi="Segoe UI" w:cs="Segoe UI"/>
            <w:color w:val="7F7F7F" w:themeColor="text1" w:themeTint="80"/>
            <w:sz w:val="24"/>
            <w:szCs w:val="24"/>
          </w:rPr>
          <w:t>June</w:t>
        </w:r>
        <w:r>
          <w:rPr>
            <w:rFonts w:ascii="Segoe UI" w:hAnsi="Segoe UI" w:cs="Segoe UI"/>
            <w:color w:val="7F7F7F" w:themeColor="text1" w:themeTint="80"/>
            <w:sz w:val="24"/>
            <w:szCs w:val="24"/>
          </w:rPr>
          <w:t>/</w:t>
        </w:r>
        <w:r w:rsidR="00FF3C3D">
          <w:rPr>
            <w:rFonts w:ascii="Segoe UI" w:hAnsi="Segoe UI" w:cs="Segoe UI"/>
            <w:color w:val="7F7F7F" w:themeColor="text1" w:themeTint="80"/>
            <w:sz w:val="24"/>
            <w:szCs w:val="24"/>
          </w:rPr>
          <w:t>2025</w:t>
        </w:r>
      </w:p>
    </w:sdtContent>
  </w:sdt>
  <w:p w14:paraId="7139E346" w14:textId="144AB865" w:rsidR="00920DF0" w:rsidRDefault="0092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32D80"/>
    <w:multiLevelType w:val="hybridMultilevel"/>
    <w:tmpl w:val="5D7EFD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3"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EB4E48"/>
    <w:multiLevelType w:val="hybridMultilevel"/>
    <w:tmpl w:val="28B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412687">
    <w:abstractNumId w:val="30"/>
  </w:num>
  <w:num w:numId="2" w16cid:durableId="311637953">
    <w:abstractNumId w:val="19"/>
  </w:num>
  <w:num w:numId="3" w16cid:durableId="2101025212">
    <w:abstractNumId w:val="29"/>
  </w:num>
  <w:num w:numId="4" w16cid:durableId="395864077">
    <w:abstractNumId w:val="2"/>
  </w:num>
  <w:num w:numId="5" w16cid:durableId="2698227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37974533">
    <w:abstractNumId w:val="25"/>
  </w:num>
  <w:num w:numId="7" w16cid:durableId="1270235988">
    <w:abstractNumId w:val="14"/>
  </w:num>
  <w:num w:numId="8" w16cid:durableId="1567647200">
    <w:abstractNumId w:val="10"/>
  </w:num>
  <w:num w:numId="9" w16cid:durableId="1971354315">
    <w:abstractNumId w:val="18"/>
  </w:num>
  <w:num w:numId="10" w16cid:durableId="1132284573">
    <w:abstractNumId w:val="22"/>
  </w:num>
  <w:num w:numId="11" w16cid:durableId="1170563128">
    <w:abstractNumId w:val="34"/>
  </w:num>
  <w:num w:numId="12" w16cid:durableId="450441629">
    <w:abstractNumId w:val="15"/>
  </w:num>
  <w:num w:numId="13" w16cid:durableId="1861510910">
    <w:abstractNumId w:val="0"/>
  </w:num>
  <w:num w:numId="14" w16cid:durableId="1090392749">
    <w:abstractNumId w:val="23"/>
  </w:num>
  <w:num w:numId="15" w16cid:durableId="274872508">
    <w:abstractNumId w:val="5"/>
  </w:num>
  <w:num w:numId="16" w16cid:durableId="180317010">
    <w:abstractNumId w:val="9"/>
  </w:num>
  <w:num w:numId="17" w16cid:durableId="1424036330">
    <w:abstractNumId w:val="32"/>
  </w:num>
  <w:num w:numId="18" w16cid:durableId="1500774845">
    <w:abstractNumId w:val="36"/>
  </w:num>
  <w:num w:numId="19" w16cid:durableId="648288646">
    <w:abstractNumId w:val="6"/>
  </w:num>
  <w:num w:numId="20" w16cid:durableId="71700669">
    <w:abstractNumId w:val="33"/>
  </w:num>
  <w:num w:numId="21" w16cid:durableId="885219704">
    <w:abstractNumId w:val="20"/>
  </w:num>
  <w:num w:numId="22" w16cid:durableId="200554460">
    <w:abstractNumId w:val="12"/>
  </w:num>
  <w:num w:numId="23" w16cid:durableId="199444272">
    <w:abstractNumId w:val="27"/>
  </w:num>
  <w:num w:numId="24" w16cid:durableId="319122661">
    <w:abstractNumId w:val="8"/>
  </w:num>
  <w:num w:numId="25" w16cid:durableId="298269922">
    <w:abstractNumId w:val="17"/>
  </w:num>
  <w:num w:numId="26" w16cid:durableId="234782174">
    <w:abstractNumId w:val="24"/>
  </w:num>
  <w:num w:numId="27" w16cid:durableId="1450972576">
    <w:abstractNumId w:val="4"/>
  </w:num>
  <w:num w:numId="28" w16cid:durableId="2141877488">
    <w:abstractNumId w:val="21"/>
  </w:num>
  <w:num w:numId="29" w16cid:durableId="1949041577">
    <w:abstractNumId w:val="26"/>
  </w:num>
  <w:num w:numId="30" w16cid:durableId="2037075986">
    <w:abstractNumId w:val="35"/>
  </w:num>
  <w:num w:numId="31" w16cid:durableId="2063212798">
    <w:abstractNumId w:val="11"/>
  </w:num>
  <w:num w:numId="32" w16cid:durableId="1673945771">
    <w:abstractNumId w:val="7"/>
  </w:num>
  <w:num w:numId="33" w16cid:durableId="1241788045">
    <w:abstractNumId w:val="16"/>
  </w:num>
  <w:num w:numId="34" w16cid:durableId="459811743">
    <w:abstractNumId w:val="28"/>
  </w:num>
  <w:num w:numId="35" w16cid:durableId="188412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69461">
    <w:abstractNumId w:val="31"/>
  </w:num>
  <w:num w:numId="37" w16cid:durableId="203156156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052A"/>
    <w:rsid w:val="0000262C"/>
    <w:rsid w:val="000040B9"/>
    <w:rsid w:val="00004460"/>
    <w:rsid w:val="00010B7F"/>
    <w:rsid w:val="00011267"/>
    <w:rsid w:val="00017785"/>
    <w:rsid w:val="00017EEC"/>
    <w:rsid w:val="00020F94"/>
    <w:rsid w:val="00026E55"/>
    <w:rsid w:val="00030A60"/>
    <w:rsid w:val="00033EA8"/>
    <w:rsid w:val="000341A2"/>
    <w:rsid w:val="000345AD"/>
    <w:rsid w:val="0004071C"/>
    <w:rsid w:val="000439B0"/>
    <w:rsid w:val="00046C12"/>
    <w:rsid w:val="00047148"/>
    <w:rsid w:val="00055CF6"/>
    <w:rsid w:val="00070579"/>
    <w:rsid w:val="00074275"/>
    <w:rsid w:val="00076419"/>
    <w:rsid w:val="00077D69"/>
    <w:rsid w:val="00080AE0"/>
    <w:rsid w:val="00081928"/>
    <w:rsid w:val="00086F25"/>
    <w:rsid w:val="00092EEB"/>
    <w:rsid w:val="000937CA"/>
    <w:rsid w:val="000A06A0"/>
    <w:rsid w:val="000B0A2D"/>
    <w:rsid w:val="000B6E65"/>
    <w:rsid w:val="000C43EC"/>
    <w:rsid w:val="000C6086"/>
    <w:rsid w:val="000D6350"/>
    <w:rsid w:val="000E189A"/>
    <w:rsid w:val="000E5D3B"/>
    <w:rsid w:val="000E69AE"/>
    <w:rsid w:val="000E6E1F"/>
    <w:rsid w:val="000F1A4E"/>
    <w:rsid w:val="00100394"/>
    <w:rsid w:val="0010444C"/>
    <w:rsid w:val="001153AB"/>
    <w:rsid w:val="00115C74"/>
    <w:rsid w:val="00121870"/>
    <w:rsid w:val="00124E20"/>
    <w:rsid w:val="00125108"/>
    <w:rsid w:val="00126C86"/>
    <w:rsid w:val="00132EB4"/>
    <w:rsid w:val="001355BB"/>
    <w:rsid w:val="00143FFE"/>
    <w:rsid w:val="0015108A"/>
    <w:rsid w:val="00152AA0"/>
    <w:rsid w:val="00154839"/>
    <w:rsid w:val="00157260"/>
    <w:rsid w:val="00160DD1"/>
    <w:rsid w:val="0016619C"/>
    <w:rsid w:val="00171162"/>
    <w:rsid w:val="001733AC"/>
    <w:rsid w:val="001740A9"/>
    <w:rsid w:val="0017601D"/>
    <w:rsid w:val="001765A3"/>
    <w:rsid w:val="0018008D"/>
    <w:rsid w:val="00181EF5"/>
    <w:rsid w:val="00182406"/>
    <w:rsid w:val="0018607F"/>
    <w:rsid w:val="00187E36"/>
    <w:rsid w:val="001923A9"/>
    <w:rsid w:val="001924C2"/>
    <w:rsid w:val="00193195"/>
    <w:rsid w:val="001A00AF"/>
    <w:rsid w:val="001A461D"/>
    <w:rsid w:val="001C3DCC"/>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08C1"/>
    <w:rsid w:val="002244E3"/>
    <w:rsid w:val="00231F37"/>
    <w:rsid w:val="00234352"/>
    <w:rsid w:val="00234F9A"/>
    <w:rsid w:val="00245625"/>
    <w:rsid w:val="00246BE3"/>
    <w:rsid w:val="00250EB0"/>
    <w:rsid w:val="00254628"/>
    <w:rsid w:val="00256F42"/>
    <w:rsid w:val="002577E3"/>
    <w:rsid w:val="00260DF0"/>
    <w:rsid w:val="00261F0A"/>
    <w:rsid w:val="00264A05"/>
    <w:rsid w:val="002653B4"/>
    <w:rsid w:val="002740B3"/>
    <w:rsid w:val="00280309"/>
    <w:rsid w:val="00282484"/>
    <w:rsid w:val="002848B2"/>
    <w:rsid w:val="0028620B"/>
    <w:rsid w:val="002901ED"/>
    <w:rsid w:val="00294B95"/>
    <w:rsid w:val="002A2AF4"/>
    <w:rsid w:val="002A4273"/>
    <w:rsid w:val="002A4787"/>
    <w:rsid w:val="002B2CC5"/>
    <w:rsid w:val="002B60EF"/>
    <w:rsid w:val="002D4330"/>
    <w:rsid w:val="002D51C6"/>
    <w:rsid w:val="002E1392"/>
    <w:rsid w:val="002E756F"/>
    <w:rsid w:val="002F542B"/>
    <w:rsid w:val="002F70BD"/>
    <w:rsid w:val="00305690"/>
    <w:rsid w:val="0031129F"/>
    <w:rsid w:val="00315000"/>
    <w:rsid w:val="00315D31"/>
    <w:rsid w:val="003167B1"/>
    <w:rsid w:val="00320530"/>
    <w:rsid w:val="00331C12"/>
    <w:rsid w:val="003403DC"/>
    <w:rsid w:val="00343069"/>
    <w:rsid w:val="00345354"/>
    <w:rsid w:val="00351D3D"/>
    <w:rsid w:val="00355727"/>
    <w:rsid w:val="0036066B"/>
    <w:rsid w:val="003615D6"/>
    <w:rsid w:val="0036256B"/>
    <w:rsid w:val="00365010"/>
    <w:rsid w:val="00370383"/>
    <w:rsid w:val="0037121C"/>
    <w:rsid w:val="00384571"/>
    <w:rsid w:val="003864C4"/>
    <w:rsid w:val="003947D3"/>
    <w:rsid w:val="003A1E7D"/>
    <w:rsid w:val="003B1DB6"/>
    <w:rsid w:val="003B5225"/>
    <w:rsid w:val="003C6765"/>
    <w:rsid w:val="003D203C"/>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01A1"/>
    <w:rsid w:val="0042159C"/>
    <w:rsid w:val="00425E79"/>
    <w:rsid w:val="00427F2B"/>
    <w:rsid w:val="00431A33"/>
    <w:rsid w:val="00435036"/>
    <w:rsid w:val="004359CC"/>
    <w:rsid w:val="00441BB2"/>
    <w:rsid w:val="00442549"/>
    <w:rsid w:val="00445D67"/>
    <w:rsid w:val="004509D5"/>
    <w:rsid w:val="004610CB"/>
    <w:rsid w:val="00465B39"/>
    <w:rsid w:val="00471BDC"/>
    <w:rsid w:val="00474D4A"/>
    <w:rsid w:val="004767ED"/>
    <w:rsid w:val="00480839"/>
    <w:rsid w:val="00480CF2"/>
    <w:rsid w:val="00481AA3"/>
    <w:rsid w:val="0048527D"/>
    <w:rsid w:val="00487700"/>
    <w:rsid w:val="00494B76"/>
    <w:rsid w:val="004A3E0A"/>
    <w:rsid w:val="004B110E"/>
    <w:rsid w:val="004B2DF7"/>
    <w:rsid w:val="004B2FE6"/>
    <w:rsid w:val="004B4A9C"/>
    <w:rsid w:val="004C2A3B"/>
    <w:rsid w:val="004C4AAE"/>
    <w:rsid w:val="004D2EC3"/>
    <w:rsid w:val="004D63CC"/>
    <w:rsid w:val="004D657D"/>
    <w:rsid w:val="004E62B9"/>
    <w:rsid w:val="004F3CEB"/>
    <w:rsid w:val="00500A53"/>
    <w:rsid w:val="00501882"/>
    <w:rsid w:val="00502355"/>
    <w:rsid w:val="005026BD"/>
    <w:rsid w:val="005142CF"/>
    <w:rsid w:val="00520A9A"/>
    <w:rsid w:val="00531D62"/>
    <w:rsid w:val="00535B6F"/>
    <w:rsid w:val="005444A8"/>
    <w:rsid w:val="00557618"/>
    <w:rsid w:val="0056592A"/>
    <w:rsid w:val="00572AEE"/>
    <w:rsid w:val="0057701E"/>
    <w:rsid w:val="00584711"/>
    <w:rsid w:val="0058769F"/>
    <w:rsid w:val="00591140"/>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0351D"/>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A2861"/>
    <w:rsid w:val="006B3ECB"/>
    <w:rsid w:val="006C2384"/>
    <w:rsid w:val="006C3784"/>
    <w:rsid w:val="006C6358"/>
    <w:rsid w:val="006D6A0D"/>
    <w:rsid w:val="006E0961"/>
    <w:rsid w:val="006E6946"/>
    <w:rsid w:val="006F058D"/>
    <w:rsid w:val="006F5313"/>
    <w:rsid w:val="00701DAD"/>
    <w:rsid w:val="007074D5"/>
    <w:rsid w:val="00713BE5"/>
    <w:rsid w:val="00720EAE"/>
    <w:rsid w:val="007225D6"/>
    <w:rsid w:val="00722EA7"/>
    <w:rsid w:val="00725E48"/>
    <w:rsid w:val="00733183"/>
    <w:rsid w:val="00745006"/>
    <w:rsid w:val="007633FD"/>
    <w:rsid w:val="00764B78"/>
    <w:rsid w:val="00780978"/>
    <w:rsid w:val="00782E97"/>
    <w:rsid w:val="00783DCE"/>
    <w:rsid w:val="00785C3E"/>
    <w:rsid w:val="007876F0"/>
    <w:rsid w:val="0079282B"/>
    <w:rsid w:val="0079454F"/>
    <w:rsid w:val="0079470D"/>
    <w:rsid w:val="00795771"/>
    <w:rsid w:val="007A63BD"/>
    <w:rsid w:val="007A6598"/>
    <w:rsid w:val="007A6CDC"/>
    <w:rsid w:val="007B4580"/>
    <w:rsid w:val="007B48C1"/>
    <w:rsid w:val="007C6969"/>
    <w:rsid w:val="007D2005"/>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5E5E"/>
    <w:rsid w:val="0082745F"/>
    <w:rsid w:val="00830F63"/>
    <w:rsid w:val="00831E86"/>
    <w:rsid w:val="00855865"/>
    <w:rsid w:val="00855CED"/>
    <w:rsid w:val="00863DAC"/>
    <w:rsid w:val="008724F8"/>
    <w:rsid w:val="00886448"/>
    <w:rsid w:val="00886A75"/>
    <w:rsid w:val="008879E4"/>
    <w:rsid w:val="008B6298"/>
    <w:rsid w:val="008B630A"/>
    <w:rsid w:val="008B7D81"/>
    <w:rsid w:val="008C4F51"/>
    <w:rsid w:val="008D5AD7"/>
    <w:rsid w:val="008D5D14"/>
    <w:rsid w:val="008D6248"/>
    <w:rsid w:val="008E033A"/>
    <w:rsid w:val="008E0443"/>
    <w:rsid w:val="008F3FA2"/>
    <w:rsid w:val="00902421"/>
    <w:rsid w:val="00906302"/>
    <w:rsid w:val="00910811"/>
    <w:rsid w:val="00912B36"/>
    <w:rsid w:val="00913D8C"/>
    <w:rsid w:val="00920129"/>
    <w:rsid w:val="00920DF0"/>
    <w:rsid w:val="00922235"/>
    <w:rsid w:val="00923D1D"/>
    <w:rsid w:val="009269DA"/>
    <w:rsid w:val="00930DF0"/>
    <w:rsid w:val="00931245"/>
    <w:rsid w:val="00934569"/>
    <w:rsid w:val="00936ED0"/>
    <w:rsid w:val="009412F0"/>
    <w:rsid w:val="0095253E"/>
    <w:rsid w:val="00953634"/>
    <w:rsid w:val="00954688"/>
    <w:rsid w:val="009652F4"/>
    <w:rsid w:val="0097053C"/>
    <w:rsid w:val="009718D8"/>
    <w:rsid w:val="00974DAC"/>
    <w:rsid w:val="00974F77"/>
    <w:rsid w:val="009854CE"/>
    <w:rsid w:val="00990937"/>
    <w:rsid w:val="00993669"/>
    <w:rsid w:val="0099654A"/>
    <w:rsid w:val="009A3599"/>
    <w:rsid w:val="009B175A"/>
    <w:rsid w:val="009C6864"/>
    <w:rsid w:val="009D1656"/>
    <w:rsid w:val="009D29B8"/>
    <w:rsid w:val="009D5997"/>
    <w:rsid w:val="009D5A0A"/>
    <w:rsid w:val="009E1C97"/>
    <w:rsid w:val="009E1D99"/>
    <w:rsid w:val="009E6E79"/>
    <w:rsid w:val="009F56C6"/>
    <w:rsid w:val="009F691E"/>
    <w:rsid w:val="009F6DAE"/>
    <w:rsid w:val="009F70C9"/>
    <w:rsid w:val="00A1032D"/>
    <w:rsid w:val="00A131F2"/>
    <w:rsid w:val="00A14E73"/>
    <w:rsid w:val="00A20660"/>
    <w:rsid w:val="00A225F6"/>
    <w:rsid w:val="00A24C10"/>
    <w:rsid w:val="00A26AEB"/>
    <w:rsid w:val="00A274B6"/>
    <w:rsid w:val="00A316CB"/>
    <w:rsid w:val="00A35FC2"/>
    <w:rsid w:val="00A46B14"/>
    <w:rsid w:val="00A472C4"/>
    <w:rsid w:val="00A517A0"/>
    <w:rsid w:val="00A60097"/>
    <w:rsid w:val="00A6268F"/>
    <w:rsid w:val="00A637E5"/>
    <w:rsid w:val="00A63C6C"/>
    <w:rsid w:val="00A711D3"/>
    <w:rsid w:val="00A725D7"/>
    <w:rsid w:val="00A73451"/>
    <w:rsid w:val="00A741FC"/>
    <w:rsid w:val="00A76860"/>
    <w:rsid w:val="00A828B5"/>
    <w:rsid w:val="00A8585C"/>
    <w:rsid w:val="00A86685"/>
    <w:rsid w:val="00A92680"/>
    <w:rsid w:val="00A9375E"/>
    <w:rsid w:val="00A9565D"/>
    <w:rsid w:val="00A97402"/>
    <w:rsid w:val="00A97944"/>
    <w:rsid w:val="00AA6A3F"/>
    <w:rsid w:val="00AB10C7"/>
    <w:rsid w:val="00AB7BC9"/>
    <w:rsid w:val="00AC54A4"/>
    <w:rsid w:val="00AC6A01"/>
    <w:rsid w:val="00AD2C20"/>
    <w:rsid w:val="00AD53D9"/>
    <w:rsid w:val="00AE0BF1"/>
    <w:rsid w:val="00AE2107"/>
    <w:rsid w:val="00AE4F91"/>
    <w:rsid w:val="00AE504C"/>
    <w:rsid w:val="00AE51C9"/>
    <w:rsid w:val="00AE6432"/>
    <w:rsid w:val="00AF1DFB"/>
    <w:rsid w:val="00AF2DA8"/>
    <w:rsid w:val="00B009E5"/>
    <w:rsid w:val="00B03183"/>
    <w:rsid w:val="00B03812"/>
    <w:rsid w:val="00B13368"/>
    <w:rsid w:val="00B164E3"/>
    <w:rsid w:val="00B244D5"/>
    <w:rsid w:val="00B26021"/>
    <w:rsid w:val="00B301AE"/>
    <w:rsid w:val="00B3394D"/>
    <w:rsid w:val="00B4152A"/>
    <w:rsid w:val="00B449A4"/>
    <w:rsid w:val="00B45704"/>
    <w:rsid w:val="00B47CD4"/>
    <w:rsid w:val="00B50E4F"/>
    <w:rsid w:val="00B512DC"/>
    <w:rsid w:val="00B544C4"/>
    <w:rsid w:val="00B576D3"/>
    <w:rsid w:val="00B62FFE"/>
    <w:rsid w:val="00B6358A"/>
    <w:rsid w:val="00B63692"/>
    <w:rsid w:val="00B67032"/>
    <w:rsid w:val="00B70EDA"/>
    <w:rsid w:val="00B73181"/>
    <w:rsid w:val="00B76383"/>
    <w:rsid w:val="00B77F05"/>
    <w:rsid w:val="00B86E6B"/>
    <w:rsid w:val="00B93431"/>
    <w:rsid w:val="00BA641B"/>
    <w:rsid w:val="00BA7269"/>
    <w:rsid w:val="00BB07F4"/>
    <w:rsid w:val="00BB0F97"/>
    <w:rsid w:val="00BB1E4B"/>
    <w:rsid w:val="00BC78F8"/>
    <w:rsid w:val="00BD131F"/>
    <w:rsid w:val="00BD1A02"/>
    <w:rsid w:val="00BD3A6C"/>
    <w:rsid w:val="00BD73B9"/>
    <w:rsid w:val="00BE4C56"/>
    <w:rsid w:val="00BE52C0"/>
    <w:rsid w:val="00BF2ED4"/>
    <w:rsid w:val="00BF2F54"/>
    <w:rsid w:val="00BF603A"/>
    <w:rsid w:val="00C05A51"/>
    <w:rsid w:val="00C05D31"/>
    <w:rsid w:val="00C05E30"/>
    <w:rsid w:val="00C105B3"/>
    <w:rsid w:val="00C22AA9"/>
    <w:rsid w:val="00C239D3"/>
    <w:rsid w:val="00C2571C"/>
    <w:rsid w:val="00C272C7"/>
    <w:rsid w:val="00C32E40"/>
    <w:rsid w:val="00C50DFE"/>
    <w:rsid w:val="00C517B0"/>
    <w:rsid w:val="00C561D7"/>
    <w:rsid w:val="00C611A9"/>
    <w:rsid w:val="00C612A7"/>
    <w:rsid w:val="00C64A60"/>
    <w:rsid w:val="00C67408"/>
    <w:rsid w:val="00C70158"/>
    <w:rsid w:val="00C75B7C"/>
    <w:rsid w:val="00C80125"/>
    <w:rsid w:val="00C866F0"/>
    <w:rsid w:val="00C869CA"/>
    <w:rsid w:val="00C900F7"/>
    <w:rsid w:val="00C91A1F"/>
    <w:rsid w:val="00C96A09"/>
    <w:rsid w:val="00CA0B32"/>
    <w:rsid w:val="00CA15FC"/>
    <w:rsid w:val="00CC040A"/>
    <w:rsid w:val="00CC3DCE"/>
    <w:rsid w:val="00CC5FF6"/>
    <w:rsid w:val="00CD18AE"/>
    <w:rsid w:val="00CD4245"/>
    <w:rsid w:val="00CD45BD"/>
    <w:rsid w:val="00CD47CD"/>
    <w:rsid w:val="00CD7F0B"/>
    <w:rsid w:val="00CE6E5C"/>
    <w:rsid w:val="00CE727D"/>
    <w:rsid w:val="00CF6B88"/>
    <w:rsid w:val="00D00D85"/>
    <w:rsid w:val="00D06547"/>
    <w:rsid w:val="00D067A4"/>
    <w:rsid w:val="00D14832"/>
    <w:rsid w:val="00D2305E"/>
    <w:rsid w:val="00D268C1"/>
    <w:rsid w:val="00D2795F"/>
    <w:rsid w:val="00D339F4"/>
    <w:rsid w:val="00D35A9B"/>
    <w:rsid w:val="00D50863"/>
    <w:rsid w:val="00D53B28"/>
    <w:rsid w:val="00D53B4D"/>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3288"/>
    <w:rsid w:val="00DC5E39"/>
    <w:rsid w:val="00DD4D80"/>
    <w:rsid w:val="00DD5567"/>
    <w:rsid w:val="00DE24A1"/>
    <w:rsid w:val="00DE3AC1"/>
    <w:rsid w:val="00DE5AB5"/>
    <w:rsid w:val="00DF2370"/>
    <w:rsid w:val="00DF6E82"/>
    <w:rsid w:val="00DF7FEC"/>
    <w:rsid w:val="00E10AB2"/>
    <w:rsid w:val="00E17D80"/>
    <w:rsid w:val="00E22ACD"/>
    <w:rsid w:val="00E2426A"/>
    <w:rsid w:val="00E256BD"/>
    <w:rsid w:val="00E32411"/>
    <w:rsid w:val="00E37834"/>
    <w:rsid w:val="00E40B5D"/>
    <w:rsid w:val="00E42620"/>
    <w:rsid w:val="00E44AD9"/>
    <w:rsid w:val="00E45AD1"/>
    <w:rsid w:val="00E46E4B"/>
    <w:rsid w:val="00E50A76"/>
    <w:rsid w:val="00E54A67"/>
    <w:rsid w:val="00E60D95"/>
    <w:rsid w:val="00E61704"/>
    <w:rsid w:val="00E62A78"/>
    <w:rsid w:val="00E63CE7"/>
    <w:rsid w:val="00E64EE4"/>
    <w:rsid w:val="00E728B2"/>
    <w:rsid w:val="00E73A44"/>
    <w:rsid w:val="00E73D03"/>
    <w:rsid w:val="00E90CD3"/>
    <w:rsid w:val="00E93382"/>
    <w:rsid w:val="00E95282"/>
    <w:rsid w:val="00E96AFD"/>
    <w:rsid w:val="00EA0792"/>
    <w:rsid w:val="00EA2DA7"/>
    <w:rsid w:val="00EA3BC7"/>
    <w:rsid w:val="00EA3E3E"/>
    <w:rsid w:val="00EA4794"/>
    <w:rsid w:val="00EA5798"/>
    <w:rsid w:val="00EA7D85"/>
    <w:rsid w:val="00EB00A9"/>
    <w:rsid w:val="00EB10B3"/>
    <w:rsid w:val="00ED1EC6"/>
    <w:rsid w:val="00ED3237"/>
    <w:rsid w:val="00EF06D1"/>
    <w:rsid w:val="00EF23B9"/>
    <w:rsid w:val="00EF7082"/>
    <w:rsid w:val="00F0198C"/>
    <w:rsid w:val="00F02D78"/>
    <w:rsid w:val="00F05475"/>
    <w:rsid w:val="00F05B37"/>
    <w:rsid w:val="00F129AD"/>
    <w:rsid w:val="00F14337"/>
    <w:rsid w:val="00F2658A"/>
    <w:rsid w:val="00F33499"/>
    <w:rsid w:val="00F35B4B"/>
    <w:rsid w:val="00F3736C"/>
    <w:rsid w:val="00F40D28"/>
    <w:rsid w:val="00F46735"/>
    <w:rsid w:val="00F47510"/>
    <w:rsid w:val="00F53615"/>
    <w:rsid w:val="00F614FB"/>
    <w:rsid w:val="00F6392B"/>
    <w:rsid w:val="00F63C24"/>
    <w:rsid w:val="00F740ED"/>
    <w:rsid w:val="00F77FB5"/>
    <w:rsid w:val="00F80AE5"/>
    <w:rsid w:val="00F82CE4"/>
    <w:rsid w:val="00F8338D"/>
    <w:rsid w:val="00F86531"/>
    <w:rsid w:val="00F8693B"/>
    <w:rsid w:val="00F90799"/>
    <w:rsid w:val="00F923A3"/>
    <w:rsid w:val="00F96398"/>
    <w:rsid w:val="00FA2F38"/>
    <w:rsid w:val="00FB461B"/>
    <w:rsid w:val="00FB46E5"/>
    <w:rsid w:val="00FB4757"/>
    <w:rsid w:val="00FB5356"/>
    <w:rsid w:val="00FB5801"/>
    <w:rsid w:val="00FB5DEC"/>
    <w:rsid w:val="00FB73D0"/>
    <w:rsid w:val="00FC377D"/>
    <w:rsid w:val="00FC44B4"/>
    <w:rsid w:val="00FC7896"/>
    <w:rsid w:val="00FC7CF5"/>
    <w:rsid w:val="00FD4254"/>
    <w:rsid w:val="00FD6A28"/>
    <w:rsid w:val="00FE1E9E"/>
    <w:rsid w:val="00FF0C65"/>
    <w:rsid w:val="00FF2000"/>
    <w:rsid w:val="00FF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customStyle="1" w:styleId="UnresolvedMention1">
    <w:name w:val="Unresolved Mention1"/>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 w:type="character" w:styleId="UnresolvedMention">
    <w:name w:val="Unresolved Mention"/>
    <w:basedOn w:val="DefaultParagraphFont"/>
    <w:uiPriority w:val="99"/>
    <w:semiHidden/>
    <w:unhideWhenUsed/>
    <w:rsid w:val="00C611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2B36"/>
    <w:pPr>
      <w:keepNext w:val="0"/>
      <w:keepLines w:val="0"/>
      <w:spacing w:after="80" w:afterAutospacing="0"/>
    </w:pPr>
    <w:rPr>
      <w:rFonts w:ascii="Arial" w:eastAsia="Times New Roman" w:hAnsi="Arial"/>
      <w:bCs/>
      <w:lang w:val="en-GB"/>
    </w:rPr>
  </w:style>
  <w:style w:type="character" w:customStyle="1" w:styleId="CommentSubjectChar">
    <w:name w:val="Comment Subject Char"/>
    <w:basedOn w:val="CommentTextChar"/>
    <w:link w:val="CommentSubject"/>
    <w:uiPriority w:val="99"/>
    <w:semiHidden/>
    <w:rsid w:val="00912B36"/>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numbering" Target="numbering.xml"/><Relationship Id="rId16" Type="http://schemas.microsoft.com/office/2014/relationships/chartEx" Target="charts/chart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rystrabane.com/subsites/ldp/ldp-draft-plan-strategy-(dps)/ldp-dps-submission-documents-may-2022"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6.xml"/><Relationship Id="rId28" Type="http://schemas.openxmlformats.org/officeDocument/2006/relationships/glossaryDocument" Target="glossary/document.xml"/><Relationship Id="rId10" Type="http://schemas.openxmlformats.org/officeDocument/2006/relationships/hyperlink" Target="https://www.derrystrabane.com/subsites/ldp" TargetMode="Externa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Derry</a:t>
            </a:r>
            <a:r>
              <a:rPr lang="en-US" baseline="0"/>
              <a:t> and Strabane political party breakdown 2023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9A-4EBA-95B7-35F2212A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9A-4EBA-95B7-35F2212A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9A-4EBA-95B7-35F2212A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9A-4EBA-95B7-35F2212A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9A-4EBA-95B7-35F2212A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9A-4EBA-95B7-35F2212A00AE}"/>
              </c:ext>
            </c:extLst>
          </c:dPt>
          <c:cat>
            <c:strRef>
              <c:f>Sheet1!$A$1:$A$6</c:f>
              <c:strCache>
                <c:ptCount val="6"/>
                <c:pt idx="0">
                  <c:v>Sinn Féin</c:v>
                </c:pt>
                <c:pt idx="1">
                  <c:v>SDLP</c:v>
                </c:pt>
                <c:pt idx="2">
                  <c:v>Democratic Unionist</c:v>
                </c:pt>
                <c:pt idx="3">
                  <c:v>Ulster Unionist</c:v>
                </c:pt>
                <c:pt idx="4">
                  <c:v>People Before Profit</c:v>
                </c:pt>
                <c:pt idx="5">
                  <c:v>Independent</c:v>
                </c:pt>
              </c:strCache>
            </c:strRef>
          </c:cat>
          <c:val>
            <c:numRef>
              <c:f>Sheet1!$B$1:$B$6</c:f>
              <c:numCache>
                <c:formatCode>General</c:formatCode>
                <c:ptCount val="6"/>
                <c:pt idx="0">
                  <c:v>18</c:v>
                </c:pt>
                <c:pt idx="1">
                  <c:v>10</c:v>
                </c:pt>
                <c:pt idx="2">
                  <c:v>5</c:v>
                </c:pt>
                <c:pt idx="3">
                  <c:v>3</c:v>
                </c:pt>
                <c:pt idx="4">
                  <c:v>1</c:v>
                </c:pt>
                <c:pt idx="5">
                  <c:v>3</c:v>
                </c:pt>
              </c:numCache>
            </c:numRef>
          </c:val>
          <c:extLst>
            <c:ext xmlns:c16="http://schemas.microsoft.com/office/drawing/2014/chart" uri="{C3380CC4-5D6E-409C-BE32-E72D297353CC}">
              <c16:uniqueId val="{0000000C-E59A-4EBA-95B7-35F2212A00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20EC0"/>
    <w:rsid w:val="0006079D"/>
    <w:rsid w:val="0015493E"/>
    <w:rsid w:val="001F0562"/>
    <w:rsid w:val="00244F97"/>
    <w:rsid w:val="002613CF"/>
    <w:rsid w:val="002B2BD2"/>
    <w:rsid w:val="003009C5"/>
    <w:rsid w:val="003B0AF6"/>
    <w:rsid w:val="004C2A3B"/>
    <w:rsid w:val="005A0C1A"/>
    <w:rsid w:val="00617E73"/>
    <w:rsid w:val="00645B33"/>
    <w:rsid w:val="0066774F"/>
    <w:rsid w:val="006800FD"/>
    <w:rsid w:val="006D46AF"/>
    <w:rsid w:val="00723CFE"/>
    <w:rsid w:val="007633FD"/>
    <w:rsid w:val="008A503D"/>
    <w:rsid w:val="008E0443"/>
    <w:rsid w:val="009617D5"/>
    <w:rsid w:val="00A14E73"/>
    <w:rsid w:val="00A8585C"/>
    <w:rsid w:val="00AC4562"/>
    <w:rsid w:val="00AC6A7A"/>
    <w:rsid w:val="00B320C5"/>
    <w:rsid w:val="00B961BC"/>
    <w:rsid w:val="00BD73B9"/>
    <w:rsid w:val="00C2071A"/>
    <w:rsid w:val="00C27C4B"/>
    <w:rsid w:val="00C517B3"/>
    <w:rsid w:val="00C75737"/>
    <w:rsid w:val="00CD1B55"/>
    <w:rsid w:val="00CD45BD"/>
    <w:rsid w:val="00D91867"/>
    <w:rsid w:val="00DE1392"/>
    <w:rsid w:val="00EC72B9"/>
    <w:rsid w:val="00F6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0486-263E-41A6-9859-BCA2A7F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Policy Reference:   Planning/June/2025</vt:lpstr>
    </vt:vector>
  </TitlesOfParts>
  <Company>Derry City Council</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Planning/June/2025</dc:title>
  <dc:subject/>
  <dc:creator>kay.mcivor</dc:creator>
  <cp:keywords/>
  <dc:description/>
  <cp:lastModifiedBy>Proinsias McCaughey</cp:lastModifiedBy>
  <cp:revision>5</cp:revision>
  <cp:lastPrinted>2021-02-09T19:17:00Z</cp:lastPrinted>
  <dcterms:created xsi:type="dcterms:W3CDTF">2025-08-01T10:40:00Z</dcterms:created>
  <dcterms:modified xsi:type="dcterms:W3CDTF">2025-09-01T16:23:00Z</dcterms:modified>
</cp:coreProperties>
</file>