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09" w:rsidRDefault="00215309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2239645</wp:posOffset>
            </wp:positionH>
            <wp:positionV relativeFrom="paragraph">
              <wp:posOffset>340360</wp:posOffset>
            </wp:positionV>
            <wp:extent cx="3286125" cy="12668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>
            <wp:extent cx="1314450" cy="1924050"/>
            <wp:effectExtent l="0" t="0" r="0" b="0"/>
            <wp:docPr id="1" name="Picture 1" descr="dcsd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sdc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4E" w:rsidRPr="00E24B63" w:rsidRDefault="00F5354B">
      <w:pPr>
        <w:rPr>
          <w:b/>
          <w:sz w:val="28"/>
          <w:szCs w:val="28"/>
        </w:rPr>
      </w:pPr>
      <w:r w:rsidRPr="00E24B63">
        <w:rPr>
          <w:b/>
          <w:sz w:val="28"/>
          <w:szCs w:val="28"/>
        </w:rPr>
        <w:t>PEACE IV Formal Launch</w:t>
      </w:r>
      <w:r w:rsidR="00215309" w:rsidRPr="00E24B63">
        <w:rPr>
          <w:b/>
          <w:sz w:val="28"/>
          <w:szCs w:val="28"/>
        </w:rPr>
        <w:t xml:space="preserve"> </w:t>
      </w:r>
      <w:r w:rsidRPr="00E24B63">
        <w:rPr>
          <w:b/>
          <w:sz w:val="28"/>
          <w:szCs w:val="28"/>
        </w:rPr>
        <w:t>– Waterfoot Hotel Wednesday 21</w:t>
      </w:r>
      <w:r w:rsidRPr="00E24B63">
        <w:rPr>
          <w:b/>
          <w:sz w:val="28"/>
          <w:szCs w:val="28"/>
          <w:vertAlign w:val="superscript"/>
        </w:rPr>
        <w:t>st</w:t>
      </w:r>
      <w:r w:rsidRPr="00E24B63">
        <w:rPr>
          <w:b/>
          <w:sz w:val="28"/>
          <w:szCs w:val="28"/>
        </w:rPr>
        <w:t xml:space="preserve"> June 2017</w:t>
      </w:r>
    </w:p>
    <w:p w:rsidR="00215309" w:rsidRPr="00E24B63" w:rsidRDefault="00215309">
      <w:pPr>
        <w:rPr>
          <w:sz w:val="28"/>
          <w:szCs w:val="28"/>
        </w:rPr>
      </w:pPr>
      <w:r w:rsidRPr="00E24B63">
        <w:rPr>
          <w:b/>
          <w:sz w:val="28"/>
          <w:szCs w:val="28"/>
        </w:rPr>
        <w:t>Programme</w:t>
      </w:r>
    </w:p>
    <w:p w:rsidR="004C6A18" w:rsidRPr="00215309" w:rsidRDefault="004C6A18">
      <w:pPr>
        <w:rPr>
          <w:sz w:val="24"/>
          <w:szCs w:val="24"/>
        </w:rPr>
      </w:pPr>
      <w:r w:rsidRPr="00215309">
        <w:rPr>
          <w:sz w:val="24"/>
          <w:szCs w:val="24"/>
        </w:rPr>
        <w:t>10.00am</w:t>
      </w:r>
      <w:r w:rsidRPr="00215309">
        <w:rPr>
          <w:sz w:val="24"/>
          <w:szCs w:val="24"/>
        </w:rPr>
        <w:tab/>
        <w:t>Registration/Tea/Coffee</w:t>
      </w:r>
    </w:p>
    <w:p w:rsidR="00215309" w:rsidRDefault="004C6A18" w:rsidP="004C6A18">
      <w:pPr>
        <w:ind w:left="1440" w:hanging="1440"/>
        <w:rPr>
          <w:sz w:val="24"/>
          <w:szCs w:val="24"/>
        </w:rPr>
      </w:pPr>
      <w:r w:rsidRPr="00215309">
        <w:rPr>
          <w:sz w:val="24"/>
          <w:szCs w:val="24"/>
        </w:rPr>
        <w:t>10.10am</w:t>
      </w:r>
      <w:r w:rsidRPr="00215309">
        <w:rPr>
          <w:sz w:val="24"/>
          <w:szCs w:val="24"/>
        </w:rPr>
        <w:tab/>
        <w:t xml:space="preserve">Formal Publicity Photographs </w:t>
      </w:r>
    </w:p>
    <w:p w:rsidR="004C6A18" w:rsidRPr="00215309" w:rsidRDefault="004C6A18" w:rsidP="00215309">
      <w:pPr>
        <w:ind w:left="1440"/>
        <w:rPr>
          <w:sz w:val="24"/>
          <w:szCs w:val="24"/>
        </w:rPr>
      </w:pPr>
      <w:r w:rsidRPr="00215309">
        <w:rPr>
          <w:sz w:val="24"/>
          <w:szCs w:val="24"/>
        </w:rPr>
        <w:t>(SEUPB, DCSDC CEO and PIV Team, Co-funding Departments, PIV Partnership Board Chair and Co-chair, PIV Steering Groups Chairs)</w:t>
      </w:r>
    </w:p>
    <w:p w:rsidR="004C6A18" w:rsidRPr="00215309" w:rsidRDefault="004C6A18" w:rsidP="00735503">
      <w:pPr>
        <w:ind w:left="1440" w:hanging="1440"/>
        <w:rPr>
          <w:sz w:val="24"/>
          <w:szCs w:val="24"/>
        </w:rPr>
      </w:pPr>
      <w:r w:rsidRPr="00215309">
        <w:rPr>
          <w:sz w:val="24"/>
          <w:szCs w:val="24"/>
        </w:rPr>
        <w:t>10.20am</w:t>
      </w:r>
      <w:r w:rsidRPr="00215309">
        <w:rPr>
          <w:sz w:val="24"/>
          <w:szCs w:val="24"/>
        </w:rPr>
        <w:tab/>
        <w:t>Welcome</w:t>
      </w:r>
      <w:r w:rsidR="00215309">
        <w:rPr>
          <w:sz w:val="24"/>
          <w:szCs w:val="24"/>
        </w:rPr>
        <w:t xml:space="preserve">, Mayor Maolíosa McHugh                 </w:t>
      </w:r>
      <w:r w:rsidR="00387E2E" w:rsidRPr="00215309">
        <w:rPr>
          <w:sz w:val="24"/>
          <w:szCs w:val="24"/>
        </w:rPr>
        <w:t xml:space="preserve"> </w:t>
      </w:r>
    </w:p>
    <w:p w:rsidR="004C6A18" w:rsidRPr="00215309" w:rsidRDefault="004C6A18">
      <w:pPr>
        <w:rPr>
          <w:sz w:val="24"/>
          <w:szCs w:val="24"/>
        </w:rPr>
      </w:pPr>
      <w:r w:rsidRPr="00215309">
        <w:rPr>
          <w:sz w:val="24"/>
          <w:szCs w:val="24"/>
        </w:rPr>
        <w:t>10.25am</w:t>
      </w:r>
      <w:r w:rsidRPr="00215309">
        <w:rPr>
          <w:sz w:val="24"/>
          <w:szCs w:val="24"/>
        </w:rPr>
        <w:tab/>
        <w:t xml:space="preserve">Gina McIntyre, CEO, Special EU Programmes Body </w:t>
      </w:r>
    </w:p>
    <w:p w:rsidR="00387E2E" w:rsidRPr="00215309" w:rsidRDefault="004C6A18">
      <w:pPr>
        <w:rPr>
          <w:sz w:val="24"/>
          <w:szCs w:val="24"/>
        </w:rPr>
      </w:pPr>
      <w:r w:rsidRPr="00215309">
        <w:rPr>
          <w:sz w:val="24"/>
          <w:szCs w:val="24"/>
        </w:rPr>
        <w:t>10.30am</w:t>
      </w:r>
      <w:r w:rsidRPr="00215309">
        <w:rPr>
          <w:sz w:val="24"/>
          <w:szCs w:val="24"/>
        </w:rPr>
        <w:tab/>
        <w:t>John Kelpie, CEO, Derry City and Strabane District Council</w:t>
      </w:r>
      <w:r w:rsidR="00387E2E" w:rsidRPr="00215309">
        <w:rPr>
          <w:sz w:val="24"/>
          <w:szCs w:val="24"/>
        </w:rPr>
        <w:t xml:space="preserve"> </w:t>
      </w:r>
    </w:p>
    <w:p w:rsidR="00D87FE1" w:rsidRPr="00215309" w:rsidRDefault="00D87FE1">
      <w:pPr>
        <w:rPr>
          <w:rStyle w:val="Emphasis"/>
          <w:rFonts w:cs="Arial"/>
          <w:b w:val="0"/>
          <w:sz w:val="24"/>
          <w:szCs w:val="24"/>
          <w:lang w:val="en-IE"/>
        </w:rPr>
      </w:pPr>
      <w:r w:rsidRPr="00215309">
        <w:rPr>
          <w:sz w:val="24"/>
          <w:szCs w:val="24"/>
        </w:rPr>
        <w:t>10.35am</w:t>
      </w:r>
      <w:r w:rsidRPr="00215309">
        <w:rPr>
          <w:sz w:val="24"/>
          <w:szCs w:val="24"/>
        </w:rPr>
        <w:tab/>
      </w:r>
      <w:r w:rsidRPr="00215309">
        <w:rPr>
          <w:rStyle w:val="Emphasis"/>
          <w:rFonts w:cs="Arial"/>
          <w:b w:val="0"/>
          <w:sz w:val="24"/>
          <w:szCs w:val="24"/>
          <w:lang w:val="en-IE"/>
        </w:rPr>
        <w:t>Gearóid Ó hEára, Chair of PEACE IV Partnership Board</w:t>
      </w:r>
    </w:p>
    <w:p w:rsidR="004C6A18" w:rsidRDefault="00D87FE1">
      <w:pPr>
        <w:rPr>
          <w:sz w:val="24"/>
          <w:szCs w:val="24"/>
        </w:rPr>
      </w:pPr>
      <w:r w:rsidRPr="00215309">
        <w:rPr>
          <w:rStyle w:val="Emphasis"/>
          <w:rFonts w:cs="Arial"/>
          <w:b w:val="0"/>
          <w:sz w:val="24"/>
          <w:szCs w:val="24"/>
          <w:lang w:val="en-IE"/>
        </w:rPr>
        <w:t>10.40am</w:t>
      </w:r>
      <w:r w:rsidRPr="00215309">
        <w:rPr>
          <w:rStyle w:val="Emphasis"/>
          <w:rFonts w:cs="Arial"/>
          <w:b w:val="0"/>
          <w:sz w:val="24"/>
          <w:szCs w:val="24"/>
          <w:lang w:val="en-IE"/>
        </w:rPr>
        <w:tab/>
        <w:t>Format for Café Culture</w:t>
      </w:r>
      <w:r w:rsidRPr="00215309">
        <w:rPr>
          <w:sz w:val="24"/>
          <w:szCs w:val="24"/>
        </w:rPr>
        <w:t>, Sue Divin, DCSDC Programme Manager PEACE IV</w:t>
      </w:r>
      <w:r w:rsidR="004C6A18" w:rsidRPr="00215309">
        <w:rPr>
          <w:sz w:val="24"/>
          <w:szCs w:val="24"/>
        </w:rPr>
        <w:tab/>
      </w:r>
    </w:p>
    <w:p w:rsidR="00215309" w:rsidRDefault="002153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During ‘Café Culture’ participants can select 5 out of </w:t>
      </w:r>
      <w:r w:rsidR="00E359E6">
        <w:rPr>
          <w:sz w:val="24"/>
          <w:szCs w:val="24"/>
        </w:rPr>
        <w:t xml:space="preserve">12 </w:t>
      </w:r>
      <w:r w:rsidR="007A3F72">
        <w:rPr>
          <w:sz w:val="24"/>
          <w:szCs w:val="24"/>
        </w:rPr>
        <w:t>tables to attend.</w:t>
      </w:r>
    </w:p>
    <w:p w:rsidR="007A3F72" w:rsidRPr="00215309" w:rsidRDefault="007A3F7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See information overleaf on the 12 options.</w:t>
      </w:r>
    </w:p>
    <w:p w:rsidR="00D87FE1" w:rsidRPr="00215309" w:rsidRDefault="00D87FE1">
      <w:pPr>
        <w:rPr>
          <w:sz w:val="24"/>
          <w:szCs w:val="24"/>
        </w:rPr>
      </w:pPr>
      <w:r w:rsidRPr="00215309">
        <w:rPr>
          <w:sz w:val="24"/>
          <w:szCs w:val="24"/>
        </w:rPr>
        <w:t>10.50am</w:t>
      </w:r>
      <w:r w:rsidRPr="00215309">
        <w:rPr>
          <w:sz w:val="24"/>
          <w:szCs w:val="24"/>
        </w:rPr>
        <w:tab/>
        <w:t>Café Culture – Rotation 1</w:t>
      </w:r>
    </w:p>
    <w:p w:rsidR="00D87FE1" w:rsidRPr="00215309" w:rsidRDefault="00D87FE1">
      <w:pPr>
        <w:rPr>
          <w:sz w:val="24"/>
          <w:szCs w:val="24"/>
        </w:rPr>
      </w:pPr>
      <w:r w:rsidRPr="00215309">
        <w:rPr>
          <w:sz w:val="24"/>
          <w:szCs w:val="24"/>
        </w:rPr>
        <w:t>11.15am</w:t>
      </w:r>
      <w:r w:rsidRPr="00215309">
        <w:rPr>
          <w:sz w:val="24"/>
          <w:szCs w:val="24"/>
        </w:rPr>
        <w:tab/>
        <w:t>Café Culture – Rotation 2</w:t>
      </w:r>
    </w:p>
    <w:p w:rsidR="00D87FE1" w:rsidRPr="00215309" w:rsidRDefault="00D87FE1">
      <w:pPr>
        <w:rPr>
          <w:sz w:val="24"/>
          <w:szCs w:val="24"/>
        </w:rPr>
      </w:pPr>
      <w:r w:rsidRPr="00215309">
        <w:rPr>
          <w:sz w:val="24"/>
          <w:szCs w:val="24"/>
        </w:rPr>
        <w:t>11.40am</w:t>
      </w:r>
      <w:r w:rsidRPr="00215309">
        <w:rPr>
          <w:sz w:val="24"/>
          <w:szCs w:val="24"/>
        </w:rPr>
        <w:tab/>
        <w:t>Café Culture – Rotation 3</w:t>
      </w:r>
    </w:p>
    <w:p w:rsidR="00D87FE1" w:rsidRPr="00215309" w:rsidRDefault="00D87FE1">
      <w:pPr>
        <w:rPr>
          <w:sz w:val="24"/>
          <w:szCs w:val="24"/>
        </w:rPr>
      </w:pPr>
      <w:r w:rsidRPr="00215309">
        <w:rPr>
          <w:sz w:val="24"/>
          <w:szCs w:val="24"/>
        </w:rPr>
        <w:t>12.05pm</w:t>
      </w:r>
      <w:r w:rsidRPr="00215309">
        <w:rPr>
          <w:sz w:val="24"/>
          <w:szCs w:val="24"/>
        </w:rPr>
        <w:tab/>
        <w:t>Café Culture – Rotation 4</w:t>
      </w:r>
    </w:p>
    <w:p w:rsidR="00D87FE1" w:rsidRPr="00215309" w:rsidRDefault="00D87FE1">
      <w:pPr>
        <w:rPr>
          <w:sz w:val="24"/>
          <w:szCs w:val="24"/>
        </w:rPr>
      </w:pPr>
      <w:r w:rsidRPr="00215309">
        <w:rPr>
          <w:sz w:val="24"/>
          <w:szCs w:val="24"/>
        </w:rPr>
        <w:t>12.30pm</w:t>
      </w:r>
      <w:r w:rsidRPr="00215309">
        <w:rPr>
          <w:sz w:val="24"/>
          <w:szCs w:val="24"/>
        </w:rPr>
        <w:tab/>
        <w:t>Café Culture – Rotation 5</w:t>
      </w:r>
    </w:p>
    <w:p w:rsidR="00D87FE1" w:rsidRPr="00215309" w:rsidRDefault="00D87FE1">
      <w:pPr>
        <w:rPr>
          <w:sz w:val="24"/>
          <w:szCs w:val="24"/>
        </w:rPr>
      </w:pPr>
      <w:r w:rsidRPr="00215309">
        <w:rPr>
          <w:sz w:val="24"/>
          <w:szCs w:val="24"/>
        </w:rPr>
        <w:t>12.55pm</w:t>
      </w:r>
      <w:r w:rsidRPr="00215309">
        <w:rPr>
          <w:sz w:val="24"/>
          <w:szCs w:val="24"/>
        </w:rPr>
        <w:tab/>
        <w:t>Evaluation and Close</w:t>
      </w:r>
    </w:p>
    <w:p w:rsidR="00D87FE1" w:rsidRPr="00215309" w:rsidRDefault="00D87FE1">
      <w:pPr>
        <w:rPr>
          <w:sz w:val="24"/>
          <w:szCs w:val="24"/>
        </w:rPr>
      </w:pPr>
      <w:r w:rsidRPr="00215309">
        <w:rPr>
          <w:sz w:val="24"/>
          <w:szCs w:val="24"/>
        </w:rPr>
        <w:t>1.00pm</w:t>
      </w:r>
      <w:r w:rsidRPr="00215309">
        <w:rPr>
          <w:sz w:val="24"/>
          <w:szCs w:val="24"/>
        </w:rPr>
        <w:tab/>
        <w:t>Lunch</w:t>
      </w:r>
    </w:p>
    <w:p w:rsidR="00E359E6" w:rsidRDefault="00E359E6">
      <w:r>
        <w:br w:type="page"/>
      </w:r>
    </w:p>
    <w:p w:rsidR="00355A0E" w:rsidRDefault="00355A0E">
      <w:r>
        <w:lastRenderedPageBreak/>
        <w:t>During the Café Culture you will visit 5 out of 12 tables.  These are on a ‘first come first served’ basis.</w:t>
      </w:r>
      <w:r w:rsidR="007A3F72">
        <w:t xml:space="preserve">  </w:t>
      </w:r>
      <w:r>
        <w:t>Each table covers an aspect of our PEACE IV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5A0E" w:rsidTr="00374A14">
        <w:tc>
          <w:tcPr>
            <w:tcW w:w="4508" w:type="dxa"/>
          </w:tcPr>
          <w:p w:rsidR="007A3F72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1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Peace Tourism</w:t>
            </w:r>
            <w:r>
              <w:rPr>
                <w:sz w:val="24"/>
                <w:szCs w:val="24"/>
              </w:rPr>
              <w:t>.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39E079B7" wp14:editId="73AA3F83">
                  <wp:extent cx="1428750" cy="956752"/>
                  <wp:effectExtent l="0" t="0" r="0" b="0"/>
                  <wp:docPr id="12" name="irc_mi" descr="Related imag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30" cy="96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7A3F72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2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Decade of Commemorations</w:t>
            </w:r>
            <w:r>
              <w:rPr>
                <w:sz w:val="24"/>
                <w:szCs w:val="24"/>
              </w:rPr>
              <w:t>.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65538337" wp14:editId="4FDDD448">
                  <wp:extent cx="1114046" cy="1014355"/>
                  <wp:effectExtent l="0" t="0" r="0" b="0"/>
                  <wp:docPr id="3" name="irc_mi" descr="Image result for Partition of Irelan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artition of Irelan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472" cy="1029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A0E" w:rsidTr="00374A14">
        <w:tc>
          <w:tcPr>
            <w:tcW w:w="4508" w:type="dxa"/>
          </w:tcPr>
          <w:p w:rsidR="007A3F72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3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Physical Space Projects: Riverine, St.Columb’s Park, Castlederg.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C25BF4D" wp14:editId="1F28AB17">
                  <wp:extent cx="1366265" cy="880745"/>
                  <wp:effectExtent l="0" t="0" r="571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13" cy="88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355A0E" w:rsidRPr="00282445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4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 xml:space="preserve">PEACE IV Grants </w:t>
            </w:r>
            <w:r>
              <w:rPr>
                <w:sz w:val="24"/>
                <w:szCs w:val="24"/>
              </w:rPr>
              <w:t>(and wider programme)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6385B15" wp14:editId="6B0B2AA3">
                  <wp:extent cx="495125" cy="814668"/>
                  <wp:effectExtent l="0" t="0" r="635" b="5080"/>
                  <wp:docPr id="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04" cy="82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55A0E" w:rsidTr="00374A14">
        <w:tc>
          <w:tcPr>
            <w:tcW w:w="4508" w:type="dxa"/>
          </w:tcPr>
          <w:p w:rsidR="007A3F72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5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355A0E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Patriarchy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266FB2B7" wp14:editId="2627E7EE">
                  <wp:extent cx="1476375" cy="981929"/>
                  <wp:effectExtent l="0" t="0" r="0" b="8890"/>
                  <wp:docPr id="36" name="irc_mi" descr="Image result for patriarchy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patriarchy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185" cy="99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355A0E" w:rsidRPr="00282445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6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Youth and Schools Train the Trainers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F959F2" wp14:editId="6FFC7380">
                  <wp:extent cx="1228145" cy="689557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146" cy="70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A0E" w:rsidTr="00374A14">
        <w:tc>
          <w:tcPr>
            <w:tcW w:w="4508" w:type="dxa"/>
          </w:tcPr>
          <w:p w:rsidR="00355A0E" w:rsidRPr="00282445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7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Interfaces and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Waterside Shared Village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42E7E67E" wp14:editId="55824651">
                  <wp:extent cx="1252220" cy="834813"/>
                  <wp:effectExtent l="0" t="0" r="5080" b="3810"/>
                  <wp:docPr id="44" name="irc_mi" descr="Image result for handshake over walls clipart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handshake over walls clipart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685" cy="8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355A0E" w:rsidRPr="00282445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8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Contested Space: Bonfires/Alternatives to Bonfires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01D06367" wp14:editId="32820EF5">
                  <wp:extent cx="1661835" cy="758332"/>
                  <wp:effectExtent l="0" t="0" r="0" b="3810"/>
                  <wp:docPr id="52" name="irc_mi" descr="Image result for community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ommunity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38" cy="780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A0E" w:rsidTr="00374A14">
        <w:tc>
          <w:tcPr>
            <w:tcW w:w="4508" w:type="dxa"/>
          </w:tcPr>
          <w:p w:rsidR="00355A0E" w:rsidRPr="00282445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9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One Community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42848ABF" wp14:editId="71CBA5A3">
                  <wp:extent cx="1576940" cy="889974"/>
                  <wp:effectExtent l="0" t="0" r="4445" b="5715"/>
                  <wp:docPr id="54" name="irc_mi" descr="Image result for community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ommunity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371" cy="90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355A0E" w:rsidRPr="00282445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10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Identity: Sport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2C9E5FC4" wp14:editId="52CCBE4A">
                  <wp:extent cx="1525623" cy="858163"/>
                  <wp:effectExtent l="0" t="0" r="0" b="0"/>
                  <wp:docPr id="58" name="irc_mi" descr="Image result for GAA hijab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GAA hijab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467" cy="88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A0E" w:rsidTr="00374A14">
        <w:tc>
          <w:tcPr>
            <w:tcW w:w="4508" w:type="dxa"/>
          </w:tcPr>
          <w:p w:rsidR="00355A0E" w:rsidRPr="00282445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11</w:t>
            </w:r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Skills/Learning Pathways for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Young People</w:t>
            </w:r>
            <w:r>
              <w:rPr>
                <w:sz w:val="24"/>
                <w:szCs w:val="24"/>
              </w:rPr>
              <w:t xml:space="preserve">     </w:t>
            </w:r>
            <w:r w:rsidRPr="00282445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13ACFFCB" wp14:editId="6EDDB93A">
                  <wp:extent cx="895350" cy="895350"/>
                  <wp:effectExtent l="0" t="0" r="0" b="0"/>
                  <wp:docPr id="65" name="irc_mi" descr="Image result for youth employment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youth employment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355A0E" w:rsidRPr="00282445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b/>
                <w:sz w:val="24"/>
                <w:szCs w:val="24"/>
              </w:rPr>
              <w:t>Table 12</w:t>
            </w:r>
            <w:r w:rsidR="0018233D">
              <w:rPr>
                <w:b/>
                <w:sz w:val="24"/>
                <w:szCs w:val="24"/>
              </w:rPr>
              <w:t xml:space="preserve"> (May be split to two tables)</w:t>
            </w:r>
            <w:bookmarkStart w:id="0" w:name="_GoBack"/>
            <w:bookmarkEnd w:id="0"/>
          </w:p>
          <w:p w:rsidR="00355A0E" w:rsidRPr="00282445" w:rsidRDefault="00355A0E" w:rsidP="00374A14">
            <w:pPr>
              <w:jc w:val="center"/>
              <w:rPr>
                <w:sz w:val="24"/>
                <w:szCs w:val="24"/>
              </w:rPr>
            </w:pPr>
            <w:r w:rsidRPr="00282445">
              <w:rPr>
                <w:sz w:val="24"/>
                <w:szCs w:val="24"/>
              </w:rPr>
              <w:t>Children and Young People’s Programmes</w:t>
            </w:r>
          </w:p>
          <w:p w:rsidR="00355A0E" w:rsidRDefault="00355A0E" w:rsidP="00374A14">
            <w:pPr>
              <w:jc w:val="center"/>
              <w:rPr>
                <w:b/>
                <w:sz w:val="24"/>
                <w:szCs w:val="24"/>
              </w:rPr>
            </w:pPr>
            <w:r w:rsidRPr="00282445">
              <w:rPr>
                <w:noProof/>
                <w:color w:val="0000FF"/>
                <w:sz w:val="24"/>
                <w:szCs w:val="24"/>
                <w:lang w:eastAsia="en-GB"/>
              </w:rPr>
              <w:drawing>
                <wp:inline distT="0" distB="0" distL="0" distR="0" wp14:anchorId="4B17E5E6" wp14:editId="6EDB7DE5">
                  <wp:extent cx="2389814" cy="888712"/>
                  <wp:effectExtent l="0" t="0" r="0" b="6985"/>
                  <wp:docPr id="66" name="irc_mi" descr="Image result for youth rights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youth rights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644" cy="899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6B9" w:rsidRDefault="001456B9">
      <w:pPr>
        <w:rPr>
          <w:b/>
        </w:rPr>
      </w:pPr>
    </w:p>
    <w:sectPr w:rsidR="001456B9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4B" w:rsidRDefault="00F5354B" w:rsidP="00F5354B">
      <w:pPr>
        <w:spacing w:after="0" w:line="240" w:lineRule="auto"/>
      </w:pPr>
      <w:r>
        <w:separator/>
      </w:r>
    </w:p>
  </w:endnote>
  <w:endnote w:type="continuationSeparator" w:id="0">
    <w:p w:rsidR="00F5354B" w:rsidRDefault="00F5354B" w:rsidP="00F5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1451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354B" w:rsidRDefault="00F535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354B" w:rsidRDefault="00F535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4B" w:rsidRDefault="00F5354B" w:rsidP="00F5354B">
      <w:pPr>
        <w:spacing w:after="0" w:line="240" w:lineRule="auto"/>
      </w:pPr>
      <w:r>
        <w:separator/>
      </w:r>
    </w:p>
  </w:footnote>
  <w:footnote w:type="continuationSeparator" w:id="0">
    <w:p w:rsidR="00F5354B" w:rsidRDefault="00F5354B" w:rsidP="00F53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18"/>
    <w:rsid w:val="00000F5F"/>
    <w:rsid w:val="000D5D9E"/>
    <w:rsid w:val="001456B9"/>
    <w:rsid w:val="0018233D"/>
    <w:rsid w:val="001A007D"/>
    <w:rsid w:val="00215309"/>
    <w:rsid w:val="002A4369"/>
    <w:rsid w:val="00355A0E"/>
    <w:rsid w:val="00387E2E"/>
    <w:rsid w:val="004C6A18"/>
    <w:rsid w:val="00735503"/>
    <w:rsid w:val="00757A9F"/>
    <w:rsid w:val="007A3F72"/>
    <w:rsid w:val="00B158CA"/>
    <w:rsid w:val="00B638FD"/>
    <w:rsid w:val="00D87FE1"/>
    <w:rsid w:val="00E24B63"/>
    <w:rsid w:val="00E359E6"/>
    <w:rsid w:val="00E81F4E"/>
    <w:rsid w:val="00F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56FA3-282E-4DF4-85AE-BB4FC2D4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87FE1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F5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4B"/>
  </w:style>
  <w:style w:type="paragraph" w:styleId="Footer">
    <w:name w:val="footer"/>
    <w:basedOn w:val="Normal"/>
    <w:link w:val="FooterChar"/>
    <w:uiPriority w:val="99"/>
    <w:unhideWhenUsed/>
    <w:rsid w:val="00F5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4B"/>
  </w:style>
  <w:style w:type="table" w:styleId="TableGrid">
    <w:name w:val="Table Grid"/>
    <w:basedOn w:val="TableNormal"/>
    <w:uiPriority w:val="39"/>
    <w:rsid w:val="0035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e/url?sa=i&amp;rct=j&amp;q=&amp;esrc=s&amp;source=images&amp;cd=&amp;cad=rja&amp;uact=8&amp;ved=0ahUKEwj_rdq05LrUAhXQLVAKHYOiD-MQjRwIBw&amp;url=http://markmcintire.blogspot.com/2015/08/war-and-reconciliation-in-2020.html&amp;psig=AFQjCNH_fiFUOVaT7aYtilf17lxo3abDtg&amp;ust=1497442005454710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http://www.goodlifeproject.com/community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hyperlink" Target="https://www.google.ie/url?sa=i&amp;rct=j&amp;q=&amp;esrc=s&amp;source=images&amp;cd=&amp;cad=rja&amp;uact=8&amp;ved=0ahUKEwjUrtfT_7rUAhWGJlAKHRgiBsQQjRwIBw&amp;url=https://www.graphicstock.com/images/handshake&amp;psig=AFQjCNEhaf599n2XXzk8WFzi_k4461PX6Q&amp;ust=1497449314282641" TargetMode="External"/><Relationship Id="rId25" Type="http://schemas.openxmlformats.org/officeDocument/2006/relationships/hyperlink" Target="http://www.google.ie/url?sa=i&amp;rct=j&amp;q=&amp;esrc=s&amp;source=images&amp;cd=&amp;cad=rja&amp;uact=8&amp;ved=0ahUKEwivh7nShrvUAhURa1AKHV0ZD-kQjRwIBw&amp;url=http://www.youth-time.eu/articles-analytics/youth-employment-in-europe-what-will-it-be-like-in-2016&amp;psig=AFQjCNHxNbIE_HMnJUfDGnxUN1k9xnoyiQ&amp;ust=149745119230643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0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yperlink" Target="http://www.google.ie/url?sa=i&amp;rct=j&amp;q=&amp;esrc=s&amp;source=images&amp;cd=&amp;cad=rja&amp;uact=8&amp;ved=0ahUKEwjlld7ShLvUAhWNYlAKHTWJBbcQjRwIBw&amp;url=http://www.bbc.co.uk/news/uk-northern-ireland-40175038&amp;psig=AFQjCNHr4RVYelyAwRIdC4FofyeGKK-qPA&amp;ust=1497450673795711" TargetMode="External"/><Relationship Id="rId28" Type="http://schemas.openxmlformats.org/officeDocument/2006/relationships/image" Target="media/image14.jpeg"/><Relationship Id="rId10" Type="http://schemas.openxmlformats.org/officeDocument/2006/relationships/hyperlink" Target="http://www.google.ie/url?sa=i&amp;rct=j&amp;q=&amp;esrc=s&amp;source=images&amp;cd=&amp;cad=rja&amp;uact=8&amp;ved=0ahUKEwiSkqqL9LrUAhUQLFAKHagBBoAQjRwIBw&amp;url=http://irishistory.blogspot.com/2014/04/the-anglo-irish-war-on-14th-december.html&amp;psig=AFQjCNEI07M6P7Ozy6KO44smtZKB1mOC3Q&amp;ust=1497446235104946" TargetMode="External"/><Relationship Id="rId19" Type="http://schemas.openxmlformats.org/officeDocument/2006/relationships/hyperlink" Target="http://www.google.ie/url?sa=i&amp;rct=j&amp;q=&amp;esrc=s&amp;source=images&amp;cd=&amp;cad=rja&amp;uact=8&amp;ved=0ahUKEwj06dzQgrvUAhWGb1AKHUhuBN0QjRwIBw&amp;url=http://www.tpmattorneys.com/community.html&amp;psig=AFQjCNHwHeLlRykyavZ72PF69OU9r8HE8w&amp;ust=1497450114481711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google.ie/url?sa=i&amp;rct=j&amp;q=&amp;esrc=s&amp;source=images&amp;cd=&amp;cad=rja&amp;uact=8&amp;ved=0ahUKEwitr6bd-7rUAhUMJlAKHSj9D0YQjRwIBw&amp;url=http://www.skepticalob.com/2014/07/did-midwifery-merely-replace-the-patriarchy-with-the-matriarchy.html&amp;psig=AFQjCNEPROApLky4lWrxcd4NAX163hRMFw&amp;ust=1497448246697404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://www.google.ie/url?sa=i&amp;rct=j&amp;q=&amp;esrc=s&amp;source=images&amp;cd=&amp;cad=rja&amp;uact=8&amp;ved=0ahUKEwiJmOPYh7vUAhVKPFAKHWAjA_IQjRwIBw&amp;url=http://youthvillage.co.zw/2013/04/human-rights/&amp;psig=AFQjCNGm4Po_wE-Kjlzd7D8-npdPskVDIw&amp;ust=149745148746573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Divin</dc:creator>
  <cp:keywords/>
  <dc:description/>
  <cp:lastModifiedBy>Sue Divin</cp:lastModifiedBy>
  <cp:revision>2</cp:revision>
  <dcterms:created xsi:type="dcterms:W3CDTF">2017-06-13T16:15:00Z</dcterms:created>
  <dcterms:modified xsi:type="dcterms:W3CDTF">2017-06-13T16:15:00Z</dcterms:modified>
</cp:coreProperties>
</file>