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3BBEE" w14:textId="69615211" w:rsidR="007F66AD" w:rsidRPr="003A3212" w:rsidRDefault="00D448EF" w:rsidP="007F66AD">
      <w:pPr>
        <w:rPr>
          <w:rFonts w:ascii="Arial" w:hAnsi="Arial" w:cs="Arial"/>
        </w:rPr>
      </w:pPr>
      <w:r w:rsidRPr="003A3212">
        <w:rPr>
          <w:rFonts w:ascii="Arial" w:hAnsi="Arial" w:cs="Arial"/>
          <w:noProof/>
          <w:lang w:eastAsia="en-GB"/>
        </w:rPr>
        <mc:AlternateContent>
          <mc:Choice Requires="wps">
            <w:drawing>
              <wp:anchor distT="0" distB="0" distL="114300" distR="114300" simplePos="0" relativeHeight="251660288" behindDoc="0" locked="0" layoutInCell="1" allowOverlap="1" wp14:anchorId="71780E6E" wp14:editId="0B52B17B">
                <wp:simplePos x="0" y="0"/>
                <wp:positionH relativeFrom="column">
                  <wp:posOffset>1753496</wp:posOffset>
                </wp:positionH>
                <wp:positionV relativeFrom="paragraph">
                  <wp:posOffset>1861073</wp:posOffset>
                </wp:positionV>
                <wp:extent cx="4438128" cy="889000"/>
                <wp:effectExtent l="0" t="0" r="0" b="6350"/>
                <wp:wrapNone/>
                <wp:docPr id="11267"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438128"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9DB19" w14:textId="6345282E" w:rsidR="007F66AD" w:rsidRPr="00316778" w:rsidRDefault="00D36DA7" w:rsidP="007F66AD">
                            <w:pPr>
                              <w:pStyle w:val="NormalWeb"/>
                              <w:spacing w:before="0" w:beforeAutospacing="0" w:after="0" w:afterAutospacing="0"/>
                              <w:textAlignment w:val="baseline"/>
                              <w:rPr>
                                <w:b/>
                                <w:bCs/>
                                <w:color w:val="2E74B5" w:themeColor="accent1" w:themeShade="BF"/>
                              </w:rPr>
                            </w:pPr>
                            <w:r w:rsidRPr="00D36DA7">
                              <w:rPr>
                                <w:rFonts w:ascii="Arial" w:eastAsia="Arial" w:hAnsi="Arial" w:cs="Arial"/>
                                <w:b/>
                                <w:bCs/>
                                <w:color w:val="2E74B5" w:themeColor="accent1" w:themeShade="BF"/>
                                <w:kern w:val="24"/>
                                <w:sz w:val="56"/>
                                <w:szCs w:val="56"/>
                              </w:rPr>
                              <w:t>Raising Concerns Policy</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80E6E" id="Title 1" o:spid="_x0000_s1026" style="position:absolute;margin-left:138.05pt;margin-top:146.55pt;width:349.45pt;height: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" filled="f" stroked="f">
                <v:path arrowok="t"/>
                <o:lock v:ext="edit" grouping="t"/>
                <v:textbox>
                  <w:txbxContent>
                    <w:p w14:paraId="30E9DB19" w14:textId="6345282E" w:rsidR="007F66AD" w:rsidRPr="00316778" w:rsidRDefault="00D36DA7" w:rsidP="007F66AD">
                      <w:pPr>
                        <w:pStyle w:val="NormalWeb"/>
                        <w:spacing w:before="0" w:beforeAutospacing="0" w:after="0" w:afterAutospacing="0"/>
                        <w:textAlignment w:val="baseline"/>
                        <w:rPr>
                          <w:b/>
                          <w:bCs/>
                          <w:color w:val="2E74B5" w:themeColor="accent1" w:themeShade="BF"/>
                        </w:rPr>
                      </w:pPr>
                      <w:r w:rsidRPr="00D36DA7">
                        <w:rPr>
                          <w:rFonts w:ascii="Arial" w:eastAsia="Arial" w:hAnsi="Arial" w:cs="Arial"/>
                          <w:b/>
                          <w:bCs/>
                          <w:color w:val="2E74B5" w:themeColor="accent1" w:themeShade="BF"/>
                          <w:kern w:val="24"/>
                          <w:sz w:val="56"/>
                          <w:szCs w:val="56"/>
                        </w:rPr>
                        <w:t>Raising Concerns Policy</w:t>
                      </w:r>
                    </w:p>
                  </w:txbxContent>
                </v:textbox>
              </v:rect>
            </w:pict>
          </mc:Fallback>
        </mc:AlternateContent>
      </w:r>
      <w:r w:rsidR="007F66AD" w:rsidRPr="003A3212">
        <w:rPr>
          <w:rFonts w:ascii="Arial" w:hAnsi="Arial" w:cs="Arial"/>
          <w:noProof/>
          <w:lang w:eastAsia="en-GB"/>
        </w:rPr>
        <mc:AlternateContent>
          <mc:Choice Requires="wps">
            <w:drawing>
              <wp:anchor distT="0" distB="0" distL="114300" distR="114300" simplePos="0" relativeHeight="251661312" behindDoc="0" locked="0" layoutInCell="1" allowOverlap="1" wp14:anchorId="11CC0202" wp14:editId="3F753FA7">
                <wp:simplePos x="0" y="0"/>
                <wp:positionH relativeFrom="column">
                  <wp:posOffset>171449</wp:posOffset>
                </wp:positionH>
                <wp:positionV relativeFrom="paragraph">
                  <wp:posOffset>5467350</wp:posOffset>
                </wp:positionV>
                <wp:extent cx="4410075" cy="819150"/>
                <wp:effectExtent l="0" t="0" r="0" b="0"/>
                <wp:wrapNone/>
                <wp:docPr id="7" name="TextBox 6"/>
                <wp:cNvGraphicFramePr/>
                <a:graphic xmlns:a="http://schemas.openxmlformats.org/drawingml/2006/main">
                  <a:graphicData uri="http://schemas.microsoft.com/office/word/2010/wordprocessingShape">
                    <wps:wsp>
                      <wps:cNvSpPr txBox="1"/>
                      <wps:spPr>
                        <a:xfrm>
                          <a:off x="0" y="0"/>
                          <a:ext cx="4410075" cy="819150"/>
                        </a:xfrm>
                        <a:prstGeom prst="rect">
                          <a:avLst/>
                        </a:prstGeom>
                        <a:noFill/>
                      </wps:spPr>
                      <wps:txbx>
                        <w:txbxContent>
                          <w:p w14:paraId="4F4A8B8A" w14:textId="77777777" w:rsidR="007F66AD" w:rsidRDefault="00AD0AC6" w:rsidP="007F66AD">
                            <w:pPr>
                              <w:pStyle w:val="NormalWeb"/>
                              <w:spacing w:before="0" w:beforeAutospacing="0" w:after="0" w:afterAutospacing="0"/>
                              <w:rPr>
                                <w:rFonts w:ascii="Arial" w:hAnsi="Arial" w:cs="Arial"/>
                                <w:b/>
                                <w:bCs/>
                                <w:color w:val="777777"/>
                                <w:kern w:val="24"/>
                                <w:sz w:val="32"/>
                                <w:szCs w:val="32"/>
                                <w:lang w:val="da-DK"/>
                              </w:rPr>
                            </w:pPr>
                            <w:r w:rsidRPr="009615B0">
                              <w:rPr>
                                <w:rFonts w:ascii="Arial" w:hAnsi="Arial" w:cs="Arial"/>
                                <w:b/>
                                <w:bCs/>
                                <w:color w:val="777777"/>
                                <w:kern w:val="24"/>
                                <w:sz w:val="32"/>
                                <w:szCs w:val="32"/>
                                <w:lang w:val="da-DK"/>
                              </w:rPr>
                              <w:t>Approved</w:t>
                            </w:r>
                            <w:r>
                              <w:rPr>
                                <w:rFonts w:ascii="Arial" w:hAnsi="Arial" w:cs="Arial"/>
                                <w:b/>
                                <w:bCs/>
                                <w:color w:val="777777"/>
                                <w:kern w:val="24"/>
                                <w:sz w:val="32"/>
                                <w:szCs w:val="32"/>
                                <w:lang w:val="da-DK"/>
                              </w:rPr>
                              <w:t xml:space="preserve"> on </w:t>
                            </w:r>
                            <w:r w:rsidR="009615B0">
                              <w:rPr>
                                <w:rFonts w:ascii="Arial" w:hAnsi="Arial" w:cs="Arial"/>
                                <w:b/>
                                <w:bCs/>
                                <w:color w:val="777777"/>
                                <w:kern w:val="24"/>
                                <w:sz w:val="32"/>
                                <w:szCs w:val="32"/>
                                <w:lang w:val="da-DK"/>
                              </w:rPr>
                              <w:t>:</w:t>
                            </w:r>
                          </w:p>
                          <w:p w14:paraId="79D81129" w14:textId="77777777" w:rsidR="009615B0" w:rsidRDefault="009615B0" w:rsidP="007F66AD">
                            <w:pPr>
                              <w:pStyle w:val="NormalWeb"/>
                              <w:spacing w:before="0" w:beforeAutospacing="0" w:after="0" w:afterAutospacing="0"/>
                              <w:rPr>
                                <w:rFonts w:ascii="Arial" w:hAnsi="Arial" w:cs="Arial"/>
                                <w:b/>
                                <w:bCs/>
                                <w:color w:val="777777"/>
                                <w:kern w:val="24"/>
                                <w:sz w:val="32"/>
                                <w:szCs w:val="32"/>
                                <w:lang w:val="da-DK"/>
                              </w:rPr>
                            </w:pPr>
                          </w:p>
                          <w:p w14:paraId="71173E8A" w14:textId="77777777" w:rsidR="009615B0" w:rsidRDefault="009615B0" w:rsidP="007F66AD">
                            <w:pPr>
                              <w:pStyle w:val="NormalWeb"/>
                              <w:spacing w:before="0" w:beforeAutospacing="0" w:after="0" w:afterAutospacing="0"/>
                              <w:rPr>
                                <w:rFonts w:ascii="Arial" w:hAnsi="Arial" w:cs="Arial"/>
                                <w:b/>
                                <w:bCs/>
                                <w:color w:val="777777"/>
                                <w:kern w:val="24"/>
                                <w:sz w:val="32"/>
                                <w:szCs w:val="32"/>
                                <w:lang w:val="da-DK"/>
                              </w:rPr>
                            </w:pPr>
                            <w:r>
                              <w:rPr>
                                <w:rFonts w:ascii="Arial" w:hAnsi="Arial" w:cs="Arial"/>
                                <w:b/>
                                <w:bCs/>
                                <w:color w:val="777777"/>
                                <w:kern w:val="24"/>
                                <w:sz w:val="32"/>
                                <w:szCs w:val="32"/>
                                <w:lang w:val="da-DK"/>
                              </w:rPr>
                              <w:t>Minute Reference:</w:t>
                            </w:r>
                          </w:p>
                          <w:p w14:paraId="23C71CA9" w14:textId="77777777" w:rsidR="009615B0" w:rsidRDefault="009615B0" w:rsidP="007F66AD">
                            <w:pPr>
                              <w:pStyle w:val="NormalWeb"/>
                              <w:spacing w:before="0" w:beforeAutospacing="0" w:after="0" w:afterAutospacing="0"/>
                              <w:rPr>
                                <w:rFonts w:ascii="Arial" w:hAnsi="Arial" w:cs="Arial"/>
                                <w:b/>
                                <w:bCs/>
                                <w:color w:val="777777"/>
                                <w:kern w:val="24"/>
                                <w:sz w:val="32"/>
                                <w:szCs w:val="32"/>
                                <w:lang w:val="da-DK"/>
                              </w:rPr>
                            </w:pPr>
                          </w:p>
                          <w:p w14:paraId="28A341DC" w14:textId="77777777" w:rsidR="009615B0" w:rsidRDefault="009615B0" w:rsidP="007F66AD">
                            <w:pPr>
                              <w:pStyle w:val="NormalWeb"/>
                              <w:spacing w:before="0" w:beforeAutospacing="0" w:after="0" w:afterAutospacing="0"/>
                            </w:pPr>
                          </w:p>
                        </w:txbxContent>
                      </wps:txbx>
                      <wps:bodyPr wrap="square" numCol="2" spcCol="360000">
                        <a:noAutofit/>
                      </wps:bodyPr>
                    </wps:wsp>
                  </a:graphicData>
                </a:graphic>
                <wp14:sizeRelH relativeFrom="margin">
                  <wp14:pctWidth>0</wp14:pctWidth>
                </wp14:sizeRelH>
                <wp14:sizeRelV relativeFrom="margin">
                  <wp14:pctHeight>0</wp14:pctHeight>
                </wp14:sizeRelV>
              </wp:anchor>
            </w:drawing>
          </mc:Choice>
          <mc:Fallback>
            <w:pict>
              <v:shapetype w14:anchorId="11CC0202" id="_x0000_t202" coordsize="21600,21600" o:spt="202" path="m,l,21600r21600,l21600,xe">
                <v:stroke joinstyle="miter"/>
                <v:path gradientshapeok="t" o:connecttype="rect"/>
              </v:shapetype>
              <v:shape id="TextBox 6" o:spid="_x0000_s1027" type="#_x0000_t202" style="position:absolute;margin-left:13.5pt;margin-top:430.5pt;width:347.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" filled="f" stroked="f">
                <v:textbox>
                  <w:txbxContent>
                    <w:p w14:paraId="4F4A8B8A" w14:textId="77777777" w:rsidR="007F66AD" w:rsidRDefault="00AD0AC6" w:rsidP="007F66AD">
                      <w:pPr>
                        <w:pStyle w:val="NormalWeb"/>
                        <w:spacing w:before="0" w:beforeAutospacing="0" w:after="0" w:afterAutospacing="0"/>
                        <w:rPr>
                          <w:rFonts w:ascii="Arial" w:hAnsi="Arial" w:cs="Arial"/>
                          <w:b/>
                          <w:bCs/>
                          <w:color w:val="777777"/>
                          <w:kern w:val="24"/>
                          <w:sz w:val="32"/>
                          <w:szCs w:val="32"/>
                          <w:lang w:val="da-DK"/>
                        </w:rPr>
                      </w:pPr>
                      <w:r w:rsidRPr="009615B0">
                        <w:rPr>
                          <w:rFonts w:ascii="Arial" w:hAnsi="Arial" w:cs="Arial"/>
                          <w:b/>
                          <w:bCs/>
                          <w:color w:val="777777"/>
                          <w:kern w:val="24"/>
                          <w:sz w:val="32"/>
                          <w:szCs w:val="32"/>
                          <w:lang w:val="da-DK"/>
                        </w:rPr>
                        <w:t>Approved</w:t>
                      </w:r>
                      <w:r>
                        <w:rPr>
                          <w:rFonts w:ascii="Arial" w:hAnsi="Arial" w:cs="Arial"/>
                          <w:b/>
                          <w:bCs/>
                          <w:color w:val="777777"/>
                          <w:kern w:val="24"/>
                          <w:sz w:val="32"/>
                          <w:szCs w:val="32"/>
                          <w:lang w:val="da-DK"/>
                        </w:rPr>
                        <w:t xml:space="preserve"> on </w:t>
                      </w:r>
                      <w:r w:rsidR="009615B0">
                        <w:rPr>
                          <w:rFonts w:ascii="Arial" w:hAnsi="Arial" w:cs="Arial"/>
                          <w:b/>
                          <w:bCs/>
                          <w:color w:val="777777"/>
                          <w:kern w:val="24"/>
                          <w:sz w:val="32"/>
                          <w:szCs w:val="32"/>
                          <w:lang w:val="da-DK"/>
                        </w:rPr>
                        <w:t>:</w:t>
                      </w:r>
                    </w:p>
                    <w:p w14:paraId="79D81129" w14:textId="77777777" w:rsidR="009615B0" w:rsidRDefault="009615B0" w:rsidP="007F66AD">
                      <w:pPr>
                        <w:pStyle w:val="NormalWeb"/>
                        <w:spacing w:before="0" w:beforeAutospacing="0" w:after="0" w:afterAutospacing="0"/>
                        <w:rPr>
                          <w:rFonts w:ascii="Arial" w:hAnsi="Arial" w:cs="Arial"/>
                          <w:b/>
                          <w:bCs/>
                          <w:color w:val="777777"/>
                          <w:kern w:val="24"/>
                          <w:sz w:val="32"/>
                          <w:szCs w:val="32"/>
                          <w:lang w:val="da-DK"/>
                        </w:rPr>
                      </w:pPr>
                    </w:p>
                    <w:p w14:paraId="71173E8A" w14:textId="77777777" w:rsidR="009615B0" w:rsidRDefault="009615B0" w:rsidP="007F66AD">
                      <w:pPr>
                        <w:pStyle w:val="NormalWeb"/>
                        <w:spacing w:before="0" w:beforeAutospacing="0" w:after="0" w:afterAutospacing="0"/>
                        <w:rPr>
                          <w:rFonts w:ascii="Arial" w:hAnsi="Arial" w:cs="Arial"/>
                          <w:b/>
                          <w:bCs/>
                          <w:color w:val="777777"/>
                          <w:kern w:val="24"/>
                          <w:sz w:val="32"/>
                          <w:szCs w:val="32"/>
                          <w:lang w:val="da-DK"/>
                        </w:rPr>
                      </w:pPr>
                      <w:r>
                        <w:rPr>
                          <w:rFonts w:ascii="Arial" w:hAnsi="Arial" w:cs="Arial"/>
                          <w:b/>
                          <w:bCs/>
                          <w:color w:val="777777"/>
                          <w:kern w:val="24"/>
                          <w:sz w:val="32"/>
                          <w:szCs w:val="32"/>
                          <w:lang w:val="da-DK"/>
                        </w:rPr>
                        <w:t>Minute Reference:</w:t>
                      </w:r>
                    </w:p>
                    <w:p w14:paraId="23C71CA9" w14:textId="77777777" w:rsidR="009615B0" w:rsidRDefault="009615B0" w:rsidP="007F66AD">
                      <w:pPr>
                        <w:pStyle w:val="NormalWeb"/>
                        <w:spacing w:before="0" w:beforeAutospacing="0" w:after="0" w:afterAutospacing="0"/>
                        <w:rPr>
                          <w:rFonts w:ascii="Arial" w:hAnsi="Arial" w:cs="Arial"/>
                          <w:b/>
                          <w:bCs/>
                          <w:color w:val="777777"/>
                          <w:kern w:val="24"/>
                          <w:sz w:val="32"/>
                          <w:szCs w:val="32"/>
                          <w:lang w:val="da-DK"/>
                        </w:rPr>
                      </w:pPr>
                    </w:p>
                    <w:p w14:paraId="28A341DC" w14:textId="77777777" w:rsidR="009615B0" w:rsidRDefault="009615B0" w:rsidP="007F66AD">
                      <w:pPr>
                        <w:pStyle w:val="NormalWeb"/>
                        <w:spacing w:before="0" w:beforeAutospacing="0" w:after="0" w:afterAutospacing="0"/>
                      </w:pPr>
                    </w:p>
                  </w:txbxContent>
                </v:textbox>
              </v:shape>
            </w:pict>
          </mc:Fallback>
        </mc:AlternateContent>
      </w:r>
      <w:r w:rsidR="007F66AD" w:rsidRPr="003A3212">
        <w:rPr>
          <w:rFonts w:ascii="Arial" w:hAnsi="Arial" w:cs="Arial"/>
        </w:rPr>
        <w:br w:type="page"/>
      </w:r>
      <w:r w:rsidR="007F66AD" w:rsidRPr="003A3212">
        <w:rPr>
          <w:rFonts w:ascii="Arial" w:hAnsi="Arial" w:cs="Arial"/>
          <w:noProof/>
          <w:lang w:eastAsia="en-GB"/>
        </w:rPr>
        <w:drawing>
          <wp:anchor distT="0" distB="0" distL="114300" distR="114300" simplePos="0" relativeHeight="251663360" behindDoc="1" locked="1" layoutInCell="1" allowOverlap="1" wp14:anchorId="001ACEF9" wp14:editId="1F82D643">
            <wp:simplePos x="0" y="0"/>
            <wp:positionH relativeFrom="page">
              <wp:align>left</wp:align>
            </wp:positionH>
            <wp:positionV relativeFrom="paragraph">
              <wp:posOffset>-914400</wp:posOffset>
            </wp:positionV>
            <wp:extent cx="7559675" cy="1069530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corp word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5305"/>
                    </a:xfrm>
                    <a:prstGeom prst="rect">
                      <a:avLst/>
                    </a:prstGeom>
                  </pic:spPr>
                </pic:pic>
              </a:graphicData>
            </a:graphic>
            <wp14:sizeRelH relativeFrom="margin">
              <wp14:pctWidth>0</wp14:pctWidth>
            </wp14:sizeRelH>
            <wp14:sizeRelV relativeFrom="margin">
              <wp14:pctHeight>0</wp14:pctHeight>
            </wp14:sizeRelV>
          </wp:anchor>
        </w:drawing>
      </w:r>
    </w:p>
    <w:p w14:paraId="0D43747E" w14:textId="77777777" w:rsidR="002C2E6A" w:rsidRPr="00316778" w:rsidRDefault="002C2E6A" w:rsidP="002C2E6A">
      <w:pPr>
        <w:spacing w:after="0" w:line="240" w:lineRule="auto"/>
        <w:textAlignment w:val="baseline"/>
        <w:rPr>
          <w:rFonts w:ascii="Century Gothic" w:eastAsiaTheme="minorEastAsia" w:hAnsi="Century Gothic" w:cs="Times New Roman"/>
          <w:b/>
          <w:color w:val="2E74B5" w:themeColor="accent1" w:themeShade="BF"/>
          <w:sz w:val="36"/>
          <w:szCs w:val="36"/>
          <w:lang w:eastAsia="en-GB"/>
        </w:rPr>
      </w:pPr>
      <w:r w:rsidRPr="00316778">
        <w:rPr>
          <w:rFonts w:ascii="Century Gothic" w:eastAsiaTheme="minorEastAsia" w:hAnsi="Century Gothic" w:cs="Times New Roman"/>
          <w:b/>
          <w:color w:val="2E74B5" w:themeColor="accent1" w:themeShade="BF"/>
          <w:sz w:val="36"/>
          <w:szCs w:val="36"/>
          <w:lang w:eastAsia="en-GB"/>
        </w:rPr>
        <w:lastRenderedPageBreak/>
        <w:t>Contents</w:t>
      </w:r>
    </w:p>
    <w:p w14:paraId="6FD8BDF8" w14:textId="2694CD6D" w:rsidR="002C2E6A" w:rsidRPr="00316778" w:rsidRDefault="002C2E6A" w:rsidP="002C2E6A">
      <w:pPr>
        <w:keepNext/>
        <w:keepLines/>
        <w:spacing w:before="240" w:after="240"/>
        <w:outlineLvl w:val="0"/>
        <w:rPr>
          <w:rFonts w:ascii="Segoe UI" w:eastAsiaTheme="majorEastAsia" w:hAnsi="Segoe UI" w:cs="Segoe UI"/>
          <w:bCs/>
          <w:color w:val="2E74B5" w:themeColor="accent1" w:themeShade="BF"/>
          <w:sz w:val="28"/>
          <w:szCs w:val="28"/>
          <w:lang w:val="en-US"/>
        </w:rPr>
      </w:pPr>
      <w:r w:rsidRPr="00316778">
        <w:rPr>
          <w:rFonts w:ascii="Century Gothic" w:eastAsiaTheme="majorEastAsia" w:hAnsi="Century Gothic" w:cstheme="majorBidi"/>
          <w:color w:val="2E74B5" w:themeColor="accent1" w:themeShade="BF"/>
          <w:sz w:val="32"/>
          <w:szCs w:val="32"/>
          <w:lang w:val="en-US"/>
        </w:rPr>
        <w:t>1</w:t>
      </w:r>
      <w:r w:rsidRPr="00316778">
        <w:rPr>
          <w:rFonts w:ascii="Century Gothic" w:eastAsiaTheme="majorEastAsia" w:hAnsi="Century Gothic" w:cstheme="majorBidi"/>
          <w:color w:val="2E74B5" w:themeColor="accent1" w:themeShade="BF"/>
          <w:sz w:val="32"/>
          <w:szCs w:val="32"/>
          <w:lang w:val="en-US"/>
        </w:rPr>
        <w:tab/>
      </w:r>
      <w:hyperlink w:anchor="preamble" w:history="1">
        <w:r w:rsidRPr="00316778">
          <w:rPr>
            <w:rFonts w:ascii="Segoe UI" w:eastAsiaTheme="majorEastAsia" w:hAnsi="Segoe UI" w:cs="Segoe UI"/>
            <w:bCs/>
            <w:color w:val="2E74B5" w:themeColor="accent1" w:themeShade="BF"/>
            <w:sz w:val="28"/>
            <w:szCs w:val="28"/>
            <w:u w:val="single"/>
            <w:lang w:val="en-US"/>
          </w:rPr>
          <w:t>Why</w:t>
        </w:r>
        <w:r w:rsidR="00D36DA7">
          <w:rPr>
            <w:rFonts w:ascii="Segoe UI" w:eastAsiaTheme="majorEastAsia" w:hAnsi="Segoe UI" w:cs="Segoe UI"/>
            <w:bCs/>
            <w:color w:val="2E74B5" w:themeColor="accent1" w:themeShade="BF"/>
            <w:sz w:val="28"/>
            <w:szCs w:val="28"/>
            <w:u w:val="single"/>
            <w:lang w:val="en-US"/>
          </w:rPr>
          <w:t xml:space="preserve"> </w:t>
        </w:r>
        <w:r w:rsidR="00D36DA7" w:rsidRPr="00D36DA7">
          <w:rPr>
            <w:rFonts w:ascii="Segoe UI" w:eastAsiaTheme="majorEastAsia" w:hAnsi="Segoe UI" w:cs="Segoe UI"/>
            <w:bCs/>
            <w:color w:val="2E74B5" w:themeColor="accent1" w:themeShade="BF"/>
            <w:sz w:val="28"/>
            <w:szCs w:val="28"/>
            <w:u w:val="single"/>
            <w:lang w:val="en-US"/>
          </w:rPr>
          <w:t>does the Council need a Raising Concerns policy?</w:t>
        </w:r>
      </w:hyperlink>
    </w:p>
    <w:p w14:paraId="68FCB5C6" w14:textId="1C03CB4B" w:rsidR="002C2E6A" w:rsidRPr="00316778" w:rsidRDefault="002C2E6A" w:rsidP="002C2E6A">
      <w:pPr>
        <w:spacing w:line="276" w:lineRule="auto"/>
        <w:rPr>
          <w:rFonts w:ascii="Segoe UI" w:hAnsi="Segoe UI" w:cs="Segoe UI"/>
          <w:color w:val="2E74B5" w:themeColor="accent1" w:themeShade="BF"/>
          <w:sz w:val="28"/>
          <w:szCs w:val="28"/>
          <w:lang w:val="en-US"/>
        </w:rPr>
      </w:pPr>
      <w:r w:rsidRPr="00316778">
        <w:rPr>
          <w:rFonts w:ascii="Segoe UI" w:hAnsi="Segoe UI" w:cs="Segoe UI"/>
          <w:color w:val="2E74B5" w:themeColor="accent1" w:themeShade="BF"/>
          <w:sz w:val="28"/>
          <w:szCs w:val="28"/>
          <w:lang w:val="en-US"/>
        </w:rPr>
        <w:t>2</w:t>
      </w:r>
      <w:r w:rsidRPr="00316778">
        <w:rPr>
          <w:rFonts w:ascii="Segoe UI" w:hAnsi="Segoe UI" w:cs="Segoe UI"/>
          <w:color w:val="2E74B5" w:themeColor="accent1" w:themeShade="BF"/>
          <w:sz w:val="28"/>
          <w:szCs w:val="28"/>
          <w:lang w:val="en-US"/>
        </w:rPr>
        <w:tab/>
      </w:r>
      <w:hyperlink w:anchor="scope" w:history="1">
        <w:r w:rsidRPr="00316778">
          <w:rPr>
            <w:rFonts w:ascii="Segoe UI" w:hAnsi="Segoe UI" w:cs="Segoe UI"/>
            <w:color w:val="2E74B5" w:themeColor="accent1" w:themeShade="BF"/>
            <w:sz w:val="28"/>
            <w:szCs w:val="28"/>
            <w:u w:val="single"/>
            <w:lang w:val="en-US"/>
          </w:rPr>
          <w:t>W</w:t>
        </w:r>
        <w:r w:rsidR="00D36DA7" w:rsidRPr="00D36DA7">
          <w:rPr>
            <w:rFonts w:ascii="Segoe UI" w:hAnsi="Segoe UI" w:cs="Segoe UI"/>
            <w:color w:val="2E74B5" w:themeColor="accent1" w:themeShade="BF"/>
            <w:sz w:val="28"/>
            <w:szCs w:val="28"/>
            <w:u w:val="single"/>
            <w:lang w:val="en-US"/>
          </w:rPr>
          <w:t>hat types of concerns can I raise?</w:t>
        </w:r>
      </w:hyperlink>
    </w:p>
    <w:p w14:paraId="41D64F50" w14:textId="4C3FD555" w:rsidR="002C2E6A" w:rsidRPr="00316778" w:rsidRDefault="002C2E6A" w:rsidP="002C2E6A">
      <w:pPr>
        <w:spacing w:line="276" w:lineRule="auto"/>
        <w:rPr>
          <w:rFonts w:ascii="Segoe UI" w:hAnsi="Segoe UI" w:cs="Segoe UI"/>
          <w:color w:val="2E74B5" w:themeColor="accent1" w:themeShade="BF"/>
          <w:sz w:val="28"/>
          <w:szCs w:val="28"/>
          <w:lang w:val="en-US"/>
        </w:rPr>
      </w:pPr>
      <w:r w:rsidRPr="00316778">
        <w:rPr>
          <w:rFonts w:ascii="Segoe UI" w:hAnsi="Segoe UI" w:cs="Segoe UI"/>
          <w:color w:val="2E74B5" w:themeColor="accent1" w:themeShade="BF"/>
          <w:sz w:val="28"/>
          <w:szCs w:val="28"/>
          <w:lang w:val="en-US"/>
        </w:rPr>
        <w:t xml:space="preserve">3 </w:t>
      </w:r>
      <w:r w:rsidRPr="00316778">
        <w:rPr>
          <w:rFonts w:ascii="Segoe UI" w:hAnsi="Segoe UI" w:cs="Segoe UI"/>
          <w:color w:val="2E74B5" w:themeColor="accent1" w:themeShade="BF"/>
          <w:sz w:val="28"/>
          <w:szCs w:val="28"/>
          <w:lang w:val="en-US"/>
        </w:rPr>
        <w:tab/>
      </w:r>
      <w:hyperlink w:anchor="definition" w:history="1">
        <w:r w:rsidR="00D36DA7" w:rsidRPr="00D36DA7">
          <w:rPr>
            <w:rFonts w:ascii="Segoe UI" w:hAnsi="Segoe UI" w:cs="Segoe UI"/>
            <w:color w:val="2E74B5" w:themeColor="accent1" w:themeShade="BF"/>
            <w:sz w:val="28"/>
            <w:szCs w:val="28"/>
            <w:u w:val="single"/>
            <w:lang w:val="en-US"/>
          </w:rPr>
          <w:t xml:space="preserve">Must I raise </w:t>
        </w:r>
        <w:proofErr w:type="gramStart"/>
        <w:r w:rsidR="00D36DA7" w:rsidRPr="00D36DA7">
          <w:rPr>
            <w:rFonts w:ascii="Segoe UI" w:hAnsi="Segoe UI" w:cs="Segoe UI"/>
            <w:color w:val="2E74B5" w:themeColor="accent1" w:themeShade="BF"/>
            <w:sz w:val="28"/>
            <w:szCs w:val="28"/>
            <w:u w:val="single"/>
            <w:lang w:val="en-US"/>
          </w:rPr>
          <w:t>a concern</w:t>
        </w:r>
        <w:proofErr w:type="gramEnd"/>
        <w:r w:rsidR="00D36DA7" w:rsidRPr="00D36DA7">
          <w:rPr>
            <w:rFonts w:ascii="Segoe UI" w:hAnsi="Segoe UI" w:cs="Segoe UI"/>
            <w:color w:val="2E74B5" w:themeColor="accent1" w:themeShade="BF"/>
            <w:sz w:val="28"/>
            <w:szCs w:val="28"/>
            <w:u w:val="single"/>
            <w:lang w:val="en-US"/>
          </w:rPr>
          <w:t xml:space="preserve"> openly? </w:t>
        </w:r>
      </w:hyperlink>
      <w:r w:rsidRPr="00316778">
        <w:rPr>
          <w:rFonts w:ascii="Segoe UI" w:hAnsi="Segoe UI" w:cs="Segoe UI"/>
          <w:color w:val="2E74B5" w:themeColor="accent1" w:themeShade="BF"/>
          <w:sz w:val="28"/>
          <w:szCs w:val="28"/>
          <w:lang w:val="en-US"/>
        </w:rPr>
        <w:t xml:space="preserve"> </w:t>
      </w:r>
    </w:p>
    <w:p w14:paraId="55AD767E" w14:textId="5E49196E" w:rsidR="002C2E6A" w:rsidRDefault="002C2E6A" w:rsidP="00D36DA7">
      <w:pPr>
        <w:spacing w:line="276" w:lineRule="auto"/>
        <w:ind w:left="720" w:hanging="720"/>
        <w:rPr>
          <w:color w:val="2E74B5" w:themeColor="accent1" w:themeShade="BF"/>
        </w:rPr>
      </w:pPr>
      <w:r w:rsidRPr="00316778">
        <w:rPr>
          <w:rFonts w:ascii="Segoe UI" w:hAnsi="Segoe UI" w:cs="Segoe UI"/>
          <w:color w:val="2E74B5" w:themeColor="accent1" w:themeShade="BF"/>
          <w:sz w:val="28"/>
          <w:szCs w:val="28"/>
          <w:lang w:val="en-US"/>
        </w:rPr>
        <w:t xml:space="preserve">4 </w:t>
      </w:r>
      <w:r w:rsidRPr="00316778">
        <w:rPr>
          <w:rFonts w:ascii="Segoe UI" w:hAnsi="Segoe UI" w:cs="Segoe UI"/>
          <w:color w:val="2E74B5" w:themeColor="accent1" w:themeShade="BF"/>
          <w:sz w:val="28"/>
          <w:szCs w:val="28"/>
          <w:lang w:val="en-US"/>
        </w:rPr>
        <w:tab/>
      </w:r>
      <w:hyperlink w:anchor="principles" w:history="1">
        <w:r w:rsidR="00D36DA7" w:rsidRPr="00D36DA7">
          <w:rPr>
            <w:rFonts w:ascii="Segoe UI" w:hAnsi="Segoe UI" w:cs="Segoe UI"/>
            <w:color w:val="2E74B5" w:themeColor="accent1" w:themeShade="BF"/>
            <w:sz w:val="28"/>
            <w:szCs w:val="28"/>
            <w:u w:val="single"/>
            <w:lang w:val="en-US"/>
          </w:rPr>
          <w:t>How do we know that concerns are being raised for genuine reason?</w:t>
        </w:r>
      </w:hyperlink>
    </w:p>
    <w:p w14:paraId="5771A3CB" w14:textId="0D5224B5" w:rsidR="00D36DA7" w:rsidRPr="00D36DA7" w:rsidRDefault="00D36DA7" w:rsidP="00D36DA7">
      <w:pPr>
        <w:spacing w:line="276" w:lineRule="auto"/>
      </w:pPr>
      <w:r w:rsidRPr="00316778">
        <w:rPr>
          <w:rFonts w:ascii="Segoe UI" w:hAnsi="Segoe UI" w:cs="Segoe UI"/>
          <w:color w:val="2E74B5" w:themeColor="accent1" w:themeShade="BF"/>
          <w:sz w:val="28"/>
          <w:szCs w:val="28"/>
          <w:lang w:val="en-US"/>
        </w:rPr>
        <w:t>5</w:t>
      </w:r>
      <w:r w:rsidRPr="00316778">
        <w:rPr>
          <w:rFonts w:ascii="Segoe UI" w:hAnsi="Segoe UI" w:cs="Segoe UI"/>
          <w:color w:val="2E74B5" w:themeColor="accent1" w:themeShade="BF"/>
          <w:sz w:val="28"/>
          <w:szCs w:val="28"/>
          <w:lang w:val="en-US"/>
        </w:rPr>
        <w:tab/>
      </w:r>
      <w:hyperlink w:anchor="roles" w:history="1">
        <w:r w:rsidRPr="00D36DA7">
          <w:rPr>
            <w:rFonts w:ascii="Segoe UI" w:hAnsi="Segoe UI" w:cs="Segoe UI"/>
            <w:color w:val="2E74B5" w:themeColor="accent1" w:themeShade="BF"/>
            <w:sz w:val="28"/>
            <w:szCs w:val="28"/>
            <w:u w:val="single"/>
            <w:lang w:val="en-US"/>
          </w:rPr>
          <w:t>How do we make raising concerns part of normal business?</w:t>
        </w:r>
      </w:hyperlink>
    </w:p>
    <w:p w14:paraId="7AA7B615" w14:textId="19BA276C" w:rsidR="002C2E6A" w:rsidRDefault="00D36DA7" w:rsidP="002C2E6A">
      <w:pPr>
        <w:spacing w:line="276" w:lineRule="auto"/>
      </w:pPr>
      <w:bookmarkStart w:id="0" w:name="_Hlk195623132"/>
      <w:r>
        <w:rPr>
          <w:rFonts w:ascii="Segoe UI" w:hAnsi="Segoe UI" w:cs="Segoe UI"/>
          <w:color w:val="2E74B5" w:themeColor="accent1" w:themeShade="BF"/>
          <w:sz w:val="28"/>
          <w:szCs w:val="28"/>
          <w:lang w:val="en-US"/>
        </w:rPr>
        <w:t>6</w:t>
      </w:r>
      <w:r w:rsidR="002C2E6A" w:rsidRPr="00316778">
        <w:rPr>
          <w:rFonts w:ascii="Segoe UI" w:hAnsi="Segoe UI" w:cs="Segoe UI"/>
          <w:color w:val="2E74B5" w:themeColor="accent1" w:themeShade="BF"/>
          <w:sz w:val="28"/>
          <w:szCs w:val="28"/>
          <w:lang w:val="en-US"/>
        </w:rPr>
        <w:tab/>
      </w:r>
      <w:hyperlink w:anchor="roles" w:history="1">
        <w:r w:rsidRPr="00D36DA7">
          <w:rPr>
            <w:rFonts w:ascii="Segoe UI" w:hAnsi="Segoe UI" w:cs="Segoe UI"/>
            <w:color w:val="2E74B5" w:themeColor="accent1" w:themeShade="BF"/>
            <w:sz w:val="28"/>
            <w:szCs w:val="28"/>
            <w:u w:val="single"/>
            <w:lang w:val="en-US"/>
          </w:rPr>
          <w:t>Is it a concern, a grievance or a complaint?</w:t>
        </w:r>
      </w:hyperlink>
    </w:p>
    <w:bookmarkEnd w:id="0"/>
    <w:p w14:paraId="4965453D" w14:textId="14727EE7" w:rsidR="00D36DA7" w:rsidRPr="00D36DA7" w:rsidRDefault="00D36DA7" w:rsidP="00D36DA7">
      <w:pPr>
        <w:spacing w:line="276" w:lineRule="auto"/>
      </w:pPr>
      <w:r>
        <w:rPr>
          <w:rFonts w:ascii="Segoe UI" w:hAnsi="Segoe UI" w:cs="Segoe UI"/>
          <w:color w:val="2E74B5" w:themeColor="accent1" w:themeShade="BF"/>
          <w:sz w:val="28"/>
          <w:szCs w:val="28"/>
          <w:lang w:val="en-US"/>
        </w:rPr>
        <w:t>7</w:t>
      </w:r>
      <w:r w:rsidRPr="00316778">
        <w:rPr>
          <w:rFonts w:ascii="Segoe UI" w:hAnsi="Segoe UI" w:cs="Segoe UI"/>
          <w:color w:val="2E74B5" w:themeColor="accent1" w:themeShade="BF"/>
          <w:sz w:val="28"/>
          <w:szCs w:val="28"/>
          <w:lang w:val="en-US"/>
        </w:rPr>
        <w:tab/>
      </w:r>
      <w:hyperlink w:anchor="roles" w:history="1">
        <w:r w:rsidRPr="00D36DA7">
          <w:rPr>
            <w:rFonts w:ascii="Segoe UI" w:hAnsi="Segoe UI" w:cs="Segoe UI"/>
            <w:color w:val="2E74B5" w:themeColor="accent1" w:themeShade="BF"/>
            <w:sz w:val="28"/>
            <w:szCs w:val="28"/>
            <w:u w:val="single"/>
            <w:lang w:val="en-US"/>
          </w:rPr>
          <w:t>What if it is not clear cut?</w:t>
        </w:r>
      </w:hyperlink>
    </w:p>
    <w:p w14:paraId="29DEFC18" w14:textId="1C7D26DC" w:rsidR="00D36DA7" w:rsidRDefault="00D36DA7" w:rsidP="00D36DA7">
      <w:pPr>
        <w:spacing w:line="276" w:lineRule="auto"/>
      </w:pPr>
      <w:r>
        <w:rPr>
          <w:rFonts w:ascii="Segoe UI" w:hAnsi="Segoe UI" w:cs="Segoe UI"/>
          <w:color w:val="2E74B5" w:themeColor="accent1" w:themeShade="BF"/>
          <w:sz w:val="28"/>
          <w:szCs w:val="28"/>
          <w:lang w:val="en-US"/>
        </w:rPr>
        <w:t>8</w:t>
      </w:r>
      <w:r w:rsidRPr="00316778">
        <w:rPr>
          <w:rFonts w:ascii="Segoe UI" w:hAnsi="Segoe UI" w:cs="Segoe UI"/>
          <w:color w:val="2E74B5" w:themeColor="accent1" w:themeShade="BF"/>
          <w:sz w:val="28"/>
          <w:szCs w:val="28"/>
          <w:lang w:val="en-US"/>
        </w:rPr>
        <w:tab/>
      </w:r>
      <w:hyperlink w:anchor="roles" w:history="1">
        <w:r w:rsidRPr="00D36DA7">
          <w:rPr>
            <w:rFonts w:ascii="Segoe UI" w:hAnsi="Segoe UI" w:cs="Segoe UI"/>
            <w:color w:val="2E74B5" w:themeColor="accent1" w:themeShade="BF"/>
            <w:sz w:val="28"/>
            <w:szCs w:val="28"/>
            <w:u w:val="single"/>
            <w:lang w:val="en-US"/>
          </w:rPr>
          <w:t xml:space="preserve">Why should I raise </w:t>
        </w:r>
        <w:proofErr w:type="gramStart"/>
        <w:r w:rsidRPr="00D36DA7">
          <w:rPr>
            <w:rFonts w:ascii="Segoe UI" w:hAnsi="Segoe UI" w:cs="Segoe UI"/>
            <w:color w:val="2E74B5" w:themeColor="accent1" w:themeShade="BF"/>
            <w:sz w:val="28"/>
            <w:szCs w:val="28"/>
            <w:u w:val="single"/>
            <w:lang w:val="en-US"/>
          </w:rPr>
          <w:t>a concern</w:t>
        </w:r>
        <w:proofErr w:type="gramEnd"/>
        <w:r w:rsidRPr="00D36DA7">
          <w:rPr>
            <w:rFonts w:ascii="Segoe UI" w:hAnsi="Segoe UI" w:cs="Segoe UI"/>
            <w:color w:val="2E74B5" w:themeColor="accent1" w:themeShade="BF"/>
            <w:sz w:val="28"/>
            <w:szCs w:val="28"/>
            <w:u w:val="single"/>
            <w:lang w:val="en-US"/>
          </w:rPr>
          <w:t>? Employees</w:t>
        </w:r>
        <w:r>
          <w:rPr>
            <w:rFonts w:ascii="Segoe UI" w:hAnsi="Segoe UI" w:cs="Segoe UI"/>
            <w:color w:val="2E74B5" w:themeColor="accent1" w:themeShade="BF"/>
            <w:sz w:val="28"/>
            <w:szCs w:val="28"/>
            <w:u w:val="single"/>
            <w:lang w:val="en-US"/>
          </w:rPr>
          <w:t>.</w:t>
        </w:r>
      </w:hyperlink>
    </w:p>
    <w:p w14:paraId="5A120637" w14:textId="0791F004" w:rsidR="00D36DA7" w:rsidRDefault="00D36DA7" w:rsidP="00D36DA7">
      <w:pPr>
        <w:spacing w:line="276" w:lineRule="auto"/>
      </w:pPr>
      <w:r>
        <w:rPr>
          <w:rFonts w:ascii="Segoe UI" w:hAnsi="Segoe UI" w:cs="Segoe UI"/>
          <w:color w:val="2E74B5" w:themeColor="accent1" w:themeShade="BF"/>
          <w:sz w:val="28"/>
          <w:szCs w:val="28"/>
          <w:lang w:val="en-US"/>
        </w:rPr>
        <w:t>9</w:t>
      </w:r>
      <w:r w:rsidRPr="00316778">
        <w:rPr>
          <w:rFonts w:ascii="Segoe UI" w:hAnsi="Segoe UI" w:cs="Segoe UI"/>
          <w:color w:val="2E74B5" w:themeColor="accent1" w:themeShade="BF"/>
          <w:sz w:val="28"/>
          <w:szCs w:val="28"/>
          <w:lang w:val="en-US"/>
        </w:rPr>
        <w:tab/>
      </w:r>
      <w:hyperlink w:anchor="roles" w:history="1">
        <w:r w:rsidRPr="00D36DA7">
          <w:rPr>
            <w:rFonts w:ascii="Segoe UI" w:hAnsi="Segoe UI" w:cs="Segoe UI"/>
            <w:color w:val="2E74B5" w:themeColor="accent1" w:themeShade="BF"/>
            <w:sz w:val="28"/>
            <w:szCs w:val="28"/>
            <w:u w:val="single"/>
            <w:lang w:val="en-US"/>
          </w:rPr>
          <w:t>What should I expect from my employer if I raise a concern?</w:t>
        </w:r>
      </w:hyperlink>
    </w:p>
    <w:p w14:paraId="18B007E3" w14:textId="2ADF384E" w:rsidR="00D36DA7" w:rsidRDefault="00D36DA7" w:rsidP="00D36DA7">
      <w:pPr>
        <w:spacing w:line="276" w:lineRule="auto"/>
      </w:pPr>
      <w:r>
        <w:rPr>
          <w:rFonts w:ascii="Segoe UI" w:hAnsi="Segoe UI" w:cs="Segoe UI"/>
          <w:color w:val="2E74B5" w:themeColor="accent1" w:themeShade="BF"/>
          <w:sz w:val="28"/>
          <w:szCs w:val="28"/>
          <w:lang w:val="en-US"/>
        </w:rPr>
        <w:t>10</w:t>
      </w:r>
      <w:r w:rsidRPr="00316778">
        <w:rPr>
          <w:rFonts w:ascii="Segoe UI" w:hAnsi="Segoe UI" w:cs="Segoe UI"/>
          <w:color w:val="2E74B5" w:themeColor="accent1" w:themeShade="BF"/>
          <w:sz w:val="28"/>
          <w:szCs w:val="28"/>
          <w:lang w:val="en-US"/>
        </w:rPr>
        <w:tab/>
      </w:r>
      <w:hyperlink w:anchor="roles" w:history="1">
        <w:r w:rsidRPr="00D36DA7">
          <w:rPr>
            <w:rFonts w:ascii="Segoe UI" w:hAnsi="Segoe UI" w:cs="Segoe UI"/>
            <w:color w:val="2E74B5" w:themeColor="accent1" w:themeShade="BF"/>
            <w:sz w:val="28"/>
            <w:szCs w:val="28"/>
            <w:u w:val="single"/>
            <w:lang w:val="en-US"/>
          </w:rPr>
          <w:t xml:space="preserve">Why should I raise a concern? </w:t>
        </w:r>
        <w:r>
          <w:rPr>
            <w:rFonts w:ascii="Segoe UI" w:hAnsi="Segoe UI" w:cs="Segoe UI"/>
            <w:color w:val="2E74B5" w:themeColor="accent1" w:themeShade="BF"/>
            <w:sz w:val="28"/>
            <w:szCs w:val="28"/>
            <w:u w:val="single"/>
            <w:lang w:val="en-US"/>
          </w:rPr>
          <w:t>Third Parties.</w:t>
        </w:r>
      </w:hyperlink>
    </w:p>
    <w:p w14:paraId="581E43A6" w14:textId="47AE2F91" w:rsidR="00D36DA7" w:rsidRDefault="00D36DA7" w:rsidP="002C2E6A">
      <w:pPr>
        <w:spacing w:line="276" w:lineRule="auto"/>
      </w:pPr>
      <w:r>
        <w:rPr>
          <w:rFonts w:ascii="Segoe UI" w:hAnsi="Segoe UI" w:cs="Segoe UI"/>
          <w:color w:val="2E74B5" w:themeColor="accent1" w:themeShade="BF"/>
          <w:sz w:val="28"/>
          <w:szCs w:val="28"/>
          <w:lang w:val="en-US"/>
        </w:rPr>
        <w:t>11</w:t>
      </w:r>
      <w:r w:rsidRPr="00316778">
        <w:rPr>
          <w:rFonts w:ascii="Segoe UI" w:hAnsi="Segoe UI" w:cs="Segoe UI"/>
          <w:color w:val="2E74B5" w:themeColor="accent1" w:themeShade="BF"/>
          <w:sz w:val="28"/>
          <w:szCs w:val="28"/>
          <w:lang w:val="en-US"/>
        </w:rPr>
        <w:tab/>
      </w:r>
      <w:hyperlink w:anchor="roles" w:history="1">
        <w:r w:rsidRPr="00D36DA7">
          <w:rPr>
            <w:rFonts w:ascii="Segoe UI" w:hAnsi="Segoe UI" w:cs="Segoe UI"/>
            <w:color w:val="2E74B5" w:themeColor="accent1" w:themeShade="BF"/>
            <w:sz w:val="28"/>
            <w:szCs w:val="28"/>
            <w:u w:val="single"/>
            <w:lang w:val="en-US"/>
          </w:rPr>
          <w:t xml:space="preserve">How should third parties raise </w:t>
        </w:r>
        <w:proofErr w:type="gramStart"/>
        <w:r w:rsidRPr="00D36DA7">
          <w:rPr>
            <w:rFonts w:ascii="Segoe UI" w:hAnsi="Segoe UI" w:cs="Segoe UI"/>
            <w:color w:val="2E74B5" w:themeColor="accent1" w:themeShade="BF"/>
            <w:sz w:val="28"/>
            <w:szCs w:val="28"/>
            <w:u w:val="single"/>
            <w:lang w:val="en-US"/>
          </w:rPr>
          <w:t>a concern</w:t>
        </w:r>
        <w:proofErr w:type="gramEnd"/>
        <w:r w:rsidRPr="00D36DA7">
          <w:rPr>
            <w:rFonts w:ascii="Segoe UI" w:hAnsi="Segoe UI" w:cs="Segoe UI"/>
            <w:color w:val="2E74B5" w:themeColor="accent1" w:themeShade="BF"/>
            <w:sz w:val="28"/>
            <w:szCs w:val="28"/>
            <w:u w:val="single"/>
            <w:lang w:val="en-US"/>
          </w:rPr>
          <w:t xml:space="preserve">? </w:t>
        </w:r>
      </w:hyperlink>
    </w:p>
    <w:p w14:paraId="3C5BBBE0" w14:textId="481B6113" w:rsidR="00D36DA7" w:rsidRDefault="00D36DA7" w:rsidP="00D36DA7">
      <w:pPr>
        <w:spacing w:line="276" w:lineRule="auto"/>
        <w:ind w:left="720" w:hanging="720"/>
      </w:pPr>
      <w:r>
        <w:rPr>
          <w:rFonts w:ascii="Segoe UI" w:hAnsi="Segoe UI" w:cs="Segoe UI"/>
          <w:color w:val="2E74B5" w:themeColor="accent1" w:themeShade="BF"/>
          <w:sz w:val="28"/>
          <w:szCs w:val="28"/>
          <w:lang w:val="en-US"/>
        </w:rPr>
        <w:t>12</w:t>
      </w:r>
      <w:r w:rsidRPr="00316778">
        <w:rPr>
          <w:rFonts w:ascii="Segoe UI" w:hAnsi="Segoe UI" w:cs="Segoe UI"/>
          <w:color w:val="2E74B5" w:themeColor="accent1" w:themeShade="BF"/>
          <w:sz w:val="28"/>
          <w:szCs w:val="28"/>
          <w:lang w:val="en-US"/>
        </w:rPr>
        <w:tab/>
      </w:r>
      <w:hyperlink w:anchor="roles" w:history="1">
        <w:r w:rsidRPr="00D36DA7">
          <w:rPr>
            <w:rFonts w:ascii="Segoe UI" w:hAnsi="Segoe UI" w:cs="Segoe UI"/>
            <w:color w:val="2E74B5" w:themeColor="accent1" w:themeShade="BF"/>
            <w:sz w:val="28"/>
            <w:szCs w:val="28"/>
            <w:u w:val="single"/>
            <w:lang w:val="en-US"/>
          </w:rPr>
          <w:t xml:space="preserve">Raising Concerns Response </w:t>
        </w:r>
        <w:proofErr w:type="gramStart"/>
        <w:r w:rsidRPr="00D36DA7">
          <w:rPr>
            <w:rFonts w:ascii="Segoe UI" w:hAnsi="Segoe UI" w:cs="Segoe UI"/>
            <w:color w:val="2E74B5" w:themeColor="accent1" w:themeShade="BF"/>
            <w:sz w:val="28"/>
            <w:szCs w:val="28"/>
            <w:u w:val="single"/>
            <w:lang w:val="en-US"/>
          </w:rPr>
          <w:t>Plan :</w:t>
        </w:r>
        <w:proofErr w:type="gramEnd"/>
        <w:r w:rsidRPr="00D36DA7">
          <w:rPr>
            <w:rFonts w:ascii="Segoe UI" w:hAnsi="Segoe UI" w:cs="Segoe UI"/>
            <w:color w:val="2E74B5" w:themeColor="accent1" w:themeShade="BF"/>
            <w:sz w:val="28"/>
            <w:szCs w:val="28"/>
            <w:u w:val="single"/>
            <w:lang w:val="en-US"/>
          </w:rPr>
          <w:t xml:space="preserve"> What should I expect from the Council if I raise a concern?</w:t>
        </w:r>
        <w:r>
          <w:rPr>
            <w:rFonts w:ascii="Segoe UI" w:hAnsi="Segoe UI" w:cs="Segoe UI"/>
            <w:color w:val="2E74B5" w:themeColor="accent1" w:themeShade="BF"/>
            <w:sz w:val="28"/>
            <w:szCs w:val="28"/>
            <w:u w:val="single"/>
            <w:lang w:val="en-US"/>
          </w:rPr>
          <w:t xml:space="preserve"> </w:t>
        </w:r>
      </w:hyperlink>
    </w:p>
    <w:p w14:paraId="194B5FB2" w14:textId="4C482F54" w:rsidR="00D36DA7" w:rsidRDefault="00D36DA7" w:rsidP="002C2E6A">
      <w:pPr>
        <w:spacing w:line="276" w:lineRule="auto"/>
      </w:pPr>
      <w:bookmarkStart w:id="1" w:name="_Hlk200443568"/>
      <w:r>
        <w:rPr>
          <w:rFonts w:ascii="Segoe UI" w:hAnsi="Segoe UI" w:cs="Segoe UI"/>
          <w:color w:val="2E74B5" w:themeColor="accent1" w:themeShade="BF"/>
          <w:sz w:val="28"/>
          <w:szCs w:val="28"/>
          <w:lang w:val="en-US"/>
        </w:rPr>
        <w:t>13</w:t>
      </w:r>
      <w:r w:rsidRPr="00316778">
        <w:rPr>
          <w:rFonts w:ascii="Segoe UI" w:hAnsi="Segoe UI" w:cs="Segoe UI"/>
          <w:color w:val="2E74B5" w:themeColor="accent1" w:themeShade="BF"/>
          <w:sz w:val="28"/>
          <w:szCs w:val="28"/>
          <w:lang w:val="en-US"/>
        </w:rPr>
        <w:tab/>
      </w:r>
      <w:hyperlink w:anchor="roles" w:history="1">
        <w:r w:rsidRPr="00D36DA7">
          <w:rPr>
            <w:rFonts w:ascii="Segoe UI" w:hAnsi="Segoe UI" w:cs="Segoe UI"/>
            <w:color w:val="2E74B5" w:themeColor="accent1" w:themeShade="BF"/>
            <w:sz w:val="28"/>
            <w:szCs w:val="28"/>
            <w:u w:val="single"/>
            <w:lang w:val="en-US"/>
          </w:rPr>
          <w:t xml:space="preserve">How can the matter be taken further? </w:t>
        </w:r>
      </w:hyperlink>
    </w:p>
    <w:bookmarkEnd w:id="1"/>
    <w:p w14:paraId="7C10D76F" w14:textId="7037E819" w:rsidR="00D8576F" w:rsidRDefault="00D8576F" w:rsidP="002C2E6A">
      <w:pPr>
        <w:spacing w:line="276" w:lineRule="auto"/>
      </w:pPr>
      <w:r>
        <w:rPr>
          <w:rFonts w:ascii="Segoe UI" w:hAnsi="Segoe UI" w:cs="Segoe UI"/>
          <w:color w:val="2E74B5" w:themeColor="accent1" w:themeShade="BF"/>
          <w:sz w:val="28"/>
          <w:szCs w:val="28"/>
          <w:lang w:val="en-US"/>
        </w:rPr>
        <w:t>1</w:t>
      </w:r>
      <w:r>
        <w:rPr>
          <w:rFonts w:ascii="Segoe UI" w:hAnsi="Segoe UI" w:cs="Segoe UI"/>
          <w:color w:val="2E74B5" w:themeColor="accent1" w:themeShade="BF"/>
          <w:sz w:val="28"/>
          <w:szCs w:val="28"/>
          <w:lang w:val="en-US"/>
        </w:rPr>
        <w:t>4</w:t>
      </w:r>
      <w:r w:rsidRPr="00316778">
        <w:rPr>
          <w:rFonts w:ascii="Segoe UI" w:hAnsi="Segoe UI" w:cs="Segoe UI"/>
          <w:color w:val="2E74B5" w:themeColor="accent1" w:themeShade="BF"/>
          <w:sz w:val="28"/>
          <w:szCs w:val="28"/>
          <w:lang w:val="en-US"/>
        </w:rPr>
        <w:tab/>
      </w:r>
      <w:hyperlink w:anchor="roles" w:history="1">
        <w:r>
          <w:rPr>
            <w:rFonts w:ascii="Segoe UI" w:hAnsi="Segoe UI" w:cs="Segoe UI"/>
            <w:color w:val="2E74B5" w:themeColor="accent1" w:themeShade="BF"/>
            <w:sz w:val="28"/>
            <w:szCs w:val="28"/>
            <w:u w:val="single"/>
            <w:lang w:val="en-US"/>
          </w:rPr>
          <w:t xml:space="preserve">Communication, </w:t>
        </w:r>
        <w:r w:rsidR="005F1FBE">
          <w:rPr>
            <w:rFonts w:ascii="Segoe UI" w:hAnsi="Segoe UI" w:cs="Segoe UI"/>
            <w:color w:val="2E74B5" w:themeColor="accent1" w:themeShade="BF"/>
            <w:sz w:val="28"/>
            <w:szCs w:val="28"/>
            <w:u w:val="single"/>
            <w:lang w:val="en-US"/>
          </w:rPr>
          <w:t>Support and Training</w:t>
        </w:r>
        <w:r w:rsidRPr="00D36DA7">
          <w:rPr>
            <w:rFonts w:ascii="Segoe UI" w:hAnsi="Segoe UI" w:cs="Segoe UI"/>
            <w:color w:val="2E74B5" w:themeColor="accent1" w:themeShade="BF"/>
            <w:sz w:val="28"/>
            <w:szCs w:val="28"/>
            <w:u w:val="single"/>
            <w:lang w:val="en-US"/>
          </w:rPr>
          <w:t xml:space="preserve"> </w:t>
        </w:r>
      </w:hyperlink>
    </w:p>
    <w:p w14:paraId="78674851" w14:textId="7AF08462" w:rsidR="00D36DA7" w:rsidRPr="00D36DA7" w:rsidRDefault="00D36DA7" w:rsidP="002C2E6A">
      <w:pPr>
        <w:spacing w:line="276" w:lineRule="auto"/>
        <w:rPr>
          <w:rFonts w:ascii="Segoe UI" w:hAnsi="Segoe UI" w:cs="Segoe UI"/>
          <w:color w:val="2E74B5" w:themeColor="accent1" w:themeShade="BF"/>
          <w:sz w:val="28"/>
          <w:szCs w:val="28"/>
          <w:u w:val="single"/>
          <w:lang w:val="en-US"/>
        </w:rPr>
      </w:pPr>
      <w:r>
        <w:rPr>
          <w:rFonts w:ascii="Segoe UI" w:hAnsi="Segoe UI" w:cs="Segoe UI"/>
          <w:color w:val="2E74B5" w:themeColor="accent1" w:themeShade="BF"/>
          <w:sz w:val="28"/>
          <w:szCs w:val="28"/>
          <w:lang w:val="en-US"/>
        </w:rPr>
        <w:t>1</w:t>
      </w:r>
      <w:r w:rsidR="00D8576F">
        <w:rPr>
          <w:rFonts w:ascii="Segoe UI" w:hAnsi="Segoe UI" w:cs="Segoe UI"/>
          <w:color w:val="2E74B5" w:themeColor="accent1" w:themeShade="BF"/>
          <w:sz w:val="28"/>
          <w:szCs w:val="28"/>
          <w:lang w:val="en-US"/>
        </w:rPr>
        <w:t>5</w:t>
      </w:r>
      <w:r w:rsidRPr="00D36DA7">
        <w:rPr>
          <w:rFonts w:ascii="Segoe UI" w:hAnsi="Segoe UI" w:cs="Segoe UI"/>
          <w:color w:val="2E74B5" w:themeColor="accent1" w:themeShade="BF"/>
          <w:sz w:val="28"/>
          <w:szCs w:val="28"/>
          <w:lang w:val="en-US"/>
        </w:rPr>
        <w:tab/>
      </w:r>
      <w:r w:rsidRPr="00D36DA7">
        <w:rPr>
          <w:rFonts w:ascii="Segoe UI" w:hAnsi="Segoe UI" w:cs="Segoe UI"/>
          <w:color w:val="2E74B5" w:themeColor="accent1" w:themeShade="BF"/>
          <w:sz w:val="28"/>
          <w:szCs w:val="28"/>
          <w:u w:val="single"/>
          <w:lang w:val="en-US"/>
        </w:rPr>
        <w:t>Monitoring, Review and Evaluation</w:t>
      </w:r>
    </w:p>
    <w:p w14:paraId="0F013C91" w14:textId="379358CA" w:rsidR="00D36DA7" w:rsidRDefault="002C2E6A" w:rsidP="00D36DA7">
      <w:pPr>
        <w:spacing w:line="276" w:lineRule="auto"/>
        <w:rPr>
          <w:rFonts w:ascii="Arial" w:hAnsi="Arial" w:cs="Arial"/>
        </w:rPr>
      </w:pPr>
      <w:r w:rsidRPr="00316778">
        <w:rPr>
          <w:rFonts w:ascii="Segoe UI" w:hAnsi="Segoe UI" w:cs="Segoe UI"/>
          <w:color w:val="2E74B5" w:themeColor="accent1" w:themeShade="BF"/>
          <w:sz w:val="28"/>
          <w:szCs w:val="28"/>
          <w:lang w:val="en-US"/>
        </w:rPr>
        <w:t xml:space="preserve"> </w:t>
      </w:r>
      <w:r w:rsidRPr="00316778">
        <w:rPr>
          <w:rFonts w:ascii="Segoe UI" w:hAnsi="Segoe UI" w:cs="Segoe UI"/>
          <w:color w:val="2E74B5" w:themeColor="accent1" w:themeShade="BF"/>
          <w:sz w:val="28"/>
          <w:szCs w:val="28"/>
          <w:lang w:val="en-US"/>
        </w:rPr>
        <w:tab/>
      </w:r>
    </w:p>
    <w:p w14:paraId="1C9D7ED7" w14:textId="137CAF42" w:rsidR="002C2E6A" w:rsidRDefault="002C2E6A" w:rsidP="00316778">
      <w:pPr>
        <w:ind w:left="709"/>
        <w:rPr>
          <w:rFonts w:ascii="Arial" w:hAnsi="Arial" w:cs="Arial"/>
        </w:rPr>
      </w:pPr>
      <w:r>
        <w:rPr>
          <w:rFonts w:ascii="Arial" w:hAnsi="Arial" w:cs="Arial"/>
        </w:rPr>
        <w:br w:type="page"/>
      </w:r>
    </w:p>
    <w:p w14:paraId="774E1779" w14:textId="77777777" w:rsidR="007F66AD" w:rsidRPr="003A3212" w:rsidRDefault="007F66AD" w:rsidP="007F66AD">
      <w:pPr>
        <w:rPr>
          <w:rFonts w:ascii="Arial" w:hAnsi="Arial" w:cs="Arial"/>
        </w:rPr>
      </w:pPr>
    </w:p>
    <w:p w14:paraId="42271ACA" w14:textId="20717BA2" w:rsidR="00F61B73" w:rsidRPr="003A3212" w:rsidRDefault="00D36DA7" w:rsidP="007F66AD">
      <w:pPr>
        <w:pStyle w:val="NormalWeb"/>
        <w:spacing w:before="0" w:beforeAutospacing="0" w:after="0" w:afterAutospacing="0"/>
        <w:rPr>
          <w:rFonts w:ascii="Arial" w:hAnsi="Arial" w:cs="Arial"/>
          <w:b/>
          <w:bCs/>
          <w:color w:val="777777"/>
          <w:kern w:val="24"/>
          <w:sz w:val="32"/>
          <w:szCs w:val="32"/>
          <w:lang w:val="da-DK"/>
        </w:rPr>
      </w:pPr>
      <w:r w:rsidRPr="00D36DA7">
        <w:rPr>
          <w:rFonts w:ascii="Arial" w:eastAsia="Arial" w:hAnsi="Arial" w:cs="Arial"/>
          <w:b/>
          <w:bCs/>
          <w:color w:val="2E74B5" w:themeColor="accent1" w:themeShade="BF"/>
          <w:kern w:val="24"/>
          <w:sz w:val="56"/>
          <w:szCs w:val="56"/>
        </w:rPr>
        <w:t>Raising Concerns Policy</w:t>
      </w:r>
    </w:p>
    <w:p w14:paraId="1E714A97" w14:textId="103AD4FE" w:rsidR="00AD0AC6" w:rsidRPr="00316778" w:rsidRDefault="00316778" w:rsidP="00AD0AC6">
      <w:pPr>
        <w:pStyle w:val="NormalWeb"/>
        <w:numPr>
          <w:ilvl w:val="0"/>
          <w:numId w:val="1"/>
        </w:numPr>
        <w:rPr>
          <w:rFonts w:ascii="Arial" w:hAnsi="Arial" w:cs="Arial"/>
          <w:b/>
          <w:bCs/>
          <w:color w:val="2E74B5" w:themeColor="accent1" w:themeShade="BF"/>
          <w:kern w:val="24"/>
          <w:sz w:val="32"/>
          <w:szCs w:val="32"/>
          <w:lang w:val="en-US"/>
        </w:rPr>
      </w:pPr>
      <w:r w:rsidRPr="00316778">
        <w:rPr>
          <w:rFonts w:ascii="Arial" w:hAnsi="Arial" w:cs="Arial"/>
          <w:b/>
          <w:bCs/>
          <w:color w:val="2E74B5" w:themeColor="accent1" w:themeShade="BF"/>
          <w:kern w:val="24"/>
          <w:sz w:val="32"/>
          <w:szCs w:val="32"/>
          <w:lang w:val="en-US"/>
        </w:rPr>
        <w:t xml:space="preserve">Why does the Council have a </w:t>
      </w:r>
      <w:r w:rsidR="00D36DA7">
        <w:rPr>
          <w:rFonts w:ascii="Arial" w:hAnsi="Arial" w:cs="Arial"/>
          <w:b/>
          <w:bCs/>
          <w:color w:val="2E74B5" w:themeColor="accent1" w:themeShade="BF"/>
          <w:kern w:val="24"/>
          <w:sz w:val="32"/>
          <w:szCs w:val="32"/>
          <w:lang w:val="en-US"/>
        </w:rPr>
        <w:t>Raising Concerns</w:t>
      </w:r>
      <w:r w:rsidRPr="00316778">
        <w:rPr>
          <w:rFonts w:ascii="Arial" w:hAnsi="Arial" w:cs="Arial"/>
          <w:b/>
          <w:bCs/>
          <w:color w:val="2E74B5" w:themeColor="accent1" w:themeShade="BF"/>
          <w:kern w:val="24"/>
          <w:sz w:val="32"/>
          <w:szCs w:val="32"/>
          <w:lang w:val="en-US"/>
        </w:rPr>
        <w:t xml:space="preserve"> Policy?</w:t>
      </w:r>
    </w:p>
    <w:p w14:paraId="46204625" w14:textId="6AB8A798" w:rsidR="00D36DA7" w:rsidRPr="00D36DA7" w:rsidRDefault="00D36DA7" w:rsidP="00D36DA7">
      <w:pPr>
        <w:pStyle w:val="NormalWeb"/>
        <w:spacing w:after="0"/>
        <w:jc w:val="both"/>
        <w:rPr>
          <w:rFonts w:ascii="Arial" w:hAnsi="Arial" w:cs="Arial"/>
          <w:color w:val="777777"/>
          <w:kern w:val="24"/>
          <w:lang w:val="da-DK"/>
        </w:rPr>
      </w:pPr>
      <w:r w:rsidRPr="00D36DA7">
        <w:rPr>
          <w:rFonts w:ascii="Arial" w:hAnsi="Arial" w:cs="Arial"/>
          <w:color w:val="777777"/>
          <w:kern w:val="24"/>
          <w:lang w:val="da-DK"/>
        </w:rPr>
        <w:t>Raising a concern in the public interest is the action of telling someone in authority, either internally (DCSDC Management) or externally (e.g. regulators), about wrongdoing, risk or malpractice. There can be confusion around the terms ‘raising a concern’ and ‘whistleblowing’. Some wrongly believe that they are separate steps involving an ‘escalation’, i.e. someone ‘raises a concern’ then, if they feel they have not been heard, they ‘blow the whistle’ within their organisation or to an outside body. This is a misunderstanding. Whistleblowing and raising a concern are the same thing.</w:t>
      </w:r>
    </w:p>
    <w:p w14:paraId="5F2FDF31" w14:textId="77777777" w:rsidR="00D36DA7" w:rsidRPr="00D36DA7" w:rsidRDefault="00D36DA7" w:rsidP="00D36DA7">
      <w:pPr>
        <w:pStyle w:val="NormalWeb"/>
        <w:spacing w:after="0"/>
        <w:jc w:val="both"/>
        <w:rPr>
          <w:rFonts w:ascii="Arial" w:hAnsi="Arial" w:cs="Arial"/>
          <w:color w:val="777777"/>
          <w:kern w:val="24"/>
          <w:lang w:val="da-DK"/>
        </w:rPr>
      </w:pPr>
      <w:r w:rsidRPr="00D36DA7">
        <w:rPr>
          <w:rFonts w:ascii="Arial" w:hAnsi="Arial" w:cs="Arial"/>
          <w:color w:val="777777"/>
          <w:kern w:val="24"/>
          <w:lang w:val="da-DK"/>
        </w:rPr>
        <w:t xml:space="preserve">The term ‘whistleblowing’ does not exist in law. It is a word that has become commonly associated with the action of raising a concern, usually by an employee or worker, about what they believe is wrongdoing within their organisation. The term whistleblowing also has negative connotations associated with it, for example, that it involves in some way informing on others. </w:t>
      </w:r>
    </w:p>
    <w:p w14:paraId="4A924E44" w14:textId="77777777" w:rsidR="00D36DA7" w:rsidRPr="00D36DA7" w:rsidRDefault="00D36DA7" w:rsidP="00D36DA7">
      <w:pPr>
        <w:pStyle w:val="NormalWeb"/>
        <w:spacing w:after="0"/>
        <w:jc w:val="both"/>
        <w:rPr>
          <w:rFonts w:ascii="Arial" w:hAnsi="Arial" w:cs="Arial"/>
          <w:color w:val="777777"/>
          <w:kern w:val="24"/>
          <w:lang w:val="da-DK"/>
        </w:rPr>
      </w:pPr>
      <w:r w:rsidRPr="00D36DA7">
        <w:rPr>
          <w:rFonts w:ascii="Arial" w:hAnsi="Arial" w:cs="Arial"/>
          <w:color w:val="777777"/>
          <w:kern w:val="24"/>
          <w:lang w:val="da-DK"/>
        </w:rPr>
        <w:t>This should not be the case and the ideal is that whistleblowing or raising concerns, is not viewed with fear and negativity but as a normal, positive part of everyday business.</w:t>
      </w:r>
    </w:p>
    <w:p w14:paraId="69D15D05" w14:textId="77777777" w:rsidR="00D36DA7" w:rsidRPr="00D36DA7" w:rsidRDefault="00D36DA7" w:rsidP="00D36DA7">
      <w:pPr>
        <w:pStyle w:val="NormalWeb"/>
        <w:spacing w:after="0"/>
        <w:jc w:val="both"/>
        <w:rPr>
          <w:rFonts w:ascii="Arial" w:hAnsi="Arial" w:cs="Arial"/>
          <w:color w:val="777777"/>
          <w:kern w:val="24"/>
          <w:lang w:val="da-DK"/>
        </w:rPr>
      </w:pPr>
      <w:r w:rsidRPr="00D36DA7">
        <w:rPr>
          <w:rFonts w:ascii="Arial" w:hAnsi="Arial" w:cs="Arial"/>
          <w:color w:val="777777"/>
          <w:kern w:val="24"/>
          <w:lang w:val="da-DK"/>
        </w:rPr>
        <w:t>Concerns raised provide public bodies with an important source of information that may highlight serious risks or potential fraud.</w:t>
      </w:r>
    </w:p>
    <w:p w14:paraId="1FEA6C40" w14:textId="77777777" w:rsidR="00D36DA7" w:rsidRPr="00D36DA7" w:rsidRDefault="00D36DA7" w:rsidP="00D36DA7">
      <w:pPr>
        <w:pStyle w:val="NormalWeb"/>
        <w:spacing w:after="0"/>
        <w:jc w:val="both"/>
        <w:rPr>
          <w:rFonts w:ascii="Arial" w:hAnsi="Arial" w:cs="Arial"/>
          <w:color w:val="777777"/>
          <w:kern w:val="24"/>
          <w:lang w:val="da-DK"/>
        </w:rPr>
      </w:pPr>
      <w:r w:rsidRPr="00D36DA7">
        <w:rPr>
          <w:rFonts w:ascii="Arial" w:hAnsi="Arial" w:cs="Arial"/>
          <w:color w:val="777777"/>
          <w:kern w:val="24"/>
          <w:lang w:val="da-DK"/>
        </w:rPr>
        <w:t>Employees are often the first to realise that there may be something seriously wrong within any organisation so the importance of their role as the ‘eyes and ears’ of organisations cannot be understated. However, they may not express their concerns because they feel that speaking up would be disloyal to their colleagues or they may fear harassment or victimisation.  In these circumstances, it may be easier to ignore the concern rather than report what may just be a suspicion of malpractice.</w:t>
      </w:r>
    </w:p>
    <w:p w14:paraId="7F478825" w14:textId="77777777" w:rsidR="00D36DA7" w:rsidRPr="00D36DA7" w:rsidRDefault="00D36DA7" w:rsidP="00D36DA7">
      <w:pPr>
        <w:pStyle w:val="NormalWeb"/>
        <w:spacing w:after="0"/>
        <w:jc w:val="both"/>
        <w:rPr>
          <w:rFonts w:ascii="Arial" w:hAnsi="Arial" w:cs="Arial"/>
          <w:color w:val="777777"/>
          <w:kern w:val="24"/>
          <w:lang w:val="da-DK"/>
        </w:rPr>
      </w:pPr>
      <w:r w:rsidRPr="00D36DA7">
        <w:rPr>
          <w:rFonts w:ascii="Arial" w:hAnsi="Arial" w:cs="Arial"/>
          <w:color w:val="777777"/>
          <w:kern w:val="24"/>
          <w:lang w:val="da-DK"/>
        </w:rPr>
        <w:t xml:space="preserve">Derry City and Strabane District Council is committed to the highest possible standards of openness, probity and accountability.  In line with that commitment the Council encourages employees and third parties with serious concerns about any aspect of the Council’s work to come forward and voice those concerns without fear of reprisals.  </w:t>
      </w:r>
    </w:p>
    <w:p w14:paraId="763EFCC8" w14:textId="77777777" w:rsidR="00D36DA7" w:rsidRPr="00D36DA7" w:rsidRDefault="00D36DA7" w:rsidP="00D36DA7">
      <w:pPr>
        <w:pStyle w:val="NormalWeb"/>
        <w:spacing w:after="0"/>
        <w:jc w:val="both"/>
        <w:rPr>
          <w:rFonts w:ascii="Arial" w:hAnsi="Arial" w:cs="Arial"/>
          <w:color w:val="777777"/>
          <w:kern w:val="24"/>
          <w:lang w:val="da-DK"/>
        </w:rPr>
      </w:pPr>
      <w:r w:rsidRPr="00D36DA7">
        <w:rPr>
          <w:rFonts w:ascii="Arial" w:hAnsi="Arial" w:cs="Arial"/>
          <w:color w:val="777777"/>
          <w:kern w:val="24"/>
          <w:lang w:val="da-DK"/>
        </w:rPr>
        <w:t>This Raising Concerns Policy is intended to encourage and enable employees and third parties to raise serious concerns within the Council rather than overlooking a problem or reporting the problem to the media or other external bodies.  Raising Concerns is therefore essential to:</w:t>
      </w:r>
    </w:p>
    <w:p w14:paraId="697482E9" w14:textId="159A07D1" w:rsidR="00D36DA7" w:rsidRPr="00D36DA7" w:rsidRDefault="00D36DA7" w:rsidP="00D36DA7">
      <w:pPr>
        <w:pStyle w:val="NormalWeb"/>
        <w:numPr>
          <w:ilvl w:val="0"/>
          <w:numId w:val="60"/>
        </w:numPr>
        <w:spacing w:after="0"/>
        <w:jc w:val="both"/>
        <w:rPr>
          <w:rFonts w:ascii="Arial" w:hAnsi="Arial" w:cs="Arial"/>
          <w:color w:val="777777"/>
          <w:kern w:val="24"/>
          <w:lang w:val="da-DK"/>
        </w:rPr>
      </w:pPr>
      <w:r w:rsidRPr="00D36DA7">
        <w:rPr>
          <w:rFonts w:ascii="Arial" w:hAnsi="Arial" w:cs="Arial"/>
          <w:color w:val="777777"/>
          <w:kern w:val="24"/>
          <w:lang w:val="da-DK"/>
        </w:rPr>
        <w:t>Safeguard the integrity of the organisation;</w:t>
      </w:r>
    </w:p>
    <w:p w14:paraId="35CF0108" w14:textId="16A88DFB" w:rsidR="00D36DA7" w:rsidRPr="00D36DA7" w:rsidRDefault="00D36DA7" w:rsidP="00D36DA7">
      <w:pPr>
        <w:pStyle w:val="NormalWeb"/>
        <w:numPr>
          <w:ilvl w:val="0"/>
          <w:numId w:val="60"/>
        </w:numPr>
        <w:spacing w:after="0"/>
        <w:jc w:val="both"/>
        <w:rPr>
          <w:rFonts w:ascii="Arial" w:hAnsi="Arial" w:cs="Arial"/>
          <w:color w:val="777777"/>
          <w:kern w:val="24"/>
          <w:lang w:val="da-DK"/>
        </w:rPr>
      </w:pPr>
      <w:r w:rsidRPr="00D36DA7">
        <w:rPr>
          <w:rFonts w:ascii="Arial" w:hAnsi="Arial" w:cs="Arial"/>
          <w:color w:val="777777"/>
          <w:kern w:val="24"/>
          <w:lang w:val="da-DK"/>
        </w:rPr>
        <w:t>Safeguard employees;</w:t>
      </w:r>
    </w:p>
    <w:p w14:paraId="61676852" w14:textId="5B5B9E43" w:rsidR="00D36DA7" w:rsidRPr="00D36DA7" w:rsidRDefault="00D36DA7" w:rsidP="00D36DA7">
      <w:pPr>
        <w:pStyle w:val="NormalWeb"/>
        <w:numPr>
          <w:ilvl w:val="0"/>
          <w:numId w:val="60"/>
        </w:numPr>
        <w:spacing w:after="0"/>
        <w:jc w:val="both"/>
        <w:rPr>
          <w:rFonts w:ascii="Arial" w:hAnsi="Arial" w:cs="Arial"/>
          <w:color w:val="777777"/>
          <w:kern w:val="24"/>
          <w:lang w:val="da-DK"/>
        </w:rPr>
      </w:pPr>
      <w:r w:rsidRPr="00D36DA7">
        <w:rPr>
          <w:rFonts w:ascii="Arial" w:hAnsi="Arial" w:cs="Arial"/>
          <w:color w:val="777777"/>
          <w:kern w:val="24"/>
          <w:lang w:val="da-DK"/>
        </w:rPr>
        <w:t>Safeguard the wider public; and</w:t>
      </w:r>
    </w:p>
    <w:p w14:paraId="47D5D9BD" w14:textId="7DCB836E" w:rsidR="00F61B73" w:rsidRPr="00D36DA7" w:rsidRDefault="00D36DA7" w:rsidP="00316778">
      <w:pPr>
        <w:pStyle w:val="NormalWeb"/>
        <w:numPr>
          <w:ilvl w:val="0"/>
          <w:numId w:val="60"/>
        </w:numPr>
        <w:spacing w:before="0" w:beforeAutospacing="0" w:after="0" w:afterAutospacing="0"/>
        <w:jc w:val="both"/>
        <w:rPr>
          <w:rFonts w:ascii="Arial" w:hAnsi="Arial" w:cs="Arial"/>
          <w:color w:val="777777"/>
          <w:kern w:val="24"/>
          <w:lang w:val="da-DK"/>
        </w:rPr>
      </w:pPr>
      <w:r w:rsidRPr="00D36DA7">
        <w:rPr>
          <w:rFonts w:ascii="Arial" w:hAnsi="Arial" w:cs="Arial"/>
          <w:color w:val="777777"/>
          <w:kern w:val="24"/>
          <w:lang w:val="da-DK"/>
        </w:rPr>
        <w:t>Prevent damage.</w:t>
      </w:r>
    </w:p>
    <w:p w14:paraId="43FEFFF7" w14:textId="3D410A55" w:rsidR="007F66AD" w:rsidRPr="00F61B73" w:rsidRDefault="00D36DA7" w:rsidP="00AD0AC6">
      <w:pPr>
        <w:pStyle w:val="NormalWeb"/>
        <w:numPr>
          <w:ilvl w:val="0"/>
          <w:numId w:val="1"/>
        </w:numPr>
        <w:spacing w:before="0" w:beforeAutospacing="0" w:after="0" w:afterAutospacing="0"/>
        <w:rPr>
          <w:rFonts w:ascii="Arial" w:hAnsi="Arial" w:cs="Arial"/>
          <w:color w:val="2E74B5" w:themeColor="accent1" w:themeShade="BF"/>
        </w:rPr>
      </w:pPr>
      <w:r w:rsidRPr="00D36DA7">
        <w:rPr>
          <w:rFonts w:ascii="Arial" w:hAnsi="Arial" w:cs="Arial"/>
          <w:b/>
          <w:bCs/>
          <w:color w:val="2E74B5" w:themeColor="accent1" w:themeShade="BF"/>
          <w:kern w:val="24"/>
          <w:sz w:val="32"/>
          <w:szCs w:val="32"/>
          <w:lang w:val="da-DK"/>
        </w:rPr>
        <w:lastRenderedPageBreak/>
        <w:t>What types of concern can I raise?</w:t>
      </w:r>
    </w:p>
    <w:p w14:paraId="292C1349" w14:textId="77777777" w:rsidR="00F61B73" w:rsidRDefault="00F61B73" w:rsidP="00287E84">
      <w:pPr>
        <w:pStyle w:val="NormalWeb"/>
        <w:spacing w:before="0" w:beforeAutospacing="0" w:after="0" w:afterAutospacing="0"/>
        <w:rPr>
          <w:rFonts w:ascii="Arial" w:hAnsi="Arial" w:cs="Arial"/>
          <w:color w:val="777777"/>
          <w:kern w:val="24"/>
          <w:lang w:val="da-DK"/>
        </w:rPr>
      </w:pPr>
    </w:p>
    <w:p w14:paraId="4016CB41" w14:textId="683FDE0E" w:rsidR="00D36DA7" w:rsidRPr="00D36DA7" w:rsidRDefault="00D36DA7" w:rsidP="00D36DA7">
      <w:pPr>
        <w:pStyle w:val="NormalWeb"/>
        <w:spacing w:after="0"/>
        <w:jc w:val="both"/>
        <w:rPr>
          <w:rFonts w:ascii="Arial" w:hAnsi="Arial" w:cs="Arial"/>
          <w:color w:val="777777"/>
          <w:kern w:val="24"/>
          <w:lang w:val="da-DK"/>
        </w:rPr>
      </w:pPr>
      <w:r w:rsidRPr="00D36DA7">
        <w:rPr>
          <w:rFonts w:ascii="Arial" w:hAnsi="Arial" w:cs="Arial"/>
          <w:color w:val="777777"/>
          <w:kern w:val="24"/>
          <w:lang w:val="da-DK"/>
        </w:rPr>
        <w:t>You can raise concerns about any issue relating to suspecting malpractice, risk, abuse or wrongdoing that is in the public interest. You will not need to have evidence or proof of wrongdoing. As long as you have an honest belief, it does not matter if you are mistaken. It is best to raise the concern as early as possible, even if it is only a suspicion, to allow the matter to be looked into promptly.</w:t>
      </w:r>
    </w:p>
    <w:p w14:paraId="45806417" w14:textId="77777777" w:rsidR="00D36DA7" w:rsidRPr="00D36DA7" w:rsidRDefault="00D36DA7" w:rsidP="00D36DA7">
      <w:pPr>
        <w:pStyle w:val="NormalWeb"/>
        <w:spacing w:after="0"/>
        <w:jc w:val="both"/>
        <w:rPr>
          <w:rFonts w:ascii="Arial" w:hAnsi="Arial" w:cs="Arial"/>
          <w:color w:val="777777"/>
          <w:kern w:val="24"/>
          <w:lang w:val="da-DK"/>
        </w:rPr>
      </w:pPr>
      <w:r w:rsidRPr="00D36DA7">
        <w:rPr>
          <w:rFonts w:ascii="Arial" w:hAnsi="Arial" w:cs="Arial"/>
          <w:color w:val="777777"/>
          <w:kern w:val="24"/>
          <w:lang w:val="da-DK"/>
        </w:rPr>
        <w:t>The types of issues about which you can raise concerns include:</w:t>
      </w:r>
    </w:p>
    <w:p w14:paraId="698C9A46" w14:textId="2E8E944E" w:rsidR="00D36DA7" w:rsidRPr="00D36DA7" w:rsidRDefault="00D36DA7" w:rsidP="00D36DA7">
      <w:pPr>
        <w:pStyle w:val="NormalWeb"/>
        <w:numPr>
          <w:ilvl w:val="0"/>
          <w:numId w:val="62"/>
        </w:numPr>
        <w:spacing w:after="0"/>
        <w:jc w:val="both"/>
        <w:rPr>
          <w:rFonts w:ascii="Arial" w:hAnsi="Arial" w:cs="Arial"/>
          <w:color w:val="777777"/>
          <w:kern w:val="24"/>
          <w:lang w:val="da-DK"/>
        </w:rPr>
      </w:pPr>
      <w:r w:rsidRPr="00D36DA7">
        <w:rPr>
          <w:rFonts w:ascii="Arial" w:hAnsi="Arial" w:cs="Arial"/>
          <w:color w:val="777777"/>
          <w:kern w:val="24"/>
          <w:lang w:val="da-DK"/>
        </w:rPr>
        <w:t>any unlawful act (e.g. theft or fraud);</w:t>
      </w:r>
    </w:p>
    <w:p w14:paraId="52075A0D" w14:textId="0DC34841" w:rsidR="00D36DA7" w:rsidRPr="00D36DA7" w:rsidRDefault="00D36DA7" w:rsidP="00D36DA7">
      <w:pPr>
        <w:pStyle w:val="NormalWeb"/>
        <w:numPr>
          <w:ilvl w:val="0"/>
          <w:numId w:val="62"/>
        </w:numPr>
        <w:spacing w:after="0"/>
        <w:jc w:val="both"/>
        <w:rPr>
          <w:rFonts w:ascii="Arial" w:hAnsi="Arial" w:cs="Arial"/>
          <w:color w:val="777777"/>
          <w:kern w:val="24"/>
          <w:lang w:val="da-DK"/>
        </w:rPr>
      </w:pPr>
      <w:r w:rsidRPr="00D36DA7">
        <w:rPr>
          <w:rFonts w:ascii="Arial" w:hAnsi="Arial" w:cs="Arial"/>
          <w:color w:val="777777"/>
          <w:kern w:val="24"/>
          <w:lang w:val="da-DK"/>
        </w:rPr>
        <w:t>health and safety risks to employees, service users or the public;</w:t>
      </w:r>
    </w:p>
    <w:p w14:paraId="7F1690C4" w14:textId="17B79772" w:rsidR="00D36DA7" w:rsidRPr="00D36DA7" w:rsidRDefault="00D36DA7" w:rsidP="00D36DA7">
      <w:pPr>
        <w:pStyle w:val="NormalWeb"/>
        <w:numPr>
          <w:ilvl w:val="0"/>
          <w:numId w:val="62"/>
        </w:numPr>
        <w:spacing w:after="0"/>
        <w:jc w:val="both"/>
        <w:rPr>
          <w:rFonts w:ascii="Arial" w:hAnsi="Arial" w:cs="Arial"/>
          <w:color w:val="777777"/>
          <w:kern w:val="24"/>
          <w:lang w:val="da-DK"/>
        </w:rPr>
      </w:pPr>
      <w:r w:rsidRPr="00D36DA7">
        <w:rPr>
          <w:rFonts w:ascii="Arial" w:hAnsi="Arial" w:cs="Arial"/>
          <w:color w:val="777777"/>
          <w:kern w:val="24"/>
          <w:lang w:val="da-DK"/>
        </w:rPr>
        <w:t>damage to the environment (e.g. pollution);</w:t>
      </w:r>
    </w:p>
    <w:p w14:paraId="1FBCAC8F" w14:textId="79399BDF" w:rsidR="00D36DA7" w:rsidRPr="00D36DA7" w:rsidRDefault="00D36DA7" w:rsidP="00D36DA7">
      <w:pPr>
        <w:pStyle w:val="NormalWeb"/>
        <w:numPr>
          <w:ilvl w:val="0"/>
          <w:numId w:val="62"/>
        </w:numPr>
        <w:spacing w:after="0"/>
        <w:jc w:val="both"/>
        <w:rPr>
          <w:rFonts w:ascii="Arial" w:hAnsi="Arial" w:cs="Arial"/>
          <w:color w:val="777777"/>
          <w:kern w:val="24"/>
          <w:lang w:val="da-DK"/>
        </w:rPr>
      </w:pPr>
      <w:r w:rsidRPr="00D36DA7">
        <w:rPr>
          <w:rFonts w:ascii="Arial" w:hAnsi="Arial" w:cs="Arial"/>
          <w:color w:val="777777"/>
          <w:kern w:val="24"/>
          <w:lang w:val="da-DK"/>
        </w:rPr>
        <w:t>failing to safeguard personal and/or sensitive information (data protection);</w:t>
      </w:r>
    </w:p>
    <w:p w14:paraId="2434BF72" w14:textId="321DA157" w:rsidR="00D36DA7" w:rsidRPr="00D36DA7" w:rsidRDefault="00D36DA7" w:rsidP="00D36DA7">
      <w:pPr>
        <w:pStyle w:val="NormalWeb"/>
        <w:numPr>
          <w:ilvl w:val="0"/>
          <w:numId w:val="62"/>
        </w:numPr>
        <w:spacing w:after="0"/>
        <w:jc w:val="both"/>
        <w:rPr>
          <w:rFonts w:ascii="Arial" w:hAnsi="Arial" w:cs="Arial"/>
          <w:color w:val="777777"/>
          <w:kern w:val="24"/>
          <w:lang w:val="da-DK"/>
        </w:rPr>
      </w:pPr>
      <w:r w:rsidRPr="00D36DA7">
        <w:rPr>
          <w:rFonts w:ascii="Arial" w:hAnsi="Arial" w:cs="Arial"/>
          <w:color w:val="777777"/>
          <w:kern w:val="24"/>
          <w:lang w:val="da-DK"/>
        </w:rPr>
        <w:t>abuse of position; or</w:t>
      </w:r>
    </w:p>
    <w:p w14:paraId="41906AD1" w14:textId="35C34CAA" w:rsidR="00D36DA7" w:rsidRPr="00D36DA7" w:rsidRDefault="00D36DA7" w:rsidP="00D36DA7">
      <w:pPr>
        <w:pStyle w:val="NormalWeb"/>
        <w:numPr>
          <w:ilvl w:val="0"/>
          <w:numId w:val="62"/>
        </w:numPr>
        <w:spacing w:after="0"/>
        <w:jc w:val="both"/>
        <w:rPr>
          <w:rFonts w:ascii="Arial" w:hAnsi="Arial" w:cs="Arial"/>
          <w:color w:val="777777"/>
          <w:kern w:val="24"/>
          <w:lang w:val="da-DK"/>
        </w:rPr>
      </w:pPr>
      <w:r w:rsidRPr="00D36DA7">
        <w:rPr>
          <w:rFonts w:ascii="Arial" w:hAnsi="Arial" w:cs="Arial"/>
          <w:color w:val="777777"/>
          <w:kern w:val="24"/>
          <w:lang w:val="da-DK"/>
        </w:rPr>
        <w:t>any deliberate concealment of information tending to show any of the above.</w:t>
      </w:r>
    </w:p>
    <w:p w14:paraId="37FDA136" w14:textId="03B51238" w:rsidR="00D36DA7" w:rsidRPr="00D36DA7" w:rsidRDefault="00D36DA7" w:rsidP="00D36DA7">
      <w:pPr>
        <w:pStyle w:val="NormalWeb"/>
        <w:spacing w:after="0"/>
        <w:jc w:val="both"/>
        <w:rPr>
          <w:rFonts w:ascii="Arial" w:hAnsi="Arial" w:cs="Arial"/>
          <w:color w:val="777777"/>
          <w:kern w:val="24"/>
          <w:lang w:val="da-DK"/>
        </w:rPr>
      </w:pPr>
      <w:r w:rsidRPr="00D36DA7">
        <w:rPr>
          <w:rFonts w:ascii="Arial" w:hAnsi="Arial" w:cs="Arial"/>
          <w:color w:val="777777"/>
          <w:kern w:val="24"/>
          <w:lang w:val="da-DK"/>
        </w:rPr>
        <w:t>The type of concern you wish to raise will determine which external body you should contact, should you wish to go outside your own organisation.</w:t>
      </w:r>
    </w:p>
    <w:p w14:paraId="181E6671" w14:textId="77777777" w:rsidR="00D36DA7" w:rsidRPr="00D36DA7" w:rsidRDefault="00D36DA7" w:rsidP="00D36DA7">
      <w:pPr>
        <w:pStyle w:val="NormalWeb"/>
        <w:spacing w:after="0"/>
        <w:jc w:val="both"/>
        <w:rPr>
          <w:rFonts w:ascii="Arial" w:hAnsi="Arial" w:cs="Arial"/>
          <w:color w:val="777777"/>
          <w:kern w:val="24"/>
          <w:lang w:val="da-DK"/>
        </w:rPr>
      </w:pPr>
      <w:r w:rsidRPr="00D36DA7">
        <w:rPr>
          <w:rFonts w:ascii="Arial" w:hAnsi="Arial" w:cs="Arial"/>
          <w:color w:val="777777"/>
          <w:kern w:val="24"/>
          <w:lang w:val="da-DK"/>
        </w:rPr>
        <w:t>Further information on the types of concerns that can be raised is available at:</w:t>
      </w:r>
    </w:p>
    <w:p w14:paraId="5822656F" w14:textId="54888EDD" w:rsidR="00D36DA7" w:rsidRPr="00D36DA7" w:rsidRDefault="00D36DA7" w:rsidP="00D36DA7">
      <w:pPr>
        <w:pStyle w:val="NormalWeb"/>
        <w:spacing w:after="0"/>
        <w:ind w:firstLine="720"/>
        <w:rPr>
          <w:rFonts w:ascii="Arial" w:hAnsi="Arial" w:cs="Arial"/>
          <w:color w:val="777777"/>
          <w:kern w:val="24"/>
          <w:lang w:val="da-DK"/>
        </w:rPr>
      </w:pPr>
      <w:r w:rsidRPr="00D36DA7">
        <w:rPr>
          <w:rFonts w:ascii="Arial" w:hAnsi="Arial" w:cs="Arial"/>
          <w:color w:val="777777"/>
          <w:kern w:val="24"/>
          <w:lang w:val="da-DK"/>
        </w:rPr>
        <w:t>https://www.nidirect.gov.uk/articles/blowing-whistle-workplace-wrongdoing</w:t>
      </w:r>
    </w:p>
    <w:p w14:paraId="3A9A4631" w14:textId="77777777" w:rsidR="00D36DA7" w:rsidRPr="00D36DA7" w:rsidRDefault="00D36DA7" w:rsidP="00D36DA7">
      <w:pPr>
        <w:pStyle w:val="NormalWeb"/>
        <w:spacing w:after="0"/>
        <w:ind w:left="709"/>
        <w:rPr>
          <w:rFonts w:ascii="Arial" w:hAnsi="Arial" w:cs="Arial"/>
          <w:color w:val="777777"/>
          <w:kern w:val="24"/>
          <w:lang w:val="da-DK"/>
        </w:rPr>
      </w:pPr>
      <w:r w:rsidRPr="00D36DA7">
        <w:rPr>
          <w:rFonts w:ascii="Arial" w:hAnsi="Arial" w:cs="Arial"/>
          <w:color w:val="777777"/>
          <w:kern w:val="24"/>
          <w:lang w:val="da-DK"/>
        </w:rPr>
        <w:t>https://www.economy-ni.gov.uk/publications/public-interest-disclosure-guidance</w:t>
      </w:r>
    </w:p>
    <w:p w14:paraId="4B838ABC" w14:textId="77777777" w:rsidR="00D36DA7" w:rsidRPr="00D36DA7" w:rsidRDefault="00D36DA7" w:rsidP="00D36DA7">
      <w:pPr>
        <w:pStyle w:val="NormalWeb"/>
        <w:spacing w:after="0"/>
        <w:rPr>
          <w:rFonts w:ascii="Arial" w:hAnsi="Arial" w:cs="Arial"/>
          <w:color w:val="777777"/>
          <w:kern w:val="24"/>
          <w:lang w:val="da-DK"/>
        </w:rPr>
      </w:pPr>
    </w:p>
    <w:p w14:paraId="106E2C56" w14:textId="77777777" w:rsidR="00D36DA7" w:rsidRPr="00D36DA7" w:rsidRDefault="00D36DA7" w:rsidP="00D36DA7">
      <w:pPr>
        <w:pStyle w:val="NormalWeb"/>
        <w:spacing w:after="0"/>
        <w:rPr>
          <w:rFonts w:ascii="Arial" w:hAnsi="Arial" w:cs="Arial"/>
          <w:color w:val="2E74B5" w:themeColor="accent1" w:themeShade="BF"/>
          <w:kern w:val="24"/>
          <w:lang w:val="da-DK"/>
        </w:rPr>
      </w:pPr>
      <w:r w:rsidRPr="00D36DA7">
        <w:rPr>
          <w:rFonts w:ascii="Arial" w:hAnsi="Arial" w:cs="Arial"/>
          <w:color w:val="2E74B5" w:themeColor="accent1" w:themeShade="BF"/>
          <w:kern w:val="24"/>
          <w:lang w:val="da-DK"/>
        </w:rPr>
        <w:t>Environmental Protection</w:t>
      </w:r>
    </w:p>
    <w:p w14:paraId="6DA79124" w14:textId="77777777" w:rsidR="00D36DA7" w:rsidRPr="00D36DA7" w:rsidRDefault="00D36DA7" w:rsidP="00D36DA7">
      <w:pPr>
        <w:pStyle w:val="NormalWeb"/>
        <w:spacing w:after="0"/>
        <w:jc w:val="both"/>
        <w:rPr>
          <w:rFonts w:ascii="Arial" w:hAnsi="Arial" w:cs="Arial"/>
          <w:color w:val="777777"/>
          <w:kern w:val="24"/>
          <w:lang w:val="da-DK"/>
        </w:rPr>
      </w:pPr>
      <w:r w:rsidRPr="00D36DA7">
        <w:rPr>
          <w:rFonts w:ascii="Arial" w:hAnsi="Arial" w:cs="Arial"/>
          <w:color w:val="777777"/>
          <w:kern w:val="24"/>
          <w:lang w:val="da-DK"/>
        </w:rPr>
        <w:t>The Office for Environmental Protection (OEP) was designated as a Prescribed Person in law in Northern Ireland in November 2022. As a Prescribed Person, the (OEP) has a duty to report annually on the number of qualifying disclosures made to them and to provide a summary of the action taken in respect of these. This duty aims to increase transparency in the way that whistleblowing disclosures are dealt with and to reassure whistleblowers that their disclosures are taken seriously.</w:t>
      </w:r>
    </w:p>
    <w:p w14:paraId="2939E7B7" w14:textId="15DD87AF" w:rsidR="00D36DA7" w:rsidRPr="00D36DA7" w:rsidRDefault="00D36DA7" w:rsidP="00D36DA7">
      <w:pPr>
        <w:pStyle w:val="NormalWeb"/>
        <w:spacing w:after="0"/>
        <w:jc w:val="both"/>
        <w:rPr>
          <w:rFonts w:ascii="Arial" w:hAnsi="Arial" w:cs="Arial"/>
          <w:color w:val="777777"/>
          <w:kern w:val="24"/>
          <w:lang w:val="da-DK"/>
        </w:rPr>
      </w:pPr>
      <w:r w:rsidRPr="00D36DA7">
        <w:rPr>
          <w:rFonts w:ascii="Arial" w:hAnsi="Arial" w:cs="Arial"/>
          <w:color w:val="777777"/>
          <w:kern w:val="24"/>
          <w:lang w:val="da-DK"/>
        </w:rPr>
        <w:t>The Office for Environmental Protection’s mission is to protect and improve the environment by holding government and other public authorities to account. Their powers and duties include scrutinising environmental improvement plans and targets, scrutinising environmental law, advising government on environmental law and enforcing against failures to comply with environmental law. You can find out more about what they do and how they do it on:</w:t>
      </w:r>
    </w:p>
    <w:p w14:paraId="12E3648A" w14:textId="2D7B24CF" w:rsidR="00F61B73" w:rsidRDefault="00D36DA7" w:rsidP="00D36DA7">
      <w:pPr>
        <w:pStyle w:val="NormalWeb"/>
        <w:spacing w:before="0" w:beforeAutospacing="0" w:after="0" w:afterAutospacing="0"/>
        <w:ind w:firstLine="720"/>
        <w:jc w:val="both"/>
        <w:rPr>
          <w:rFonts w:ascii="Arial" w:hAnsi="Arial" w:cs="Arial"/>
          <w:color w:val="777777"/>
          <w:kern w:val="24"/>
          <w:lang w:val="da-DK"/>
        </w:rPr>
      </w:pPr>
      <w:r w:rsidRPr="00D36DA7">
        <w:rPr>
          <w:rFonts w:ascii="Arial" w:hAnsi="Arial" w:cs="Arial"/>
          <w:color w:val="777777"/>
          <w:kern w:val="24"/>
          <w:lang w:val="da-DK"/>
        </w:rPr>
        <w:t>https://www.theoep.org.uk/office-environmental-protection</w:t>
      </w:r>
    </w:p>
    <w:p w14:paraId="3F2CCF22" w14:textId="77777777" w:rsidR="00F61B73" w:rsidRDefault="00F61B73" w:rsidP="00F61B73">
      <w:pPr>
        <w:pStyle w:val="NormalWeb"/>
        <w:spacing w:before="0" w:beforeAutospacing="0" w:after="0" w:afterAutospacing="0"/>
        <w:rPr>
          <w:rFonts w:ascii="Arial" w:hAnsi="Arial" w:cs="Arial"/>
          <w:color w:val="777777"/>
          <w:kern w:val="24"/>
          <w:lang w:val="da-DK"/>
        </w:rPr>
      </w:pPr>
    </w:p>
    <w:p w14:paraId="3A02606C" w14:textId="77777777" w:rsidR="00F61B73" w:rsidRDefault="00F61B73" w:rsidP="00F61B73">
      <w:pPr>
        <w:pStyle w:val="NormalWeb"/>
        <w:spacing w:before="0" w:beforeAutospacing="0" w:after="0" w:afterAutospacing="0"/>
        <w:rPr>
          <w:rFonts w:ascii="Arial" w:hAnsi="Arial" w:cs="Arial"/>
          <w:color w:val="777777"/>
          <w:kern w:val="24"/>
          <w:lang w:val="da-DK"/>
        </w:rPr>
      </w:pPr>
    </w:p>
    <w:p w14:paraId="5EDCF4BC" w14:textId="77777777" w:rsidR="00F61B73" w:rsidRDefault="00F61B73" w:rsidP="00F61B73">
      <w:pPr>
        <w:pStyle w:val="NormalWeb"/>
        <w:spacing w:before="0" w:beforeAutospacing="0" w:after="0" w:afterAutospacing="0"/>
        <w:rPr>
          <w:rFonts w:ascii="Arial" w:hAnsi="Arial" w:cs="Arial"/>
          <w:color w:val="777777"/>
          <w:kern w:val="24"/>
          <w:lang w:val="da-DK"/>
        </w:rPr>
      </w:pPr>
    </w:p>
    <w:p w14:paraId="28120AB0" w14:textId="77777777" w:rsidR="00F61B73" w:rsidRPr="003A3212" w:rsidRDefault="00F61B73" w:rsidP="00F61B73">
      <w:pPr>
        <w:pStyle w:val="NormalWeb"/>
        <w:spacing w:before="0" w:beforeAutospacing="0" w:after="0" w:afterAutospacing="0"/>
        <w:rPr>
          <w:rFonts w:ascii="Arial" w:hAnsi="Arial" w:cs="Arial"/>
          <w:color w:val="777777"/>
          <w:kern w:val="24"/>
        </w:rPr>
      </w:pPr>
    </w:p>
    <w:p w14:paraId="5F54A798" w14:textId="52AEA006" w:rsidR="00287E84" w:rsidRPr="00F61B73" w:rsidRDefault="00D36DA7" w:rsidP="00AD0AC6">
      <w:pPr>
        <w:pStyle w:val="NormalWeb"/>
        <w:numPr>
          <w:ilvl w:val="0"/>
          <w:numId w:val="1"/>
        </w:numPr>
        <w:spacing w:before="0" w:beforeAutospacing="0" w:after="0" w:afterAutospacing="0"/>
        <w:rPr>
          <w:rFonts w:ascii="Arial" w:hAnsi="Arial" w:cs="Arial"/>
          <w:color w:val="2E74B5" w:themeColor="accent1" w:themeShade="BF"/>
        </w:rPr>
      </w:pPr>
      <w:r w:rsidRPr="00D36DA7">
        <w:rPr>
          <w:rFonts w:ascii="Arial" w:hAnsi="Arial" w:cs="Arial"/>
          <w:b/>
          <w:bCs/>
          <w:color w:val="2E74B5" w:themeColor="accent1" w:themeShade="BF"/>
          <w:kern w:val="24"/>
          <w:sz w:val="32"/>
          <w:szCs w:val="32"/>
          <w:lang w:val="da-DK"/>
        </w:rPr>
        <w:t>Must I raise a concern openly?</w:t>
      </w:r>
    </w:p>
    <w:p w14:paraId="623B627A" w14:textId="77777777" w:rsidR="00F61B73" w:rsidRPr="003A3212" w:rsidRDefault="00F61B73" w:rsidP="00D36DA7">
      <w:pPr>
        <w:pStyle w:val="NormalWeb"/>
        <w:spacing w:before="0" w:beforeAutospacing="0" w:after="0" w:afterAutospacing="0"/>
        <w:ind w:left="-709"/>
        <w:rPr>
          <w:rFonts w:ascii="Arial" w:hAnsi="Arial" w:cs="Arial"/>
        </w:rPr>
      </w:pPr>
    </w:p>
    <w:p w14:paraId="1DD5D8C3" w14:textId="77777777" w:rsidR="00D36DA7" w:rsidRPr="00D36DA7" w:rsidRDefault="00D36DA7" w:rsidP="00D36DA7">
      <w:pPr>
        <w:jc w:val="both"/>
        <w:rPr>
          <w:rFonts w:ascii="Arial" w:eastAsiaTheme="minorEastAsia" w:hAnsi="Arial" w:cs="Arial"/>
          <w:color w:val="777777"/>
          <w:kern w:val="24"/>
          <w:sz w:val="24"/>
          <w:szCs w:val="24"/>
          <w:lang w:val="da-DK" w:eastAsia="en-GB"/>
        </w:rPr>
      </w:pPr>
      <w:r w:rsidRPr="00D36DA7">
        <w:rPr>
          <w:rFonts w:ascii="Arial" w:eastAsiaTheme="minorEastAsia" w:hAnsi="Arial" w:cs="Arial"/>
          <w:color w:val="777777"/>
          <w:kern w:val="24"/>
          <w:sz w:val="24"/>
          <w:szCs w:val="24"/>
          <w:lang w:val="da-DK" w:eastAsia="en-GB"/>
        </w:rPr>
        <w:t>The Council is committed to best practice, high standards and wants to be supportive of employees and third parties.</w:t>
      </w:r>
    </w:p>
    <w:p w14:paraId="2FE96823" w14:textId="77777777" w:rsidR="00D36DA7" w:rsidRPr="003D7F7C" w:rsidRDefault="00D36DA7" w:rsidP="00D36DA7">
      <w:pPr>
        <w:jc w:val="both"/>
        <w:rPr>
          <w:rFonts w:ascii="Arial" w:eastAsiaTheme="minorEastAsia" w:hAnsi="Arial" w:cs="Arial"/>
          <w:color w:val="767171" w:themeColor="background2" w:themeShade="80"/>
          <w:kern w:val="24"/>
          <w:sz w:val="24"/>
          <w:szCs w:val="24"/>
          <w:lang w:val="da-DK" w:eastAsia="en-GB"/>
        </w:rPr>
      </w:pPr>
      <w:r w:rsidRPr="00D36DA7">
        <w:rPr>
          <w:rFonts w:ascii="Arial" w:eastAsiaTheme="minorEastAsia" w:hAnsi="Arial" w:cs="Arial"/>
          <w:color w:val="777777"/>
          <w:kern w:val="24"/>
          <w:sz w:val="24"/>
          <w:szCs w:val="24"/>
          <w:lang w:val="da-DK" w:eastAsia="en-GB"/>
        </w:rPr>
        <w:t xml:space="preserve">The Council recognises that the decision to report a concern can be a difficult one to make, not least because of the fear of reprisal from those responsible for, or suspected of, the malpractice.  If what you are saying is true, you should have nothing to fear because you will be doing your duty to your employer and those for whom you are </w:t>
      </w:r>
      <w:r w:rsidRPr="003D7F7C">
        <w:rPr>
          <w:rFonts w:ascii="Arial" w:eastAsiaTheme="minorEastAsia" w:hAnsi="Arial" w:cs="Arial"/>
          <w:color w:val="767171" w:themeColor="background2" w:themeShade="80"/>
          <w:kern w:val="24"/>
          <w:sz w:val="24"/>
          <w:szCs w:val="24"/>
          <w:lang w:val="da-DK" w:eastAsia="en-GB"/>
        </w:rPr>
        <w:t>providing a service.</w:t>
      </w:r>
    </w:p>
    <w:p w14:paraId="284CE281" w14:textId="77777777" w:rsidR="00D36DA7" w:rsidRPr="003D7F7C" w:rsidRDefault="00D36DA7" w:rsidP="00D36DA7">
      <w:pPr>
        <w:jc w:val="both"/>
        <w:rPr>
          <w:rFonts w:ascii="Arial" w:eastAsiaTheme="minorEastAsia" w:hAnsi="Arial" w:cs="Arial"/>
          <w:color w:val="767171" w:themeColor="background2" w:themeShade="80"/>
          <w:kern w:val="24"/>
          <w:sz w:val="24"/>
          <w:szCs w:val="24"/>
          <w:lang w:val="da-DK" w:eastAsia="en-GB"/>
        </w:rPr>
      </w:pPr>
      <w:r w:rsidRPr="003D7F7C">
        <w:rPr>
          <w:rFonts w:ascii="Arial" w:eastAsiaTheme="minorEastAsia" w:hAnsi="Arial" w:cs="Arial"/>
          <w:color w:val="767171" w:themeColor="background2" w:themeShade="80"/>
          <w:kern w:val="24"/>
          <w:sz w:val="24"/>
          <w:szCs w:val="24"/>
          <w:lang w:val="da-DK" w:eastAsia="en-GB"/>
        </w:rPr>
        <w:t>The Council will not tolerate any harassment or victimisation (including informal pressures) and will take appropriate action to protect you when you raise a concern in good faith.  However, should you feel that you have suffered harassment, either directly or indirectly, as a result of raising a concern; you should contact the Lead Human Resources Officer.</w:t>
      </w:r>
    </w:p>
    <w:p w14:paraId="289A35E6" w14:textId="77777777" w:rsidR="00D36DA7" w:rsidRPr="00D36DA7" w:rsidRDefault="00D36DA7" w:rsidP="00D36DA7">
      <w:pPr>
        <w:jc w:val="both"/>
        <w:rPr>
          <w:rFonts w:ascii="Arial" w:eastAsiaTheme="minorEastAsia" w:hAnsi="Arial" w:cs="Arial"/>
          <w:color w:val="777777"/>
          <w:kern w:val="24"/>
          <w:sz w:val="24"/>
          <w:szCs w:val="24"/>
          <w:lang w:val="da-DK" w:eastAsia="en-GB"/>
        </w:rPr>
      </w:pPr>
      <w:r w:rsidRPr="00D36DA7">
        <w:rPr>
          <w:rFonts w:ascii="Arial" w:eastAsiaTheme="minorEastAsia" w:hAnsi="Arial" w:cs="Arial"/>
          <w:color w:val="777777"/>
          <w:kern w:val="24"/>
          <w:sz w:val="24"/>
          <w:szCs w:val="24"/>
          <w:lang w:val="da-DK" w:eastAsia="en-GB"/>
        </w:rPr>
        <w:t xml:space="preserve">Any investigation into allegations of potential malpractice will not influence, or be influenced by, any disciplinary or redundancy procedures that may already affect you. You can raise a concern openly, confidentially or anonymously.  </w:t>
      </w:r>
    </w:p>
    <w:p w14:paraId="3F127386" w14:textId="77777777" w:rsidR="00D36DA7" w:rsidRPr="00D36DA7" w:rsidRDefault="00D36DA7" w:rsidP="00D36DA7">
      <w:pPr>
        <w:jc w:val="both"/>
        <w:rPr>
          <w:rFonts w:ascii="Arial" w:eastAsiaTheme="minorEastAsia" w:hAnsi="Arial" w:cs="Arial"/>
          <w:color w:val="777777"/>
          <w:kern w:val="24"/>
          <w:sz w:val="24"/>
          <w:szCs w:val="24"/>
          <w:lang w:val="da-DK" w:eastAsia="en-GB"/>
        </w:rPr>
      </w:pPr>
      <w:r w:rsidRPr="00D36DA7">
        <w:rPr>
          <w:rFonts w:ascii="Arial" w:eastAsiaTheme="minorEastAsia" w:hAnsi="Arial" w:cs="Arial"/>
          <w:color w:val="777777"/>
          <w:kern w:val="24"/>
          <w:sz w:val="24"/>
          <w:szCs w:val="24"/>
          <w:lang w:val="da-DK" w:eastAsia="en-GB"/>
        </w:rPr>
        <w:t>You can raise a concern:</w:t>
      </w:r>
    </w:p>
    <w:p w14:paraId="4A86A439" w14:textId="03AD6D4F" w:rsidR="00D36DA7" w:rsidRPr="00D36DA7" w:rsidRDefault="00D36DA7" w:rsidP="00D36DA7">
      <w:pPr>
        <w:jc w:val="both"/>
        <w:rPr>
          <w:rFonts w:ascii="Arial" w:eastAsiaTheme="minorEastAsia" w:hAnsi="Arial" w:cs="Arial"/>
          <w:color w:val="777777"/>
          <w:kern w:val="24"/>
          <w:sz w:val="24"/>
          <w:szCs w:val="24"/>
          <w:lang w:val="da-DK" w:eastAsia="en-GB"/>
        </w:rPr>
      </w:pPr>
      <w:r w:rsidRPr="00D36DA7">
        <w:rPr>
          <w:rFonts w:ascii="Arial" w:eastAsiaTheme="minorEastAsia" w:hAnsi="Arial" w:cs="Arial"/>
          <w:color w:val="777777"/>
          <w:kern w:val="24"/>
          <w:sz w:val="24"/>
          <w:szCs w:val="24"/>
          <w:lang w:val="da-DK" w:eastAsia="en-GB"/>
        </w:rPr>
        <w:t>Openly – you have no concerns about revealing your identity; or</w:t>
      </w:r>
    </w:p>
    <w:p w14:paraId="63A9DA20" w14:textId="2F472606" w:rsidR="00D36DA7" w:rsidRPr="00D36DA7" w:rsidRDefault="00D36DA7" w:rsidP="00D36DA7">
      <w:pPr>
        <w:jc w:val="both"/>
        <w:rPr>
          <w:rFonts w:ascii="Arial" w:eastAsiaTheme="minorEastAsia" w:hAnsi="Arial" w:cs="Arial"/>
          <w:color w:val="777777"/>
          <w:kern w:val="24"/>
          <w:sz w:val="24"/>
          <w:szCs w:val="24"/>
          <w:lang w:val="da-DK" w:eastAsia="en-GB"/>
        </w:rPr>
      </w:pPr>
      <w:r w:rsidRPr="00D36DA7">
        <w:rPr>
          <w:rFonts w:ascii="Arial" w:eastAsiaTheme="minorEastAsia" w:hAnsi="Arial" w:cs="Arial"/>
          <w:color w:val="777777"/>
          <w:kern w:val="24"/>
          <w:sz w:val="24"/>
          <w:szCs w:val="24"/>
          <w:lang w:val="da-DK" w:eastAsia="en-GB"/>
        </w:rPr>
        <w:t>Confidentially – you provide your personal details to your point of contact but do not wish them to be shared widely beyond that; or</w:t>
      </w:r>
    </w:p>
    <w:p w14:paraId="0621FB0F" w14:textId="77777777" w:rsidR="00D36DA7" w:rsidRPr="00D36DA7" w:rsidRDefault="00D36DA7" w:rsidP="00D36DA7">
      <w:pPr>
        <w:jc w:val="both"/>
        <w:rPr>
          <w:rFonts w:ascii="Arial" w:eastAsiaTheme="minorEastAsia" w:hAnsi="Arial" w:cs="Arial"/>
          <w:color w:val="777777"/>
          <w:kern w:val="24"/>
          <w:sz w:val="24"/>
          <w:szCs w:val="24"/>
          <w:lang w:val="da-DK" w:eastAsia="en-GB"/>
        </w:rPr>
      </w:pPr>
      <w:r w:rsidRPr="00D36DA7">
        <w:rPr>
          <w:rFonts w:ascii="Arial" w:eastAsiaTheme="minorEastAsia" w:hAnsi="Arial" w:cs="Arial"/>
          <w:color w:val="777777"/>
          <w:kern w:val="24"/>
          <w:sz w:val="24"/>
          <w:szCs w:val="24"/>
          <w:lang w:val="da-DK" w:eastAsia="en-GB"/>
        </w:rPr>
        <w:t>Anonymously – you do not reveal your identity when raising your concern.</w:t>
      </w:r>
    </w:p>
    <w:p w14:paraId="60A92479" w14:textId="77777777" w:rsidR="00D36DA7" w:rsidRPr="00D36DA7" w:rsidRDefault="00D36DA7" w:rsidP="00D36DA7">
      <w:pPr>
        <w:jc w:val="both"/>
        <w:rPr>
          <w:rFonts w:ascii="Arial" w:eastAsiaTheme="minorEastAsia" w:hAnsi="Arial" w:cs="Arial"/>
          <w:color w:val="777777"/>
          <w:kern w:val="24"/>
          <w:sz w:val="24"/>
          <w:szCs w:val="24"/>
          <w:lang w:val="da-DK" w:eastAsia="en-GB"/>
        </w:rPr>
      </w:pPr>
    </w:p>
    <w:p w14:paraId="53E90E5F" w14:textId="77777777" w:rsidR="00D36DA7" w:rsidRPr="003D7F7C" w:rsidRDefault="00D36DA7" w:rsidP="00D36DA7">
      <w:pPr>
        <w:jc w:val="both"/>
        <w:rPr>
          <w:rFonts w:ascii="Arial" w:eastAsiaTheme="minorEastAsia" w:hAnsi="Arial" w:cs="Arial"/>
          <w:color w:val="2E74B5" w:themeColor="accent1" w:themeShade="BF"/>
          <w:kern w:val="24"/>
          <w:sz w:val="24"/>
          <w:szCs w:val="24"/>
          <w:lang w:val="da-DK" w:eastAsia="en-GB"/>
        </w:rPr>
      </w:pPr>
      <w:r w:rsidRPr="003D7F7C">
        <w:rPr>
          <w:rFonts w:ascii="Arial" w:eastAsiaTheme="minorEastAsia" w:hAnsi="Arial" w:cs="Arial"/>
          <w:color w:val="2E74B5" w:themeColor="accent1" w:themeShade="BF"/>
          <w:kern w:val="24"/>
          <w:sz w:val="24"/>
          <w:szCs w:val="24"/>
          <w:lang w:val="da-DK" w:eastAsia="en-GB"/>
        </w:rPr>
        <w:t>Openly</w:t>
      </w:r>
    </w:p>
    <w:p w14:paraId="2ED9393D" w14:textId="77777777" w:rsidR="00D36DA7" w:rsidRPr="00D36DA7" w:rsidRDefault="00D36DA7" w:rsidP="00D36DA7">
      <w:pPr>
        <w:jc w:val="both"/>
        <w:rPr>
          <w:rFonts w:ascii="Arial" w:eastAsiaTheme="minorEastAsia" w:hAnsi="Arial" w:cs="Arial"/>
          <w:color w:val="777777"/>
          <w:kern w:val="24"/>
          <w:sz w:val="24"/>
          <w:szCs w:val="24"/>
          <w:lang w:val="da-DK" w:eastAsia="en-GB"/>
        </w:rPr>
      </w:pPr>
      <w:r w:rsidRPr="00D36DA7">
        <w:rPr>
          <w:rFonts w:ascii="Arial" w:eastAsiaTheme="minorEastAsia" w:hAnsi="Arial" w:cs="Arial"/>
          <w:color w:val="777777"/>
          <w:kern w:val="24"/>
          <w:sz w:val="24"/>
          <w:szCs w:val="24"/>
          <w:lang w:val="da-DK" w:eastAsia="en-GB"/>
        </w:rPr>
        <w:t xml:space="preserve">Raising a concern openly means that you are happy to be identified as the person who raised the concern. Openness makes it easier for the Council to address the issue, work out how to investigate the matter, understand the reasons for your concern and get more information. This policy encourages you to put your name to your concern whenever possible. Openness can also encourage others to come forward, as they will know that a concern has been raised.  </w:t>
      </w:r>
    </w:p>
    <w:p w14:paraId="5E75B41F" w14:textId="77777777" w:rsidR="00D36DA7" w:rsidRPr="00D36DA7" w:rsidRDefault="00D36DA7" w:rsidP="00D36DA7">
      <w:pPr>
        <w:jc w:val="both"/>
        <w:rPr>
          <w:rFonts w:ascii="Arial" w:eastAsiaTheme="minorEastAsia" w:hAnsi="Arial" w:cs="Arial"/>
          <w:color w:val="777777"/>
          <w:kern w:val="24"/>
          <w:sz w:val="24"/>
          <w:szCs w:val="24"/>
          <w:lang w:val="da-DK" w:eastAsia="en-GB"/>
        </w:rPr>
      </w:pPr>
    </w:p>
    <w:p w14:paraId="648BF6BB" w14:textId="77777777" w:rsidR="00D36DA7" w:rsidRPr="003D7F7C" w:rsidRDefault="00D36DA7" w:rsidP="00D36DA7">
      <w:pPr>
        <w:jc w:val="both"/>
        <w:rPr>
          <w:rFonts w:ascii="Arial" w:eastAsiaTheme="minorEastAsia" w:hAnsi="Arial" w:cs="Arial"/>
          <w:color w:val="2E74B5" w:themeColor="accent1" w:themeShade="BF"/>
          <w:kern w:val="24"/>
          <w:sz w:val="24"/>
          <w:szCs w:val="24"/>
          <w:lang w:val="da-DK" w:eastAsia="en-GB"/>
        </w:rPr>
      </w:pPr>
      <w:r w:rsidRPr="003D7F7C">
        <w:rPr>
          <w:rFonts w:ascii="Arial" w:eastAsiaTheme="minorEastAsia" w:hAnsi="Arial" w:cs="Arial"/>
          <w:color w:val="2E74B5" w:themeColor="accent1" w:themeShade="BF"/>
          <w:kern w:val="24"/>
          <w:sz w:val="24"/>
          <w:szCs w:val="24"/>
          <w:lang w:val="da-DK" w:eastAsia="en-GB"/>
        </w:rPr>
        <w:t>Confidentiality</w:t>
      </w:r>
    </w:p>
    <w:p w14:paraId="68854C3B" w14:textId="77777777" w:rsidR="00D36DA7" w:rsidRPr="00D36DA7" w:rsidRDefault="00D36DA7" w:rsidP="00D36DA7">
      <w:pPr>
        <w:jc w:val="both"/>
        <w:rPr>
          <w:rFonts w:ascii="Arial" w:eastAsiaTheme="minorEastAsia" w:hAnsi="Arial" w:cs="Arial"/>
          <w:color w:val="777777"/>
          <w:kern w:val="24"/>
          <w:sz w:val="24"/>
          <w:szCs w:val="24"/>
          <w:lang w:val="da-DK" w:eastAsia="en-GB"/>
        </w:rPr>
      </w:pPr>
      <w:r w:rsidRPr="00D36DA7">
        <w:rPr>
          <w:rFonts w:ascii="Arial" w:eastAsiaTheme="minorEastAsia" w:hAnsi="Arial" w:cs="Arial"/>
          <w:color w:val="777777"/>
          <w:kern w:val="24"/>
          <w:sz w:val="24"/>
          <w:szCs w:val="24"/>
          <w:lang w:val="da-DK" w:eastAsia="en-GB"/>
        </w:rPr>
        <w:t xml:space="preserve">The Council will do its best to protect your identity when you raise a concern and do not want your name to be disclosed. However, it must be appreciated that the investigation process may reveal the source of the information and a statement by you may be required as part of the evidence, particularly if the PSNI or the NIAO becomes </w:t>
      </w:r>
      <w:r w:rsidRPr="00D36DA7">
        <w:rPr>
          <w:rFonts w:ascii="Arial" w:eastAsiaTheme="minorEastAsia" w:hAnsi="Arial" w:cs="Arial"/>
          <w:color w:val="777777"/>
          <w:kern w:val="24"/>
          <w:sz w:val="24"/>
          <w:szCs w:val="24"/>
          <w:lang w:val="da-DK" w:eastAsia="en-GB"/>
        </w:rPr>
        <w:lastRenderedPageBreak/>
        <w:t>involved.  In order to take effective action, the Council will need proper evidence, which may be required to stand up to examination in Courts or Tribunals.</w:t>
      </w:r>
    </w:p>
    <w:p w14:paraId="5CCA6DA4" w14:textId="77777777" w:rsidR="00D36DA7" w:rsidRPr="00D36DA7" w:rsidRDefault="00D36DA7" w:rsidP="00D36DA7">
      <w:pPr>
        <w:jc w:val="both"/>
        <w:rPr>
          <w:rFonts w:ascii="Arial" w:eastAsiaTheme="minorEastAsia" w:hAnsi="Arial" w:cs="Arial"/>
          <w:color w:val="777777"/>
          <w:kern w:val="24"/>
          <w:sz w:val="24"/>
          <w:szCs w:val="24"/>
          <w:lang w:val="da-DK" w:eastAsia="en-GB"/>
        </w:rPr>
      </w:pPr>
    </w:p>
    <w:p w14:paraId="5CDD103B" w14:textId="77777777" w:rsidR="00D36DA7" w:rsidRPr="003D7F7C" w:rsidRDefault="00D36DA7" w:rsidP="00D36DA7">
      <w:pPr>
        <w:jc w:val="both"/>
        <w:rPr>
          <w:rFonts w:ascii="Arial" w:eastAsiaTheme="minorEastAsia" w:hAnsi="Arial" w:cs="Arial"/>
          <w:color w:val="2E74B5" w:themeColor="accent1" w:themeShade="BF"/>
          <w:kern w:val="24"/>
          <w:sz w:val="24"/>
          <w:szCs w:val="24"/>
          <w:lang w:val="da-DK" w:eastAsia="en-GB"/>
        </w:rPr>
      </w:pPr>
      <w:r w:rsidRPr="003D7F7C">
        <w:rPr>
          <w:rFonts w:ascii="Arial" w:eastAsiaTheme="minorEastAsia" w:hAnsi="Arial" w:cs="Arial"/>
          <w:color w:val="2E74B5" w:themeColor="accent1" w:themeShade="BF"/>
          <w:kern w:val="24"/>
          <w:sz w:val="24"/>
          <w:szCs w:val="24"/>
          <w:lang w:val="da-DK" w:eastAsia="en-GB"/>
        </w:rPr>
        <w:t>Anonymous Allegations</w:t>
      </w:r>
    </w:p>
    <w:p w14:paraId="27C4979A" w14:textId="77777777" w:rsidR="00D36DA7" w:rsidRPr="00D36DA7" w:rsidRDefault="00D36DA7" w:rsidP="00D36DA7">
      <w:pPr>
        <w:jc w:val="both"/>
        <w:rPr>
          <w:rFonts w:ascii="Arial" w:eastAsiaTheme="minorEastAsia" w:hAnsi="Arial" w:cs="Arial"/>
          <w:color w:val="777777"/>
          <w:kern w:val="24"/>
          <w:sz w:val="24"/>
          <w:szCs w:val="24"/>
          <w:lang w:val="da-DK" w:eastAsia="en-GB"/>
        </w:rPr>
      </w:pPr>
      <w:r w:rsidRPr="00D36DA7">
        <w:rPr>
          <w:rFonts w:ascii="Arial" w:eastAsiaTheme="minorEastAsia" w:hAnsi="Arial" w:cs="Arial"/>
          <w:color w:val="777777"/>
          <w:kern w:val="24"/>
          <w:sz w:val="24"/>
          <w:szCs w:val="24"/>
          <w:lang w:val="da-DK" w:eastAsia="en-GB"/>
        </w:rPr>
        <w:t>If staff or third parties request that their identity should not be disclosed, the Council will not disclose it without consent.  If the situation arises where a concern cannot be investigated or resolved without revealing the employee’s or third party’s identity, or if there is a legal imperative to disclose the identity, the Council will discuss this with the employee or third party and decide how the issue will be progressed.</w:t>
      </w:r>
    </w:p>
    <w:p w14:paraId="3BF8C590" w14:textId="77777777" w:rsidR="00D36DA7" w:rsidRPr="00D36DA7" w:rsidRDefault="00D36DA7" w:rsidP="00D36DA7">
      <w:pPr>
        <w:jc w:val="both"/>
        <w:rPr>
          <w:rFonts w:ascii="Arial" w:eastAsiaTheme="minorEastAsia" w:hAnsi="Arial" w:cs="Arial"/>
          <w:color w:val="777777"/>
          <w:kern w:val="24"/>
          <w:sz w:val="24"/>
          <w:szCs w:val="24"/>
          <w:lang w:val="da-DK" w:eastAsia="en-GB"/>
        </w:rPr>
      </w:pPr>
      <w:r w:rsidRPr="00D36DA7">
        <w:rPr>
          <w:rFonts w:ascii="Arial" w:eastAsiaTheme="minorEastAsia" w:hAnsi="Arial" w:cs="Arial"/>
          <w:color w:val="777777"/>
          <w:kern w:val="24"/>
          <w:sz w:val="24"/>
          <w:szCs w:val="24"/>
          <w:lang w:val="da-DK" w:eastAsia="en-GB"/>
        </w:rPr>
        <w:t>Concerns expressed anonymously are much more difficult to investigate but they will be considered at the discretion of the Council.  Factors to be taken into account by the Council in exercising discretion would include:</w:t>
      </w:r>
    </w:p>
    <w:p w14:paraId="51BFFE40" w14:textId="77777777" w:rsidR="00D36DA7" w:rsidRPr="003D7F7C" w:rsidRDefault="00D36DA7" w:rsidP="003D7F7C">
      <w:pPr>
        <w:pStyle w:val="ListParagraph"/>
        <w:numPr>
          <w:ilvl w:val="0"/>
          <w:numId w:val="63"/>
        </w:numPr>
        <w:jc w:val="both"/>
        <w:rPr>
          <w:rFonts w:ascii="Arial" w:eastAsiaTheme="minorEastAsia" w:hAnsi="Arial" w:cs="Arial"/>
          <w:color w:val="777777"/>
          <w:kern w:val="24"/>
          <w:sz w:val="24"/>
          <w:szCs w:val="24"/>
          <w:lang w:val="da-DK" w:eastAsia="en-GB"/>
        </w:rPr>
      </w:pPr>
      <w:r w:rsidRPr="003D7F7C">
        <w:rPr>
          <w:rFonts w:ascii="Arial" w:eastAsiaTheme="minorEastAsia" w:hAnsi="Arial" w:cs="Arial"/>
          <w:color w:val="777777"/>
          <w:kern w:val="24"/>
          <w:sz w:val="24"/>
          <w:szCs w:val="24"/>
          <w:lang w:val="da-DK" w:eastAsia="en-GB"/>
        </w:rPr>
        <w:t>The seriousness of the issues raised;</w:t>
      </w:r>
    </w:p>
    <w:p w14:paraId="4D89CE64" w14:textId="77777777" w:rsidR="00D36DA7" w:rsidRPr="003D7F7C" w:rsidRDefault="00D36DA7" w:rsidP="003D7F7C">
      <w:pPr>
        <w:pStyle w:val="ListParagraph"/>
        <w:numPr>
          <w:ilvl w:val="0"/>
          <w:numId w:val="63"/>
        </w:numPr>
        <w:jc w:val="both"/>
        <w:rPr>
          <w:rFonts w:ascii="Arial" w:eastAsiaTheme="minorEastAsia" w:hAnsi="Arial" w:cs="Arial"/>
          <w:color w:val="777777"/>
          <w:kern w:val="24"/>
          <w:sz w:val="24"/>
          <w:szCs w:val="24"/>
          <w:lang w:val="da-DK" w:eastAsia="en-GB"/>
        </w:rPr>
      </w:pPr>
      <w:r w:rsidRPr="003D7F7C">
        <w:rPr>
          <w:rFonts w:ascii="Arial" w:eastAsiaTheme="minorEastAsia" w:hAnsi="Arial" w:cs="Arial"/>
          <w:color w:val="777777"/>
          <w:kern w:val="24"/>
          <w:sz w:val="24"/>
          <w:szCs w:val="24"/>
          <w:lang w:val="da-DK" w:eastAsia="en-GB"/>
        </w:rPr>
        <w:t>The credibility of the concern; and</w:t>
      </w:r>
    </w:p>
    <w:p w14:paraId="3ABFB6CF" w14:textId="77777777" w:rsidR="00D36DA7" w:rsidRPr="003D7F7C" w:rsidRDefault="00D36DA7" w:rsidP="003D7F7C">
      <w:pPr>
        <w:pStyle w:val="ListParagraph"/>
        <w:numPr>
          <w:ilvl w:val="0"/>
          <w:numId w:val="63"/>
        </w:numPr>
        <w:jc w:val="both"/>
        <w:rPr>
          <w:rFonts w:ascii="Arial" w:eastAsiaTheme="minorEastAsia" w:hAnsi="Arial" w:cs="Arial"/>
          <w:color w:val="777777"/>
          <w:kern w:val="24"/>
          <w:sz w:val="24"/>
          <w:szCs w:val="24"/>
          <w:lang w:val="da-DK" w:eastAsia="en-GB"/>
        </w:rPr>
      </w:pPr>
      <w:r w:rsidRPr="003D7F7C">
        <w:rPr>
          <w:rFonts w:ascii="Arial" w:eastAsiaTheme="minorEastAsia" w:hAnsi="Arial" w:cs="Arial"/>
          <w:color w:val="777777"/>
          <w:kern w:val="24"/>
          <w:sz w:val="24"/>
          <w:szCs w:val="24"/>
          <w:lang w:val="da-DK" w:eastAsia="en-GB"/>
        </w:rPr>
        <w:t>The likelihood of confirming the allegation from attributable sources.</w:t>
      </w:r>
    </w:p>
    <w:p w14:paraId="6E92361B" w14:textId="77777777" w:rsidR="00D36DA7" w:rsidRPr="00D36DA7" w:rsidRDefault="00D36DA7" w:rsidP="00D36DA7">
      <w:pPr>
        <w:jc w:val="both"/>
        <w:rPr>
          <w:rFonts w:ascii="Arial" w:eastAsiaTheme="minorEastAsia" w:hAnsi="Arial" w:cs="Arial"/>
          <w:color w:val="777777"/>
          <w:kern w:val="24"/>
          <w:sz w:val="24"/>
          <w:szCs w:val="24"/>
          <w:lang w:val="da-DK" w:eastAsia="en-GB"/>
        </w:rPr>
      </w:pPr>
      <w:r w:rsidRPr="00D36DA7">
        <w:rPr>
          <w:rFonts w:ascii="Arial" w:eastAsiaTheme="minorEastAsia" w:hAnsi="Arial" w:cs="Arial"/>
          <w:color w:val="777777"/>
          <w:kern w:val="24"/>
          <w:sz w:val="24"/>
          <w:szCs w:val="24"/>
          <w:lang w:val="da-DK" w:eastAsia="en-GB"/>
        </w:rPr>
        <w:t>Although anonymous concerns will be considered there are a number of disadvantages to raising concerns anonymously, including</w:t>
      </w:r>
    </w:p>
    <w:p w14:paraId="7A32AD3B" w14:textId="77777777" w:rsidR="00D36DA7" w:rsidRPr="003D7F7C" w:rsidRDefault="00D36DA7" w:rsidP="003D7F7C">
      <w:pPr>
        <w:pStyle w:val="ListParagraph"/>
        <w:numPr>
          <w:ilvl w:val="0"/>
          <w:numId w:val="64"/>
        </w:numPr>
        <w:jc w:val="both"/>
        <w:rPr>
          <w:rFonts w:ascii="Arial" w:eastAsiaTheme="minorEastAsia" w:hAnsi="Arial" w:cs="Arial"/>
          <w:color w:val="777777"/>
          <w:kern w:val="24"/>
          <w:sz w:val="24"/>
          <w:szCs w:val="24"/>
          <w:lang w:val="da-DK" w:eastAsia="en-GB"/>
        </w:rPr>
      </w:pPr>
      <w:r w:rsidRPr="003D7F7C">
        <w:rPr>
          <w:rFonts w:ascii="Arial" w:eastAsiaTheme="minorEastAsia" w:hAnsi="Arial" w:cs="Arial"/>
          <w:color w:val="777777"/>
          <w:kern w:val="24"/>
          <w:sz w:val="24"/>
          <w:szCs w:val="24"/>
          <w:lang w:val="da-DK" w:eastAsia="en-GB"/>
        </w:rPr>
        <w:t>Detailed investigations may be more difficult, or even impossible, to progress if you choose to remain anonymous and cannot be contacted for further information.</w:t>
      </w:r>
    </w:p>
    <w:p w14:paraId="052CA15B" w14:textId="77777777" w:rsidR="00D36DA7" w:rsidRPr="003D7F7C" w:rsidRDefault="00D36DA7" w:rsidP="003D7F7C">
      <w:pPr>
        <w:pStyle w:val="ListParagraph"/>
        <w:numPr>
          <w:ilvl w:val="0"/>
          <w:numId w:val="64"/>
        </w:numPr>
        <w:jc w:val="both"/>
        <w:rPr>
          <w:rFonts w:ascii="Arial" w:eastAsiaTheme="minorEastAsia" w:hAnsi="Arial" w:cs="Arial"/>
          <w:color w:val="777777"/>
          <w:kern w:val="24"/>
          <w:sz w:val="24"/>
          <w:szCs w:val="24"/>
          <w:lang w:val="da-DK" w:eastAsia="en-GB"/>
        </w:rPr>
      </w:pPr>
      <w:r w:rsidRPr="003D7F7C">
        <w:rPr>
          <w:rFonts w:ascii="Arial" w:eastAsiaTheme="minorEastAsia" w:hAnsi="Arial" w:cs="Arial"/>
          <w:color w:val="777777"/>
          <w:kern w:val="24"/>
          <w:sz w:val="24"/>
          <w:szCs w:val="24"/>
          <w:lang w:val="da-DK" w:eastAsia="en-GB"/>
        </w:rPr>
        <w:t>The information and documentation you provide may not easily be understood and may need clarification or further explanation.</w:t>
      </w:r>
    </w:p>
    <w:p w14:paraId="1C36C959" w14:textId="77777777" w:rsidR="00D36DA7" w:rsidRPr="003D7F7C" w:rsidRDefault="00D36DA7" w:rsidP="003D7F7C">
      <w:pPr>
        <w:pStyle w:val="ListParagraph"/>
        <w:numPr>
          <w:ilvl w:val="0"/>
          <w:numId w:val="64"/>
        </w:numPr>
        <w:jc w:val="both"/>
        <w:rPr>
          <w:rFonts w:ascii="Arial" w:eastAsiaTheme="minorEastAsia" w:hAnsi="Arial" w:cs="Arial"/>
          <w:color w:val="777777"/>
          <w:kern w:val="24"/>
          <w:sz w:val="24"/>
          <w:szCs w:val="24"/>
          <w:lang w:val="da-DK" w:eastAsia="en-GB"/>
        </w:rPr>
      </w:pPr>
      <w:r w:rsidRPr="003D7F7C">
        <w:rPr>
          <w:rFonts w:ascii="Arial" w:eastAsiaTheme="minorEastAsia" w:hAnsi="Arial" w:cs="Arial"/>
          <w:color w:val="777777"/>
          <w:kern w:val="24"/>
          <w:sz w:val="24"/>
          <w:szCs w:val="24"/>
          <w:lang w:val="da-DK" w:eastAsia="en-GB"/>
        </w:rPr>
        <w:t>There is a chance that the documents you provide might reveal your identity.</w:t>
      </w:r>
    </w:p>
    <w:p w14:paraId="7CD71207" w14:textId="77777777" w:rsidR="00D36DA7" w:rsidRPr="003D7F7C" w:rsidRDefault="00D36DA7" w:rsidP="003D7F7C">
      <w:pPr>
        <w:pStyle w:val="ListParagraph"/>
        <w:numPr>
          <w:ilvl w:val="0"/>
          <w:numId w:val="64"/>
        </w:numPr>
        <w:jc w:val="both"/>
        <w:rPr>
          <w:rFonts w:ascii="Arial" w:eastAsiaTheme="minorEastAsia" w:hAnsi="Arial" w:cs="Arial"/>
          <w:color w:val="777777"/>
          <w:kern w:val="24"/>
          <w:sz w:val="24"/>
          <w:szCs w:val="24"/>
          <w:lang w:val="da-DK" w:eastAsia="en-GB"/>
        </w:rPr>
      </w:pPr>
      <w:r w:rsidRPr="003D7F7C">
        <w:rPr>
          <w:rFonts w:ascii="Arial" w:eastAsiaTheme="minorEastAsia" w:hAnsi="Arial" w:cs="Arial"/>
          <w:color w:val="777777"/>
          <w:kern w:val="24"/>
          <w:sz w:val="24"/>
          <w:szCs w:val="24"/>
          <w:lang w:val="da-DK" w:eastAsia="en-GB"/>
        </w:rPr>
        <w:t>It may not be possible to remain anonymous throughout an in-depth investigation.</w:t>
      </w:r>
    </w:p>
    <w:p w14:paraId="61DB874F" w14:textId="77777777" w:rsidR="00D36DA7" w:rsidRPr="003D7F7C" w:rsidRDefault="00D36DA7" w:rsidP="003D7F7C">
      <w:pPr>
        <w:pStyle w:val="ListParagraph"/>
        <w:numPr>
          <w:ilvl w:val="0"/>
          <w:numId w:val="64"/>
        </w:numPr>
        <w:jc w:val="both"/>
        <w:rPr>
          <w:rFonts w:ascii="Arial" w:eastAsiaTheme="minorEastAsia" w:hAnsi="Arial" w:cs="Arial"/>
          <w:color w:val="777777"/>
          <w:kern w:val="24"/>
          <w:sz w:val="24"/>
          <w:szCs w:val="24"/>
          <w:lang w:val="da-DK" w:eastAsia="en-GB"/>
        </w:rPr>
      </w:pPr>
      <w:r w:rsidRPr="003D7F7C">
        <w:rPr>
          <w:rFonts w:ascii="Arial" w:eastAsiaTheme="minorEastAsia" w:hAnsi="Arial" w:cs="Arial"/>
          <w:color w:val="777777"/>
          <w:kern w:val="24"/>
          <w:sz w:val="24"/>
          <w:szCs w:val="24"/>
          <w:lang w:val="da-DK" w:eastAsia="en-GB"/>
        </w:rPr>
        <w:t>It may be difficult to demonstrate to a tribunal that any detriment you have suffered is as a result of raising a concern</w:t>
      </w:r>
    </w:p>
    <w:p w14:paraId="6E9C536F" w14:textId="77777777" w:rsidR="00F61B73" w:rsidRPr="003A3212" w:rsidRDefault="00F61B73">
      <w:pPr>
        <w:rPr>
          <w:rFonts w:ascii="Arial" w:hAnsi="Arial" w:cs="Arial"/>
          <w:sz w:val="28"/>
        </w:rPr>
      </w:pPr>
    </w:p>
    <w:p w14:paraId="182EDB5A" w14:textId="64EA8ED9" w:rsidR="00AD0AC6" w:rsidRPr="00F61B73" w:rsidRDefault="00F61B73" w:rsidP="00AD0AC6">
      <w:pPr>
        <w:pStyle w:val="NormalWeb"/>
        <w:numPr>
          <w:ilvl w:val="0"/>
          <w:numId w:val="1"/>
        </w:numPr>
        <w:spacing w:before="0" w:beforeAutospacing="0" w:after="0" w:afterAutospacing="0"/>
        <w:ind w:hanging="563"/>
        <w:rPr>
          <w:rFonts w:ascii="Arial" w:hAnsi="Arial" w:cs="Arial"/>
          <w:color w:val="2E74B5" w:themeColor="accent1" w:themeShade="BF"/>
        </w:rPr>
      </w:pPr>
      <w:r w:rsidRPr="00F61B73">
        <w:rPr>
          <w:rFonts w:ascii="Arial" w:hAnsi="Arial" w:cs="Arial"/>
          <w:b/>
          <w:bCs/>
          <w:color w:val="2E74B5" w:themeColor="accent1" w:themeShade="BF"/>
          <w:kern w:val="24"/>
          <w:sz w:val="32"/>
          <w:szCs w:val="32"/>
          <w:lang w:val="da-DK"/>
        </w:rPr>
        <w:t>How</w:t>
      </w:r>
      <w:r w:rsidR="003D7F7C">
        <w:rPr>
          <w:rFonts w:ascii="Arial" w:hAnsi="Arial" w:cs="Arial"/>
          <w:b/>
          <w:bCs/>
          <w:color w:val="2E74B5" w:themeColor="accent1" w:themeShade="BF"/>
          <w:kern w:val="24"/>
          <w:sz w:val="32"/>
          <w:szCs w:val="32"/>
          <w:lang w:val="da-DK"/>
        </w:rPr>
        <w:t xml:space="preserve"> </w:t>
      </w:r>
      <w:r w:rsidR="003D7F7C" w:rsidRPr="003D7F7C">
        <w:rPr>
          <w:rFonts w:ascii="Arial" w:hAnsi="Arial" w:cs="Arial"/>
          <w:b/>
          <w:bCs/>
          <w:color w:val="2E74B5" w:themeColor="accent1" w:themeShade="BF"/>
          <w:kern w:val="24"/>
          <w:sz w:val="32"/>
          <w:szCs w:val="32"/>
          <w:lang w:val="da-DK"/>
        </w:rPr>
        <w:t>do we know concerns are being raised for genuine reasons?</w:t>
      </w:r>
    </w:p>
    <w:p w14:paraId="58A1BBDF" w14:textId="77777777" w:rsidR="00215B60" w:rsidRPr="003A3212" w:rsidRDefault="00215B60" w:rsidP="00215B60">
      <w:pPr>
        <w:pStyle w:val="NormalWeb"/>
        <w:spacing w:before="0" w:beforeAutospacing="0" w:after="0" w:afterAutospacing="0"/>
        <w:ind w:left="-4"/>
        <w:rPr>
          <w:rFonts w:ascii="Arial" w:hAnsi="Arial" w:cs="Arial"/>
        </w:rPr>
      </w:pPr>
    </w:p>
    <w:p w14:paraId="1331AE42" w14:textId="77777777" w:rsidR="003D7F7C" w:rsidRPr="003D7F7C" w:rsidRDefault="003D7F7C" w:rsidP="003D7F7C">
      <w:pPr>
        <w:jc w:val="both"/>
        <w:rPr>
          <w:rFonts w:ascii="Arial" w:hAnsi="Arial" w:cs="Arial"/>
          <w:color w:val="767171" w:themeColor="background2" w:themeShade="80"/>
          <w:sz w:val="24"/>
          <w:szCs w:val="24"/>
        </w:rPr>
      </w:pPr>
      <w:r w:rsidRPr="003D7F7C">
        <w:rPr>
          <w:rFonts w:ascii="Arial" w:hAnsi="Arial" w:cs="Arial"/>
          <w:color w:val="767171" w:themeColor="background2" w:themeShade="80"/>
          <w:sz w:val="24"/>
          <w:szCs w:val="24"/>
        </w:rPr>
        <w:t xml:space="preserve">Organisations can often focus on who is raising the issue and what their motivation might be, rather than focusing on the information being provided. </w:t>
      </w:r>
      <w:r w:rsidRPr="003D7F7C">
        <w:rPr>
          <w:rFonts w:ascii="Arial" w:hAnsi="Arial" w:cs="Arial"/>
          <w:b/>
          <w:bCs/>
          <w:color w:val="767171" w:themeColor="background2" w:themeShade="80"/>
          <w:sz w:val="24"/>
          <w:szCs w:val="24"/>
        </w:rPr>
        <w:t>The issue or the concern being raised should always be the key piece of information.</w:t>
      </w:r>
      <w:r w:rsidRPr="003D7F7C">
        <w:rPr>
          <w:rFonts w:ascii="Arial" w:hAnsi="Arial" w:cs="Arial"/>
          <w:color w:val="767171" w:themeColor="background2" w:themeShade="80"/>
          <w:sz w:val="24"/>
          <w:szCs w:val="24"/>
        </w:rPr>
        <w:t xml:space="preserve">  </w:t>
      </w:r>
    </w:p>
    <w:p w14:paraId="73F6E640" w14:textId="77777777" w:rsidR="003D7F7C" w:rsidRPr="003D7F7C" w:rsidRDefault="003D7F7C" w:rsidP="003D7F7C">
      <w:pPr>
        <w:jc w:val="both"/>
        <w:rPr>
          <w:rFonts w:ascii="Arial" w:hAnsi="Arial" w:cs="Arial"/>
          <w:color w:val="767171" w:themeColor="background2" w:themeShade="80"/>
          <w:sz w:val="24"/>
          <w:szCs w:val="24"/>
        </w:rPr>
      </w:pPr>
      <w:r w:rsidRPr="003D7F7C">
        <w:rPr>
          <w:rFonts w:ascii="Arial" w:hAnsi="Arial" w:cs="Arial"/>
          <w:color w:val="767171" w:themeColor="background2" w:themeShade="80"/>
          <w:sz w:val="24"/>
          <w:szCs w:val="24"/>
        </w:rPr>
        <w:t>If you make an allegation in good faith, but it is not confirmed by the investigation, no action will be taken against you.  If, however, you make an allegation frivolously, maliciously or for personal gain, the matter will be dealt with under the Council’s disciplinary procedures.</w:t>
      </w:r>
    </w:p>
    <w:p w14:paraId="32C8214A" w14:textId="61EC2201" w:rsidR="00C652A7" w:rsidRPr="003D7F7C" w:rsidRDefault="003D7F7C" w:rsidP="003D7F7C">
      <w:pPr>
        <w:jc w:val="both"/>
        <w:rPr>
          <w:rFonts w:ascii="Arial" w:hAnsi="Arial" w:cs="Arial"/>
          <w:color w:val="767171" w:themeColor="background2" w:themeShade="80"/>
        </w:rPr>
      </w:pPr>
      <w:r w:rsidRPr="003D7F7C">
        <w:rPr>
          <w:rFonts w:ascii="Arial" w:hAnsi="Arial" w:cs="Arial"/>
          <w:color w:val="767171" w:themeColor="background2" w:themeShade="80"/>
          <w:sz w:val="24"/>
          <w:szCs w:val="24"/>
        </w:rPr>
        <w:t xml:space="preserve">The Council also has a ‘Policy on Dealing with unacceptable behaviour by customers or complainants and persistent and/or vexatious </w:t>
      </w:r>
      <w:proofErr w:type="gramStart"/>
      <w:r w:rsidRPr="003D7F7C">
        <w:rPr>
          <w:rFonts w:ascii="Arial" w:hAnsi="Arial" w:cs="Arial"/>
          <w:color w:val="767171" w:themeColor="background2" w:themeShade="80"/>
          <w:sz w:val="24"/>
          <w:szCs w:val="24"/>
        </w:rPr>
        <w:t>complainants’</w:t>
      </w:r>
      <w:proofErr w:type="gramEnd"/>
      <w:r w:rsidRPr="003D7F7C">
        <w:rPr>
          <w:rFonts w:ascii="Arial" w:hAnsi="Arial" w:cs="Arial"/>
          <w:color w:val="767171" w:themeColor="background2" w:themeShade="80"/>
          <w:sz w:val="24"/>
          <w:szCs w:val="24"/>
        </w:rPr>
        <w:t>.</w:t>
      </w:r>
    </w:p>
    <w:p w14:paraId="42B1F045" w14:textId="06999874" w:rsidR="00C652A7" w:rsidRPr="00F61B73" w:rsidRDefault="003D7F7C" w:rsidP="00215B60">
      <w:pPr>
        <w:pStyle w:val="NormalWeb"/>
        <w:numPr>
          <w:ilvl w:val="0"/>
          <w:numId w:val="1"/>
        </w:numPr>
        <w:spacing w:before="0" w:beforeAutospacing="0" w:after="0" w:afterAutospacing="0"/>
        <w:ind w:hanging="542"/>
        <w:rPr>
          <w:rFonts w:ascii="Arial" w:hAnsi="Arial" w:cs="Arial"/>
          <w:color w:val="2E74B5" w:themeColor="accent1" w:themeShade="BF"/>
        </w:rPr>
      </w:pPr>
      <w:bookmarkStart w:id="2" w:name="_Hlk195625513"/>
      <w:r w:rsidRPr="003D7F7C">
        <w:rPr>
          <w:rFonts w:ascii="Arial" w:hAnsi="Arial" w:cs="Arial"/>
          <w:b/>
          <w:bCs/>
          <w:color w:val="2E74B5" w:themeColor="accent1" w:themeShade="BF"/>
          <w:kern w:val="24"/>
          <w:sz w:val="32"/>
          <w:szCs w:val="32"/>
          <w:lang w:val="da-DK"/>
        </w:rPr>
        <w:lastRenderedPageBreak/>
        <w:t>How do we make raising concerns part of normal business?</w:t>
      </w:r>
      <w:r w:rsidR="00F61B73" w:rsidRPr="00F61B73">
        <w:rPr>
          <w:rFonts w:ascii="Arial" w:hAnsi="Arial" w:cs="Arial"/>
          <w:b/>
          <w:bCs/>
          <w:color w:val="2E74B5" w:themeColor="accent1" w:themeShade="BF"/>
          <w:kern w:val="24"/>
          <w:sz w:val="32"/>
          <w:szCs w:val="32"/>
          <w:lang w:val="da-DK"/>
        </w:rPr>
        <w:t xml:space="preserve"> </w:t>
      </w:r>
    </w:p>
    <w:bookmarkEnd w:id="2"/>
    <w:p w14:paraId="24CBFC4D" w14:textId="77777777" w:rsidR="00F61B73" w:rsidRPr="00F61B73" w:rsidRDefault="00F61B73" w:rsidP="00F61B73">
      <w:pPr>
        <w:pStyle w:val="NormalWeb"/>
        <w:spacing w:before="0" w:beforeAutospacing="0" w:after="0" w:afterAutospacing="0"/>
        <w:ind w:left="-4"/>
        <w:rPr>
          <w:rFonts w:ascii="Arial" w:hAnsi="Arial" w:cs="Arial"/>
          <w:color w:val="2E74B5" w:themeColor="accent1" w:themeShade="BF"/>
        </w:rPr>
      </w:pPr>
    </w:p>
    <w:p w14:paraId="71CCBB5B" w14:textId="77777777" w:rsidR="003D7F7C" w:rsidRPr="003D7F7C" w:rsidRDefault="003D7F7C" w:rsidP="003D7F7C">
      <w:pPr>
        <w:tabs>
          <w:tab w:val="left" w:pos="2268"/>
        </w:tabs>
        <w:jc w:val="both"/>
        <w:rPr>
          <w:rFonts w:ascii="Arial" w:hAnsi="Arial" w:cs="Arial"/>
          <w:color w:val="767171" w:themeColor="background2" w:themeShade="80"/>
          <w:sz w:val="24"/>
          <w:szCs w:val="24"/>
          <w:lang w:val="en-US"/>
        </w:rPr>
      </w:pPr>
      <w:r w:rsidRPr="003D7F7C">
        <w:rPr>
          <w:rFonts w:ascii="Arial" w:hAnsi="Arial" w:cs="Arial"/>
          <w:color w:val="767171" w:themeColor="background2" w:themeShade="80"/>
          <w:sz w:val="24"/>
          <w:szCs w:val="24"/>
          <w:lang w:val="en-US"/>
        </w:rPr>
        <w:t xml:space="preserve">Employees may feel content to mention a concern to their line </w:t>
      </w:r>
      <w:proofErr w:type="gramStart"/>
      <w:r w:rsidRPr="003D7F7C">
        <w:rPr>
          <w:rFonts w:ascii="Arial" w:hAnsi="Arial" w:cs="Arial"/>
          <w:color w:val="767171" w:themeColor="background2" w:themeShade="80"/>
          <w:sz w:val="24"/>
          <w:szCs w:val="24"/>
          <w:lang w:val="en-US"/>
        </w:rPr>
        <w:t>manager</w:t>
      </w:r>
      <w:proofErr w:type="gramEnd"/>
      <w:r w:rsidRPr="003D7F7C">
        <w:rPr>
          <w:rFonts w:ascii="Arial" w:hAnsi="Arial" w:cs="Arial"/>
          <w:color w:val="767171" w:themeColor="background2" w:themeShade="80"/>
          <w:sz w:val="24"/>
          <w:szCs w:val="24"/>
          <w:lang w:val="en-US"/>
        </w:rPr>
        <w:t xml:space="preserve"> but they fear “whistleblowing”, seeing it as something more formal and serious, with potential repercussions. </w:t>
      </w:r>
    </w:p>
    <w:p w14:paraId="563C92EF" w14:textId="77777777" w:rsidR="003D7F7C" w:rsidRPr="003D7F7C" w:rsidRDefault="003D7F7C" w:rsidP="003D7F7C">
      <w:pPr>
        <w:tabs>
          <w:tab w:val="left" w:pos="2268"/>
        </w:tabs>
        <w:jc w:val="both"/>
        <w:rPr>
          <w:rFonts w:ascii="Arial" w:hAnsi="Arial" w:cs="Arial"/>
          <w:color w:val="767171" w:themeColor="background2" w:themeShade="80"/>
          <w:sz w:val="24"/>
          <w:szCs w:val="24"/>
          <w:lang w:val="en-US"/>
        </w:rPr>
      </w:pPr>
      <w:r w:rsidRPr="003D7F7C">
        <w:rPr>
          <w:rFonts w:ascii="Arial" w:hAnsi="Arial" w:cs="Arial"/>
          <w:color w:val="767171" w:themeColor="background2" w:themeShade="80"/>
          <w:sz w:val="24"/>
          <w:szCs w:val="24"/>
          <w:lang w:val="en-US"/>
        </w:rPr>
        <w:t xml:space="preserve">Some concerns, by their nature and scale, will require a more formal process of review and investigation than others, but the fundamental purpose in every case is the same. The purpose is to bring into the open an issue of concern so that it can be properly addressed by those in authority, thereby avoiding or </w:t>
      </w:r>
      <w:proofErr w:type="spellStart"/>
      <w:r w:rsidRPr="003D7F7C">
        <w:rPr>
          <w:rFonts w:ascii="Arial" w:hAnsi="Arial" w:cs="Arial"/>
          <w:color w:val="767171" w:themeColor="background2" w:themeShade="80"/>
          <w:sz w:val="24"/>
          <w:szCs w:val="24"/>
          <w:lang w:val="en-US"/>
        </w:rPr>
        <w:t>minimising</w:t>
      </w:r>
      <w:proofErr w:type="spellEnd"/>
      <w:r w:rsidRPr="003D7F7C">
        <w:rPr>
          <w:rFonts w:ascii="Arial" w:hAnsi="Arial" w:cs="Arial"/>
          <w:color w:val="767171" w:themeColor="background2" w:themeShade="80"/>
          <w:sz w:val="24"/>
          <w:szCs w:val="24"/>
          <w:lang w:val="en-US"/>
        </w:rPr>
        <w:t xml:space="preserve"> harm, risk, wrongdoing or malpractice, and protecting the reputation of the Council. </w:t>
      </w:r>
      <w:r w:rsidRPr="003D7F7C">
        <w:rPr>
          <w:rFonts w:ascii="Arial" w:hAnsi="Arial" w:cs="Arial"/>
          <w:b/>
          <w:bCs/>
          <w:color w:val="767171" w:themeColor="background2" w:themeShade="80"/>
          <w:sz w:val="24"/>
          <w:szCs w:val="24"/>
          <w:lang w:val="en-US"/>
        </w:rPr>
        <w:t>Remember, it is the issue being raised which is the key thing, not the person raising it.</w:t>
      </w:r>
    </w:p>
    <w:p w14:paraId="6C9FBA44" w14:textId="6CDDC4D8" w:rsidR="003A3212" w:rsidRDefault="003D7F7C" w:rsidP="003D7F7C">
      <w:pPr>
        <w:tabs>
          <w:tab w:val="left" w:pos="2268"/>
        </w:tabs>
        <w:jc w:val="both"/>
        <w:rPr>
          <w:rFonts w:ascii="Arial" w:hAnsi="Arial" w:cs="Arial"/>
          <w:color w:val="767171" w:themeColor="background2" w:themeShade="80"/>
          <w:sz w:val="24"/>
          <w:szCs w:val="24"/>
          <w:lang w:val="en-US"/>
        </w:rPr>
      </w:pPr>
      <w:r w:rsidRPr="003D7F7C">
        <w:rPr>
          <w:rFonts w:ascii="Arial" w:hAnsi="Arial" w:cs="Arial"/>
          <w:color w:val="767171" w:themeColor="background2" w:themeShade="80"/>
          <w:sz w:val="24"/>
          <w:szCs w:val="24"/>
          <w:lang w:val="en-US"/>
        </w:rPr>
        <w:t>The Council is striving to establish a culture in which raising concerns is regarded as natural and routine. An open, honest culture, which seeks to learn and not to apportion blame.</w:t>
      </w:r>
    </w:p>
    <w:p w14:paraId="5532C796" w14:textId="77777777" w:rsidR="003D7F7C" w:rsidRDefault="003D7F7C" w:rsidP="003D7F7C">
      <w:pPr>
        <w:tabs>
          <w:tab w:val="left" w:pos="2268"/>
        </w:tabs>
        <w:rPr>
          <w:rFonts w:ascii="Arial" w:hAnsi="Arial" w:cs="Arial"/>
          <w:color w:val="767171" w:themeColor="background2" w:themeShade="80"/>
          <w:sz w:val="24"/>
          <w:szCs w:val="24"/>
          <w:lang w:val="en-US"/>
        </w:rPr>
      </w:pPr>
    </w:p>
    <w:p w14:paraId="5D9E51A7" w14:textId="77777777" w:rsidR="003D7F7C" w:rsidRDefault="003D7F7C" w:rsidP="003D7F7C">
      <w:pPr>
        <w:tabs>
          <w:tab w:val="left" w:pos="2268"/>
        </w:tabs>
        <w:rPr>
          <w:rFonts w:ascii="Arial" w:hAnsi="Arial" w:cs="Arial"/>
          <w:color w:val="767171" w:themeColor="background2" w:themeShade="80"/>
          <w:sz w:val="24"/>
          <w:szCs w:val="24"/>
          <w:lang w:val="en-US"/>
        </w:rPr>
      </w:pPr>
    </w:p>
    <w:p w14:paraId="6C9B9F19" w14:textId="77777777" w:rsidR="003D7F7C" w:rsidRDefault="003D7F7C" w:rsidP="003D7F7C">
      <w:pPr>
        <w:tabs>
          <w:tab w:val="left" w:pos="2268"/>
        </w:tabs>
        <w:rPr>
          <w:rFonts w:ascii="Arial" w:hAnsi="Arial" w:cs="Arial"/>
          <w:color w:val="767171" w:themeColor="background2" w:themeShade="80"/>
          <w:sz w:val="24"/>
          <w:szCs w:val="24"/>
          <w:lang w:val="en-US"/>
        </w:rPr>
      </w:pPr>
    </w:p>
    <w:p w14:paraId="36BB4C0C" w14:textId="77777777" w:rsidR="003D7F7C" w:rsidRDefault="003D7F7C" w:rsidP="003D7F7C">
      <w:pPr>
        <w:tabs>
          <w:tab w:val="left" w:pos="2268"/>
        </w:tabs>
        <w:rPr>
          <w:rFonts w:ascii="Arial" w:hAnsi="Arial" w:cs="Arial"/>
          <w:color w:val="767171" w:themeColor="background2" w:themeShade="80"/>
          <w:sz w:val="24"/>
          <w:szCs w:val="24"/>
          <w:lang w:val="en-US"/>
        </w:rPr>
      </w:pPr>
    </w:p>
    <w:p w14:paraId="0C0B002F" w14:textId="77777777" w:rsidR="003D7F7C" w:rsidRDefault="003D7F7C" w:rsidP="003D7F7C">
      <w:pPr>
        <w:tabs>
          <w:tab w:val="left" w:pos="2268"/>
        </w:tabs>
        <w:rPr>
          <w:rFonts w:ascii="Arial" w:hAnsi="Arial" w:cs="Arial"/>
          <w:color w:val="767171" w:themeColor="background2" w:themeShade="80"/>
          <w:sz w:val="24"/>
          <w:szCs w:val="24"/>
          <w:lang w:val="en-US"/>
        </w:rPr>
      </w:pPr>
    </w:p>
    <w:p w14:paraId="723C235E" w14:textId="77777777" w:rsidR="003D7F7C" w:rsidRDefault="003D7F7C" w:rsidP="003D7F7C">
      <w:pPr>
        <w:tabs>
          <w:tab w:val="left" w:pos="2268"/>
        </w:tabs>
        <w:rPr>
          <w:rFonts w:ascii="Arial" w:hAnsi="Arial" w:cs="Arial"/>
          <w:color w:val="767171" w:themeColor="background2" w:themeShade="80"/>
          <w:sz w:val="24"/>
          <w:szCs w:val="24"/>
          <w:lang w:val="en-US"/>
        </w:rPr>
      </w:pPr>
    </w:p>
    <w:p w14:paraId="2B7ABBEE" w14:textId="77777777" w:rsidR="003D7F7C" w:rsidRDefault="003D7F7C" w:rsidP="003D7F7C">
      <w:pPr>
        <w:tabs>
          <w:tab w:val="left" w:pos="2268"/>
        </w:tabs>
        <w:rPr>
          <w:rFonts w:ascii="Arial" w:hAnsi="Arial" w:cs="Arial"/>
          <w:color w:val="767171" w:themeColor="background2" w:themeShade="80"/>
          <w:sz w:val="24"/>
          <w:szCs w:val="24"/>
          <w:lang w:val="en-US"/>
        </w:rPr>
      </w:pPr>
    </w:p>
    <w:p w14:paraId="7420BE1D" w14:textId="77777777" w:rsidR="003D7F7C" w:rsidRDefault="003D7F7C" w:rsidP="003D7F7C">
      <w:pPr>
        <w:tabs>
          <w:tab w:val="left" w:pos="2268"/>
        </w:tabs>
        <w:rPr>
          <w:rFonts w:ascii="Arial" w:hAnsi="Arial" w:cs="Arial"/>
          <w:color w:val="767171" w:themeColor="background2" w:themeShade="80"/>
          <w:sz w:val="24"/>
          <w:szCs w:val="24"/>
          <w:lang w:val="en-US"/>
        </w:rPr>
      </w:pPr>
    </w:p>
    <w:p w14:paraId="20D19B34" w14:textId="77777777" w:rsidR="003D7F7C" w:rsidRDefault="003D7F7C" w:rsidP="003D7F7C">
      <w:pPr>
        <w:tabs>
          <w:tab w:val="left" w:pos="2268"/>
        </w:tabs>
        <w:rPr>
          <w:rFonts w:ascii="Arial" w:hAnsi="Arial" w:cs="Arial"/>
          <w:color w:val="767171" w:themeColor="background2" w:themeShade="80"/>
          <w:sz w:val="24"/>
          <w:szCs w:val="24"/>
          <w:lang w:val="en-US"/>
        </w:rPr>
      </w:pPr>
    </w:p>
    <w:p w14:paraId="27AC6504" w14:textId="77777777" w:rsidR="003D7F7C" w:rsidRDefault="003D7F7C" w:rsidP="003D7F7C">
      <w:pPr>
        <w:tabs>
          <w:tab w:val="left" w:pos="2268"/>
        </w:tabs>
        <w:rPr>
          <w:rFonts w:ascii="Arial" w:hAnsi="Arial" w:cs="Arial"/>
          <w:color w:val="767171" w:themeColor="background2" w:themeShade="80"/>
          <w:sz w:val="24"/>
          <w:szCs w:val="24"/>
          <w:lang w:val="en-US"/>
        </w:rPr>
      </w:pPr>
    </w:p>
    <w:p w14:paraId="355B0A08" w14:textId="77777777" w:rsidR="003D7F7C" w:rsidRDefault="003D7F7C" w:rsidP="003D7F7C">
      <w:pPr>
        <w:tabs>
          <w:tab w:val="left" w:pos="2268"/>
        </w:tabs>
        <w:rPr>
          <w:rFonts w:ascii="Arial" w:hAnsi="Arial" w:cs="Arial"/>
          <w:color w:val="767171" w:themeColor="background2" w:themeShade="80"/>
          <w:sz w:val="24"/>
          <w:szCs w:val="24"/>
          <w:lang w:val="en-US"/>
        </w:rPr>
      </w:pPr>
    </w:p>
    <w:p w14:paraId="15504DEA" w14:textId="77777777" w:rsidR="003D7F7C" w:rsidRDefault="003D7F7C" w:rsidP="003D7F7C">
      <w:pPr>
        <w:tabs>
          <w:tab w:val="left" w:pos="2268"/>
        </w:tabs>
        <w:rPr>
          <w:rFonts w:ascii="Arial" w:hAnsi="Arial" w:cs="Arial"/>
          <w:color w:val="767171" w:themeColor="background2" w:themeShade="80"/>
          <w:sz w:val="24"/>
          <w:szCs w:val="24"/>
          <w:lang w:val="en-US"/>
        </w:rPr>
      </w:pPr>
    </w:p>
    <w:p w14:paraId="0E624E17" w14:textId="77777777" w:rsidR="003D7F7C" w:rsidRDefault="003D7F7C" w:rsidP="003D7F7C">
      <w:pPr>
        <w:tabs>
          <w:tab w:val="left" w:pos="2268"/>
        </w:tabs>
        <w:rPr>
          <w:rFonts w:ascii="Arial" w:hAnsi="Arial" w:cs="Arial"/>
          <w:color w:val="767171" w:themeColor="background2" w:themeShade="80"/>
          <w:sz w:val="24"/>
          <w:szCs w:val="24"/>
          <w:lang w:val="en-US"/>
        </w:rPr>
      </w:pPr>
    </w:p>
    <w:p w14:paraId="659E13F0" w14:textId="77777777" w:rsidR="003D7F7C" w:rsidRDefault="003D7F7C" w:rsidP="003D7F7C">
      <w:pPr>
        <w:tabs>
          <w:tab w:val="left" w:pos="2268"/>
        </w:tabs>
        <w:rPr>
          <w:rFonts w:ascii="Arial" w:hAnsi="Arial" w:cs="Arial"/>
          <w:color w:val="767171" w:themeColor="background2" w:themeShade="80"/>
          <w:sz w:val="24"/>
          <w:szCs w:val="24"/>
          <w:lang w:val="en-US"/>
        </w:rPr>
      </w:pPr>
    </w:p>
    <w:p w14:paraId="6812D243" w14:textId="77777777" w:rsidR="003D7F7C" w:rsidRDefault="003D7F7C" w:rsidP="003D7F7C">
      <w:pPr>
        <w:tabs>
          <w:tab w:val="left" w:pos="2268"/>
        </w:tabs>
        <w:rPr>
          <w:rFonts w:ascii="Arial" w:hAnsi="Arial" w:cs="Arial"/>
          <w:color w:val="767171" w:themeColor="background2" w:themeShade="80"/>
          <w:sz w:val="24"/>
          <w:szCs w:val="24"/>
          <w:lang w:val="en-US"/>
        </w:rPr>
      </w:pPr>
    </w:p>
    <w:p w14:paraId="22C5641C" w14:textId="77777777" w:rsidR="003D7F7C" w:rsidRDefault="003D7F7C" w:rsidP="003D7F7C">
      <w:pPr>
        <w:tabs>
          <w:tab w:val="left" w:pos="2268"/>
        </w:tabs>
        <w:rPr>
          <w:rFonts w:ascii="Arial" w:hAnsi="Arial" w:cs="Arial"/>
          <w:color w:val="767171" w:themeColor="background2" w:themeShade="80"/>
          <w:sz w:val="24"/>
          <w:szCs w:val="24"/>
          <w:lang w:val="en-US"/>
        </w:rPr>
      </w:pPr>
    </w:p>
    <w:p w14:paraId="16BD1F7A" w14:textId="77777777" w:rsidR="003D7F7C" w:rsidRDefault="003D7F7C" w:rsidP="003D7F7C">
      <w:pPr>
        <w:tabs>
          <w:tab w:val="left" w:pos="2268"/>
        </w:tabs>
        <w:rPr>
          <w:rFonts w:ascii="Arial" w:hAnsi="Arial" w:cs="Arial"/>
          <w:color w:val="767171" w:themeColor="background2" w:themeShade="80"/>
          <w:sz w:val="24"/>
          <w:szCs w:val="24"/>
          <w:lang w:val="en-US"/>
        </w:rPr>
      </w:pPr>
    </w:p>
    <w:p w14:paraId="2E6A379B" w14:textId="77777777" w:rsidR="003D7F7C" w:rsidRDefault="003D7F7C" w:rsidP="003D7F7C">
      <w:pPr>
        <w:tabs>
          <w:tab w:val="left" w:pos="2268"/>
        </w:tabs>
        <w:rPr>
          <w:rFonts w:ascii="Arial" w:hAnsi="Arial" w:cs="Arial"/>
          <w:color w:val="767171" w:themeColor="background2" w:themeShade="80"/>
          <w:sz w:val="24"/>
          <w:szCs w:val="24"/>
          <w:lang w:val="en-US"/>
        </w:rPr>
      </w:pPr>
    </w:p>
    <w:p w14:paraId="33322400" w14:textId="77777777" w:rsidR="003D7F7C" w:rsidRPr="003D7F7C" w:rsidRDefault="003D7F7C" w:rsidP="003D7F7C">
      <w:pPr>
        <w:tabs>
          <w:tab w:val="left" w:pos="2268"/>
        </w:tabs>
        <w:rPr>
          <w:rFonts w:ascii="Arial" w:hAnsi="Arial" w:cs="Arial"/>
          <w:color w:val="767171" w:themeColor="background2" w:themeShade="80"/>
          <w:sz w:val="24"/>
          <w:szCs w:val="24"/>
          <w:lang w:val="en-US"/>
        </w:rPr>
      </w:pPr>
    </w:p>
    <w:p w14:paraId="6315FFA6" w14:textId="00824431" w:rsidR="003D7F7C" w:rsidRPr="00F61B73" w:rsidRDefault="003D7F7C" w:rsidP="003D7F7C">
      <w:pPr>
        <w:pStyle w:val="NormalWeb"/>
        <w:numPr>
          <w:ilvl w:val="0"/>
          <w:numId w:val="1"/>
        </w:numPr>
        <w:spacing w:before="0" w:beforeAutospacing="0" w:after="0" w:afterAutospacing="0"/>
        <w:ind w:hanging="563"/>
        <w:rPr>
          <w:rFonts w:ascii="Arial" w:hAnsi="Arial" w:cs="Arial"/>
          <w:color w:val="2E74B5" w:themeColor="accent1" w:themeShade="BF"/>
        </w:rPr>
      </w:pPr>
      <w:r w:rsidRPr="003D7F7C">
        <w:rPr>
          <w:rFonts w:ascii="Arial" w:hAnsi="Arial" w:cs="Arial"/>
          <w:b/>
          <w:bCs/>
          <w:color w:val="2E74B5" w:themeColor="accent1" w:themeShade="BF"/>
          <w:kern w:val="24"/>
          <w:sz w:val="32"/>
          <w:szCs w:val="32"/>
          <w:lang w:val="da-DK"/>
        </w:rPr>
        <w:lastRenderedPageBreak/>
        <w:t>Is it a concern, a grievance or a complaint?</w:t>
      </w:r>
      <w:r w:rsidRPr="00F61B73">
        <w:rPr>
          <w:rFonts w:ascii="Arial" w:hAnsi="Arial" w:cs="Arial"/>
          <w:b/>
          <w:bCs/>
          <w:color w:val="2E74B5" w:themeColor="accent1" w:themeShade="BF"/>
          <w:kern w:val="24"/>
          <w:sz w:val="32"/>
          <w:szCs w:val="32"/>
          <w:lang w:val="da-DK"/>
        </w:rPr>
        <w:t xml:space="preserve"> </w:t>
      </w:r>
    </w:p>
    <w:p w14:paraId="4B6C76B3" w14:textId="77777777" w:rsidR="00F61B73" w:rsidRPr="003D7F7C" w:rsidRDefault="00F61B73" w:rsidP="003D7F7C">
      <w:pPr>
        <w:tabs>
          <w:tab w:val="left" w:pos="2268"/>
        </w:tabs>
        <w:ind w:hanging="563"/>
        <w:jc w:val="both"/>
        <w:rPr>
          <w:rFonts w:ascii="Arial" w:hAnsi="Arial" w:cs="Arial"/>
          <w:color w:val="767171" w:themeColor="background2" w:themeShade="80"/>
          <w:sz w:val="28"/>
          <w:szCs w:val="28"/>
          <w:lang w:val="en-US"/>
        </w:rPr>
      </w:pPr>
    </w:p>
    <w:p w14:paraId="43F868BD"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The aim of this policy is to ensure that a concern may be raised by someone internal to the Council, generally a member of staff or by someone external to the Council. This Policy applies to Council employees (temporary, permanent, part time, full time and previous) and any agency staff, volunteers or consultants undertaking Council work.  It also applies to those contractors working for the </w:t>
      </w:r>
      <w:proofErr w:type="gramStart"/>
      <w:r w:rsidRPr="003D7F7C">
        <w:rPr>
          <w:rFonts w:ascii="Arial" w:hAnsi="Arial" w:cs="Arial"/>
          <w:color w:val="767171" w:themeColor="background2" w:themeShade="80"/>
          <w:sz w:val="24"/>
          <w:szCs w:val="24"/>
          <w:lang w:val="en"/>
        </w:rPr>
        <w:t>Council on Council</w:t>
      </w:r>
      <w:proofErr w:type="gramEnd"/>
      <w:r w:rsidRPr="003D7F7C">
        <w:rPr>
          <w:rFonts w:ascii="Arial" w:hAnsi="Arial" w:cs="Arial"/>
          <w:color w:val="767171" w:themeColor="background2" w:themeShade="80"/>
          <w:sz w:val="24"/>
          <w:szCs w:val="24"/>
          <w:lang w:val="en"/>
        </w:rPr>
        <w:t xml:space="preserve"> premises.</w:t>
      </w:r>
    </w:p>
    <w:p w14:paraId="2BD6E43E"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Information received from an external source, for example, from members of the public can be dealt with using the Raising Concerns Policy or the Councils Complaints System depending on the nature of the concern being raised.</w:t>
      </w:r>
    </w:p>
    <w:p w14:paraId="6DFEE03C"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The nature of the issue being raised will determine whether it is a concern, a grievance or a complaint, and therefore the appropriate policy under which it will be addressed.</w:t>
      </w:r>
    </w:p>
    <w:p w14:paraId="65ED4319"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5A340619" w14:textId="77777777" w:rsidR="003D7F7C" w:rsidRPr="003D7F7C" w:rsidRDefault="003D7F7C" w:rsidP="003D7F7C">
      <w:pPr>
        <w:autoSpaceDE w:val="0"/>
        <w:autoSpaceDN w:val="0"/>
        <w:adjustRightInd w:val="0"/>
        <w:spacing w:after="120" w:line="240" w:lineRule="auto"/>
        <w:jc w:val="both"/>
        <w:rPr>
          <w:rFonts w:ascii="Arial" w:hAnsi="Arial" w:cs="Arial"/>
          <w:color w:val="2E74B5" w:themeColor="accent1" w:themeShade="BF"/>
          <w:sz w:val="24"/>
          <w:szCs w:val="24"/>
          <w:lang w:val="en"/>
        </w:rPr>
      </w:pPr>
      <w:r w:rsidRPr="003D7F7C">
        <w:rPr>
          <w:rFonts w:ascii="Arial" w:hAnsi="Arial" w:cs="Arial"/>
          <w:color w:val="2E74B5" w:themeColor="accent1" w:themeShade="BF"/>
          <w:sz w:val="24"/>
          <w:szCs w:val="24"/>
          <w:lang w:val="en"/>
        </w:rPr>
        <w:t>Concern</w:t>
      </w:r>
    </w:p>
    <w:p w14:paraId="18DADC21"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Raising </w:t>
      </w:r>
      <w:proofErr w:type="gramStart"/>
      <w:r w:rsidRPr="003D7F7C">
        <w:rPr>
          <w:rFonts w:ascii="Arial" w:hAnsi="Arial" w:cs="Arial"/>
          <w:color w:val="767171" w:themeColor="background2" w:themeShade="80"/>
          <w:sz w:val="24"/>
          <w:szCs w:val="24"/>
          <w:lang w:val="en"/>
        </w:rPr>
        <w:t>a concern</w:t>
      </w:r>
      <w:proofErr w:type="gramEnd"/>
      <w:r w:rsidRPr="003D7F7C">
        <w:rPr>
          <w:rFonts w:ascii="Arial" w:hAnsi="Arial" w:cs="Arial"/>
          <w:color w:val="767171" w:themeColor="background2" w:themeShade="80"/>
          <w:sz w:val="24"/>
          <w:szCs w:val="24"/>
          <w:lang w:val="en"/>
        </w:rPr>
        <w:t xml:space="preserve"> is all about ensuring that if someone sees something wrong in the workplace, they </w:t>
      </w:r>
      <w:proofErr w:type="gramStart"/>
      <w:r w:rsidRPr="003D7F7C">
        <w:rPr>
          <w:rFonts w:ascii="Arial" w:hAnsi="Arial" w:cs="Arial"/>
          <w:color w:val="767171" w:themeColor="background2" w:themeShade="80"/>
          <w:sz w:val="24"/>
          <w:szCs w:val="24"/>
          <w:lang w:val="en"/>
        </w:rPr>
        <w:t>are able to</w:t>
      </w:r>
      <w:proofErr w:type="gramEnd"/>
      <w:r w:rsidRPr="003D7F7C">
        <w:rPr>
          <w:rFonts w:ascii="Arial" w:hAnsi="Arial" w:cs="Arial"/>
          <w:color w:val="767171" w:themeColor="background2" w:themeShade="80"/>
          <w:sz w:val="24"/>
          <w:szCs w:val="24"/>
          <w:lang w:val="en"/>
        </w:rPr>
        <w:t xml:space="preserve"> raise this within the Council, or to a regulator, or more widely. Raising a concern ultimately protects customers, staff, beneficiaries and the Council itself by identifying harm before it’s too late.</w:t>
      </w:r>
    </w:p>
    <w:p w14:paraId="1F3B98CF"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Someone may raise a concern about danger, illegality or wrongdoing that affects others. The person raising the concern is usually not directly or personally affected, they are simply trying to alert others who can address the issue. For this reason, they should not be expected to prove the malpractice. Such concerns will be handled by this ‘Raising Concerns Policy’.</w:t>
      </w:r>
    </w:p>
    <w:p w14:paraId="4C62073A"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67BC2797" w14:textId="77777777" w:rsidR="003D7F7C" w:rsidRPr="003D7F7C" w:rsidRDefault="003D7F7C" w:rsidP="003D7F7C">
      <w:pPr>
        <w:autoSpaceDE w:val="0"/>
        <w:autoSpaceDN w:val="0"/>
        <w:adjustRightInd w:val="0"/>
        <w:spacing w:after="120" w:line="240" w:lineRule="auto"/>
        <w:jc w:val="both"/>
        <w:rPr>
          <w:rFonts w:ascii="Arial" w:hAnsi="Arial" w:cs="Arial"/>
          <w:color w:val="2E74B5" w:themeColor="accent1" w:themeShade="BF"/>
          <w:sz w:val="24"/>
          <w:szCs w:val="24"/>
          <w:lang w:val="en"/>
        </w:rPr>
      </w:pPr>
      <w:r w:rsidRPr="003D7F7C">
        <w:rPr>
          <w:rFonts w:ascii="Arial" w:hAnsi="Arial" w:cs="Arial"/>
          <w:color w:val="2E74B5" w:themeColor="accent1" w:themeShade="BF"/>
          <w:sz w:val="24"/>
          <w:szCs w:val="24"/>
          <w:lang w:val="en"/>
        </w:rPr>
        <w:t>Grievance</w:t>
      </w:r>
    </w:p>
    <w:p w14:paraId="3847BECC"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Grievances are concerns, problems or complaints raised by a staff member with management in relation to their working conditions or relationships with colleagues.</w:t>
      </w:r>
    </w:p>
    <w:p w14:paraId="336F6403"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When a worker raises a grievance, they are saying that they personally have been treated poorly. This may involve, for example, a breach of their individual employment rights or bullying, and the person is seeking redress or justice for themselves. They therefore have a vested interest in the outcome and, for this reason, are expected to prove their case. Such issues should be handled in line with the Councils ‘Grievance Policy’.</w:t>
      </w:r>
    </w:p>
    <w:p w14:paraId="535CA101"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23997C01" w14:textId="77777777" w:rsidR="003D7F7C" w:rsidRPr="003D7F7C" w:rsidRDefault="003D7F7C" w:rsidP="003D7F7C">
      <w:pPr>
        <w:autoSpaceDE w:val="0"/>
        <w:autoSpaceDN w:val="0"/>
        <w:adjustRightInd w:val="0"/>
        <w:spacing w:after="120" w:line="240" w:lineRule="auto"/>
        <w:jc w:val="both"/>
        <w:rPr>
          <w:rFonts w:ascii="Arial" w:hAnsi="Arial" w:cs="Arial"/>
          <w:color w:val="2E74B5" w:themeColor="accent1" w:themeShade="BF"/>
          <w:sz w:val="24"/>
          <w:szCs w:val="24"/>
          <w:lang w:val="en"/>
        </w:rPr>
      </w:pPr>
      <w:r w:rsidRPr="003D7F7C">
        <w:rPr>
          <w:rFonts w:ascii="Arial" w:hAnsi="Arial" w:cs="Arial"/>
          <w:color w:val="2E74B5" w:themeColor="accent1" w:themeShade="BF"/>
          <w:sz w:val="24"/>
          <w:szCs w:val="24"/>
          <w:lang w:val="en"/>
        </w:rPr>
        <w:t>Complaint</w:t>
      </w:r>
    </w:p>
    <w:p w14:paraId="523707A2"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A complaint is when a third party or service user brings a problem to the attention of the Council and may expect some redress, probably over and above simply supplying the original product or service that was the cause of the complaint.</w:t>
      </w:r>
    </w:p>
    <w:p w14:paraId="242CA074"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A third party or service user may complain about a product supplied or a service provided to them. They will have been personally affected by a faulty product or poor service and may be seeking some form of compensation or redress. Such issues will be handled in line with the Council’s </w:t>
      </w:r>
      <w:bookmarkStart w:id="3" w:name="_Hlk153379241"/>
      <w:r w:rsidRPr="003D7F7C">
        <w:rPr>
          <w:rFonts w:ascii="Arial" w:hAnsi="Arial" w:cs="Arial"/>
          <w:color w:val="767171" w:themeColor="background2" w:themeShade="80"/>
          <w:sz w:val="24"/>
          <w:szCs w:val="24"/>
          <w:lang w:val="en"/>
        </w:rPr>
        <w:t xml:space="preserve">Complaints Handling Procedures: Policy and </w:t>
      </w:r>
      <w:r w:rsidRPr="003D7F7C">
        <w:rPr>
          <w:rFonts w:ascii="Arial" w:hAnsi="Arial" w:cs="Arial"/>
          <w:color w:val="767171" w:themeColor="background2" w:themeShade="80"/>
          <w:sz w:val="24"/>
          <w:szCs w:val="24"/>
          <w:lang w:val="en"/>
        </w:rPr>
        <w:lastRenderedPageBreak/>
        <w:t xml:space="preserve">Organisational Guide. ‘Local Government Model Complaints Handling Procedure’ (MCHP). </w:t>
      </w:r>
      <w:proofErr w:type="gramStart"/>
      <w:r w:rsidRPr="003D7F7C">
        <w:rPr>
          <w:rFonts w:ascii="Arial" w:hAnsi="Arial" w:cs="Arial"/>
          <w:color w:val="767171" w:themeColor="background2" w:themeShade="80"/>
          <w:sz w:val="24"/>
          <w:szCs w:val="24"/>
          <w:lang w:val="en"/>
        </w:rPr>
        <w:t>The MCHP</w:t>
      </w:r>
      <w:proofErr w:type="gramEnd"/>
      <w:r w:rsidRPr="003D7F7C">
        <w:rPr>
          <w:rFonts w:ascii="Arial" w:hAnsi="Arial" w:cs="Arial"/>
          <w:color w:val="767171" w:themeColor="background2" w:themeShade="80"/>
          <w:sz w:val="24"/>
          <w:szCs w:val="24"/>
          <w:lang w:val="en"/>
        </w:rPr>
        <w:t xml:space="preserve"> provides the following definition of a complaint:</w:t>
      </w:r>
    </w:p>
    <w:p w14:paraId="5F144A5F"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‘An expression of dissatisfaction by one or more members of the public about an organisation’s action or lack of action, or about the standard of service provided by or on behalf of an organisation’.</w:t>
      </w:r>
    </w:p>
    <w:bookmarkEnd w:id="3"/>
    <w:p w14:paraId="515ADFA4"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26427FDB"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The diagram below summarises the types of issues that may be raised and the relevant policies which should apply. More </w:t>
      </w:r>
      <w:proofErr w:type="gramStart"/>
      <w:r w:rsidRPr="003D7F7C">
        <w:rPr>
          <w:rFonts w:ascii="Arial" w:hAnsi="Arial" w:cs="Arial"/>
          <w:color w:val="767171" w:themeColor="background2" w:themeShade="80"/>
          <w:sz w:val="24"/>
          <w:szCs w:val="24"/>
          <w:lang w:val="en"/>
        </w:rPr>
        <w:t>detail is</w:t>
      </w:r>
      <w:proofErr w:type="gramEnd"/>
      <w:r w:rsidRPr="003D7F7C">
        <w:rPr>
          <w:rFonts w:ascii="Arial" w:hAnsi="Arial" w:cs="Arial"/>
          <w:color w:val="767171" w:themeColor="background2" w:themeShade="80"/>
          <w:sz w:val="24"/>
          <w:szCs w:val="24"/>
          <w:lang w:val="en"/>
        </w:rPr>
        <w:t xml:space="preserve"> provided in each policy.</w:t>
      </w:r>
    </w:p>
    <w:p w14:paraId="602FAFE6" w14:textId="77777777" w:rsidR="003D7F7C" w:rsidRPr="003D7F7C" w:rsidRDefault="003D7F7C" w:rsidP="003D7F7C">
      <w:pPr>
        <w:autoSpaceDE w:val="0"/>
        <w:autoSpaceDN w:val="0"/>
        <w:adjustRightInd w:val="0"/>
        <w:spacing w:after="120" w:line="240" w:lineRule="auto"/>
        <w:jc w:val="both"/>
        <w:rPr>
          <w:rFonts w:ascii="Arial" w:hAnsi="Arial" w:cs="Arial"/>
          <w:sz w:val="24"/>
          <w:szCs w:val="24"/>
          <w:lang w:val="en"/>
        </w:rPr>
      </w:pPr>
    </w:p>
    <w:p w14:paraId="207C055D" w14:textId="77777777" w:rsidR="003D7F7C" w:rsidRPr="00F97A74" w:rsidRDefault="003D7F7C" w:rsidP="003D7F7C">
      <w:pPr>
        <w:autoSpaceDE w:val="0"/>
        <w:autoSpaceDN w:val="0"/>
        <w:adjustRightInd w:val="0"/>
        <w:spacing w:after="120" w:line="240" w:lineRule="auto"/>
        <w:jc w:val="center"/>
        <w:rPr>
          <w:rFonts w:ascii="Arial" w:hAnsi="Arial" w:cs="Arial"/>
          <w:color w:val="767171" w:themeColor="background2" w:themeShade="80"/>
          <w:sz w:val="24"/>
          <w:szCs w:val="24"/>
          <w:lang w:val="en"/>
        </w:rPr>
      </w:pPr>
      <w:r w:rsidRPr="00F97A74">
        <w:rPr>
          <w:rFonts w:ascii="Arial" w:hAnsi="Arial" w:cs="Arial"/>
          <w:noProof/>
          <w:color w:val="767171" w:themeColor="background2" w:themeShade="80"/>
          <w:sz w:val="24"/>
          <w:szCs w:val="24"/>
          <w:lang w:val="en" w:eastAsia="en-GB"/>
        </w:rPr>
        <mc:AlternateContent>
          <mc:Choice Requires="wps">
            <w:drawing>
              <wp:anchor distT="0" distB="0" distL="114300" distR="114300" simplePos="0" relativeHeight="251680768" behindDoc="0" locked="0" layoutInCell="1" allowOverlap="1" wp14:anchorId="7BCA2C54" wp14:editId="16139C76">
                <wp:simplePos x="0" y="0"/>
                <wp:positionH relativeFrom="column">
                  <wp:posOffset>3371850</wp:posOffset>
                </wp:positionH>
                <wp:positionV relativeFrom="paragraph">
                  <wp:posOffset>222885</wp:posOffset>
                </wp:positionV>
                <wp:extent cx="1371600" cy="5429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42925"/>
                        </a:xfrm>
                        <a:prstGeom prst="rect">
                          <a:avLst/>
                        </a:prstGeom>
                        <a:solidFill>
                          <a:srgbClr val="FFFFFF"/>
                        </a:solidFill>
                        <a:ln w="9525">
                          <a:solidFill>
                            <a:srgbClr val="000000"/>
                          </a:solidFill>
                          <a:miter lim="800000"/>
                          <a:headEnd/>
                          <a:tailEnd/>
                        </a:ln>
                      </wps:spPr>
                      <wps:txbx>
                        <w:txbxContent>
                          <w:p w14:paraId="259BE633"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Members of the 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A2C54" id="Rectangle 3" o:spid="_x0000_s1028" style="position:absolute;left:0;text-align:left;margin-left:265.5pt;margin-top:17.55pt;width:108pt;height:4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">
                <v:textbox>
                  <w:txbxContent>
                    <w:p w14:paraId="259BE633"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Members of the public</w:t>
                      </w:r>
                    </w:p>
                  </w:txbxContent>
                </v:textbox>
              </v:rect>
            </w:pict>
          </mc:Fallback>
        </mc:AlternateContent>
      </w:r>
      <w:r w:rsidRPr="00F97A74">
        <w:rPr>
          <w:rFonts w:ascii="Arial" w:hAnsi="Arial" w:cs="Arial"/>
          <w:noProof/>
          <w:color w:val="767171" w:themeColor="background2" w:themeShade="80"/>
          <w:sz w:val="24"/>
          <w:szCs w:val="24"/>
          <w:lang w:val="en" w:eastAsia="en-GB"/>
        </w:rPr>
        <mc:AlternateContent>
          <mc:Choice Requires="wps">
            <w:drawing>
              <wp:anchor distT="0" distB="0" distL="114300" distR="114300" simplePos="0" relativeHeight="251682816" behindDoc="0" locked="0" layoutInCell="1" allowOverlap="1" wp14:anchorId="09661DC8" wp14:editId="2D913D00">
                <wp:simplePos x="0" y="0"/>
                <wp:positionH relativeFrom="column">
                  <wp:posOffset>1281430</wp:posOffset>
                </wp:positionH>
                <wp:positionV relativeFrom="paragraph">
                  <wp:posOffset>99060</wp:posOffset>
                </wp:positionV>
                <wp:extent cx="1333500" cy="8667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866775"/>
                        </a:xfrm>
                        <a:prstGeom prst="rect">
                          <a:avLst/>
                        </a:prstGeom>
                        <a:solidFill>
                          <a:srgbClr val="FFFFFF"/>
                        </a:solidFill>
                        <a:ln w="9525">
                          <a:solidFill>
                            <a:srgbClr val="000000"/>
                          </a:solidFill>
                          <a:miter lim="800000"/>
                          <a:headEnd/>
                          <a:tailEnd/>
                        </a:ln>
                      </wps:spPr>
                      <wps:txbx>
                        <w:txbxContent>
                          <w:p w14:paraId="3234D4D6"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Workers (employees/ contractors/ agency)</w:t>
                            </w:r>
                          </w:p>
                          <w:p w14:paraId="55B8B877" w14:textId="77777777" w:rsidR="003D7F7C" w:rsidRDefault="003D7F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61DC8" id="Rectangle 4" o:spid="_x0000_s1029" style="position:absolute;left:0;text-align:left;margin-left:100.9pt;margin-top:7.8pt;width:105pt;height:6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">
                <v:textbox>
                  <w:txbxContent>
                    <w:p w14:paraId="3234D4D6"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Workers (employees/ contractors/ agency)</w:t>
                      </w:r>
                    </w:p>
                    <w:p w14:paraId="55B8B877" w14:textId="77777777" w:rsidR="003D7F7C" w:rsidRDefault="003D7F7C"/>
                  </w:txbxContent>
                </v:textbox>
              </v:rect>
            </w:pict>
          </mc:Fallback>
        </mc:AlternateContent>
      </w:r>
    </w:p>
    <w:p w14:paraId="50E68F76" w14:textId="77777777" w:rsidR="003D7F7C" w:rsidRPr="00F97A74" w:rsidRDefault="003D7F7C" w:rsidP="003D7F7C">
      <w:pPr>
        <w:autoSpaceDE w:val="0"/>
        <w:autoSpaceDN w:val="0"/>
        <w:adjustRightInd w:val="0"/>
        <w:spacing w:after="120" w:line="240" w:lineRule="auto"/>
        <w:jc w:val="center"/>
        <w:rPr>
          <w:rFonts w:ascii="Arial" w:hAnsi="Arial" w:cs="Arial"/>
          <w:color w:val="767171" w:themeColor="background2" w:themeShade="80"/>
          <w:sz w:val="24"/>
          <w:szCs w:val="24"/>
          <w:lang w:val="en"/>
        </w:rPr>
      </w:pPr>
    </w:p>
    <w:p w14:paraId="381A7111" w14:textId="77777777" w:rsidR="003D7F7C" w:rsidRPr="00F97A74" w:rsidRDefault="003D7F7C" w:rsidP="003D7F7C">
      <w:pPr>
        <w:autoSpaceDE w:val="0"/>
        <w:autoSpaceDN w:val="0"/>
        <w:adjustRightInd w:val="0"/>
        <w:spacing w:after="120" w:line="240" w:lineRule="auto"/>
        <w:jc w:val="center"/>
        <w:rPr>
          <w:rFonts w:ascii="Arial" w:hAnsi="Arial" w:cs="Arial"/>
          <w:color w:val="767171" w:themeColor="background2" w:themeShade="80"/>
          <w:sz w:val="24"/>
          <w:szCs w:val="24"/>
          <w:lang w:val="en"/>
        </w:rPr>
      </w:pPr>
    </w:p>
    <w:p w14:paraId="697072CA" w14:textId="77777777" w:rsidR="003D7F7C" w:rsidRPr="00F97A74" w:rsidRDefault="003D7F7C" w:rsidP="003D7F7C">
      <w:pPr>
        <w:autoSpaceDE w:val="0"/>
        <w:autoSpaceDN w:val="0"/>
        <w:adjustRightInd w:val="0"/>
        <w:spacing w:after="120" w:line="240" w:lineRule="auto"/>
        <w:jc w:val="center"/>
        <w:rPr>
          <w:rFonts w:ascii="Arial" w:hAnsi="Arial" w:cs="Arial"/>
          <w:color w:val="767171" w:themeColor="background2" w:themeShade="80"/>
          <w:sz w:val="24"/>
          <w:szCs w:val="24"/>
          <w:lang w:val="en"/>
        </w:rPr>
      </w:pPr>
      <w:r w:rsidRPr="00F97A74">
        <w:rPr>
          <w:rFonts w:ascii="Arial" w:hAnsi="Arial" w:cs="Arial"/>
          <w:noProof/>
          <w:color w:val="767171" w:themeColor="background2" w:themeShade="80"/>
          <w:sz w:val="24"/>
          <w:szCs w:val="24"/>
          <w:lang w:val="en" w:eastAsia="en-GB"/>
        </w:rPr>
        <mc:AlternateContent>
          <mc:Choice Requires="wps">
            <w:drawing>
              <wp:anchor distT="0" distB="0" distL="114300" distR="114300" simplePos="0" relativeHeight="251695104" behindDoc="0" locked="0" layoutInCell="1" allowOverlap="1" wp14:anchorId="37DDFD72" wp14:editId="5A50CD16">
                <wp:simplePos x="0" y="0"/>
                <wp:positionH relativeFrom="column">
                  <wp:posOffset>4562475</wp:posOffset>
                </wp:positionH>
                <wp:positionV relativeFrom="paragraph">
                  <wp:posOffset>11431</wp:posOffset>
                </wp:positionV>
                <wp:extent cx="847725" cy="819150"/>
                <wp:effectExtent l="0" t="0" r="66675" b="571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DD003E" id="_x0000_t32" coordsize="21600,21600" o:spt="32" o:oned="t" path="m,l21600,21600e" filled="f">
                <v:path arrowok="t" fillok="f" o:connecttype="none"/>
                <o:lock v:ext="edit" shapetype="t"/>
              </v:shapetype>
              <v:shape id="Straight Arrow Connector 10" o:spid="_x0000_s1026" type="#_x0000_t32" style="position:absolute;margin-left:359.25pt;margin-top:.9pt;width:66.75pt;height:6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">
                <v:stroke endarrow="block"/>
              </v:shape>
            </w:pict>
          </mc:Fallback>
        </mc:AlternateContent>
      </w:r>
      <w:r w:rsidRPr="00F97A74">
        <w:rPr>
          <w:rFonts w:ascii="Arial" w:hAnsi="Arial" w:cs="Arial"/>
          <w:noProof/>
          <w:color w:val="767171" w:themeColor="background2" w:themeShade="80"/>
          <w:sz w:val="24"/>
          <w:szCs w:val="24"/>
          <w:lang w:val="en" w:eastAsia="en-GB"/>
        </w:rPr>
        <mc:AlternateContent>
          <mc:Choice Requires="wps">
            <w:drawing>
              <wp:anchor distT="0" distB="0" distL="114300" distR="114300" simplePos="0" relativeHeight="251692032" behindDoc="0" locked="0" layoutInCell="1" allowOverlap="1" wp14:anchorId="68D8BA8D" wp14:editId="5D79B333">
                <wp:simplePos x="0" y="0"/>
                <wp:positionH relativeFrom="column">
                  <wp:posOffset>2800349</wp:posOffset>
                </wp:positionH>
                <wp:positionV relativeFrom="paragraph">
                  <wp:posOffset>11430</wp:posOffset>
                </wp:positionV>
                <wp:extent cx="733425" cy="824865"/>
                <wp:effectExtent l="38100" t="0" r="28575" b="51435"/>
                <wp:wrapNone/>
                <wp:docPr id="297551050" name="Straight Arrow Connector 29755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824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D08A5" id="Straight Arrow Connector 297551050" o:spid="_x0000_s1026" type="#_x0000_t32" style="position:absolute;margin-left:220.5pt;margin-top:.9pt;width:57.75pt;height:64.9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">
                <v:stroke endarrow="block"/>
              </v:shape>
            </w:pict>
          </mc:Fallback>
        </mc:AlternateContent>
      </w:r>
      <w:r w:rsidRPr="00F97A74">
        <w:rPr>
          <w:rFonts w:ascii="Arial" w:hAnsi="Arial" w:cs="Arial"/>
          <w:noProof/>
          <w:color w:val="767171" w:themeColor="background2" w:themeShade="80"/>
          <w:sz w:val="24"/>
          <w:szCs w:val="24"/>
          <w:lang w:val="en" w:eastAsia="en-GB"/>
        </w:rPr>
        <mc:AlternateContent>
          <mc:Choice Requires="wps">
            <w:drawing>
              <wp:anchor distT="0" distB="0" distL="114300" distR="114300" simplePos="0" relativeHeight="251694080" behindDoc="0" locked="0" layoutInCell="1" allowOverlap="1" wp14:anchorId="20DC8EA9" wp14:editId="4859A8C9">
                <wp:simplePos x="0" y="0"/>
                <wp:positionH relativeFrom="column">
                  <wp:posOffset>4114799</wp:posOffset>
                </wp:positionH>
                <wp:positionV relativeFrom="paragraph">
                  <wp:posOffset>11431</wp:posOffset>
                </wp:positionV>
                <wp:extent cx="47625" cy="819150"/>
                <wp:effectExtent l="76200" t="0" r="47625" b="571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28EC1" id="Straight Arrow Connector 9" o:spid="_x0000_s1026" type="#_x0000_t32" style="position:absolute;margin-left:324pt;margin-top:.9pt;width:3.75pt;height:64.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">
                <v:stroke endarrow="block"/>
              </v:shape>
            </w:pict>
          </mc:Fallback>
        </mc:AlternateContent>
      </w:r>
      <w:r w:rsidRPr="00F97A74">
        <w:rPr>
          <w:rFonts w:ascii="Arial" w:hAnsi="Arial" w:cs="Arial"/>
          <w:noProof/>
          <w:color w:val="767171" w:themeColor="background2" w:themeShade="80"/>
          <w:sz w:val="24"/>
          <w:szCs w:val="24"/>
          <w:lang w:val="en" w:eastAsia="en-GB"/>
        </w:rPr>
        <mc:AlternateContent>
          <mc:Choice Requires="wps">
            <w:drawing>
              <wp:anchor distT="0" distB="0" distL="114300" distR="114300" simplePos="0" relativeHeight="251693056" behindDoc="0" locked="0" layoutInCell="1" allowOverlap="1" wp14:anchorId="32ACF41F" wp14:editId="301E1F95">
                <wp:simplePos x="0" y="0"/>
                <wp:positionH relativeFrom="column">
                  <wp:posOffset>2616835</wp:posOffset>
                </wp:positionH>
                <wp:positionV relativeFrom="paragraph">
                  <wp:posOffset>56515</wp:posOffset>
                </wp:positionV>
                <wp:extent cx="923925" cy="777240"/>
                <wp:effectExtent l="11430" t="10795" r="45720" b="501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777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BEEFD" id="Straight Arrow Connector 8" o:spid="_x0000_s1026" type="#_x0000_t32" style="position:absolute;margin-left:206.05pt;margin-top:4.45pt;width:72.75pt;height:6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">
                <v:stroke endarrow="block"/>
              </v:shape>
            </w:pict>
          </mc:Fallback>
        </mc:AlternateContent>
      </w:r>
      <w:r w:rsidRPr="00F97A74">
        <w:rPr>
          <w:rFonts w:ascii="Arial" w:hAnsi="Arial" w:cs="Arial"/>
          <w:noProof/>
          <w:color w:val="767171" w:themeColor="background2" w:themeShade="80"/>
          <w:sz w:val="24"/>
          <w:szCs w:val="24"/>
          <w:lang w:val="en" w:eastAsia="en-GB"/>
        </w:rPr>
        <mc:AlternateContent>
          <mc:Choice Requires="wps">
            <w:drawing>
              <wp:anchor distT="0" distB="0" distL="114300" distR="114300" simplePos="0" relativeHeight="251691008" behindDoc="0" locked="0" layoutInCell="1" allowOverlap="1" wp14:anchorId="0EAE5433" wp14:editId="50E0DD6D">
                <wp:simplePos x="0" y="0"/>
                <wp:positionH relativeFrom="column">
                  <wp:posOffset>2054860</wp:posOffset>
                </wp:positionH>
                <wp:positionV relativeFrom="paragraph">
                  <wp:posOffset>210820</wp:posOffset>
                </wp:positionV>
                <wp:extent cx="561975" cy="619125"/>
                <wp:effectExtent l="11430" t="6985" r="55245" b="501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F3A7A" id="Straight Arrow Connector 6" o:spid="_x0000_s1026" type="#_x0000_t32" style="position:absolute;margin-left:161.8pt;margin-top:16.6pt;width:44.25pt;height:4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">
                <v:stroke endarrow="block"/>
              </v:shape>
            </w:pict>
          </mc:Fallback>
        </mc:AlternateContent>
      </w:r>
      <w:r w:rsidRPr="00F97A74">
        <w:rPr>
          <w:rFonts w:ascii="Arial" w:hAnsi="Arial" w:cs="Arial"/>
          <w:noProof/>
          <w:color w:val="767171" w:themeColor="background2" w:themeShade="80"/>
          <w:sz w:val="24"/>
          <w:szCs w:val="24"/>
          <w:lang w:val="en" w:eastAsia="en-GB"/>
        </w:rPr>
        <mc:AlternateContent>
          <mc:Choice Requires="wps">
            <w:drawing>
              <wp:anchor distT="0" distB="0" distL="114300" distR="114300" simplePos="0" relativeHeight="251689984" behindDoc="0" locked="0" layoutInCell="1" allowOverlap="1" wp14:anchorId="5D9B8194" wp14:editId="31C6E295">
                <wp:simplePos x="0" y="0"/>
                <wp:positionH relativeFrom="column">
                  <wp:posOffset>925830</wp:posOffset>
                </wp:positionH>
                <wp:positionV relativeFrom="paragraph">
                  <wp:posOffset>210820</wp:posOffset>
                </wp:positionV>
                <wp:extent cx="581025" cy="619125"/>
                <wp:effectExtent l="49530" t="6985" r="7620" b="501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98906" id="Straight Arrow Connector 5" o:spid="_x0000_s1026" type="#_x0000_t32" style="position:absolute;margin-left:72.9pt;margin-top:16.6pt;width:45.75pt;height:48.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">
                <v:stroke endarrow="block"/>
              </v:shape>
            </w:pict>
          </mc:Fallback>
        </mc:AlternateContent>
      </w:r>
    </w:p>
    <w:p w14:paraId="19F09284" w14:textId="77777777" w:rsidR="003D7F7C" w:rsidRPr="00F97A74" w:rsidRDefault="003D7F7C" w:rsidP="003D7F7C">
      <w:pPr>
        <w:autoSpaceDE w:val="0"/>
        <w:autoSpaceDN w:val="0"/>
        <w:adjustRightInd w:val="0"/>
        <w:spacing w:after="120" w:line="240" w:lineRule="auto"/>
        <w:jc w:val="center"/>
        <w:rPr>
          <w:rFonts w:ascii="Arial" w:hAnsi="Arial" w:cs="Arial"/>
          <w:color w:val="767171" w:themeColor="background2" w:themeShade="80"/>
          <w:sz w:val="24"/>
          <w:szCs w:val="24"/>
          <w:lang w:val="en"/>
        </w:rPr>
      </w:pPr>
    </w:p>
    <w:p w14:paraId="3D319158" w14:textId="77777777" w:rsidR="003D7F7C" w:rsidRPr="00F97A74" w:rsidRDefault="003D7F7C" w:rsidP="003D7F7C">
      <w:pPr>
        <w:autoSpaceDE w:val="0"/>
        <w:autoSpaceDN w:val="0"/>
        <w:adjustRightInd w:val="0"/>
        <w:spacing w:after="120" w:line="240" w:lineRule="auto"/>
        <w:jc w:val="center"/>
        <w:rPr>
          <w:rFonts w:ascii="Arial" w:hAnsi="Arial" w:cs="Arial"/>
          <w:color w:val="767171" w:themeColor="background2" w:themeShade="80"/>
          <w:sz w:val="24"/>
          <w:szCs w:val="24"/>
          <w:lang w:val="en"/>
        </w:rPr>
      </w:pPr>
    </w:p>
    <w:p w14:paraId="31A1AA12" w14:textId="565AC433" w:rsidR="003D7F7C" w:rsidRPr="00F97A74" w:rsidRDefault="003D7F7C" w:rsidP="003D7F7C">
      <w:pPr>
        <w:autoSpaceDE w:val="0"/>
        <w:autoSpaceDN w:val="0"/>
        <w:adjustRightInd w:val="0"/>
        <w:spacing w:after="120" w:line="240" w:lineRule="auto"/>
        <w:jc w:val="center"/>
        <w:rPr>
          <w:rFonts w:ascii="Arial" w:hAnsi="Arial" w:cs="Arial"/>
          <w:color w:val="767171" w:themeColor="background2" w:themeShade="80"/>
          <w:sz w:val="24"/>
          <w:szCs w:val="24"/>
          <w:lang w:val="en"/>
        </w:rPr>
      </w:pPr>
      <w:r w:rsidRPr="00F97A74">
        <w:rPr>
          <w:rFonts w:ascii="Arial" w:hAnsi="Arial" w:cs="Arial"/>
          <w:noProof/>
          <w:color w:val="767171" w:themeColor="background2" w:themeShade="80"/>
          <w:sz w:val="24"/>
          <w:szCs w:val="24"/>
          <w:lang w:val="en" w:eastAsia="en-GB"/>
        </w:rPr>
        <mc:AlternateContent>
          <mc:Choice Requires="wps">
            <w:drawing>
              <wp:anchor distT="0" distB="0" distL="114300" distR="114300" simplePos="0" relativeHeight="251681792" behindDoc="0" locked="0" layoutInCell="1" allowOverlap="1" wp14:anchorId="085D5528" wp14:editId="3317794C">
                <wp:simplePos x="0" y="0"/>
                <wp:positionH relativeFrom="column">
                  <wp:posOffset>1947134</wp:posOffset>
                </wp:positionH>
                <wp:positionV relativeFrom="paragraph">
                  <wp:posOffset>147469</wp:posOffset>
                </wp:positionV>
                <wp:extent cx="1228725" cy="1387363"/>
                <wp:effectExtent l="0" t="0" r="28575" b="22860"/>
                <wp:wrapNone/>
                <wp:docPr id="1576495737" name="Rectangle 1576495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387363"/>
                        </a:xfrm>
                        <a:prstGeom prst="rect">
                          <a:avLst/>
                        </a:prstGeom>
                        <a:solidFill>
                          <a:srgbClr val="FFFFFF"/>
                        </a:solidFill>
                        <a:ln w="9525">
                          <a:solidFill>
                            <a:srgbClr val="000000"/>
                          </a:solidFill>
                          <a:miter lim="800000"/>
                          <a:headEnd/>
                          <a:tailEnd/>
                        </a:ln>
                      </wps:spPr>
                      <wps:txbx>
                        <w:txbxContent>
                          <w:p w14:paraId="63BA627C"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 xml:space="preserve">Danger, wrongdoing or illegality that affects others including anonymous </w:t>
                            </w:r>
                            <w:proofErr w:type="gramStart"/>
                            <w:r w:rsidRPr="00F97A74">
                              <w:rPr>
                                <w:rFonts w:ascii="Arial" w:hAnsi="Arial" w:cs="Arial"/>
                                <w:color w:val="767171" w:themeColor="background2" w:themeShade="80"/>
                                <w:sz w:val="24"/>
                                <w:szCs w:val="24"/>
                              </w:rPr>
                              <w:t>concerns?</w:t>
                            </w:r>
                            <w:proofErr w:type="gramEnd"/>
                          </w:p>
                          <w:p w14:paraId="006122E4" w14:textId="77777777" w:rsidR="003D7F7C" w:rsidRPr="00D45535" w:rsidRDefault="003D7F7C" w:rsidP="003D7F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D5528" id="Rectangle 1576495737" o:spid="_x0000_s1030" style="position:absolute;left:0;text-align:left;margin-left:153.3pt;margin-top:11.6pt;width:96.75pt;height:10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">
                <v:textbox>
                  <w:txbxContent>
                    <w:p w14:paraId="63BA627C"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 xml:space="preserve">Danger, wrongdoing or illegality that affects others including anonymous </w:t>
                      </w:r>
                      <w:proofErr w:type="gramStart"/>
                      <w:r w:rsidRPr="00F97A74">
                        <w:rPr>
                          <w:rFonts w:ascii="Arial" w:hAnsi="Arial" w:cs="Arial"/>
                          <w:color w:val="767171" w:themeColor="background2" w:themeShade="80"/>
                          <w:sz w:val="24"/>
                          <w:szCs w:val="24"/>
                        </w:rPr>
                        <w:t>concerns?</w:t>
                      </w:r>
                      <w:proofErr w:type="gramEnd"/>
                    </w:p>
                    <w:p w14:paraId="006122E4" w14:textId="77777777" w:rsidR="003D7F7C" w:rsidRPr="00D45535" w:rsidRDefault="003D7F7C" w:rsidP="003D7F7C"/>
                  </w:txbxContent>
                </v:textbox>
              </v:rect>
            </w:pict>
          </mc:Fallback>
        </mc:AlternateContent>
      </w:r>
      <w:r w:rsidRPr="00F97A74">
        <w:rPr>
          <w:rFonts w:ascii="Arial" w:hAnsi="Arial" w:cs="Arial"/>
          <w:noProof/>
          <w:color w:val="767171" w:themeColor="background2" w:themeShade="80"/>
          <w:sz w:val="24"/>
          <w:szCs w:val="24"/>
          <w:lang w:val="en" w:eastAsia="en-GB"/>
        </w:rPr>
        <mc:AlternateContent>
          <mc:Choice Requires="wps">
            <w:drawing>
              <wp:anchor distT="0" distB="0" distL="114300" distR="114300" simplePos="0" relativeHeight="251683840" behindDoc="0" locked="0" layoutInCell="1" allowOverlap="1" wp14:anchorId="35EF4379" wp14:editId="0C2C9504">
                <wp:simplePos x="0" y="0"/>
                <wp:positionH relativeFrom="column">
                  <wp:posOffset>3581400</wp:posOffset>
                </wp:positionH>
                <wp:positionV relativeFrom="paragraph">
                  <wp:posOffset>152400</wp:posOffset>
                </wp:positionV>
                <wp:extent cx="1219200" cy="9810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981075"/>
                        </a:xfrm>
                        <a:prstGeom prst="rect">
                          <a:avLst/>
                        </a:prstGeom>
                        <a:solidFill>
                          <a:srgbClr val="FFFFFF"/>
                        </a:solidFill>
                        <a:ln w="9525">
                          <a:solidFill>
                            <a:srgbClr val="000000"/>
                          </a:solidFill>
                          <a:miter lim="800000"/>
                          <a:headEnd/>
                          <a:tailEnd/>
                        </a:ln>
                      </wps:spPr>
                      <wps:txbx>
                        <w:txbxContent>
                          <w:p w14:paraId="3B9D2C97"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Allegation of fraud of financial impropriety?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F4379" id="Rectangle 13" o:spid="_x0000_s1031" style="position:absolute;left:0;text-align:left;margin-left:282pt;margin-top:12pt;width:96pt;height:7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">
                <v:textbox>
                  <w:txbxContent>
                    <w:p w14:paraId="3B9D2C97"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Allegation of fraud of financial impropriety?</w:t>
                      </w:r>
                    </w:p>
                  </w:txbxContent>
                </v:textbox>
              </v:rect>
            </w:pict>
          </mc:Fallback>
        </mc:AlternateContent>
      </w:r>
      <w:r w:rsidRPr="00F97A74">
        <w:rPr>
          <w:rFonts w:ascii="Arial" w:hAnsi="Arial" w:cs="Arial"/>
          <w:noProof/>
          <w:color w:val="767171" w:themeColor="background2" w:themeShade="80"/>
          <w:sz w:val="24"/>
          <w:szCs w:val="24"/>
          <w:lang w:val="en" w:eastAsia="en-GB"/>
        </w:rPr>
        <mc:AlternateContent>
          <mc:Choice Requires="wps">
            <w:drawing>
              <wp:anchor distT="0" distB="0" distL="114300" distR="114300" simplePos="0" relativeHeight="251684864" behindDoc="0" locked="0" layoutInCell="1" allowOverlap="1" wp14:anchorId="1BF05E08" wp14:editId="6F540749">
                <wp:simplePos x="0" y="0"/>
                <wp:positionH relativeFrom="column">
                  <wp:posOffset>5067300</wp:posOffset>
                </wp:positionH>
                <wp:positionV relativeFrom="paragraph">
                  <wp:posOffset>142875</wp:posOffset>
                </wp:positionV>
                <wp:extent cx="1038225" cy="86677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866775"/>
                        </a:xfrm>
                        <a:prstGeom prst="rect">
                          <a:avLst/>
                        </a:prstGeom>
                        <a:solidFill>
                          <a:srgbClr val="FFFFFF"/>
                        </a:solidFill>
                        <a:ln w="9525">
                          <a:solidFill>
                            <a:srgbClr val="000000"/>
                          </a:solidFill>
                          <a:miter lim="800000"/>
                          <a:headEnd/>
                          <a:tailEnd/>
                        </a:ln>
                      </wps:spPr>
                      <wps:txbx>
                        <w:txbxContent>
                          <w:p w14:paraId="4F62A62A"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Service</w:t>
                            </w:r>
                          </w:p>
                          <w:p w14:paraId="168D84C8"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Complaint?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05E08" id="Rectangle 15" o:spid="_x0000_s1032" style="position:absolute;left:0;text-align:left;margin-left:399pt;margin-top:11.25pt;width:81.75pt;height:6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">
                <v:textbox>
                  <w:txbxContent>
                    <w:p w14:paraId="4F62A62A"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Service</w:t>
                      </w:r>
                    </w:p>
                    <w:p w14:paraId="168D84C8"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Complaint?</w:t>
                      </w:r>
                    </w:p>
                  </w:txbxContent>
                </v:textbox>
              </v:rect>
            </w:pict>
          </mc:Fallback>
        </mc:AlternateContent>
      </w:r>
      <w:r w:rsidRPr="00F97A74">
        <w:rPr>
          <w:rFonts w:ascii="Arial" w:hAnsi="Arial" w:cs="Arial"/>
          <w:noProof/>
          <w:color w:val="767171" w:themeColor="background2" w:themeShade="80"/>
          <w:sz w:val="24"/>
          <w:szCs w:val="24"/>
          <w:lang w:val="en" w:eastAsia="en-GB"/>
        </w:rPr>
        <mc:AlternateContent>
          <mc:Choice Requires="wps">
            <w:drawing>
              <wp:anchor distT="0" distB="0" distL="114300" distR="114300" simplePos="0" relativeHeight="251679744" behindDoc="0" locked="0" layoutInCell="1" allowOverlap="1" wp14:anchorId="05A86612" wp14:editId="28607F68">
                <wp:simplePos x="0" y="0"/>
                <wp:positionH relativeFrom="column">
                  <wp:posOffset>523875</wp:posOffset>
                </wp:positionH>
                <wp:positionV relativeFrom="paragraph">
                  <wp:posOffset>139065</wp:posOffset>
                </wp:positionV>
                <wp:extent cx="1247775" cy="10668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66800"/>
                        </a:xfrm>
                        <a:prstGeom prst="rect">
                          <a:avLst/>
                        </a:prstGeom>
                        <a:solidFill>
                          <a:srgbClr val="FFFFFF"/>
                        </a:solidFill>
                        <a:ln w="9525">
                          <a:solidFill>
                            <a:srgbClr val="000000"/>
                          </a:solidFill>
                          <a:miter lim="800000"/>
                          <a:headEnd/>
                          <a:tailEnd/>
                        </a:ln>
                      </wps:spPr>
                      <wps:txbx>
                        <w:txbxContent>
                          <w:p w14:paraId="7E6DFEB2"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Personal complaint relating to you and your employment?</w:t>
                            </w:r>
                          </w:p>
                          <w:p w14:paraId="5CD0F2F1" w14:textId="77777777" w:rsidR="003D7F7C" w:rsidRPr="00D45535" w:rsidRDefault="003D7F7C" w:rsidP="003D7F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86612" id="Rectangle 12" o:spid="_x0000_s1033" style="position:absolute;left:0;text-align:left;margin-left:41.25pt;margin-top:10.95pt;width:98.25pt;height: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">
                <v:textbox>
                  <w:txbxContent>
                    <w:p w14:paraId="7E6DFEB2"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Personal complaint relating to you and your employment?</w:t>
                      </w:r>
                    </w:p>
                    <w:p w14:paraId="5CD0F2F1" w14:textId="77777777" w:rsidR="003D7F7C" w:rsidRPr="00D45535" w:rsidRDefault="003D7F7C" w:rsidP="003D7F7C"/>
                  </w:txbxContent>
                </v:textbox>
              </v:rect>
            </w:pict>
          </mc:Fallback>
        </mc:AlternateContent>
      </w:r>
    </w:p>
    <w:p w14:paraId="22064ADC" w14:textId="77777777" w:rsidR="003D7F7C" w:rsidRPr="00F97A74" w:rsidRDefault="003D7F7C" w:rsidP="003D7F7C">
      <w:pPr>
        <w:autoSpaceDE w:val="0"/>
        <w:autoSpaceDN w:val="0"/>
        <w:adjustRightInd w:val="0"/>
        <w:spacing w:after="120" w:line="240" w:lineRule="auto"/>
        <w:jc w:val="center"/>
        <w:rPr>
          <w:rFonts w:ascii="Arial" w:hAnsi="Arial" w:cs="Arial"/>
          <w:color w:val="767171" w:themeColor="background2" w:themeShade="80"/>
          <w:sz w:val="24"/>
          <w:szCs w:val="24"/>
          <w:lang w:val="en"/>
        </w:rPr>
      </w:pPr>
    </w:p>
    <w:p w14:paraId="667296FD" w14:textId="77777777" w:rsidR="003D7F7C" w:rsidRPr="00F97A74" w:rsidRDefault="003D7F7C" w:rsidP="003D7F7C">
      <w:pPr>
        <w:autoSpaceDE w:val="0"/>
        <w:autoSpaceDN w:val="0"/>
        <w:adjustRightInd w:val="0"/>
        <w:spacing w:after="120" w:line="240" w:lineRule="auto"/>
        <w:jc w:val="center"/>
        <w:rPr>
          <w:rFonts w:ascii="Arial" w:hAnsi="Arial" w:cs="Arial"/>
          <w:color w:val="767171" w:themeColor="background2" w:themeShade="80"/>
          <w:sz w:val="24"/>
          <w:szCs w:val="24"/>
          <w:lang w:val="en"/>
        </w:rPr>
      </w:pPr>
    </w:p>
    <w:p w14:paraId="5517432C" w14:textId="77777777" w:rsidR="003D7F7C" w:rsidRPr="00F97A74" w:rsidRDefault="003D7F7C" w:rsidP="003D7F7C">
      <w:pPr>
        <w:autoSpaceDE w:val="0"/>
        <w:autoSpaceDN w:val="0"/>
        <w:adjustRightInd w:val="0"/>
        <w:spacing w:after="120" w:line="240" w:lineRule="auto"/>
        <w:jc w:val="center"/>
        <w:rPr>
          <w:rFonts w:ascii="Arial" w:hAnsi="Arial" w:cs="Arial"/>
          <w:color w:val="767171" w:themeColor="background2" w:themeShade="80"/>
          <w:sz w:val="24"/>
          <w:szCs w:val="24"/>
          <w:lang w:val="en"/>
        </w:rPr>
      </w:pPr>
      <w:r w:rsidRPr="00F97A74">
        <w:rPr>
          <w:rFonts w:ascii="Arial" w:hAnsi="Arial" w:cs="Arial"/>
          <w:noProof/>
          <w:color w:val="767171" w:themeColor="background2" w:themeShade="80"/>
          <w:sz w:val="24"/>
          <w:szCs w:val="24"/>
          <w:lang w:val="en" w:eastAsia="en-GB"/>
        </w:rPr>
        <mc:AlternateContent>
          <mc:Choice Requires="wps">
            <w:drawing>
              <wp:anchor distT="0" distB="0" distL="114300" distR="114300" simplePos="0" relativeHeight="251699200" behindDoc="0" locked="0" layoutInCell="1" allowOverlap="1" wp14:anchorId="19047B78" wp14:editId="5C017765">
                <wp:simplePos x="0" y="0"/>
                <wp:positionH relativeFrom="column">
                  <wp:posOffset>5553075</wp:posOffset>
                </wp:positionH>
                <wp:positionV relativeFrom="paragraph">
                  <wp:posOffset>255270</wp:posOffset>
                </wp:positionV>
                <wp:extent cx="142875" cy="742950"/>
                <wp:effectExtent l="19050" t="0" r="47625" b="38100"/>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742950"/>
                        </a:xfrm>
                        <a:prstGeom prst="downArrow">
                          <a:avLst>
                            <a:gd name="adj1" fmla="val 50000"/>
                            <a:gd name="adj2" fmla="val 13111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347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437.25pt;margin-top:20.1pt;width:11.25pt;height: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" adj="16154">
                <v:textbox style="layout-flow:vertical-ideographic"/>
              </v:shape>
            </w:pict>
          </mc:Fallback>
        </mc:AlternateContent>
      </w:r>
    </w:p>
    <w:p w14:paraId="7878D1F6" w14:textId="77777777" w:rsidR="003D7F7C" w:rsidRPr="00F97A74"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F97A74">
        <w:rPr>
          <w:rFonts w:ascii="Arial" w:hAnsi="Arial" w:cs="Arial"/>
          <w:noProof/>
          <w:color w:val="767171" w:themeColor="background2" w:themeShade="80"/>
          <w:sz w:val="24"/>
          <w:szCs w:val="24"/>
          <w:lang w:val="en" w:eastAsia="en-GB"/>
        </w:rPr>
        <mc:AlternateContent>
          <mc:Choice Requires="wps">
            <w:drawing>
              <wp:anchor distT="0" distB="0" distL="114300" distR="114300" simplePos="0" relativeHeight="251698176" behindDoc="0" locked="0" layoutInCell="1" allowOverlap="1" wp14:anchorId="3F4E3E80" wp14:editId="37C0820D">
                <wp:simplePos x="0" y="0"/>
                <wp:positionH relativeFrom="column">
                  <wp:posOffset>4114800</wp:posOffset>
                </wp:positionH>
                <wp:positionV relativeFrom="paragraph">
                  <wp:posOffset>127636</wp:posOffset>
                </wp:positionV>
                <wp:extent cx="138430" cy="628650"/>
                <wp:effectExtent l="19050" t="0" r="33020" b="38100"/>
                <wp:wrapNone/>
                <wp:docPr id="1274331135"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628650"/>
                        </a:xfrm>
                        <a:prstGeom prst="downArrow">
                          <a:avLst>
                            <a:gd name="adj1" fmla="val 50000"/>
                            <a:gd name="adj2" fmla="val 13111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0D2FB" id="Down Arrow 14" o:spid="_x0000_s1026" type="#_x0000_t67" style="position:absolute;margin-left:324pt;margin-top:10.05pt;width:10.9pt;height: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" adj="15364">
                <v:textbox style="layout-flow:vertical-ideographic"/>
              </v:shape>
            </w:pict>
          </mc:Fallback>
        </mc:AlternateContent>
      </w:r>
      <w:r w:rsidRPr="00F97A74">
        <w:rPr>
          <w:rFonts w:ascii="Arial" w:hAnsi="Arial" w:cs="Arial"/>
          <w:noProof/>
          <w:color w:val="767171" w:themeColor="background2" w:themeShade="80"/>
          <w:sz w:val="24"/>
          <w:szCs w:val="24"/>
          <w:lang w:val="en" w:eastAsia="en-GB"/>
        </w:rPr>
        <mc:AlternateContent>
          <mc:Choice Requires="wps">
            <w:drawing>
              <wp:anchor distT="0" distB="0" distL="114300" distR="114300" simplePos="0" relativeHeight="251696128" behindDoc="0" locked="0" layoutInCell="1" allowOverlap="1" wp14:anchorId="6F4A067C" wp14:editId="05E7B41E">
                <wp:simplePos x="0" y="0"/>
                <wp:positionH relativeFrom="column">
                  <wp:posOffset>1000125</wp:posOffset>
                </wp:positionH>
                <wp:positionV relativeFrom="paragraph">
                  <wp:posOffset>213359</wp:posOffset>
                </wp:positionV>
                <wp:extent cx="142875" cy="600075"/>
                <wp:effectExtent l="19050" t="0" r="28575" b="47625"/>
                <wp:wrapNone/>
                <wp:docPr id="1837735707"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600075"/>
                        </a:xfrm>
                        <a:prstGeom prst="downArrow">
                          <a:avLst>
                            <a:gd name="adj1" fmla="val 50000"/>
                            <a:gd name="adj2" fmla="val 13111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4665B" id="Down Arrow 16" o:spid="_x0000_s1026" type="#_x0000_t67" style="position:absolute;margin-left:78.75pt;margin-top:16.8pt;width:11.25pt;height:4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" adj="14857">
                <v:textbox style="layout-flow:vertical-ideographic"/>
              </v:shape>
            </w:pict>
          </mc:Fallback>
        </mc:AlternateContent>
      </w:r>
    </w:p>
    <w:p w14:paraId="4E1BC88C" w14:textId="77777777" w:rsidR="003D7F7C" w:rsidRPr="00F97A74"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1AE97835" w14:textId="77777777" w:rsidR="003D7F7C" w:rsidRPr="00F97A74"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F97A74">
        <w:rPr>
          <w:rFonts w:ascii="Arial" w:hAnsi="Arial" w:cs="Arial"/>
          <w:noProof/>
          <w:color w:val="767171" w:themeColor="background2" w:themeShade="80"/>
          <w:sz w:val="24"/>
          <w:szCs w:val="24"/>
          <w:lang w:val="en" w:eastAsia="en-GB"/>
        </w:rPr>
        <mc:AlternateContent>
          <mc:Choice Requires="wps">
            <w:drawing>
              <wp:anchor distT="0" distB="0" distL="114300" distR="114300" simplePos="0" relativeHeight="251697152" behindDoc="0" locked="0" layoutInCell="1" allowOverlap="1" wp14:anchorId="24F59A1F" wp14:editId="7D266C14">
                <wp:simplePos x="0" y="0"/>
                <wp:positionH relativeFrom="column">
                  <wp:posOffset>2524125</wp:posOffset>
                </wp:positionH>
                <wp:positionV relativeFrom="paragraph">
                  <wp:posOffset>24765</wp:posOffset>
                </wp:positionV>
                <wp:extent cx="180975" cy="523875"/>
                <wp:effectExtent l="19050" t="0" r="47625" b="47625"/>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523875"/>
                        </a:xfrm>
                        <a:prstGeom prst="downArrow">
                          <a:avLst>
                            <a:gd name="adj1" fmla="val 50000"/>
                            <a:gd name="adj2" fmla="val 13111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F4AC2" id="Down Arrow 11" o:spid="_x0000_s1026" type="#_x0000_t67" style="position:absolute;margin-left:198.75pt;margin-top:1.95pt;width:14.25pt;height:4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" adj="11816">
                <v:textbox style="layout-flow:vertical-ideographic"/>
              </v:shape>
            </w:pict>
          </mc:Fallback>
        </mc:AlternateContent>
      </w:r>
    </w:p>
    <w:p w14:paraId="09B53876" w14:textId="6C7B145F" w:rsidR="003D7F7C" w:rsidRPr="00F97A74"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F97A74">
        <w:rPr>
          <w:rFonts w:ascii="Arial" w:hAnsi="Arial" w:cs="Arial"/>
          <w:noProof/>
          <w:color w:val="767171" w:themeColor="background2" w:themeShade="80"/>
          <w:sz w:val="24"/>
          <w:szCs w:val="24"/>
          <w:lang w:val="en" w:eastAsia="en-GB"/>
        </w:rPr>
        <mc:AlternateContent>
          <mc:Choice Requires="wps">
            <w:drawing>
              <wp:anchor distT="0" distB="0" distL="114300" distR="114300" simplePos="0" relativeHeight="251688960" behindDoc="0" locked="0" layoutInCell="1" allowOverlap="1" wp14:anchorId="460D2CC8" wp14:editId="57E5B29D">
                <wp:simplePos x="0" y="0"/>
                <wp:positionH relativeFrom="column">
                  <wp:posOffset>5066852</wp:posOffset>
                </wp:positionH>
                <wp:positionV relativeFrom="paragraph">
                  <wp:posOffset>66076</wp:posOffset>
                </wp:positionV>
                <wp:extent cx="1314450" cy="1506071"/>
                <wp:effectExtent l="0" t="0" r="19050" b="184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506071"/>
                        </a:xfrm>
                        <a:prstGeom prst="rect">
                          <a:avLst/>
                        </a:prstGeom>
                        <a:solidFill>
                          <a:srgbClr val="FFFFFF"/>
                        </a:solidFill>
                        <a:ln w="9525">
                          <a:solidFill>
                            <a:srgbClr val="000000"/>
                          </a:solidFill>
                          <a:miter lim="800000"/>
                          <a:headEnd/>
                          <a:tailEnd/>
                        </a:ln>
                      </wps:spPr>
                      <wps:txbx>
                        <w:txbxContent>
                          <w:p w14:paraId="71198D11" w14:textId="77777777" w:rsidR="003D7F7C" w:rsidRPr="00F97A74" w:rsidRDefault="003D7F7C" w:rsidP="003D7F7C">
                            <w:pPr>
                              <w:jc w:val="center"/>
                              <w:rPr>
                                <w:rFonts w:ascii="Arial" w:hAnsi="Arial" w:cs="Arial"/>
                                <w:color w:val="767171" w:themeColor="background2" w:themeShade="80"/>
                                <w:sz w:val="24"/>
                                <w:szCs w:val="24"/>
                                <w:lang w:val="en-US"/>
                              </w:rPr>
                            </w:pPr>
                            <w:r w:rsidRPr="00F97A74">
                              <w:rPr>
                                <w:rFonts w:ascii="Arial" w:hAnsi="Arial" w:cs="Arial"/>
                                <w:color w:val="767171" w:themeColor="background2" w:themeShade="80"/>
                                <w:sz w:val="24"/>
                                <w:szCs w:val="24"/>
                                <w:lang w:val="en-US"/>
                              </w:rPr>
                              <w:t>Local Government Model Complaints Handling Procedure (MCHP).</w:t>
                            </w:r>
                          </w:p>
                          <w:p w14:paraId="7C45BA23" w14:textId="77777777" w:rsidR="003D7F7C" w:rsidRPr="00AB19C8" w:rsidRDefault="003D7F7C" w:rsidP="003D7F7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D2CC8" id="Rectangle 20" o:spid="_x0000_s1034" style="position:absolute;left:0;text-align:left;margin-left:398.95pt;margin-top:5.2pt;width:103.5pt;height:11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">
                <v:textbox>
                  <w:txbxContent>
                    <w:p w14:paraId="71198D11" w14:textId="77777777" w:rsidR="003D7F7C" w:rsidRPr="00F97A74" w:rsidRDefault="003D7F7C" w:rsidP="003D7F7C">
                      <w:pPr>
                        <w:jc w:val="center"/>
                        <w:rPr>
                          <w:rFonts w:ascii="Arial" w:hAnsi="Arial" w:cs="Arial"/>
                          <w:color w:val="767171" w:themeColor="background2" w:themeShade="80"/>
                          <w:sz w:val="24"/>
                          <w:szCs w:val="24"/>
                          <w:lang w:val="en-US"/>
                        </w:rPr>
                      </w:pPr>
                      <w:r w:rsidRPr="00F97A74">
                        <w:rPr>
                          <w:rFonts w:ascii="Arial" w:hAnsi="Arial" w:cs="Arial"/>
                          <w:color w:val="767171" w:themeColor="background2" w:themeShade="80"/>
                          <w:sz w:val="24"/>
                          <w:szCs w:val="24"/>
                          <w:lang w:val="en-US"/>
                        </w:rPr>
                        <w:t>Local Government Model Complaints Handling Procedure (MCHP).</w:t>
                      </w:r>
                    </w:p>
                    <w:p w14:paraId="7C45BA23" w14:textId="77777777" w:rsidR="003D7F7C" w:rsidRPr="00AB19C8" w:rsidRDefault="003D7F7C" w:rsidP="003D7F7C">
                      <w:pPr>
                        <w:rPr>
                          <w:lang w:val="en-US"/>
                        </w:rPr>
                      </w:pPr>
                    </w:p>
                  </w:txbxContent>
                </v:textbox>
              </v:rect>
            </w:pict>
          </mc:Fallback>
        </mc:AlternateContent>
      </w:r>
      <w:r w:rsidRPr="00F97A74">
        <w:rPr>
          <w:rFonts w:ascii="Arial" w:hAnsi="Arial" w:cs="Arial"/>
          <w:noProof/>
          <w:color w:val="767171" w:themeColor="background2" w:themeShade="80"/>
          <w:sz w:val="24"/>
          <w:szCs w:val="24"/>
          <w:lang w:val="en" w:eastAsia="en-GB"/>
        </w:rPr>
        <mc:AlternateContent>
          <mc:Choice Requires="wps">
            <w:drawing>
              <wp:anchor distT="0" distB="0" distL="114300" distR="114300" simplePos="0" relativeHeight="251687936" behindDoc="0" locked="0" layoutInCell="1" allowOverlap="1" wp14:anchorId="63C1A364" wp14:editId="7EFB9AE7">
                <wp:simplePos x="0" y="0"/>
                <wp:positionH relativeFrom="column">
                  <wp:posOffset>3582296</wp:posOffset>
                </wp:positionH>
                <wp:positionV relativeFrom="paragraph">
                  <wp:posOffset>173654</wp:posOffset>
                </wp:positionV>
                <wp:extent cx="1219200" cy="903642"/>
                <wp:effectExtent l="0" t="0" r="19050"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903642"/>
                        </a:xfrm>
                        <a:prstGeom prst="rect">
                          <a:avLst/>
                        </a:prstGeom>
                        <a:solidFill>
                          <a:srgbClr val="FFFFFF"/>
                        </a:solidFill>
                        <a:ln w="9525">
                          <a:solidFill>
                            <a:srgbClr val="000000"/>
                          </a:solidFill>
                          <a:miter lim="800000"/>
                          <a:headEnd/>
                          <a:tailEnd/>
                        </a:ln>
                      </wps:spPr>
                      <wps:txbx>
                        <w:txbxContent>
                          <w:p w14:paraId="7674F761"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COUNTER</w:t>
                            </w:r>
                          </w:p>
                          <w:p w14:paraId="004329D8"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FRAUD</w:t>
                            </w:r>
                          </w:p>
                          <w:p w14:paraId="2BA902A3"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1A364" id="Rectangle 18" o:spid="_x0000_s1035" style="position:absolute;left:0;text-align:left;margin-left:282.05pt;margin-top:13.65pt;width:96pt;height:7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">
                <v:textbox>
                  <w:txbxContent>
                    <w:p w14:paraId="7674F761"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COUNTER</w:t>
                      </w:r>
                    </w:p>
                    <w:p w14:paraId="004329D8"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FRAUD</w:t>
                      </w:r>
                    </w:p>
                    <w:p w14:paraId="2BA902A3"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POLICY</w:t>
                      </w:r>
                    </w:p>
                  </w:txbxContent>
                </v:textbox>
              </v:rect>
            </w:pict>
          </mc:Fallback>
        </mc:AlternateContent>
      </w:r>
      <w:r w:rsidRPr="00F97A74">
        <w:rPr>
          <w:rFonts w:ascii="Arial" w:hAnsi="Arial" w:cs="Arial"/>
          <w:noProof/>
          <w:color w:val="767171" w:themeColor="background2" w:themeShade="80"/>
          <w:sz w:val="24"/>
          <w:szCs w:val="24"/>
          <w:lang w:val="en" w:eastAsia="en-GB"/>
        </w:rPr>
        <mc:AlternateContent>
          <mc:Choice Requires="wps">
            <w:drawing>
              <wp:anchor distT="0" distB="0" distL="114300" distR="114300" simplePos="0" relativeHeight="251685888" behindDoc="0" locked="0" layoutInCell="1" allowOverlap="1" wp14:anchorId="7F36A68C" wp14:editId="119C4B99">
                <wp:simplePos x="0" y="0"/>
                <wp:positionH relativeFrom="column">
                  <wp:posOffset>398033</wp:posOffset>
                </wp:positionH>
                <wp:positionV relativeFrom="paragraph">
                  <wp:posOffset>126589</wp:posOffset>
                </wp:positionV>
                <wp:extent cx="1247775" cy="613186"/>
                <wp:effectExtent l="0" t="0" r="28575" b="158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613186"/>
                        </a:xfrm>
                        <a:prstGeom prst="rect">
                          <a:avLst/>
                        </a:prstGeom>
                        <a:solidFill>
                          <a:srgbClr val="FFFFFF"/>
                        </a:solidFill>
                        <a:ln w="9525">
                          <a:solidFill>
                            <a:srgbClr val="000000"/>
                          </a:solidFill>
                          <a:miter lim="800000"/>
                          <a:headEnd/>
                          <a:tailEnd/>
                        </a:ln>
                      </wps:spPr>
                      <wps:txbx>
                        <w:txbxContent>
                          <w:p w14:paraId="0745B037"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GRIEVANCE</w:t>
                            </w:r>
                          </w:p>
                          <w:p w14:paraId="1785E521"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6A68C" id="Rectangle 17" o:spid="_x0000_s1036" style="position:absolute;left:0;text-align:left;margin-left:31.35pt;margin-top:9.95pt;width:98.25pt;height:4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">
                <v:textbox>
                  <w:txbxContent>
                    <w:p w14:paraId="0745B037"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GRIEVANCE</w:t>
                      </w:r>
                    </w:p>
                    <w:p w14:paraId="1785E521"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POLICY</w:t>
                      </w:r>
                    </w:p>
                  </w:txbxContent>
                </v:textbox>
              </v:rect>
            </w:pict>
          </mc:Fallback>
        </mc:AlternateContent>
      </w:r>
    </w:p>
    <w:p w14:paraId="0843CAFB" w14:textId="77777777" w:rsidR="003D7F7C" w:rsidRPr="00F97A74"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F97A74">
        <w:rPr>
          <w:rFonts w:ascii="Arial" w:hAnsi="Arial" w:cs="Arial"/>
          <w:noProof/>
          <w:color w:val="767171" w:themeColor="background2" w:themeShade="80"/>
          <w:sz w:val="24"/>
          <w:szCs w:val="24"/>
          <w:lang w:val="en" w:eastAsia="en-GB"/>
        </w:rPr>
        <mc:AlternateContent>
          <mc:Choice Requires="wps">
            <w:drawing>
              <wp:anchor distT="0" distB="0" distL="114300" distR="114300" simplePos="0" relativeHeight="251686912" behindDoc="0" locked="0" layoutInCell="1" allowOverlap="1" wp14:anchorId="13BB782F" wp14:editId="4B5E7407">
                <wp:simplePos x="0" y="0"/>
                <wp:positionH relativeFrom="column">
                  <wp:posOffset>2033195</wp:posOffset>
                </wp:positionH>
                <wp:positionV relativeFrom="paragraph">
                  <wp:posOffset>126589</wp:posOffset>
                </wp:positionV>
                <wp:extent cx="1285875" cy="849294"/>
                <wp:effectExtent l="0" t="0" r="28575" b="2730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49294"/>
                        </a:xfrm>
                        <a:prstGeom prst="rect">
                          <a:avLst/>
                        </a:prstGeom>
                        <a:solidFill>
                          <a:srgbClr val="FFFFFF"/>
                        </a:solidFill>
                        <a:ln w="9525">
                          <a:solidFill>
                            <a:srgbClr val="000000"/>
                          </a:solidFill>
                          <a:miter lim="800000"/>
                          <a:headEnd/>
                          <a:tailEnd/>
                        </a:ln>
                      </wps:spPr>
                      <wps:txbx>
                        <w:txbxContent>
                          <w:p w14:paraId="3F9B4E30"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RAISING</w:t>
                            </w:r>
                          </w:p>
                          <w:p w14:paraId="6444C18D" w14:textId="7A9405E4"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CONCERNS</w:t>
                            </w:r>
                          </w:p>
                          <w:p w14:paraId="54F864D2" w14:textId="79B307F2"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B782F" id="Rectangle 22" o:spid="_x0000_s1037" style="position:absolute;left:0;text-align:left;margin-left:160.1pt;margin-top:9.95pt;width:101.25pt;height:6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">
                <v:textbox>
                  <w:txbxContent>
                    <w:p w14:paraId="3F9B4E30" w14:textId="77777777"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RAISING</w:t>
                      </w:r>
                    </w:p>
                    <w:p w14:paraId="6444C18D" w14:textId="7A9405E4"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CONCERNS</w:t>
                      </w:r>
                    </w:p>
                    <w:p w14:paraId="54F864D2" w14:textId="79B307F2" w:rsidR="003D7F7C" w:rsidRPr="00F97A74" w:rsidRDefault="003D7F7C" w:rsidP="003D7F7C">
                      <w:pPr>
                        <w:jc w:val="center"/>
                        <w:rPr>
                          <w:rFonts w:ascii="Arial" w:hAnsi="Arial" w:cs="Arial"/>
                          <w:color w:val="767171" w:themeColor="background2" w:themeShade="80"/>
                          <w:sz w:val="24"/>
                          <w:szCs w:val="24"/>
                        </w:rPr>
                      </w:pPr>
                      <w:r w:rsidRPr="00F97A74">
                        <w:rPr>
                          <w:rFonts w:ascii="Arial" w:hAnsi="Arial" w:cs="Arial"/>
                          <w:color w:val="767171" w:themeColor="background2" w:themeShade="80"/>
                          <w:sz w:val="24"/>
                          <w:szCs w:val="24"/>
                        </w:rPr>
                        <w:t>POLICY</w:t>
                      </w:r>
                    </w:p>
                  </w:txbxContent>
                </v:textbox>
              </v:rect>
            </w:pict>
          </mc:Fallback>
        </mc:AlternateContent>
      </w:r>
    </w:p>
    <w:p w14:paraId="2BCEB6EF" w14:textId="77777777" w:rsidR="003D7F7C" w:rsidRPr="00F97A74"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344CA7B2" w14:textId="77777777" w:rsidR="003D7F7C" w:rsidRPr="003D7F7C" w:rsidRDefault="003D7F7C" w:rsidP="003D7F7C">
      <w:pPr>
        <w:autoSpaceDE w:val="0"/>
        <w:autoSpaceDN w:val="0"/>
        <w:adjustRightInd w:val="0"/>
        <w:spacing w:after="120" w:line="240" w:lineRule="auto"/>
        <w:jc w:val="both"/>
        <w:rPr>
          <w:rFonts w:ascii="Arial" w:hAnsi="Arial" w:cs="Arial"/>
          <w:sz w:val="24"/>
          <w:szCs w:val="24"/>
          <w:lang w:val="en"/>
        </w:rPr>
      </w:pPr>
    </w:p>
    <w:p w14:paraId="367A7B20" w14:textId="77777777" w:rsidR="003D7F7C" w:rsidRDefault="003D7F7C" w:rsidP="003D7F7C">
      <w:pPr>
        <w:tabs>
          <w:tab w:val="left" w:pos="2268"/>
        </w:tabs>
        <w:ind w:hanging="563"/>
        <w:rPr>
          <w:rFonts w:ascii="Arial" w:hAnsi="Arial" w:cs="Arial"/>
          <w:color w:val="767171" w:themeColor="background2" w:themeShade="80"/>
          <w:sz w:val="28"/>
          <w:szCs w:val="28"/>
          <w:lang w:val="en-US"/>
        </w:rPr>
      </w:pPr>
    </w:p>
    <w:p w14:paraId="0770B5D6" w14:textId="77777777" w:rsidR="003D7F7C" w:rsidRDefault="003D7F7C" w:rsidP="003D7F7C">
      <w:pPr>
        <w:tabs>
          <w:tab w:val="left" w:pos="2268"/>
        </w:tabs>
        <w:ind w:hanging="563"/>
        <w:rPr>
          <w:rFonts w:ascii="Arial" w:hAnsi="Arial" w:cs="Arial"/>
          <w:color w:val="767171" w:themeColor="background2" w:themeShade="80"/>
          <w:sz w:val="28"/>
          <w:szCs w:val="28"/>
          <w:lang w:val="en-US"/>
        </w:rPr>
      </w:pPr>
    </w:p>
    <w:p w14:paraId="7319F84B" w14:textId="77777777" w:rsidR="003D7F7C" w:rsidRDefault="003D7F7C" w:rsidP="003D7F7C">
      <w:pPr>
        <w:tabs>
          <w:tab w:val="left" w:pos="2268"/>
        </w:tabs>
        <w:ind w:hanging="563"/>
        <w:rPr>
          <w:rFonts w:ascii="Arial" w:hAnsi="Arial" w:cs="Arial"/>
          <w:color w:val="767171" w:themeColor="background2" w:themeShade="80"/>
          <w:sz w:val="28"/>
          <w:szCs w:val="28"/>
          <w:lang w:val="en-US"/>
        </w:rPr>
      </w:pPr>
    </w:p>
    <w:p w14:paraId="1F22925A" w14:textId="77777777" w:rsidR="003D7F7C" w:rsidRDefault="003D7F7C" w:rsidP="003D7F7C">
      <w:pPr>
        <w:tabs>
          <w:tab w:val="left" w:pos="2268"/>
        </w:tabs>
        <w:ind w:hanging="563"/>
        <w:rPr>
          <w:rFonts w:ascii="Arial" w:hAnsi="Arial" w:cs="Arial"/>
          <w:color w:val="767171" w:themeColor="background2" w:themeShade="80"/>
          <w:sz w:val="28"/>
          <w:szCs w:val="28"/>
          <w:lang w:val="en-US"/>
        </w:rPr>
      </w:pPr>
    </w:p>
    <w:p w14:paraId="3F547CBF" w14:textId="77777777" w:rsidR="003D7F7C" w:rsidRDefault="003D7F7C" w:rsidP="003D7F7C">
      <w:pPr>
        <w:tabs>
          <w:tab w:val="left" w:pos="2268"/>
        </w:tabs>
        <w:ind w:hanging="563"/>
        <w:rPr>
          <w:rFonts w:ascii="Arial" w:hAnsi="Arial" w:cs="Arial"/>
          <w:color w:val="767171" w:themeColor="background2" w:themeShade="80"/>
          <w:sz w:val="28"/>
          <w:szCs w:val="28"/>
          <w:lang w:val="en-US"/>
        </w:rPr>
      </w:pPr>
    </w:p>
    <w:p w14:paraId="3FCC9EEC" w14:textId="77777777" w:rsidR="003D7F7C" w:rsidRDefault="003D7F7C" w:rsidP="003D7F7C">
      <w:pPr>
        <w:tabs>
          <w:tab w:val="left" w:pos="2268"/>
        </w:tabs>
        <w:ind w:hanging="563"/>
        <w:rPr>
          <w:rFonts w:ascii="Arial" w:hAnsi="Arial" w:cs="Arial"/>
          <w:color w:val="767171" w:themeColor="background2" w:themeShade="80"/>
          <w:sz w:val="28"/>
          <w:szCs w:val="28"/>
          <w:lang w:val="en-US"/>
        </w:rPr>
      </w:pPr>
    </w:p>
    <w:p w14:paraId="2C5B9661" w14:textId="77777777" w:rsidR="003D7F7C" w:rsidRDefault="003D7F7C" w:rsidP="003D7F7C">
      <w:pPr>
        <w:tabs>
          <w:tab w:val="left" w:pos="2268"/>
        </w:tabs>
        <w:ind w:hanging="563"/>
        <w:rPr>
          <w:rFonts w:ascii="Arial" w:hAnsi="Arial" w:cs="Arial"/>
          <w:color w:val="767171" w:themeColor="background2" w:themeShade="80"/>
          <w:sz w:val="28"/>
          <w:szCs w:val="28"/>
          <w:lang w:val="en-US"/>
        </w:rPr>
      </w:pPr>
    </w:p>
    <w:p w14:paraId="5F83F7A3" w14:textId="77777777" w:rsidR="003D7F7C" w:rsidRDefault="003D7F7C" w:rsidP="003D7F7C">
      <w:pPr>
        <w:tabs>
          <w:tab w:val="left" w:pos="2268"/>
        </w:tabs>
        <w:ind w:hanging="563"/>
        <w:rPr>
          <w:rFonts w:ascii="Arial" w:hAnsi="Arial" w:cs="Arial"/>
          <w:color w:val="767171" w:themeColor="background2" w:themeShade="80"/>
          <w:sz w:val="28"/>
          <w:szCs w:val="28"/>
          <w:lang w:val="en-US"/>
        </w:rPr>
      </w:pPr>
    </w:p>
    <w:p w14:paraId="151160EE" w14:textId="566E434D" w:rsidR="003D7F7C" w:rsidRPr="00F61B73" w:rsidRDefault="003D7F7C" w:rsidP="003D7F7C">
      <w:pPr>
        <w:pStyle w:val="NormalWeb"/>
        <w:numPr>
          <w:ilvl w:val="0"/>
          <w:numId w:val="1"/>
        </w:numPr>
        <w:spacing w:before="0" w:beforeAutospacing="0" w:after="0" w:afterAutospacing="0"/>
        <w:ind w:hanging="563"/>
        <w:rPr>
          <w:rFonts w:ascii="Arial" w:hAnsi="Arial" w:cs="Arial"/>
          <w:color w:val="2E74B5" w:themeColor="accent1" w:themeShade="BF"/>
        </w:rPr>
      </w:pPr>
      <w:r w:rsidRPr="003D7F7C">
        <w:rPr>
          <w:rFonts w:ascii="Arial" w:hAnsi="Arial" w:cs="Arial"/>
          <w:b/>
          <w:bCs/>
          <w:color w:val="2E74B5" w:themeColor="accent1" w:themeShade="BF"/>
          <w:kern w:val="24"/>
          <w:sz w:val="32"/>
          <w:szCs w:val="32"/>
          <w:lang w:val="da-DK"/>
        </w:rPr>
        <w:lastRenderedPageBreak/>
        <w:t>What if it is not clear cut?</w:t>
      </w:r>
      <w:r w:rsidRPr="00F61B73">
        <w:rPr>
          <w:rFonts w:ascii="Arial" w:hAnsi="Arial" w:cs="Arial"/>
          <w:b/>
          <w:bCs/>
          <w:color w:val="2E74B5" w:themeColor="accent1" w:themeShade="BF"/>
          <w:kern w:val="24"/>
          <w:sz w:val="32"/>
          <w:szCs w:val="32"/>
          <w:lang w:val="da-DK"/>
        </w:rPr>
        <w:t xml:space="preserve"> </w:t>
      </w:r>
    </w:p>
    <w:p w14:paraId="5838C444" w14:textId="77777777" w:rsidR="003D7F7C" w:rsidRDefault="003D7F7C" w:rsidP="003A3212">
      <w:pPr>
        <w:tabs>
          <w:tab w:val="left" w:pos="2268"/>
        </w:tabs>
        <w:rPr>
          <w:rFonts w:ascii="Arial" w:hAnsi="Arial" w:cs="Arial"/>
          <w:color w:val="767171" w:themeColor="background2" w:themeShade="80"/>
          <w:sz w:val="28"/>
          <w:szCs w:val="28"/>
          <w:lang w:val="en-US"/>
        </w:rPr>
      </w:pPr>
    </w:p>
    <w:p w14:paraId="667C578D" w14:textId="77777777" w:rsidR="003D7F7C" w:rsidRPr="003D7F7C" w:rsidRDefault="003D7F7C" w:rsidP="003D7F7C">
      <w:pPr>
        <w:tabs>
          <w:tab w:val="left" w:pos="2268"/>
        </w:tabs>
        <w:jc w:val="both"/>
        <w:rPr>
          <w:rFonts w:ascii="Arial" w:eastAsiaTheme="minorEastAsia" w:hAnsi="Arial" w:cs="Arial"/>
          <w:color w:val="777777"/>
          <w:kern w:val="24"/>
          <w:sz w:val="24"/>
          <w:szCs w:val="24"/>
          <w:lang w:val="da-DK" w:eastAsia="en-GB"/>
        </w:rPr>
      </w:pPr>
      <w:r w:rsidRPr="003D7F7C">
        <w:rPr>
          <w:rFonts w:ascii="Arial" w:eastAsiaTheme="minorEastAsia" w:hAnsi="Arial" w:cs="Arial"/>
          <w:color w:val="777777"/>
          <w:kern w:val="24"/>
          <w:sz w:val="24"/>
          <w:szCs w:val="24"/>
          <w:lang w:val="da-DK" w:eastAsia="en-GB"/>
        </w:rPr>
        <w:t xml:space="preserve">The Council’s ‘Raising Concerns Policy’ can deal with issues raised by both workers and third parties, for example, members of the public. </w:t>
      </w:r>
    </w:p>
    <w:p w14:paraId="4B37A293" w14:textId="77777777" w:rsidR="003D7F7C" w:rsidRPr="003D7F7C" w:rsidRDefault="003D7F7C" w:rsidP="003D7F7C">
      <w:pPr>
        <w:tabs>
          <w:tab w:val="left" w:pos="2268"/>
        </w:tabs>
        <w:jc w:val="both"/>
        <w:rPr>
          <w:rFonts w:ascii="Arial" w:eastAsiaTheme="minorEastAsia" w:hAnsi="Arial" w:cs="Arial"/>
          <w:color w:val="777777"/>
          <w:kern w:val="24"/>
          <w:sz w:val="24"/>
          <w:szCs w:val="24"/>
          <w:lang w:val="da-DK" w:eastAsia="en-GB"/>
        </w:rPr>
      </w:pPr>
      <w:r w:rsidRPr="003D7F7C">
        <w:rPr>
          <w:rFonts w:ascii="Arial" w:eastAsiaTheme="minorEastAsia" w:hAnsi="Arial" w:cs="Arial"/>
          <w:color w:val="777777"/>
          <w:kern w:val="24"/>
          <w:sz w:val="24"/>
          <w:szCs w:val="24"/>
          <w:lang w:val="da-DK" w:eastAsia="en-GB"/>
        </w:rPr>
        <w:t xml:space="preserve">Alternatively, the Council may choose to use the Local Government Model Complaints Handling Procedure (MCHP) for dealing with concerns raised by the wider public. </w:t>
      </w:r>
    </w:p>
    <w:p w14:paraId="322332B8" w14:textId="71084AA2" w:rsidR="003D7F7C" w:rsidRDefault="003D7F7C" w:rsidP="003D7F7C">
      <w:pPr>
        <w:tabs>
          <w:tab w:val="left" w:pos="2268"/>
        </w:tabs>
        <w:jc w:val="both"/>
        <w:rPr>
          <w:rFonts w:ascii="Arial" w:hAnsi="Arial" w:cs="Arial"/>
          <w:color w:val="767171" w:themeColor="background2" w:themeShade="80"/>
          <w:sz w:val="28"/>
          <w:szCs w:val="28"/>
          <w:lang w:val="en-US"/>
        </w:rPr>
      </w:pPr>
      <w:r w:rsidRPr="003D7F7C">
        <w:rPr>
          <w:rFonts w:ascii="Arial" w:eastAsiaTheme="minorEastAsia" w:hAnsi="Arial" w:cs="Arial"/>
          <w:color w:val="777777"/>
          <w:kern w:val="24"/>
          <w:sz w:val="24"/>
          <w:szCs w:val="24"/>
          <w:lang w:val="da-DK" w:eastAsia="en-GB"/>
        </w:rPr>
        <w:t>However, there may be instances where a person raises an issue which has elements of both a wider concern affecting others and of personal interest. Council management will do their best to disentangle the issues and deal with each in accordance with the relevant policy.</w:t>
      </w:r>
    </w:p>
    <w:p w14:paraId="122B6826" w14:textId="77777777" w:rsidR="003D7F7C" w:rsidRDefault="003D7F7C" w:rsidP="003D7F7C">
      <w:pPr>
        <w:tabs>
          <w:tab w:val="left" w:pos="2268"/>
        </w:tabs>
        <w:jc w:val="both"/>
        <w:rPr>
          <w:rFonts w:ascii="Arial" w:hAnsi="Arial" w:cs="Arial"/>
          <w:color w:val="767171" w:themeColor="background2" w:themeShade="80"/>
          <w:sz w:val="28"/>
          <w:szCs w:val="28"/>
          <w:lang w:val="en-US"/>
        </w:rPr>
      </w:pPr>
    </w:p>
    <w:p w14:paraId="3A7D6F0C" w14:textId="7CE18F18" w:rsidR="003D7F7C" w:rsidRPr="00F61B73" w:rsidRDefault="003D7F7C" w:rsidP="003D7F7C">
      <w:pPr>
        <w:pStyle w:val="NormalWeb"/>
        <w:numPr>
          <w:ilvl w:val="0"/>
          <w:numId w:val="1"/>
        </w:numPr>
        <w:spacing w:before="0" w:beforeAutospacing="0" w:after="0" w:afterAutospacing="0"/>
        <w:rPr>
          <w:rFonts w:ascii="Arial" w:hAnsi="Arial" w:cs="Arial"/>
          <w:color w:val="2E74B5" w:themeColor="accent1" w:themeShade="BF"/>
        </w:rPr>
      </w:pPr>
      <w:r w:rsidRPr="003D7F7C">
        <w:rPr>
          <w:rFonts w:ascii="Arial" w:hAnsi="Arial" w:cs="Arial"/>
          <w:b/>
          <w:bCs/>
          <w:color w:val="2E74B5" w:themeColor="accent1" w:themeShade="BF"/>
          <w:kern w:val="24"/>
          <w:sz w:val="32"/>
          <w:szCs w:val="32"/>
          <w:lang w:val="da-DK"/>
        </w:rPr>
        <w:t>Why should I raise a concern? Employees</w:t>
      </w:r>
      <w:r w:rsidRPr="00F61B73">
        <w:rPr>
          <w:rFonts w:ascii="Arial" w:hAnsi="Arial" w:cs="Arial"/>
          <w:b/>
          <w:bCs/>
          <w:color w:val="2E74B5" w:themeColor="accent1" w:themeShade="BF"/>
          <w:kern w:val="24"/>
          <w:sz w:val="32"/>
          <w:szCs w:val="32"/>
          <w:lang w:val="da-DK"/>
        </w:rPr>
        <w:t xml:space="preserve">  </w:t>
      </w:r>
    </w:p>
    <w:p w14:paraId="70498B8A" w14:textId="77777777" w:rsidR="003D7F7C" w:rsidRDefault="003D7F7C">
      <w:pPr>
        <w:rPr>
          <w:rFonts w:ascii="Arial" w:hAnsi="Arial" w:cs="Arial"/>
          <w:b/>
          <w:bCs/>
          <w:color w:val="2E74B5" w:themeColor="accent1" w:themeShade="BF"/>
          <w:kern w:val="24"/>
          <w:sz w:val="32"/>
          <w:szCs w:val="32"/>
          <w:lang w:val="da-DK"/>
        </w:rPr>
      </w:pPr>
    </w:p>
    <w:p w14:paraId="0833744A"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If an employee has a concern, it is their responsibility to raise it in the first instance with their supervisor / line manager, if appropriate, and this can be done either verbally or in writing. If, for whatever reason, you feel that raising it with your line manager is not appropriate or it has not worked, please raise the matter with the Internal Audit Manager, the Assurance Manager, Lead Assurance Officer, Lead Human Resources Officer or the relevant Director. </w:t>
      </w:r>
    </w:p>
    <w:p w14:paraId="3900EC09"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Concerns are better raised in writing.  You should set out the history of the concern, giving names, dates and places where possible, and the reasons why you are particularly concerned about the situation.</w:t>
      </w:r>
    </w:p>
    <w:p w14:paraId="736BF51A"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If the above channels have been followed and you still have concerns, or if you feel that the matter is so serious that you cannot discuss it with any of the above, you can raise your concern directly with the Chief Executive.</w:t>
      </w:r>
    </w:p>
    <w:p w14:paraId="0FA6CC80"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If an employee wants independent advice at any stage, he/she may contact the independent charity ‘Protect – speak up, stop harm’ on 020 3117 2520 or visit their website.</w:t>
      </w:r>
    </w:p>
    <w:p w14:paraId="2044F0E4" w14:textId="77777777" w:rsidR="003D7F7C" w:rsidRDefault="003D7F7C">
      <w:pPr>
        <w:rPr>
          <w:rFonts w:ascii="Arial" w:hAnsi="Arial" w:cs="Arial"/>
          <w:b/>
          <w:bCs/>
          <w:color w:val="2E74B5" w:themeColor="accent1" w:themeShade="BF"/>
          <w:kern w:val="24"/>
          <w:sz w:val="32"/>
          <w:szCs w:val="32"/>
          <w:lang w:val="da-DK"/>
        </w:rPr>
      </w:pPr>
    </w:p>
    <w:p w14:paraId="1958C910" w14:textId="77777777" w:rsidR="003D7F7C" w:rsidRDefault="003D7F7C">
      <w:pPr>
        <w:rPr>
          <w:rFonts w:ascii="Arial" w:hAnsi="Arial" w:cs="Arial"/>
          <w:b/>
          <w:bCs/>
          <w:color w:val="2E74B5" w:themeColor="accent1" w:themeShade="BF"/>
          <w:kern w:val="24"/>
          <w:sz w:val="32"/>
          <w:szCs w:val="32"/>
          <w:lang w:val="da-DK"/>
        </w:rPr>
      </w:pPr>
    </w:p>
    <w:p w14:paraId="1750AF76" w14:textId="77777777" w:rsidR="003D7F7C" w:rsidRDefault="003D7F7C">
      <w:pPr>
        <w:rPr>
          <w:rFonts w:ascii="Arial" w:hAnsi="Arial" w:cs="Arial"/>
          <w:b/>
          <w:bCs/>
          <w:color w:val="2E74B5" w:themeColor="accent1" w:themeShade="BF"/>
          <w:kern w:val="24"/>
          <w:sz w:val="32"/>
          <w:szCs w:val="32"/>
          <w:lang w:val="da-DK"/>
        </w:rPr>
      </w:pPr>
    </w:p>
    <w:p w14:paraId="6C80517F" w14:textId="77777777" w:rsidR="003D7F7C" w:rsidRDefault="003D7F7C">
      <w:pPr>
        <w:rPr>
          <w:rFonts w:ascii="Arial" w:hAnsi="Arial" w:cs="Arial"/>
          <w:b/>
          <w:bCs/>
          <w:color w:val="2E74B5" w:themeColor="accent1" w:themeShade="BF"/>
          <w:kern w:val="24"/>
          <w:sz w:val="32"/>
          <w:szCs w:val="32"/>
          <w:lang w:val="da-DK"/>
        </w:rPr>
      </w:pPr>
    </w:p>
    <w:p w14:paraId="0DB0D373" w14:textId="77777777" w:rsidR="003D7F7C" w:rsidRDefault="003D7F7C">
      <w:pPr>
        <w:rPr>
          <w:rFonts w:ascii="Arial" w:hAnsi="Arial" w:cs="Arial"/>
          <w:b/>
          <w:bCs/>
          <w:color w:val="2E74B5" w:themeColor="accent1" w:themeShade="BF"/>
          <w:kern w:val="24"/>
          <w:sz w:val="32"/>
          <w:szCs w:val="32"/>
          <w:lang w:val="da-DK"/>
        </w:rPr>
      </w:pPr>
    </w:p>
    <w:p w14:paraId="3E07199E" w14:textId="77777777" w:rsidR="003D7F7C" w:rsidRDefault="003D7F7C">
      <w:pPr>
        <w:rPr>
          <w:rFonts w:ascii="Arial" w:hAnsi="Arial" w:cs="Arial"/>
          <w:b/>
          <w:bCs/>
          <w:color w:val="2E74B5" w:themeColor="accent1" w:themeShade="BF"/>
          <w:kern w:val="24"/>
          <w:sz w:val="32"/>
          <w:szCs w:val="32"/>
          <w:lang w:val="da-DK"/>
        </w:rPr>
      </w:pPr>
    </w:p>
    <w:p w14:paraId="15BA7CA6" w14:textId="77777777" w:rsidR="003D7F7C" w:rsidRDefault="003D7F7C">
      <w:pPr>
        <w:rPr>
          <w:rFonts w:ascii="Arial" w:hAnsi="Arial" w:cs="Arial"/>
          <w:b/>
          <w:bCs/>
          <w:color w:val="2E74B5" w:themeColor="accent1" w:themeShade="BF"/>
          <w:kern w:val="24"/>
          <w:sz w:val="32"/>
          <w:szCs w:val="32"/>
          <w:lang w:val="da-DK"/>
        </w:rPr>
      </w:pPr>
    </w:p>
    <w:p w14:paraId="7E862DF2" w14:textId="4DA04550" w:rsidR="003D7F7C" w:rsidRPr="003D7F7C" w:rsidRDefault="003D7F7C" w:rsidP="003D7F7C">
      <w:pPr>
        <w:pStyle w:val="NormalWeb"/>
        <w:numPr>
          <w:ilvl w:val="0"/>
          <w:numId w:val="1"/>
        </w:numPr>
        <w:spacing w:before="0" w:beforeAutospacing="0" w:after="0" w:afterAutospacing="0"/>
        <w:rPr>
          <w:rFonts w:ascii="Arial" w:hAnsi="Arial" w:cs="Arial"/>
          <w:color w:val="2E74B5" w:themeColor="accent1" w:themeShade="BF"/>
        </w:rPr>
      </w:pPr>
      <w:bookmarkStart w:id="4" w:name="_Hlk195626307"/>
      <w:r w:rsidRPr="003D7F7C">
        <w:rPr>
          <w:rFonts w:ascii="Arial" w:hAnsi="Arial" w:cs="Arial"/>
          <w:b/>
          <w:bCs/>
          <w:color w:val="2E74B5" w:themeColor="accent1" w:themeShade="BF"/>
          <w:kern w:val="24"/>
          <w:sz w:val="32"/>
          <w:szCs w:val="32"/>
          <w:lang w:val="da-DK"/>
        </w:rPr>
        <w:lastRenderedPageBreak/>
        <w:t>What should I expect from my employer if I raise a concern?</w:t>
      </w:r>
    </w:p>
    <w:p w14:paraId="316E926C" w14:textId="64968C03" w:rsidR="003D7F7C" w:rsidRPr="00F61B73" w:rsidRDefault="003D7F7C" w:rsidP="003D7F7C">
      <w:pPr>
        <w:pStyle w:val="NormalWeb"/>
        <w:spacing w:before="0" w:beforeAutospacing="0" w:after="0" w:afterAutospacing="0"/>
        <w:rPr>
          <w:rFonts w:ascii="Arial" w:hAnsi="Arial" w:cs="Arial"/>
          <w:color w:val="2E74B5" w:themeColor="accent1" w:themeShade="BF"/>
        </w:rPr>
      </w:pPr>
      <w:r w:rsidRPr="00F61B73">
        <w:rPr>
          <w:rFonts w:ascii="Arial" w:hAnsi="Arial" w:cs="Arial"/>
          <w:b/>
          <w:bCs/>
          <w:color w:val="2E74B5" w:themeColor="accent1" w:themeShade="BF"/>
          <w:kern w:val="24"/>
          <w:sz w:val="32"/>
          <w:szCs w:val="32"/>
          <w:lang w:val="da-DK"/>
        </w:rPr>
        <w:t xml:space="preserve"> </w:t>
      </w:r>
    </w:p>
    <w:bookmarkEnd w:id="4"/>
    <w:p w14:paraId="6EBA8F76"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When you raise a concern, you should expect that your employer will:</w:t>
      </w:r>
    </w:p>
    <w:p w14:paraId="061E9170" w14:textId="77777777" w:rsidR="003D7F7C" w:rsidRPr="003D7F7C" w:rsidRDefault="003D7F7C" w:rsidP="003D7F7C">
      <w:pPr>
        <w:pStyle w:val="ListParagraph"/>
        <w:numPr>
          <w:ilvl w:val="0"/>
          <w:numId w:val="68"/>
        </w:num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Formally acknowledge receipt of your </w:t>
      </w:r>
      <w:proofErr w:type="gramStart"/>
      <w:r w:rsidRPr="003D7F7C">
        <w:rPr>
          <w:rFonts w:ascii="Arial" w:hAnsi="Arial" w:cs="Arial"/>
          <w:color w:val="767171" w:themeColor="background2" w:themeShade="80"/>
          <w:sz w:val="24"/>
          <w:szCs w:val="24"/>
          <w:lang w:val="en"/>
        </w:rPr>
        <w:t>concern;</w:t>
      </w:r>
      <w:proofErr w:type="gramEnd"/>
    </w:p>
    <w:p w14:paraId="5DBE3AFF" w14:textId="77777777" w:rsidR="003D7F7C" w:rsidRPr="003D7F7C" w:rsidRDefault="003D7F7C" w:rsidP="003D7F7C">
      <w:pPr>
        <w:pStyle w:val="ListParagraph"/>
        <w:numPr>
          <w:ilvl w:val="0"/>
          <w:numId w:val="68"/>
        </w:num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Offer you the opportunity of a meeting to fully discuss the issue, so long as you have not submitted your concern in writing </w:t>
      </w:r>
      <w:proofErr w:type="gramStart"/>
      <w:r w:rsidRPr="003D7F7C">
        <w:rPr>
          <w:rFonts w:ascii="Arial" w:hAnsi="Arial" w:cs="Arial"/>
          <w:color w:val="767171" w:themeColor="background2" w:themeShade="80"/>
          <w:sz w:val="24"/>
          <w:szCs w:val="24"/>
          <w:lang w:val="en"/>
        </w:rPr>
        <w:t>anonymously;</w:t>
      </w:r>
      <w:proofErr w:type="gramEnd"/>
    </w:p>
    <w:p w14:paraId="65EA2326" w14:textId="77777777" w:rsidR="003D7F7C" w:rsidRPr="003D7F7C" w:rsidRDefault="003D7F7C" w:rsidP="003D7F7C">
      <w:pPr>
        <w:pStyle w:val="ListParagraph"/>
        <w:numPr>
          <w:ilvl w:val="0"/>
          <w:numId w:val="68"/>
        </w:num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If an investigation is appropriate, formally notify you who will be investigating your </w:t>
      </w:r>
      <w:proofErr w:type="gramStart"/>
      <w:r w:rsidRPr="003D7F7C">
        <w:rPr>
          <w:rFonts w:ascii="Arial" w:hAnsi="Arial" w:cs="Arial"/>
          <w:color w:val="767171" w:themeColor="background2" w:themeShade="80"/>
          <w:sz w:val="24"/>
          <w:szCs w:val="24"/>
          <w:lang w:val="en"/>
        </w:rPr>
        <w:t>concern;</w:t>
      </w:r>
      <w:proofErr w:type="gramEnd"/>
    </w:p>
    <w:p w14:paraId="625352D4" w14:textId="77777777" w:rsidR="003D7F7C" w:rsidRPr="003D7F7C" w:rsidRDefault="003D7F7C" w:rsidP="003D7F7C">
      <w:pPr>
        <w:pStyle w:val="ListParagraph"/>
        <w:numPr>
          <w:ilvl w:val="0"/>
          <w:numId w:val="68"/>
        </w:num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Respect your confidentiality where this has been requested.  Confidentiality should not be breached unless required by </w:t>
      </w:r>
      <w:proofErr w:type="gramStart"/>
      <w:r w:rsidRPr="003D7F7C">
        <w:rPr>
          <w:rFonts w:ascii="Arial" w:hAnsi="Arial" w:cs="Arial"/>
          <w:color w:val="767171" w:themeColor="background2" w:themeShade="80"/>
          <w:sz w:val="24"/>
          <w:szCs w:val="24"/>
          <w:lang w:val="en"/>
        </w:rPr>
        <w:t>law;</w:t>
      </w:r>
      <w:proofErr w:type="gramEnd"/>
    </w:p>
    <w:p w14:paraId="319D69AE" w14:textId="77777777" w:rsidR="003D7F7C" w:rsidRPr="003D7F7C" w:rsidRDefault="003D7F7C" w:rsidP="003D7F7C">
      <w:pPr>
        <w:pStyle w:val="ListParagraph"/>
        <w:numPr>
          <w:ilvl w:val="0"/>
          <w:numId w:val="68"/>
        </w:num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Take steps to ensure that you have appropriate support and </w:t>
      </w:r>
      <w:proofErr w:type="gramStart"/>
      <w:r w:rsidRPr="003D7F7C">
        <w:rPr>
          <w:rFonts w:ascii="Arial" w:hAnsi="Arial" w:cs="Arial"/>
          <w:color w:val="767171" w:themeColor="background2" w:themeShade="80"/>
          <w:sz w:val="24"/>
          <w:szCs w:val="24"/>
          <w:lang w:val="en"/>
        </w:rPr>
        <w:t>advice;</w:t>
      </w:r>
      <w:proofErr w:type="gramEnd"/>
    </w:p>
    <w:p w14:paraId="7EEC09CE" w14:textId="77777777" w:rsidR="003D7F7C" w:rsidRPr="003D7F7C" w:rsidRDefault="003D7F7C" w:rsidP="003D7F7C">
      <w:pPr>
        <w:pStyle w:val="ListParagraph"/>
        <w:numPr>
          <w:ilvl w:val="0"/>
          <w:numId w:val="68"/>
        </w:num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Agree a timetable for feedback. If this cannot be adhered to, your employer should let you </w:t>
      </w:r>
      <w:proofErr w:type="gramStart"/>
      <w:r w:rsidRPr="003D7F7C">
        <w:rPr>
          <w:rFonts w:ascii="Arial" w:hAnsi="Arial" w:cs="Arial"/>
          <w:color w:val="767171" w:themeColor="background2" w:themeShade="80"/>
          <w:sz w:val="24"/>
          <w:szCs w:val="24"/>
          <w:lang w:val="en"/>
        </w:rPr>
        <w:t>know;</w:t>
      </w:r>
      <w:proofErr w:type="gramEnd"/>
    </w:p>
    <w:p w14:paraId="40411C9F" w14:textId="77777777" w:rsidR="003D7F7C" w:rsidRPr="003D7F7C" w:rsidRDefault="003D7F7C" w:rsidP="003D7F7C">
      <w:pPr>
        <w:pStyle w:val="ListParagraph"/>
        <w:numPr>
          <w:ilvl w:val="0"/>
          <w:numId w:val="68"/>
        </w:num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Provide you with appropriate feedback; and</w:t>
      </w:r>
    </w:p>
    <w:p w14:paraId="1CF3D21C" w14:textId="77777777" w:rsidR="003D7F7C" w:rsidRPr="003D7F7C" w:rsidRDefault="003D7F7C" w:rsidP="003D7F7C">
      <w:pPr>
        <w:pStyle w:val="ListParagraph"/>
        <w:numPr>
          <w:ilvl w:val="0"/>
          <w:numId w:val="68"/>
        </w:num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Take appropriate and timely action against anyone who </w:t>
      </w:r>
      <w:proofErr w:type="spellStart"/>
      <w:r w:rsidRPr="003D7F7C">
        <w:rPr>
          <w:rFonts w:ascii="Arial" w:hAnsi="Arial" w:cs="Arial"/>
          <w:color w:val="767171" w:themeColor="background2" w:themeShade="80"/>
          <w:sz w:val="24"/>
          <w:szCs w:val="24"/>
          <w:lang w:val="en"/>
        </w:rPr>
        <w:t>victimises</w:t>
      </w:r>
      <w:proofErr w:type="spellEnd"/>
      <w:r w:rsidRPr="003D7F7C">
        <w:rPr>
          <w:rFonts w:ascii="Arial" w:hAnsi="Arial" w:cs="Arial"/>
          <w:color w:val="767171" w:themeColor="background2" w:themeShade="80"/>
          <w:sz w:val="24"/>
          <w:szCs w:val="24"/>
          <w:lang w:val="en"/>
        </w:rPr>
        <w:t xml:space="preserve"> you </w:t>
      </w:r>
      <w:proofErr w:type="gramStart"/>
      <w:r w:rsidRPr="003D7F7C">
        <w:rPr>
          <w:rFonts w:ascii="Arial" w:hAnsi="Arial" w:cs="Arial"/>
          <w:color w:val="767171" w:themeColor="background2" w:themeShade="80"/>
          <w:sz w:val="24"/>
          <w:szCs w:val="24"/>
          <w:lang w:val="en"/>
        </w:rPr>
        <w:t>as a result of</w:t>
      </w:r>
      <w:proofErr w:type="gramEnd"/>
      <w:r w:rsidRPr="003D7F7C">
        <w:rPr>
          <w:rFonts w:ascii="Arial" w:hAnsi="Arial" w:cs="Arial"/>
          <w:color w:val="767171" w:themeColor="background2" w:themeShade="80"/>
          <w:sz w:val="24"/>
          <w:szCs w:val="24"/>
          <w:lang w:val="en"/>
        </w:rPr>
        <w:t xml:space="preserve"> raising </w:t>
      </w:r>
      <w:proofErr w:type="gramStart"/>
      <w:r w:rsidRPr="003D7F7C">
        <w:rPr>
          <w:rFonts w:ascii="Arial" w:hAnsi="Arial" w:cs="Arial"/>
          <w:color w:val="767171" w:themeColor="background2" w:themeShade="80"/>
          <w:sz w:val="24"/>
          <w:szCs w:val="24"/>
          <w:lang w:val="en"/>
        </w:rPr>
        <w:t>a concern</w:t>
      </w:r>
      <w:proofErr w:type="gramEnd"/>
      <w:r w:rsidRPr="003D7F7C">
        <w:rPr>
          <w:rFonts w:ascii="Arial" w:hAnsi="Arial" w:cs="Arial"/>
          <w:color w:val="767171" w:themeColor="background2" w:themeShade="80"/>
          <w:sz w:val="24"/>
          <w:szCs w:val="24"/>
          <w:lang w:val="en"/>
        </w:rPr>
        <w:t xml:space="preserve">. </w:t>
      </w:r>
    </w:p>
    <w:p w14:paraId="50D0478D"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While you should expect your employer to treat your concerns seriously and give them due consideration, not all cases will require a full investigation.  Your employer should explain the possible courses of action that may be taken and, ideally, should notify you about the proposed course of action.</w:t>
      </w:r>
    </w:p>
    <w:p w14:paraId="6155BBB8"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310F7755" w14:textId="77777777" w:rsidR="003D7F7C" w:rsidRPr="003D7F7C" w:rsidRDefault="003D7F7C" w:rsidP="003D7F7C">
      <w:pPr>
        <w:autoSpaceDE w:val="0"/>
        <w:autoSpaceDN w:val="0"/>
        <w:adjustRightInd w:val="0"/>
        <w:spacing w:after="120" w:line="240" w:lineRule="auto"/>
        <w:jc w:val="both"/>
        <w:rPr>
          <w:rFonts w:ascii="Arial" w:hAnsi="Arial" w:cs="Arial"/>
          <w:color w:val="2E74B5" w:themeColor="accent1" w:themeShade="BF"/>
          <w:sz w:val="24"/>
          <w:szCs w:val="24"/>
          <w:lang w:val="en"/>
        </w:rPr>
      </w:pPr>
      <w:r w:rsidRPr="003D7F7C">
        <w:rPr>
          <w:rFonts w:ascii="Arial" w:hAnsi="Arial" w:cs="Arial"/>
          <w:color w:val="2E74B5" w:themeColor="accent1" w:themeShade="BF"/>
          <w:sz w:val="24"/>
          <w:szCs w:val="24"/>
          <w:lang w:val="en"/>
        </w:rPr>
        <w:t>Management</w:t>
      </w:r>
    </w:p>
    <w:p w14:paraId="3961CA87"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Managers who receive concerns from employees should:</w:t>
      </w:r>
    </w:p>
    <w:p w14:paraId="77A35DEE" w14:textId="77777777" w:rsidR="003D7F7C" w:rsidRPr="003D7F7C" w:rsidRDefault="003D7F7C" w:rsidP="003D7F7C">
      <w:pPr>
        <w:numPr>
          <w:ilvl w:val="0"/>
          <w:numId w:val="66"/>
        </w:numPr>
        <w:autoSpaceDE w:val="0"/>
        <w:autoSpaceDN w:val="0"/>
        <w:adjustRightInd w:val="0"/>
        <w:spacing w:after="120" w:line="240" w:lineRule="auto"/>
        <w:contextualSpacing/>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Have a positive and supportive attitude towards the employee raising the </w:t>
      </w:r>
      <w:proofErr w:type="gramStart"/>
      <w:r w:rsidRPr="003D7F7C">
        <w:rPr>
          <w:rFonts w:ascii="Arial" w:hAnsi="Arial" w:cs="Arial"/>
          <w:color w:val="767171" w:themeColor="background2" w:themeShade="80"/>
          <w:sz w:val="24"/>
          <w:szCs w:val="24"/>
          <w:lang w:val="en"/>
        </w:rPr>
        <w:t>concern;</w:t>
      </w:r>
      <w:proofErr w:type="gramEnd"/>
    </w:p>
    <w:p w14:paraId="515758D7" w14:textId="77777777" w:rsidR="003D7F7C" w:rsidRPr="003D7F7C" w:rsidRDefault="003D7F7C" w:rsidP="003D7F7C">
      <w:pPr>
        <w:numPr>
          <w:ilvl w:val="0"/>
          <w:numId w:val="66"/>
        </w:numPr>
        <w:autoSpaceDE w:val="0"/>
        <w:autoSpaceDN w:val="0"/>
        <w:adjustRightInd w:val="0"/>
        <w:spacing w:after="120" w:line="240" w:lineRule="auto"/>
        <w:contextualSpacing/>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Record as much detail as possible about the concern being raised and agree this record with the </w:t>
      </w:r>
      <w:proofErr w:type="gramStart"/>
      <w:r w:rsidRPr="003D7F7C">
        <w:rPr>
          <w:rFonts w:ascii="Arial" w:hAnsi="Arial" w:cs="Arial"/>
          <w:color w:val="767171" w:themeColor="background2" w:themeShade="80"/>
          <w:sz w:val="24"/>
          <w:szCs w:val="24"/>
          <w:lang w:val="en"/>
        </w:rPr>
        <w:t>employee;</w:t>
      </w:r>
      <w:proofErr w:type="gramEnd"/>
    </w:p>
    <w:p w14:paraId="1EF800CE" w14:textId="77777777" w:rsidR="003D7F7C" w:rsidRPr="003D7F7C" w:rsidRDefault="003D7F7C" w:rsidP="003D7F7C">
      <w:pPr>
        <w:numPr>
          <w:ilvl w:val="0"/>
          <w:numId w:val="66"/>
        </w:numPr>
        <w:autoSpaceDE w:val="0"/>
        <w:autoSpaceDN w:val="0"/>
        <w:adjustRightInd w:val="0"/>
        <w:spacing w:after="120" w:line="240" w:lineRule="auto"/>
        <w:contextualSpacing/>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Be aware of the process following the raising of a concern and explain this to the </w:t>
      </w:r>
      <w:proofErr w:type="gramStart"/>
      <w:r w:rsidRPr="003D7F7C">
        <w:rPr>
          <w:rFonts w:ascii="Arial" w:hAnsi="Arial" w:cs="Arial"/>
          <w:color w:val="767171" w:themeColor="background2" w:themeShade="80"/>
          <w:sz w:val="24"/>
          <w:szCs w:val="24"/>
          <w:lang w:val="en"/>
        </w:rPr>
        <w:t>employee;</w:t>
      </w:r>
      <w:proofErr w:type="gramEnd"/>
    </w:p>
    <w:p w14:paraId="2B43AA5E" w14:textId="77777777" w:rsidR="003D7F7C" w:rsidRPr="003D7F7C" w:rsidRDefault="003D7F7C" w:rsidP="003D7F7C">
      <w:pPr>
        <w:numPr>
          <w:ilvl w:val="0"/>
          <w:numId w:val="66"/>
        </w:numPr>
        <w:autoSpaceDE w:val="0"/>
        <w:autoSpaceDN w:val="0"/>
        <w:adjustRightInd w:val="0"/>
        <w:spacing w:after="120" w:line="240" w:lineRule="auto"/>
        <w:contextualSpacing/>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Make sure the employee knows what to expect, for example in relation to feedback on their </w:t>
      </w:r>
      <w:proofErr w:type="gramStart"/>
      <w:r w:rsidRPr="003D7F7C">
        <w:rPr>
          <w:rFonts w:ascii="Arial" w:hAnsi="Arial" w:cs="Arial"/>
          <w:color w:val="767171" w:themeColor="background2" w:themeShade="80"/>
          <w:sz w:val="24"/>
          <w:szCs w:val="24"/>
          <w:lang w:val="en"/>
        </w:rPr>
        <w:t>concern;</w:t>
      </w:r>
      <w:proofErr w:type="gramEnd"/>
    </w:p>
    <w:p w14:paraId="5DEB8F38" w14:textId="77777777" w:rsidR="003D7F7C" w:rsidRPr="003D7F7C" w:rsidRDefault="003D7F7C" w:rsidP="003D7F7C">
      <w:pPr>
        <w:numPr>
          <w:ilvl w:val="0"/>
          <w:numId w:val="66"/>
        </w:numPr>
        <w:autoSpaceDE w:val="0"/>
        <w:autoSpaceDN w:val="0"/>
        <w:adjustRightInd w:val="0"/>
        <w:spacing w:after="120" w:line="240" w:lineRule="auto"/>
        <w:contextualSpacing/>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Assure the employee that their confidentiality will be protected as far as possible, if they request this, however, make no promises and manage the expectations of the </w:t>
      </w:r>
      <w:proofErr w:type="gramStart"/>
      <w:r w:rsidRPr="003D7F7C">
        <w:rPr>
          <w:rFonts w:ascii="Arial" w:hAnsi="Arial" w:cs="Arial"/>
          <w:color w:val="767171" w:themeColor="background2" w:themeShade="80"/>
          <w:sz w:val="24"/>
          <w:szCs w:val="24"/>
          <w:lang w:val="en"/>
        </w:rPr>
        <w:t>employee;</w:t>
      </w:r>
      <w:proofErr w:type="gramEnd"/>
    </w:p>
    <w:p w14:paraId="30E24497" w14:textId="77777777" w:rsidR="003D7F7C" w:rsidRPr="003D7F7C" w:rsidRDefault="003D7F7C" w:rsidP="003D7F7C">
      <w:pPr>
        <w:numPr>
          <w:ilvl w:val="0"/>
          <w:numId w:val="66"/>
        </w:numPr>
        <w:autoSpaceDE w:val="0"/>
        <w:autoSpaceDN w:val="0"/>
        <w:adjustRightInd w:val="0"/>
        <w:spacing w:after="120" w:line="240" w:lineRule="auto"/>
        <w:contextualSpacing/>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Make clear that the organisation will not tolerate harassment of </w:t>
      </w:r>
      <w:proofErr w:type="gramStart"/>
      <w:r w:rsidRPr="003D7F7C">
        <w:rPr>
          <w:rFonts w:ascii="Arial" w:hAnsi="Arial" w:cs="Arial"/>
          <w:color w:val="767171" w:themeColor="background2" w:themeShade="80"/>
          <w:sz w:val="24"/>
          <w:szCs w:val="24"/>
          <w:lang w:val="en"/>
        </w:rPr>
        <w:t>anyone</w:t>
      </w:r>
      <w:proofErr w:type="gramEnd"/>
      <w:r w:rsidRPr="003D7F7C">
        <w:rPr>
          <w:rFonts w:ascii="Arial" w:hAnsi="Arial" w:cs="Arial"/>
          <w:color w:val="767171" w:themeColor="background2" w:themeShade="80"/>
          <w:sz w:val="24"/>
          <w:szCs w:val="24"/>
          <w:lang w:val="en"/>
        </w:rPr>
        <w:t xml:space="preserve"> raising </w:t>
      </w:r>
      <w:proofErr w:type="gramStart"/>
      <w:r w:rsidRPr="003D7F7C">
        <w:rPr>
          <w:rFonts w:ascii="Arial" w:hAnsi="Arial" w:cs="Arial"/>
          <w:color w:val="767171" w:themeColor="background2" w:themeShade="80"/>
          <w:sz w:val="24"/>
          <w:szCs w:val="24"/>
          <w:lang w:val="en"/>
        </w:rPr>
        <w:t>a genuine</w:t>
      </w:r>
      <w:proofErr w:type="gramEnd"/>
      <w:r w:rsidRPr="003D7F7C">
        <w:rPr>
          <w:rFonts w:ascii="Arial" w:hAnsi="Arial" w:cs="Arial"/>
          <w:color w:val="767171" w:themeColor="background2" w:themeShade="80"/>
          <w:sz w:val="24"/>
          <w:szCs w:val="24"/>
          <w:lang w:val="en"/>
        </w:rPr>
        <w:t xml:space="preserve"> concern and ask the employee to let you know if this </w:t>
      </w:r>
      <w:proofErr w:type="gramStart"/>
      <w:r w:rsidRPr="003D7F7C">
        <w:rPr>
          <w:rFonts w:ascii="Arial" w:hAnsi="Arial" w:cs="Arial"/>
          <w:color w:val="767171" w:themeColor="background2" w:themeShade="80"/>
          <w:sz w:val="24"/>
          <w:szCs w:val="24"/>
          <w:lang w:val="en"/>
        </w:rPr>
        <w:t>happens;</w:t>
      </w:r>
      <w:proofErr w:type="gramEnd"/>
    </w:p>
    <w:p w14:paraId="736E283F" w14:textId="77777777" w:rsidR="003D7F7C" w:rsidRPr="003D7F7C" w:rsidRDefault="003D7F7C" w:rsidP="003D7F7C">
      <w:pPr>
        <w:numPr>
          <w:ilvl w:val="0"/>
          <w:numId w:val="66"/>
        </w:numPr>
        <w:autoSpaceDE w:val="0"/>
        <w:autoSpaceDN w:val="0"/>
        <w:adjustRightInd w:val="0"/>
        <w:spacing w:after="120" w:line="240" w:lineRule="auto"/>
        <w:contextualSpacing/>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Refer the employee to available sources of support such as ‘Protect – speak up, stop harm’.</w:t>
      </w:r>
    </w:p>
    <w:p w14:paraId="640AFF75" w14:textId="77777777" w:rsidR="003D7F7C" w:rsidRPr="003D7F7C" w:rsidRDefault="003D7F7C" w:rsidP="003D7F7C">
      <w:pPr>
        <w:numPr>
          <w:ilvl w:val="0"/>
          <w:numId w:val="66"/>
        </w:numPr>
        <w:autoSpaceDE w:val="0"/>
        <w:autoSpaceDN w:val="0"/>
        <w:adjustRightInd w:val="0"/>
        <w:spacing w:after="120" w:line="240" w:lineRule="auto"/>
        <w:contextualSpacing/>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Pass the information as quickly as possible to those within the organisation responsible for dealing with concerns (usually someone within senior management), so that consideration and investigation of the concern can be initiated under the appropriate Council policy.</w:t>
      </w:r>
    </w:p>
    <w:p w14:paraId="14F70E0A" w14:textId="77777777" w:rsid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6D935572" w14:textId="77777777" w:rsid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213DCF96"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64E243A3" w14:textId="77777777" w:rsidR="003D7F7C" w:rsidRPr="003D7F7C" w:rsidRDefault="003D7F7C" w:rsidP="003D7F7C">
      <w:pPr>
        <w:autoSpaceDE w:val="0"/>
        <w:autoSpaceDN w:val="0"/>
        <w:adjustRightInd w:val="0"/>
        <w:spacing w:after="120" w:line="240" w:lineRule="auto"/>
        <w:jc w:val="both"/>
        <w:rPr>
          <w:rFonts w:ascii="Arial" w:hAnsi="Arial" w:cs="Arial"/>
          <w:color w:val="2E74B5" w:themeColor="accent1" w:themeShade="BF"/>
          <w:sz w:val="24"/>
          <w:szCs w:val="24"/>
          <w:lang w:val="en"/>
        </w:rPr>
      </w:pPr>
      <w:r w:rsidRPr="003D7F7C">
        <w:rPr>
          <w:rFonts w:ascii="Arial" w:hAnsi="Arial" w:cs="Arial"/>
          <w:color w:val="2E74B5" w:themeColor="accent1" w:themeShade="BF"/>
          <w:sz w:val="24"/>
          <w:szCs w:val="24"/>
          <w:lang w:val="en"/>
        </w:rPr>
        <w:lastRenderedPageBreak/>
        <w:t xml:space="preserve">Internal Audit </w:t>
      </w:r>
    </w:p>
    <w:p w14:paraId="5749B249"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If the allegation is in relation to a specific </w:t>
      </w:r>
      <w:proofErr w:type="gramStart"/>
      <w:r w:rsidRPr="003D7F7C">
        <w:rPr>
          <w:rFonts w:ascii="Arial" w:hAnsi="Arial" w:cs="Arial"/>
          <w:color w:val="767171" w:themeColor="background2" w:themeShade="80"/>
          <w:sz w:val="24"/>
          <w:szCs w:val="24"/>
          <w:lang w:val="en"/>
        </w:rPr>
        <w:t>fraud</w:t>
      </w:r>
      <w:proofErr w:type="gramEnd"/>
      <w:r w:rsidRPr="003D7F7C">
        <w:rPr>
          <w:rFonts w:ascii="Arial" w:hAnsi="Arial" w:cs="Arial"/>
          <w:color w:val="767171" w:themeColor="background2" w:themeShade="80"/>
          <w:sz w:val="24"/>
          <w:szCs w:val="24"/>
          <w:lang w:val="en"/>
        </w:rPr>
        <w:t xml:space="preserve"> then the matter will be dealt with in compliance with ‘Our Fraud Response Plan’ in the DCSDC Counter Fraud policy.</w:t>
      </w:r>
    </w:p>
    <w:p w14:paraId="29EC8DE6" w14:textId="056C6DFD" w:rsidR="00845B4F"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When you raise a concern, you may not always get the outcome you want or expect.  However, you should always expect that you will be taken seriously and that the matter will be handled fairly and properly, in accordance with documented procedure.</w:t>
      </w:r>
    </w:p>
    <w:p w14:paraId="3F3803A1" w14:textId="77777777" w:rsidR="00845B4F" w:rsidRDefault="00845B4F" w:rsidP="00215B60">
      <w:pPr>
        <w:rPr>
          <w:rFonts w:ascii="Arial" w:hAnsi="Arial" w:cs="Arial"/>
          <w:color w:val="767171" w:themeColor="background2" w:themeShade="80"/>
          <w:sz w:val="28"/>
          <w:szCs w:val="28"/>
          <w:lang w:val="en-US"/>
        </w:rPr>
      </w:pPr>
    </w:p>
    <w:p w14:paraId="12B96886" w14:textId="72EE9A5E" w:rsidR="003D7F7C" w:rsidRPr="00F61B73" w:rsidRDefault="003D7F7C" w:rsidP="003D7F7C">
      <w:pPr>
        <w:pStyle w:val="NormalWeb"/>
        <w:numPr>
          <w:ilvl w:val="0"/>
          <w:numId w:val="1"/>
        </w:numPr>
        <w:spacing w:before="0" w:beforeAutospacing="0" w:after="0" w:afterAutospacing="0"/>
        <w:rPr>
          <w:rFonts w:ascii="Arial" w:hAnsi="Arial" w:cs="Arial"/>
          <w:color w:val="2E74B5" w:themeColor="accent1" w:themeShade="BF"/>
        </w:rPr>
      </w:pPr>
      <w:r w:rsidRPr="003D7F7C">
        <w:rPr>
          <w:rFonts w:ascii="Arial" w:hAnsi="Arial" w:cs="Arial"/>
          <w:b/>
          <w:bCs/>
          <w:color w:val="2E74B5" w:themeColor="accent1" w:themeShade="BF"/>
          <w:kern w:val="24"/>
          <w:sz w:val="32"/>
          <w:szCs w:val="32"/>
          <w:lang w:val="da-DK"/>
        </w:rPr>
        <w:t xml:space="preserve">Why should I raise a concern? </w:t>
      </w:r>
      <w:r w:rsidRPr="00F61B73">
        <w:rPr>
          <w:rFonts w:ascii="Arial" w:hAnsi="Arial" w:cs="Arial"/>
          <w:b/>
          <w:bCs/>
          <w:color w:val="2E74B5" w:themeColor="accent1" w:themeShade="BF"/>
          <w:kern w:val="24"/>
          <w:sz w:val="32"/>
          <w:szCs w:val="32"/>
          <w:lang w:val="da-DK"/>
        </w:rPr>
        <w:t xml:space="preserve"> </w:t>
      </w:r>
    </w:p>
    <w:p w14:paraId="0C24B509" w14:textId="77777777" w:rsidR="003D7F7C" w:rsidRDefault="003D7F7C" w:rsidP="003D7F7C">
      <w:pPr>
        <w:autoSpaceDE w:val="0"/>
        <w:autoSpaceDN w:val="0"/>
        <w:adjustRightInd w:val="0"/>
        <w:spacing w:after="120" w:line="240" w:lineRule="auto"/>
        <w:jc w:val="both"/>
        <w:rPr>
          <w:rFonts w:ascii="Arial" w:hAnsi="Arial" w:cs="Arial"/>
          <w:color w:val="767171" w:themeColor="background2" w:themeShade="80"/>
          <w:sz w:val="28"/>
          <w:szCs w:val="28"/>
          <w:lang w:val="en-US"/>
        </w:rPr>
      </w:pPr>
    </w:p>
    <w:p w14:paraId="3FDA24A1" w14:textId="183D8BB1"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Third Parties, such as a member of the public, can raise concerns directly with the Council. The nature of the issue raised will determine the policy under which the Council will consider the matter. Concerns will be treated seriously and be dealt with in the same way as concerns raised by staff members. It is the issue being raised which is important, not the person raising it.</w:t>
      </w:r>
    </w:p>
    <w:p w14:paraId="68BE5311" w14:textId="77777777" w:rsidR="00845B4F" w:rsidRDefault="00845B4F" w:rsidP="00215B60">
      <w:pPr>
        <w:rPr>
          <w:rFonts w:ascii="Arial" w:hAnsi="Arial" w:cs="Arial"/>
          <w:color w:val="767171" w:themeColor="background2" w:themeShade="80"/>
          <w:sz w:val="28"/>
          <w:szCs w:val="28"/>
          <w:lang w:val="en-US"/>
        </w:rPr>
      </w:pPr>
    </w:p>
    <w:p w14:paraId="07C6718E" w14:textId="30CFE37E" w:rsidR="003D7F7C" w:rsidRPr="00F61B73" w:rsidRDefault="003D7F7C" w:rsidP="003D7F7C">
      <w:pPr>
        <w:pStyle w:val="NormalWeb"/>
        <w:numPr>
          <w:ilvl w:val="0"/>
          <w:numId w:val="1"/>
        </w:numPr>
        <w:spacing w:before="0" w:beforeAutospacing="0" w:after="0" w:afterAutospacing="0"/>
        <w:rPr>
          <w:rFonts w:ascii="Arial" w:hAnsi="Arial" w:cs="Arial"/>
          <w:color w:val="2E74B5" w:themeColor="accent1" w:themeShade="BF"/>
        </w:rPr>
      </w:pPr>
      <w:r w:rsidRPr="003D7F7C">
        <w:rPr>
          <w:rFonts w:ascii="Arial" w:hAnsi="Arial" w:cs="Arial"/>
          <w:b/>
          <w:bCs/>
          <w:color w:val="2E74B5" w:themeColor="accent1" w:themeShade="BF"/>
          <w:kern w:val="24"/>
          <w:sz w:val="32"/>
          <w:szCs w:val="32"/>
          <w:lang w:val="da-DK"/>
        </w:rPr>
        <w:t>How should third parties raise a concern?</w:t>
      </w:r>
      <w:r w:rsidRPr="00F61B73">
        <w:rPr>
          <w:rFonts w:ascii="Arial" w:hAnsi="Arial" w:cs="Arial"/>
          <w:b/>
          <w:bCs/>
          <w:color w:val="2E74B5" w:themeColor="accent1" w:themeShade="BF"/>
          <w:kern w:val="24"/>
          <w:sz w:val="32"/>
          <w:szCs w:val="32"/>
          <w:lang w:val="da-DK"/>
        </w:rPr>
        <w:t xml:space="preserve"> </w:t>
      </w:r>
    </w:p>
    <w:p w14:paraId="3D580D5C" w14:textId="77777777" w:rsidR="00845B4F" w:rsidRDefault="00845B4F" w:rsidP="00215B60">
      <w:pPr>
        <w:rPr>
          <w:rFonts w:ascii="Arial" w:hAnsi="Arial" w:cs="Arial"/>
          <w:color w:val="767171" w:themeColor="background2" w:themeShade="80"/>
          <w:sz w:val="28"/>
          <w:szCs w:val="28"/>
          <w:lang w:val="en-US"/>
        </w:rPr>
      </w:pPr>
    </w:p>
    <w:p w14:paraId="7D127122"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Concerns should be raised at the earliest opportunity </w:t>
      </w:r>
      <w:proofErr w:type="gramStart"/>
      <w:r w:rsidRPr="003D7F7C">
        <w:rPr>
          <w:rFonts w:ascii="Arial" w:hAnsi="Arial" w:cs="Arial"/>
          <w:color w:val="767171" w:themeColor="background2" w:themeShade="80"/>
          <w:sz w:val="24"/>
          <w:szCs w:val="24"/>
          <w:lang w:val="en"/>
        </w:rPr>
        <w:t>in order for</w:t>
      </w:r>
      <w:proofErr w:type="gramEnd"/>
      <w:r w:rsidRPr="003D7F7C">
        <w:rPr>
          <w:rFonts w:ascii="Arial" w:hAnsi="Arial" w:cs="Arial"/>
          <w:color w:val="767171" w:themeColor="background2" w:themeShade="80"/>
          <w:sz w:val="24"/>
          <w:szCs w:val="24"/>
          <w:lang w:val="en"/>
        </w:rPr>
        <w:t xml:space="preserve"> the Council to investigate the matter.  You do not need to have firm evidence of malpractice before raising </w:t>
      </w:r>
      <w:proofErr w:type="gramStart"/>
      <w:r w:rsidRPr="003D7F7C">
        <w:rPr>
          <w:rFonts w:ascii="Arial" w:hAnsi="Arial" w:cs="Arial"/>
          <w:color w:val="767171" w:themeColor="background2" w:themeShade="80"/>
          <w:sz w:val="24"/>
          <w:szCs w:val="24"/>
          <w:lang w:val="en"/>
        </w:rPr>
        <w:t>a concern</w:t>
      </w:r>
      <w:proofErr w:type="gramEnd"/>
      <w:r w:rsidRPr="003D7F7C">
        <w:rPr>
          <w:rFonts w:ascii="Arial" w:hAnsi="Arial" w:cs="Arial"/>
          <w:color w:val="767171" w:themeColor="background2" w:themeShade="80"/>
          <w:sz w:val="24"/>
          <w:szCs w:val="24"/>
          <w:lang w:val="en"/>
        </w:rPr>
        <w:t>.  However, we do ask that you explain as fully as you can the information or circumstances that give rise to your concern.</w:t>
      </w:r>
    </w:p>
    <w:p w14:paraId="478B2D7F"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If a concern is in relation to a service complaint it will be dealt with in accordance with the Council’s Complaints Policy.  The Council’s Local Government Model Complaints Handling Procedure (MCHP) explains in detail the variety of ways to raise concerns with the Council. Details on the MCHP can be found on the Councils website.</w:t>
      </w:r>
    </w:p>
    <w:p w14:paraId="60EC0A23" w14:textId="77777777" w:rsid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73C3E234" w14:textId="77777777" w:rsid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2558BEA5" w14:textId="77777777" w:rsid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2112A7CF" w14:textId="77777777" w:rsid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50CC6D0A" w14:textId="77777777" w:rsid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429F6572" w14:textId="77777777" w:rsid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3D9515E2" w14:textId="77777777" w:rsid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7CD40A65" w14:textId="77777777" w:rsid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2682093B" w14:textId="77777777" w:rsid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1CC07B54" w14:textId="77777777" w:rsid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2BC844AA" w14:textId="77777777" w:rsid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1D469C1A" w14:textId="77777777" w:rsid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6D0FAD9B" w14:textId="77777777" w:rsid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415D3CA0" w14:textId="38DF6418" w:rsid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lastRenderedPageBreak/>
        <w:t>The MCHP also provides a quick guide to the Complaints Procedure.</w:t>
      </w:r>
    </w:p>
    <w:p w14:paraId="475DB57D"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tbl>
      <w:tblPr>
        <w:tblStyle w:val="TableGrid"/>
        <w:tblW w:w="0" w:type="auto"/>
        <w:shd w:val="clear" w:color="auto" w:fill="9CC2E5" w:themeFill="accent1" w:themeFillTint="99"/>
        <w:tblLook w:val="04A0" w:firstRow="1" w:lastRow="0" w:firstColumn="1" w:lastColumn="0" w:noHBand="0" w:noVBand="1"/>
      </w:tblPr>
      <w:tblGrid>
        <w:gridCol w:w="9016"/>
      </w:tblGrid>
      <w:tr w:rsidR="003D7F7C" w:rsidRPr="003D7F7C" w14:paraId="5E3E8CEA" w14:textId="77777777" w:rsidTr="003D7F7C">
        <w:tc>
          <w:tcPr>
            <w:tcW w:w="9016" w:type="dxa"/>
            <w:shd w:val="clear" w:color="auto" w:fill="9CC2E5" w:themeFill="accent1" w:themeFillTint="99"/>
          </w:tcPr>
          <w:p w14:paraId="0FAF96F2" w14:textId="4636EE35" w:rsidR="003D7F7C" w:rsidRPr="003D7F7C" w:rsidRDefault="003D7F7C" w:rsidP="003D7F7C">
            <w:pPr>
              <w:autoSpaceDE w:val="0"/>
              <w:autoSpaceDN w:val="0"/>
              <w:adjustRightInd w:val="0"/>
              <w:spacing w:after="120"/>
              <w:jc w:val="both"/>
              <w:rPr>
                <w:rFonts w:ascii="Arial" w:hAnsi="Arial" w:cs="Arial"/>
                <w:b/>
                <w:bCs/>
                <w:sz w:val="24"/>
                <w:szCs w:val="24"/>
                <w:lang w:val="en"/>
              </w:rPr>
            </w:pPr>
            <w:r w:rsidRPr="003D7F7C">
              <w:rPr>
                <w:rFonts w:ascii="Arial" w:hAnsi="Arial" w:cs="Arial"/>
                <w:sz w:val="24"/>
                <w:szCs w:val="24"/>
                <w:lang w:val="en"/>
              </w:rPr>
              <w:br w:type="page"/>
              <w:t xml:space="preserve">                                         </w:t>
            </w:r>
            <w:r w:rsidRPr="003D7F7C">
              <w:rPr>
                <w:rFonts w:ascii="Arial" w:hAnsi="Arial" w:cs="Arial"/>
                <w:b/>
                <w:bCs/>
                <w:color w:val="2E74B5" w:themeColor="accent1" w:themeShade="BF"/>
                <w:sz w:val="24"/>
                <w:szCs w:val="24"/>
                <w:lang w:val="en"/>
              </w:rPr>
              <w:t>COMPLAINTS PROCEDURE</w:t>
            </w:r>
          </w:p>
        </w:tc>
      </w:tr>
    </w:tbl>
    <w:p w14:paraId="20B0E665" w14:textId="77777777" w:rsidR="003D7F7C" w:rsidRPr="003D7F7C" w:rsidRDefault="003D7F7C" w:rsidP="003D7F7C">
      <w:pPr>
        <w:autoSpaceDE w:val="0"/>
        <w:autoSpaceDN w:val="0"/>
        <w:adjustRightInd w:val="0"/>
        <w:spacing w:after="120" w:line="240" w:lineRule="auto"/>
        <w:jc w:val="both"/>
        <w:rPr>
          <w:rFonts w:ascii="Arial" w:hAnsi="Arial" w:cs="Arial"/>
          <w:sz w:val="24"/>
          <w:szCs w:val="24"/>
          <w:lang w:val="en"/>
        </w:rPr>
      </w:pPr>
    </w:p>
    <w:p w14:paraId="3D836E0F" w14:textId="77777777" w:rsidR="003D7F7C" w:rsidRPr="000E78CB"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0E78CB">
        <w:rPr>
          <w:rFonts w:ascii="Arial" w:hAnsi="Arial" w:cs="Arial"/>
          <w:color w:val="767171" w:themeColor="background2" w:themeShade="80"/>
          <w:sz w:val="24"/>
          <w:szCs w:val="24"/>
          <w:lang w:val="en"/>
        </w:rPr>
        <w:t xml:space="preserve">You can make your complaint in person, by phone, by email or in writing. We have a </w:t>
      </w:r>
      <w:proofErr w:type="gramStart"/>
      <w:r w:rsidRPr="000E78CB">
        <w:rPr>
          <w:rFonts w:ascii="Arial" w:hAnsi="Arial" w:cs="Arial"/>
          <w:color w:val="767171" w:themeColor="background2" w:themeShade="80"/>
          <w:sz w:val="24"/>
          <w:szCs w:val="24"/>
          <w:lang w:val="en"/>
        </w:rPr>
        <w:t>2 stage</w:t>
      </w:r>
      <w:proofErr w:type="gramEnd"/>
      <w:r w:rsidRPr="000E78CB">
        <w:rPr>
          <w:rFonts w:ascii="Arial" w:hAnsi="Arial" w:cs="Arial"/>
          <w:color w:val="767171" w:themeColor="background2" w:themeShade="80"/>
          <w:sz w:val="24"/>
          <w:szCs w:val="24"/>
          <w:lang w:val="en"/>
        </w:rPr>
        <w:t xml:space="preserve"> complaints procedure. We will always try to deal with your complaint quickly. But if </w:t>
      </w:r>
      <w:proofErr w:type="gramStart"/>
      <w:r w:rsidRPr="000E78CB">
        <w:rPr>
          <w:rFonts w:ascii="Arial" w:hAnsi="Arial" w:cs="Arial"/>
          <w:color w:val="767171" w:themeColor="background2" w:themeShade="80"/>
          <w:sz w:val="24"/>
          <w:szCs w:val="24"/>
          <w:lang w:val="en"/>
        </w:rPr>
        <w:t>it is clear that the</w:t>
      </w:r>
      <w:proofErr w:type="gramEnd"/>
      <w:r w:rsidRPr="000E78CB">
        <w:rPr>
          <w:rFonts w:ascii="Arial" w:hAnsi="Arial" w:cs="Arial"/>
          <w:color w:val="767171" w:themeColor="background2" w:themeShade="80"/>
          <w:sz w:val="24"/>
          <w:szCs w:val="24"/>
          <w:lang w:val="en"/>
        </w:rPr>
        <w:t xml:space="preserve"> matter will need in-depth investigation, we will talk to you about this, agree a way forward and keep you updated on our progress. </w:t>
      </w:r>
    </w:p>
    <w:p w14:paraId="76220638" w14:textId="77777777" w:rsidR="003D7F7C" w:rsidRPr="003D7F7C" w:rsidRDefault="003D7F7C" w:rsidP="003D7F7C">
      <w:pPr>
        <w:autoSpaceDE w:val="0"/>
        <w:autoSpaceDN w:val="0"/>
        <w:adjustRightInd w:val="0"/>
        <w:spacing w:after="120" w:line="240" w:lineRule="auto"/>
        <w:jc w:val="both"/>
        <w:rPr>
          <w:rFonts w:ascii="Arial" w:hAnsi="Arial" w:cs="Arial"/>
          <w:sz w:val="24"/>
          <w:szCs w:val="24"/>
          <w:lang w:val="en"/>
        </w:rPr>
      </w:pPr>
    </w:p>
    <w:tbl>
      <w:tblPr>
        <w:tblStyle w:val="TableGrid"/>
        <w:tblW w:w="0" w:type="auto"/>
        <w:shd w:val="clear" w:color="auto" w:fill="9CC2E5" w:themeFill="accent1" w:themeFillTint="99"/>
        <w:tblLook w:val="04A0" w:firstRow="1" w:lastRow="0" w:firstColumn="1" w:lastColumn="0" w:noHBand="0" w:noVBand="1"/>
      </w:tblPr>
      <w:tblGrid>
        <w:gridCol w:w="9016"/>
      </w:tblGrid>
      <w:tr w:rsidR="003D7F7C" w:rsidRPr="003D7F7C" w14:paraId="76CA2347" w14:textId="77777777" w:rsidTr="003D7F7C">
        <w:tc>
          <w:tcPr>
            <w:tcW w:w="9016" w:type="dxa"/>
            <w:shd w:val="clear" w:color="auto" w:fill="9CC2E5" w:themeFill="accent1" w:themeFillTint="99"/>
          </w:tcPr>
          <w:p w14:paraId="12558B35" w14:textId="77777777" w:rsidR="003D7F7C" w:rsidRPr="003D7F7C" w:rsidRDefault="003D7F7C" w:rsidP="003D7F7C">
            <w:pPr>
              <w:autoSpaceDE w:val="0"/>
              <w:autoSpaceDN w:val="0"/>
              <w:adjustRightInd w:val="0"/>
              <w:spacing w:after="120"/>
              <w:jc w:val="both"/>
              <w:rPr>
                <w:rFonts w:ascii="Arial" w:hAnsi="Arial" w:cs="Arial"/>
                <w:b/>
                <w:bCs/>
                <w:sz w:val="24"/>
                <w:szCs w:val="24"/>
                <w:lang w:val="en"/>
              </w:rPr>
            </w:pPr>
            <w:r w:rsidRPr="003D7F7C">
              <w:rPr>
                <w:rFonts w:ascii="Arial" w:hAnsi="Arial" w:cs="Arial"/>
                <w:sz w:val="24"/>
                <w:szCs w:val="24"/>
                <w:lang w:val="en"/>
              </w:rPr>
              <w:t xml:space="preserve">                                   </w:t>
            </w:r>
            <w:r w:rsidRPr="003D7F7C">
              <w:rPr>
                <w:rFonts w:ascii="Arial" w:hAnsi="Arial" w:cs="Arial"/>
                <w:b/>
                <w:bCs/>
                <w:color w:val="2E74B5" w:themeColor="accent1" w:themeShade="BF"/>
                <w:sz w:val="24"/>
                <w:szCs w:val="24"/>
                <w:lang w:val="en"/>
              </w:rPr>
              <w:t>STAGE 1: FRONTLINE RESPONSE</w:t>
            </w:r>
          </w:p>
        </w:tc>
      </w:tr>
    </w:tbl>
    <w:p w14:paraId="43B84F62" w14:textId="77777777" w:rsidR="003D7F7C" w:rsidRPr="003D7F7C" w:rsidRDefault="003D7F7C" w:rsidP="003D7F7C">
      <w:pPr>
        <w:autoSpaceDE w:val="0"/>
        <w:autoSpaceDN w:val="0"/>
        <w:adjustRightInd w:val="0"/>
        <w:spacing w:after="120" w:line="240" w:lineRule="auto"/>
        <w:jc w:val="both"/>
        <w:rPr>
          <w:rFonts w:ascii="Arial" w:hAnsi="Arial" w:cs="Arial"/>
          <w:sz w:val="24"/>
          <w:szCs w:val="24"/>
          <w:lang w:val="en"/>
        </w:rPr>
      </w:pPr>
    </w:p>
    <w:p w14:paraId="10CA2E5B" w14:textId="77777777" w:rsidR="003D7F7C" w:rsidRPr="000E78CB"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0E78CB">
        <w:rPr>
          <w:rFonts w:ascii="Arial" w:hAnsi="Arial" w:cs="Arial"/>
          <w:color w:val="767171" w:themeColor="background2" w:themeShade="80"/>
          <w:sz w:val="24"/>
          <w:szCs w:val="24"/>
          <w:lang w:val="en"/>
        </w:rPr>
        <w:t xml:space="preserve">We will always try to respond to your complaint quickly, within 5 working days if we can. If you are dissatisfied with our response, you can ask us to consider your complaint at Stage 2. </w:t>
      </w:r>
    </w:p>
    <w:p w14:paraId="37612509" w14:textId="77777777" w:rsidR="003D7F7C" w:rsidRPr="003D7F7C" w:rsidRDefault="003D7F7C" w:rsidP="003D7F7C">
      <w:pPr>
        <w:autoSpaceDE w:val="0"/>
        <w:autoSpaceDN w:val="0"/>
        <w:adjustRightInd w:val="0"/>
        <w:spacing w:after="120" w:line="240" w:lineRule="auto"/>
        <w:jc w:val="both"/>
        <w:rPr>
          <w:rFonts w:ascii="Arial" w:hAnsi="Arial" w:cs="Arial"/>
          <w:sz w:val="24"/>
          <w:szCs w:val="24"/>
          <w:lang w:val="en"/>
        </w:rPr>
      </w:pPr>
    </w:p>
    <w:tbl>
      <w:tblPr>
        <w:tblStyle w:val="TableGrid"/>
        <w:tblW w:w="0" w:type="auto"/>
        <w:shd w:val="clear" w:color="auto" w:fill="9CC2E5" w:themeFill="accent1" w:themeFillTint="99"/>
        <w:tblLook w:val="04A0" w:firstRow="1" w:lastRow="0" w:firstColumn="1" w:lastColumn="0" w:noHBand="0" w:noVBand="1"/>
      </w:tblPr>
      <w:tblGrid>
        <w:gridCol w:w="9016"/>
      </w:tblGrid>
      <w:tr w:rsidR="003D7F7C" w:rsidRPr="003D7F7C" w14:paraId="5A70CBB0" w14:textId="77777777" w:rsidTr="003D7F7C">
        <w:tc>
          <w:tcPr>
            <w:tcW w:w="9016" w:type="dxa"/>
            <w:shd w:val="clear" w:color="auto" w:fill="9CC2E5" w:themeFill="accent1" w:themeFillTint="99"/>
          </w:tcPr>
          <w:p w14:paraId="24D6AB27" w14:textId="77777777" w:rsidR="003D7F7C" w:rsidRPr="003D7F7C" w:rsidRDefault="003D7F7C" w:rsidP="003D7F7C">
            <w:pPr>
              <w:autoSpaceDE w:val="0"/>
              <w:autoSpaceDN w:val="0"/>
              <w:adjustRightInd w:val="0"/>
              <w:spacing w:after="120"/>
              <w:jc w:val="both"/>
              <w:rPr>
                <w:rFonts w:ascii="Arial" w:hAnsi="Arial" w:cs="Arial"/>
                <w:b/>
                <w:bCs/>
                <w:color w:val="2E74B5" w:themeColor="accent1" w:themeShade="BF"/>
                <w:sz w:val="24"/>
                <w:szCs w:val="24"/>
                <w:lang w:val="en"/>
              </w:rPr>
            </w:pPr>
            <w:r w:rsidRPr="003D7F7C">
              <w:rPr>
                <w:rFonts w:ascii="Arial" w:hAnsi="Arial" w:cs="Arial"/>
                <w:b/>
                <w:bCs/>
                <w:color w:val="2E74B5" w:themeColor="accent1" w:themeShade="BF"/>
                <w:sz w:val="24"/>
                <w:szCs w:val="24"/>
                <w:lang w:val="en"/>
              </w:rPr>
              <w:t xml:space="preserve">                                   STAGE 2: INVESTIGATION</w:t>
            </w:r>
          </w:p>
        </w:tc>
      </w:tr>
    </w:tbl>
    <w:p w14:paraId="3442F495" w14:textId="77777777" w:rsidR="003D7F7C" w:rsidRPr="003D7F7C" w:rsidRDefault="003D7F7C" w:rsidP="003D7F7C">
      <w:pPr>
        <w:autoSpaceDE w:val="0"/>
        <w:autoSpaceDN w:val="0"/>
        <w:adjustRightInd w:val="0"/>
        <w:spacing w:after="120" w:line="240" w:lineRule="auto"/>
        <w:jc w:val="both"/>
        <w:rPr>
          <w:rFonts w:ascii="Arial" w:hAnsi="Arial" w:cs="Arial"/>
          <w:sz w:val="24"/>
          <w:szCs w:val="24"/>
          <w:lang w:val="en"/>
        </w:rPr>
      </w:pPr>
    </w:p>
    <w:p w14:paraId="07ADC336" w14:textId="77777777" w:rsidR="003D7F7C" w:rsidRPr="000E78CB"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0E78CB">
        <w:rPr>
          <w:rFonts w:ascii="Arial" w:hAnsi="Arial" w:cs="Arial"/>
          <w:color w:val="767171" w:themeColor="background2" w:themeShade="80"/>
          <w:sz w:val="24"/>
          <w:szCs w:val="24"/>
          <w:lang w:val="en"/>
        </w:rPr>
        <w:t xml:space="preserve">We will look at your complaint at this stage if you are dissatisfied with our response </w:t>
      </w:r>
      <w:proofErr w:type="gramStart"/>
      <w:r w:rsidRPr="000E78CB">
        <w:rPr>
          <w:rFonts w:ascii="Arial" w:hAnsi="Arial" w:cs="Arial"/>
          <w:color w:val="767171" w:themeColor="background2" w:themeShade="80"/>
          <w:sz w:val="24"/>
          <w:szCs w:val="24"/>
          <w:lang w:val="en"/>
        </w:rPr>
        <w:t>at</w:t>
      </w:r>
      <w:proofErr w:type="gramEnd"/>
      <w:r w:rsidRPr="000E78CB">
        <w:rPr>
          <w:rFonts w:ascii="Arial" w:hAnsi="Arial" w:cs="Arial"/>
          <w:color w:val="767171" w:themeColor="background2" w:themeShade="80"/>
          <w:sz w:val="24"/>
          <w:szCs w:val="24"/>
          <w:lang w:val="en"/>
        </w:rPr>
        <w:t xml:space="preserve"> Stage 1. We also look at some complaints at this stage, if following discussion and agreement with you, </w:t>
      </w:r>
      <w:proofErr w:type="gramStart"/>
      <w:r w:rsidRPr="000E78CB">
        <w:rPr>
          <w:rFonts w:ascii="Arial" w:hAnsi="Arial" w:cs="Arial"/>
          <w:color w:val="767171" w:themeColor="background2" w:themeShade="80"/>
          <w:sz w:val="24"/>
          <w:szCs w:val="24"/>
          <w:lang w:val="en"/>
        </w:rPr>
        <w:t>it is clear that an</w:t>
      </w:r>
      <w:proofErr w:type="gramEnd"/>
      <w:r w:rsidRPr="000E78CB">
        <w:rPr>
          <w:rFonts w:ascii="Arial" w:hAnsi="Arial" w:cs="Arial"/>
          <w:color w:val="767171" w:themeColor="background2" w:themeShade="80"/>
          <w:sz w:val="24"/>
          <w:szCs w:val="24"/>
          <w:lang w:val="en"/>
        </w:rPr>
        <w:t xml:space="preserve"> in-depth investigation is needed. We will acknowledge your complaint </w:t>
      </w:r>
      <w:r w:rsidRPr="000E78CB">
        <w:rPr>
          <w:rFonts w:ascii="Arial" w:hAnsi="Arial" w:cs="Arial"/>
          <w:b/>
          <w:bCs/>
          <w:color w:val="767171" w:themeColor="background2" w:themeShade="80"/>
          <w:sz w:val="24"/>
          <w:szCs w:val="24"/>
          <w:lang w:val="en"/>
        </w:rPr>
        <w:t>within 3 working days</w:t>
      </w:r>
      <w:r w:rsidRPr="000E78CB">
        <w:rPr>
          <w:rFonts w:ascii="Arial" w:hAnsi="Arial" w:cs="Arial"/>
          <w:color w:val="767171" w:themeColor="background2" w:themeShade="80"/>
          <w:sz w:val="24"/>
          <w:szCs w:val="24"/>
          <w:lang w:val="en"/>
        </w:rPr>
        <w:t>. We will confirm the issues of complaint to be investigated and what you want to achieve. We will investigate the complaint and give you our decision as soon as possible. This will be after no more than 20 working days unless there is clearly a good reason for needing more time.</w:t>
      </w:r>
    </w:p>
    <w:p w14:paraId="3026A23E" w14:textId="77777777" w:rsidR="003D7F7C" w:rsidRPr="003D7F7C" w:rsidRDefault="003D7F7C" w:rsidP="003D7F7C">
      <w:pPr>
        <w:autoSpaceDE w:val="0"/>
        <w:autoSpaceDN w:val="0"/>
        <w:adjustRightInd w:val="0"/>
        <w:spacing w:after="120" w:line="240" w:lineRule="auto"/>
        <w:jc w:val="both"/>
        <w:rPr>
          <w:rFonts w:ascii="Arial" w:hAnsi="Arial" w:cs="Arial"/>
          <w:sz w:val="24"/>
          <w:szCs w:val="24"/>
          <w:lang w:val="en"/>
        </w:rPr>
      </w:pPr>
    </w:p>
    <w:p w14:paraId="552B0422" w14:textId="77777777" w:rsidR="003D7F7C" w:rsidRPr="003D7F7C" w:rsidRDefault="003D7F7C" w:rsidP="003D7F7C">
      <w:pPr>
        <w:autoSpaceDE w:val="0"/>
        <w:autoSpaceDN w:val="0"/>
        <w:adjustRightInd w:val="0"/>
        <w:spacing w:after="120" w:line="240" w:lineRule="auto"/>
        <w:jc w:val="both"/>
        <w:rPr>
          <w:rFonts w:ascii="Arial" w:hAnsi="Arial" w:cs="Arial"/>
          <w:sz w:val="24"/>
          <w:szCs w:val="24"/>
          <w:lang w:val="en"/>
        </w:rPr>
      </w:pPr>
    </w:p>
    <w:tbl>
      <w:tblPr>
        <w:tblStyle w:val="TableGrid"/>
        <w:tblW w:w="0" w:type="auto"/>
        <w:shd w:val="clear" w:color="auto" w:fill="9CC2E5" w:themeFill="accent1" w:themeFillTint="99"/>
        <w:tblLook w:val="04A0" w:firstRow="1" w:lastRow="0" w:firstColumn="1" w:lastColumn="0" w:noHBand="0" w:noVBand="1"/>
      </w:tblPr>
      <w:tblGrid>
        <w:gridCol w:w="9016"/>
      </w:tblGrid>
      <w:tr w:rsidR="003D7F7C" w:rsidRPr="003D7F7C" w14:paraId="35F1C67A" w14:textId="77777777" w:rsidTr="003D7F7C">
        <w:tc>
          <w:tcPr>
            <w:tcW w:w="9016" w:type="dxa"/>
            <w:shd w:val="clear" w:color="auto" w:fill="9CC2E5" w:themeFill="accent1" w:themeFillTint="99"/>
          </w:tcPr>
          <w:p w14:paraId="6E4A5D7F" w14:textId="25E7491E" w:rsidR="003D7F7C" w:rsidRPr="003D7F7C" w:rsidRDefault="003D7F7C" w:rsidP="003D7F7C">
            <w:pPr>
              <w:autoSpaceDE w:val="0"/>
              <w:autoSpaceDN w:val="0"/>
              <w:adjustRightInd w:val="0"/>
              <w:spacing w:after="120"/>
              <w:jc w:val="both"/>
              <w:rPr>
                <w:rFonts w:ascii="Arial" w:hAnsi="Arial" w:cs="Arial"/>
                <w:b/>
                <w:bCs/>
                <w:color w:val="2E74B5" w:themeColor="accent1" w:themeShade="BF"/>
                <w:sz w:val="24"/>
                <w:szCs w:val="24"/>
                <w:lang w:val="en"/>
              </w:rPr>
            </w:pPr>
            <w:r w:rsidRPr="003D7F7C">
              <w:rPr>
                <w:rFonts w:ascii="Arial" w:hAnsi="Arial" w:cs="Arial"/>
                <w:b/>
                <w:bCs/>
                <w:color w:val="2E74B5" w:themeColor="accent1" w:themeShade="BF"/>
                <w:sz w:val="24"/>
                <w:szCs w:val="24"/>
                <w:lang w:val="en"/>
              </w:rPr>
              <w:t xml:space="preserve">                   NORTHERN IRELAND PUBLIC SERVICES OMBUDSMAN</w:t>
            </w:r>
            <w:r w:rsidR="00D8576F">
              <w:rPr>
                <w:rFonts w:ascii="Arial" w:hAnsi="Arial" w:cs="Arial"/>
                <w:b/>
                <w:bCs/>
                <w:color w:val="2E74B5" w:themeColor="accent1" w:themeShade="BF"/>
                <w:sz w:val="24"/>
                <w:szCs w:val="24"/>
                <w:lang w:val="en"/>
              </w:rPr>
              <w:t xml:space="preserve"> (NIPSO)</w:t>
            </w:r>
          </w:p>
        </w:tc>
      </w:tr>
    </w:tbl>
    <w:p w14:paraId="1757FB2F" w14:textId="77777777" w:rsidR="003D7F7C" w:rsidRPr="003D7F7C" w:rsidRDefault="003D7F7C" w:rsidP="003D7F7C">
      <w:pPr>
        <w:autoSpaceDE w:val="0"/>
        <w:autoSpaceDN w:val="0"/>
        <w:adjustRightInd w:val="0"/>
        <w:spacing w:after="120" w:line="240" w:lineRule="auto"/>
        <w:jc w:val="both"/>
        <w:rPr>
          <w:rFonts w:ascii="Arial" w:hAnsi="Arial" w:cs="Arial"/>
          <w:sz w:val="24"/>
          <w:szCs w:val="24"/>
          <w:lang w:val="en"/>
        </w:rPr>
      </w:pPr>
    </w:p>
    <w:p w14:paraId="254BEAC8" w14:textId="77777777" w:rsidR="003D7F7C" w:rsidRPr="000E78CB"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0E78CB">
        <w:rPr>
          <w:rFonts w:ascii="Arial" w:hAnsi="Arial" w:cs="Arial"/>
          <w:color w:val="767171" w:themeColor="background2" w:themeShade="80"/>
          <w:sz w:val="24"/>
          <w:szCs w:val="24"/>
          <w:lang w:val="en"/>
        </w:rPr>
        <w:t>If, after receiving our final decision on your complaint, you remain dissatisfied with our decision or the way we have handled your complaint, you can ask NIPSO to consider it. NIPSO will assess whether there is evidence of service failure or maladministration not identified by us which requires further investigation. NIPSO will signpost you to alternative independent reviewers and provide contact details (where relevant).</w:t>
      </w:r>
    </w:p>
    <w:p w14:paraId="5BFCE6E2" w14:textId="77777777" w:rsidR="003D7F7C" w:rsidRDefault="003D7F7C" w:rsidP="00215B60">
      <w:pPr>
        <w:rPr>
          <w:rFonts w:ascii="Arial" w:hAnsi="Arial" w:cs="Arial"/>
          <w:color w:val="767171" w:themeColor="background2" w:themeShade="80"/>
          <w:sz w:val="28"/>
          <w:szCs w:val="28"/>
          <w:lang w:val="en-US"/>
        </w:rPr>
      </w:pPr>
    </w:p>
    <w:p w14:paraId="3BA927F9" w14:textId="77777777" w:rsidR="003D7F7C" w:rsidRDefault="003D7F7C" w:rsidP="00215B60">
      <w:pPr>
        <w:rPr>
          <w:rFonts w:ascii="Arial" w:hAnsi="Arial" w:cs="Arial"/>
          <w:color w:val="767171" w:themeColor="background2" w:themeShade="80"/>
          <w:sz w:val="28"/>
          <w:szCs w:val="28"/>
          <w:lang w:val="en-US"/>
        </w:rPr>
      </w:pPr>
    </w:p>
    <w:p w14:paraId="3DCC9CF3" w14:textId="77777777" w:rsidR="003D7F7C" w:rsidRDefault="003D7F7C" w:rsidP="00215B60">
      <w:pPr>
        <w:rPr>
          <w:rFonts w:ascii="Arial" w:hAnsi="Arial" w:cs="Arial"/>
          <w:color w:val="767171" w:themeColor="background2" w:themeShade="80"/>
          <w:sz w:val="28"/>
          <w:szCs w:val="28"/>
          <w:lang w:val="en-US"/>
        </w:rPr>
      </w:pPr>
    </w:p>
    <w:p w14:paraId="457F9975" w14:textId="77777777" w:rsidR="003D7F7C" w:rsidRDefault="003D7F7C" w:rsidP="00215B60">
      <w:pPr>
        <w:rPr>
          <w:rFonts w:ascii="Arial" w:hAnsi="Arial" w:cs="Arial"/>
          <w:color w:val="767171" w:themeColor="background2" w:themeShade="80"/>
          <w:sz w:val="28"/>
          <w:szCs w:val="28"/>
          <w:lang w:val="en-US"/>
        </w:rPr>
      </w:pPr>
    </w:p>
    <w:p w14:paraId="644C7735" w14:textId="77777777" w:rsidR="003D7F7C" w:rsidRDefault="003D7F7C" w:rsidP="00215B60">
      <w:pPr>
        <w:rPr>
          <w:rFonts w:ascii="Arial" w:hAnsi="Arial" w:cs="Arial"/>
          <w:color w:val="767171" w:themeColor="background2" w:themeShade="80"/>
          <w:sz w:val="28"/>
          <w:szCs w:val="28"/>
          <w:lang w:val="en-US"/>
        </w:rPr>
      </w:pPr>
    </w:p>
    <w:p w14:paraId="7CA876AA" w14:textId="23C7B449" w:rsidR="003D7F7C" w:rsidRPr="003D7F7C" w:rsidRDefault="003D7F7C" w:rsidP="003D7F7C">
      <w:pPr>
        <w:pStyle w:val="NormalWeb"/>
        <w:numPr>
          <w:ilvl w:val="0"/>
          <w:numId w:val="1"/>
        </w:numPr>
        <w:spacing w:after="0"/>
        <w:jc w:val="both"/>
        <w:rPr>
          <w:rFonts w:ascii="Arial" w:hAnsi="Arial" w:cs="Arial"/>
          <w:b/>
          <w:bCs/>
          <w:color w:val="2E74B5" w:themeColor="accent1" w:themeShade="BF"/>
          <w:kern w:val="24"/>
          <w:sz w:val="32"/>
          <w:szCs w:val="32"/>
          <w:lang w:val="da-DK"/>
        </w:rPr>
      </w:pPr>
      <w:r w:rsidRPr="003D7F7C">
        <w:rPr>
          <w:rFonts w:ascii="Arial" w:hAnsi="Arial" w:cs="Arial"/>
          <w:b/>
          <w:bCs/>
          <w:color w:val="2E74B5" w:themeColor="accent1" w:themeShade="BF"/>
          <w:kern w:val="24"/>
          <w:sz w:val="32"/>
          <w:szCs w:val="32"/>
          <w:lang w:val="da-DK"/>
        </w:rPr>
        <w:lastRenderedPageBreak/>
        <w:t xml:space="preserve">Raising Concerns Response Plan: What should I expect from the Council if I raise a concern?  </w:t>
      </w:r>
    </w:p>
    <w:p w14:paraId="1D6E987D"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32"/>
          <w:szCs w:val="24"/>
          <w:lang w:val="en"/>
        </w:rPr>
      </w:pPr>
      <w:r w:rsidRPr="003D7F7C">
        <w:rPr>
          <w:rFonts w:ascii="Arial" w:hAnsi="Arial" w:cs="Arial"/>
          <w:color w:val="767171" w:themeColor="background2" w:themeShade="80"/>
          <w:sz w:val="24"/>
          <w:szCs w:val="24"/>
          <w:lang w:val="en"/>
        </w:rPr>
        <w:t>If the concern raised by a member of the public relates to danger, wrongdoing or illegality that affects others including anonymous</w:t>
      </w:r>
      <w:r w:rsidRPr="003D7F7C">
        <w:rPr>
          <w:rFonts w:ascii="Arial" w:hAnsi="Arial" w:cs="Arial"/>
          <w:color w:val="767171" w:themeColor="background2" w:themeShade="80"/>
          <w:sz w:val="32"/>
          <w:szCs w:val="24"/>
          <w:lang w:val="en"/>
        </w:rPr>
        <w:t xml:space="preserve"> </w:t>
      </w:r>
      <w:r w:rsidRPr="003D7F7C">
        <w:rPr>
          <w:rFonts w:ascii="Arial" w:hAnsi="Arial" w:cs="Arial"/>
          <w:color w:val="767171" w:themeColor="background2" w:themeShade="80"/>
          <w:sz w:val="24"/>
          <w:szCs w:val="24"/>
          <w:lang w:val="en"/>
        </w:rPr>
        <w:t>concerns, it will be dealt with under the Raising Concerns Policy.</w:t>
      </w:r>
    </w:p>
    <w:p w14:paraId="36DCC30F"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As an employer, Council takes all concerns raised seriously (both internally and externally).  Some concerns, by their nature and scale, will require a more formal process of review and investigation than others.  The action the Council will take will depend on the nature of each case, for example:</w:t>
      </w:r>
    </w:p>
    <w:p w14:paraId="4E33F382" w14:textId="77777777" w:rsidR="003D7F7C" w:rsidRPr="003D7F7C" w:rsidRDefault="003D7F7C" w:rsidP="003D7F7C">
      <w:pPr>
        <w:pStyle w:val="ListParagraph"/>
        <w:numPr>
          <w:ilvl w:val="0"/>
          <w:numId w:val="73"/>
        </w:num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Explaining the context of an issue to the person raising a concern may be enough to alleviate their worries.</w:t>
      </w:r>
    </w:p>
    <w:p w14:paraId="3A11B2FF" w14:textId="77777777" w:rsidR="003D7F7C" w:rsidRPr="003D7F7C" w:rsidRDefault="003D7F7C" w:rsidP="003D7F7C">
      <w:pPr>
        <w:pStyle w:val="ListParagraph"/>
        <w:numPr>
          <w:ilvl w:val="0"/>
          <w:numId w:val="73"/>
        </w:num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Minor concerns might be dealt with straight away by line management.</w:t>
      </w:r>
    </w:p>
    <w:p w14:paraId="540CA246" w14:textId="77777777" w:rsidR="003D7F7C" w:rsidRPr="003D7F7C" w:rsidRDefault="003D7F7C" w:rsidP="003D7F7C">
      <w:pPr>
        <w:pStyle w:val="ListParagraph"/>
        <w:numPr>
          <w:ilvl w:val="0"/>
          <w:numId w:val="73"/>
        </w:num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A review by internal audit as part of planned audit work might be sufficient to address the issue e.g. through a change to the control environment.</w:t>
      </w:r>
    </w:p>
    <w:p w14:paraId="03BA35C5" w14:textId="77777777" w:rsidR="003D7F7C" w:rsidRPr="003D7F7C" w:rsidRDefault="003D7F7C" w:rsidP="003D7F7C">
      <w:pPr>
        <w:pStyle w:val="ListParagraph"/>
        <w:numPr>
          <w:ilvl w:val="0"/>
          <w:numId w:val="73"/>
        </w:num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There may be a role for </w:t>
      </w:r>
      <w:proofErr w:type="gramStart"/>
      <w:r w:rsidRPr="003D7F7C">
        <w:rPr>
          <w:rFonts w:ascii="Arial" w:hAnsi="Arial" w:cs="Arial"/>
          <w:color w:val="767171" w:themeColor="background2" w:themeShade="80"/>
          <w:sz w:val="24"/>
          <w:szCs w:val="24"/>
          <w:lang w:val="en"/>
        </w:rPr>
        <w:t>external</w:t>
      </w:r>
      <w:proofErr w:type="gramEnd"/>
      <w:r w:rsidRPr="003D7F7C">
        <w:rPr>
          <w:rFonts w:ascii="Arial" w:hAnsi="Arial" w:cs="Arial"/>
          <w:color w:val="767171" w:themeColor="background2" w:themeShade="80"/>
          <w:sz w:val="24"/>
          <w:szCs w:val="24"/>
          <w:lang w:val="en"/>
        </w:rPr>
        <w:t xml:space="preserve"> audit in addressing the concerns raised and either providing assurance or recommending changes to working practices.</w:t>
      </w:r>
    </w:p>
    <w:p w14:paraId="19AD6DFB" w14:textId="77777777" w:rsidR="003D7F7C" w:rsidRPr="003D7F7C" w:rsidRDefault="003D7F7C" w:rsidP="003D7F7C">
      <w:pPr>
        <w:pStyle w:val="ListParagraph"/>
        <w:numPr>
          <w:ilvl w:val="0"/>
          <w:numId w:val="73"/>
        </w:num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There may be a clear need for </w:t>
      </w:r>
      <w:proofErr w:type="gramStart"/>
      <w:r w:rsidRPr="003D7F7C">
        <w:rPr>
          <w:rFonts w:ascii="Arial" w:hAnsi="Arial" w:cs="Arial"/>
          <w:color w:val="767171" w:themeColor="background2" w:themeShade="80"/>
          <w:sz w:val="24"/>
          <w:szCs w:val="24"/>
          <w:lang w:val="en"/>
        </w:rPr>
        <w:t>a formal</w:t>
      </w:r>
      <w:proofErr w:type="gramEnd"/>
      <w:r w:rsidRPr="003D7F7C">
        <w:rPr>
          <w:rFonts w:ascii="Arial" w:hAnsi="Arial" w:cs="Arial"/>
          <w:color w:val="767171" w:themeColor="background2" w:themeShade="80"/>
          <w:sz w:val="24"/>
          <w:szCs w:val="24"/>
          <w:lang w:val="en"/>
        </w:rPr>
        <w:t xml:space="preserve"> investigation carried out by an external organisation.</w:t>
      </w:r>
    </w:p>
    <w:p w14:paraId="7B24E95F" w14:textId="77777777" w:rsidR="003D7F7C" w:rsidRPr="003D7F7C" w:rsidRDefault="003D7F7C" w:rsidP="003D7F7C">
      <w:pPr>
        <w:autoSpaceDE w:val="0"/>
        <w:autoSpaceDN w:val="0"/>
        <w:adjustRightInd w:val="0"/>
        <w:spacing w:after="120" w:line="240" w:lineRule="auto"/>
        <w:ind w:left="720"/>
        <w:contextualSpacing/>
        <w:jc w:val="both"/>
        <w:rPr>
          <w:rFonts w:ascii="Arial" w:hAnsi="Arial" w:cs="Arial"/>
          <w:color w:val="767171" w:themeColor="background2" w:themeShade="80"/>
          <w:sz w:val="24"/>
          <w:szCs w:val="24"/>
          <w:lang w:val="en"/>
        </w:rPr>
      </w:pPr>
    </w:p>
    <w:p w14:paraId="2D60FE7E"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The Chief Executive, in consultation with a team of Senior Officers, will decide on the most appropriate course of action to take.</w:t>
      </w:r>
    </w:p>
    <w:p w14:paraId="7D0FE61C" w14:textId="77777777" w:rsidR="003D7F7C" w:rsidRPr="003D7F7C" w:rsidRDefault="003D7F7C" w:rsidP="003D7F7C">
      <w:pPr>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If the concern is dealt with in accordance with the Raising Concerns Policy, the person who raised the concern should expect to receive communication of the following within 15 working days of the concern being received:</w:t>
      </w:r>
    </w:p>
    <w:p w14:paraId="65FBC52B" w14:textId="00C022D2" w:rsidR="003D7F7C" w:rsidRPr="003D7F7C" w:rsidRDefault="003D7F7C" w:rsidP="003D7F7C">
      <w:pPr>
        <w:pStyle w:val="ListParagraph"/>
        <w:numPr>
          <w:ilvl w:val="0"/>
          <w:numId w:val="75"/>
        </w:num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That the concern has been received</w:t>
      </w:r>
      <w:r w:rsidR="00D8576F">
        <w:rPr>
          <w:rFonts w:ascii="Arial" w:hAnsi="Arial" w:cs="Arial"/>
          <w:color w:val="767171" w:themeColor="background2" w:themeShade="80"/>
          <w:sz w:val="24"/>
          <w:szCs w:val="24"/>
          <w:lang w:val="en"/>
        </w:rPr>
        <w:t xml:space="preserve"> - t</w:t>
      </w:r>
      <w:r w:rsidRPr="003D7F7C">
        <w:rPr>
          <w:rFonts w:ascii="Arial" w:hAnsi="Arial" w:cs="Arial"/>
          <w:color w:val="767171" w:themeColor="background2" w:themeShade="80"/>
          <w:sz w:val="24"/>
          <w:szCs w:val="24"/>
          <w:lang w:val="en"/>
        </w:rPr>
        <w:t xml:space="preserve">he Council will </w:t>
      </w:r>
      <w:r w:rsidR="00D8576F">
        <w:rPr>
          <w:rFonts w:ascii="Arial" w:hAnsi="Arial" w:cs="Arial"/>
          <w:color w:val="767171" w:themeColor="background2" w:themeShade="80"/>
          <w:sz w:val="24"/>
          <w:szCs w:val="24"/>
          <w:lang w:val="en"/>
        </w:rPr>
        <w:t xml:space="preserve">communicate with </w:t>
      </w:r>
      <w:r w:rsidRPr="003D7F7C">
        <w:rPr>
          <w:rFonts w:ascii="Arial" w:hAnsi="Arial" w:cs="Arial"/>
          <w:color w:val="767171" w:themeColor="background2" w:themeShade="80"/>
          <w:sz w:val="24"/>
          <w:szCs w:val="24"/>
          <w:lang w:val="en"/>
        </w:rPr>
        <w:t xml:space="preserve">the person who raised the concern summarising the concern and setting out how </w:t>
      </w:r>
      <w:proofErr w:type="gramStart"/>
      <w:r w:rsidRPr="003D7F7C">
        <w:rPr>
          <w:rFonts w:ascii="Arial" w:hAnsi="Arial" w:cs="Arial"/>
          <w:color w:val="767171" w:themeColor="background2" w:themeShade="80"/>
          <w:sz w:val="24"/>
          <w:szCs w:val="24"/>
          <w:lang w:val="en"/>
        </w:rPr>
        <w:t>Council</w:t>
      </w:r>
      <w:proofErr w:type="gramEnd"/>
      <w:r w:rsidRPr="003D7F7C">
        <w:rPr>
          <w:rFonts w:ascii="Arial" w:hAnsi="Arial" w:cs="Arial"/>
          <w:color w:val="767171" w:themeColor="background2" w:themeShade="80"/>
          <w:sz w:val="24"/>
          <w:szCs w:val="24"/>
          <w:lang w:val="en"/>
        </w:rPr>
        <w:t xml:space="preserve"> proposes to handle </w:t>
      </w:r>
      <w:proofErr w:type="gramStart"/>
      <w:r w:rsidRPr="003D7F7C">
        <w:rPr>
          <w:rFonts w:ascii="Arial" w:hAnsi="Arial" w:cs="Arial"/>
          <w:color w:val="767171" w:themeColor="background2" w:themeShade="80"/>
          <w:sz w:val="24"/>
          <w:szCs w:val="24"/>
          <w:lang w:val="en"/>
        </w:rPr>
        <w:t>it;</w:t>
      </w:r>
      <w:proofErr w:type="gramEnd"/>
    </w:p>
    <w:p w14:paraId="06C7EC59" w14:textId="77777777" w:rsidR="003D7F7C" w:rsidRPr="003D7F7C" w:rsidRDefault="003D7F7C" w:rsidP="003D7F7C">
      <w:pPr>
        <w:pStyle w:val="ListParagraph"/>
        <w:numPr>
          <w:ilvl w:val="0"/>
          <w:numId w:val="75"/>
        </w:num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Confirmation that the Council proposes to deal with the matter in compliance with the Raising Concerns </w:t>
      </w:r>
      <w:proofErr w:type="gramStart"/>
      <w:r w:rsidRPr="003D7F7C">
        <w:rPr>
          <w:rFonts w:ascii="Arial" w:hAnsi="Arial" w:cs="Arial"/>
          <w:color w:val="767171" w:themeColor="background2" w:themeShade="80"/>
          <w:sz w:val="24"/>
          <w:szCs w:val="24"/>
          <w:lang w:val="en"/>
        </w:rPr>
        <w:t>policy;</w:t>
      </w:r>
      <w:proofErr w:type="gramEnd"/>
    </w:p>
    <w:p w14:paraId="3EC2D11F" w14:textId="77777777" w:rsidR="003D7F7C" w:rsidRPr="003D7F7C" w:rsidRDefault="003D7F7C" w:rsidP="003D7F7C">
      <w:pPr>
        <w:pStyle w:val="ListParagraph"/>
        <w:numPr>
          <w:ilvl w:val="0"/>
          <w:numId w:val="75"/>
        </w:num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Confirmation of the current position and whether any initial enquiries have been </w:t>
      </w:r>
      <w:proofErr w:type="gramStart"/>
      <w:r w:rsidRPr="003D7F7C">
        <w:rPr>
          <w:rFonts w:ascii="Arial" w:hAnsi="Arial" w:cs="Arial"/>
          <w:color w:val="767171" w:themeColor="background2" w:themeShade="80"/>
          <w:sz w:val="24"/>
          <w:szCs w:val="24"/>
          <w:lang w:val="en"/>
        </w:rPr>
        <w:t>made;</w:t>
      </w:r>
      <w:proofErr w:type="gramEnd"/>
      <w:r w:rsidRPr="003D7F7C">
        <w:rPr>
          <w:rFonts w:ascii="Arial" w:hAnsi="Arial" w:cs="Arial"/>
          <w:color w:val="767171" w:themeColor="background2" w:themeShade="80"/>
          <w:sz w:val="24"/>
          <w:szCs w:val="24"/>
          <w:lang w:val="en"/>
        </w:rPr>
        <w:t xml:space="preserve"> </w:t>
      </w:r>
    </w:p>
    <w:p w14:paraId="52DD7458" w14:textId="77777777" w:rsidR="003D7F7C" w:rsidRPr="003D7F7C" w:rsidRDefault="003D7F7C" w:rsidP="003D7F7C">
      <w:pPr>
        <w:pStyle w:val="ListParagraph"/>
        <w:numPr>
          <w:ilvl w:val="0"/>
          <w:numId w:val="75"/>
        </w:num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An opportunity to meet with the Council to fully discuss the issue and provide evidence, if </w:t>
      </w:r>
      <w:proofErr w:type="gramStart"/>
      <w:r w:rsidRPr="003D7F7C">
        <w:rPr>
          <w:rFonts w:ascii="Arial" w:hAnsi="Arial" w:cs="Arial"/>
          <w:color w:val="767171" w:themeColor="background2" w:themeShade="80"/>
          <w:sz w:val="24"/>
          <w:szCs w:val="24"/>
          <w:lang w:val="en"/>
        </w:rPr>
        <w:t>desired;</w:t>
      </w:r>
      <w:proofErr w:type="gramEnd"/>
    </w:p>
    <w:p w14:paraId="14C524E5" w14:textId="77777777" w:rsidR="003D7F7C" w:rsidRPr="003D7F7C" w:rsidRDefault="003D7F7C" w:rsidP="003D7F7C">
      <w:pPr>
        <w:pStyle w:val="ListParagraph"/>
        <w:numPr>
          <w:ilvl w:val="0"/>
          <w:numId w:val="75"/>
        </w:num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An indication of how the matter might be </w:t>
      </w:r>
      <w:proofErr w:type="gramStart"/>
      <w:r w:rsidRPr="003D7F7C">
        <w:rPr>
          <w:rFonts w:ascii="Arial" w:hAnsi="Arial" w:cs="Arial"/>
          <w:color w:val="767171" w:themeColor="background2" w:themeShade="80"/>
          <w:sz w:val="24"/>
          <w:szCs w:val="24"/>
          <w:lang w:val="en"/>
        </w:rPr>
        <w:t>progressed;</w:t>
      </w:r>
      <w:proofErr w:type="gramEnd"/>
    </w:p>
    <w:p w14:paraId="6A251F42" w14:textId="77777777" w:rsidR="003D7F7C" w:rsidRPr="003D7F7C" w:rsidRDefault="003D7F7C" w:rsidP="003D7F7C">
      <w:pPr>
        <w:pStyle w:val="ListParagraph"/>
        <w:numPr>
          <w:ilvl w:val="0"/>
          <w:numId w:val="75"/>
        </w:num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An estimate of when a further update will be provided to the person who raised the concern.</w:t>
      </w:r>
    </w:p>
    <w:p w14:paraId="2D2D1E6A" w14:textId="77777777" w:rsidR="003D7F7C" w:rsidRPr="003D7F7C" w:rsidRDefault="003D7F7C" w:rsidP="003D7F7C">
      <w:pPr>
        <w:pStyle w:val="ListParagraph"/>
        <w:numPr>
          <w:ilvl w:val="0"/>
          <w:numId w:val="75"/>
        </w:num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Respect for their confidentiality </w:t>
      </w:r>
      <w:proofErr w:type="gramStart"/>
      <w:r w:rsidRPr="003D7F7C">
        <w:rPr>
          <w:rFonts w:ascii="Arial" w:hAnsi="Arial" w:cs="Arial"/>
          <w:color w:val="767171" w:themeColor="background2" w:themeShade="80"/>
          <w:sz w:val="24"/>
          <w:szCs w:val="24"/>
          <w:lang w:val="en"/>
        </w:rPr>
        <w:t>where</w:t>
      </w:r>
      <w:proofErr w:type="gramEnd"/>
      <w:r w:rsidRPr="003D7F7C">
        <w:rPr>
          <w:rFonts w:ascii="Arial" w:hAnsi="Arial" w:cs="Arial"/>
          <w:color w:val="767171" w:themeColor="background2" w:themeShade="80"/>
          <w:sz w:val="24"/>
          <w:szCs w:val="24"/>
          <w:lang w:val="en"/>
        </w:rPr>
        <w:t xml:space="preserve"> requested but make no promises and manage the expectations of the employee or member of the </w:t>
      </w:r>
      <w:proofErr w:type="gramStart"/>
      <w:r w:rsidRPr="003D7F7C">
        <w:rPr>
          <w:rFonts w:ascii="Arial" w:hAnsi="Arial" w:cs="Arial"/>
          <w:color w:val="767171" w:themeColor="background2" w:themeShade="80"/>
          <w:sz w:val="24"/>
          <w:szCs w:val="24"/>
          <w:lang w:val="en"/>
        </w:rPr>
        <w:t>public;</w:t>
      </w:r>
      <w:proofErr w:type="gramEnd"/>
    </w:p>
    <w:p w14:paraId="3D302A92" w14:textId="77777777" w:rsidR="003D7F7C" w:rsidRPr="003D7F7C" w:rsidRDefault="003D7F7C" w:rsidP="003D7F7C">
      <w:pPr>
        <w:autoSpaceDE w:val="0"/>
        <w:autoSpaceDN w:val="0"/>
        <w:adjustRightInd w:val="0"/>
        <w:spacing w:after="120" w:line="240" w:lineRule="auto"/>
        <w:ind w:left="720"/>
        <w:contextualSpacing/>
        <w:jc w:val="both"/>
        <w:rPr>
          <w:rFonts w:ascii="Arial" w:hAnsi="Arial" w:cs="Arial"/>
          <w:color w:val="767171" w:themeColor="background2" w:themeShade="80"/>
          <w:sz w:val="24"/>
          <w:szCs w:val="24"/>
          <w:lang w:val="en"/>
        </w:rPr>
      </w:pPr>
    </w:p>
    <w:p w14:paraId="36F49084" w14:textId="77777777" w:rsidR="003D7F7C" w:rsidRPr="003D7F7C" w:rsidRDefault="003D7F7C" w:rsidP="003D7F7C">
      <w:pPr>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When you raise a </w:t>
      </w:r>
      <w:proofErr w:type="gramStart"/>
      <w:r w:rsidRPr="003D7F7C">
        <w:rPr>
          <w:rFonts w:ascii="Arial" w:hAnsi="Arial" w:cs="Arial"/>
          <w:color w:val="767171" w:themeColor="background2" w:themeShade="80"/>
          <w:sz w:val="24"/>
          <w:szCs w:val="24"/>
          <w:lang w:val="en"/>
        </w:rPr>
        <w:t>concern</w:t>
      </w:r>
      <w:proofErr w:type="gramEnd"/>
      <w:r w:rsidRPr="003D7F7C">
        <w:rPr>
          <w:rFonts w:ascii="Arial" w:hAnsi="Arial" w:cs="Arial"/>
          <w:color w:val="767171" w:themeColor="background2" w:themeShade="80"/>
          <w:sz w:val="24"/>
          <w:szCs w:val="24"/>
          <w:lang w:val="en"/>
        </w:rPr>
        <w:t xml:space="preserve"> you may be asked how you think the matter might best be resolved.  If you have any personal interest in the matter, please tell us at the outset. If your concerns fall more properly within the Complaints Handling Procedure: Policy and Organisational Guide or the Grievance Policy for </w:t>
      </w:r>
      <w:proofErr w:type="gramStart"/>
      <w:r w:rsidRPr="003D7F7C">
        <w:rPr>
          <w:rFonts w:ascii="Arial" w:hAnsi="Arial" w:cs="Arial"/>
          <w:color w:val="767171" w:themeColor="background2" w:themeShade="80"/>
          <w:sz w:val="24"/>
          <w:szCs w:val="24"/>
          <w:lang w:val="en"/>
        </w:rPr>
        <w:t>employees</w:t>
      </w:r>
      <w:proofErr w:type="gramEnd"/>
      <w:r w:rsidRPr="003D7F7C">
        <w:rPr>
          <w:rFonts w:ascii="Arial" w:hAnsi="Arial" w:cs="Arial"/>
          <w:color w:val="767171" w:themeColor="background2" w:themeShade="80"/>
          <w:sz w:val="24"/>
          <w:szCs w:val="24"/>
          <w:lang w:val="en"/>
        </w:rPr>
        <w:t xml:space="preserve"> then we will tell you.</w:t>
      </w:r>
    </w:p>
    <w:p w14:paraId="5F58E0C8"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lastRenderedPageBreak/>
        <w:t>While the purpose of this policy is to enable us to investigate possible malpractice and take appropriate steps to deal with it, we will give you as much feedback as we possibly can. Please note, however, that we may not be able to tell you the precise action we take where this would infringe a duty of confidence owed by us to someone else.</w:t>
      </w:r>
    </w:p>
    <w:p w14:paraId="6FB447C6" w14:textId="41766FC8" w:rsidR="003D7F7C" w:rsidRPr="003D7F7C" w:rsidRDefault="003D7F7C" w:rsidP="003D7F7C">
      <w:pPr>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When you raise a concern, you may not always get the outcome you want or expect.  However, you should always expect that you will be taken seriously and that the matter will be handled fairly and </w:t>
      </w:r>
      <w:r w:rsidR="00D8576F">
        <w:rPr>
          <w:rFonts w:ascii="Arial" w:hAnsi="Arial" w:cs="Arial"/>
          <w:color w:val="767171" w:themeColor="background2" w:themeShade="80"/>
          <w:sz w:val="24"/>
          <w:szCs w:val="24"/>
          <w:lang w:val="en"/>
        </w:rPr>
        <w:t>in an appropriate way.</w:t>
      </w:r>
      <w:r w:rsidRPr="003D7F7C">
        <w:rPr>
          <w:rFonts w:ascii="Arial" w:hAnsi="Arial" w:cs="Arial"/>
          <w:color w:val="767171" w:themeColor="background2" w:themeShade="80"/>
          <w:sz w:val="24"/>
          <w:szCs w:val="24"/>
          <w:lang w:val="en"/>
        </w:rPr>
        <w:t xml:space="preserve"> </w:t>
      </w:r>
    </w:p>
    <w:p w14:paraId="75E566DF" w14:textId="77777777" w:rsidR="003D7F7C" w:rsidRPr="003D7F7C" w:rsidRDefault="003D7F7C" w:rsidP="00215B60">
      <w:pPr>
        <w:rPr>
          <w:rFonts w:ascii="Arial" w:hAnsi="Arial" w:cs="Arial"/>
          <w:color w:val="767171" w:themeColor="background2" w:themeShade="80"/>
          <w:sz w:val="28"/>
          <w:szCs w:val="28"/>
          <w:lang w:val="en-US"/>
        </w:rPr>
      </w:pPr>
    </w:p>
    <w:p w14:paraId="67141D79" w14:textId="77777777" w:rsidR="003D7F7C" w:rsidRDefault="003D7F7C" w:rsidP="00215B60">
      <w:pPr>
        <w:rPr>
          <w:rFonts w:ascii="Arial" w:hAnsi="Arial" w:cs="Arial"/>
          <w:color w:val="767171" w:themeColor="background2" w:themeShade="80"/>
          <w:sz w:val="28"/>
          <w:szCs w:val="28"/>
          <w:lang w:val="en-US"/>
        </w:rPr>
      </w:pPr>
    </w:p>
    <w:p w14:paraId="7394BFBD" w14:textId="77777777" w:rsidR="003D7F7C" w:rsidRDefault="003D7F7C" w:rsidP="00215B60">
      <w:pPr>
        <w:rPr>
          <w:rFonts w:ascii="Arial" w:hAnsi="Arial" w:cs="Arial"/>
          <w:color w:val="767171" w:themeColor="background2" w:themeShade="80"/>
          <w:sz w:val="28"/>
          <w:szCs w:val="28"/>
          <w:lang w:val="en-US"/>
        </w:rPr>
      </w:pPr>
    </w:p>
    <w:p w14:paraId="7850A727" w14:textId="4B4CB952" w:rsidR="003D7F7C" w:rsidRPr="00F61B73" w:rsidRDefault="003D7F7C" w:rsidP="003D7F7C">
      <w:pPr>
        <w:pStyle w:val="NormalWeb"/>
        <w:numPr>
          <w:ilvl w:val="0"/>
          <w:numId w:val="1"/>
        </w:numPr>
        <w:spacing w:before="0" w:beforeAutospacing="0" w:after="0" w:afterAutospacing="0"/>
        <w:rPr>
          <w:rFonts w:ascii="Arial" w:hAnsi="Arial" w:cs="Arial"/>
          <w:color w:val="2E74B5" w:themeColor="accent1" w:themeShade="BF"/>
        </w:rPr>
      </w:pPr>
      <w:r w:rsidRPr="003D7F7C">
        <w:rPr>
          <w:rFonts w:ascii="Arial" w:hAnsi="Arial" w:cs="Arial"/>
          <w:b/>
          <w:bCs/>
          <w:color w:val="2E74B5" w:themeColor="accent1" w:themeShade="BF"/>
          <w:kern w:val="24"/>
          <w:sz w:val="32"/>
          <w:szCs w:val="32"/>
          <w:lang w:val="da-DK"/>
        </w:rPr>
        <w:t>How can the matter be taken further?</w:t>
      </w:r>
      <w:r w:rsidRPr="00F61B73">
        <w:rPr>
          <w:rFonts w:ascii="Arial" w:hAnsi="Arial" w:cs="Arial"/>
          <w:b/>
          <w:bCs/>
          <w:color w:val="2E74B5" w:themeColor="accent1" w:themeShade="BF"/>
          <w:kern w:val="24"/>
          <w:sz w:val="32"/>
          <w:szCs w:val="32"/>
          <w:lang w:val="da-DK"/>
        </w:rPr>
        <w:t xml:space="preserve"> </w:t>
      </w:r>
    </w:p>
    <w:p w14:paraId="2DCD8996" w14:textId="77777777" w:rsidR="003D7F7C" w:rsidRDefault="003D7F7C" w:rsidP="00215B60">
      <w:pPr>
        <w:rPr>
          <w:rFonts w:ascii="Arial" w:hAnsi="Arial" w:cs="Arial"/>
          <w:color w:val="767171" w:themeColor="background2" w:themeShade="80"/>
          <w:sz w:val="28"/>
          <w:szCs w:val="28"/>
          <w:lang w:val="en-US"/>
        </w:rPr>
      </w:pPr>
    </w:p>
    <w:p w14:paraId="03CBBB5C"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While we cannot always guarantee the outcome that you may be seeking </w:t>
      </w:r>
      <w:proofErr w:type="gramStart"/>
      <w:r w:rsidRPr="003D7F7C">
        <w:rPr>
          <w:rFonts w:ascii="Arial" w:hAnsi="Arial" w:cs="Arial"/>
          <w:color w:val="767171" w:themeColor="background2" w:themeShade="80"/>
          <w:sz w:val="24"/>
          <w:szCs w:val="24"/>
          <w:lang w:val="en"/>
        </w:rPr>
        <w:t>as a result of</w:t>
      </w:r>
      <w:proofErr w:type="gramEnd"/>
      <w:r w:rsidRPr="003D7F7C">
        <w:rPr>
          <w:rFonts w:ascii="Arial" w:hAnsi="Arial" w:cs="Arial"/>
          <w:color w:val="767171" w:themeColor="background2" w:themeShade="80"/>
          <w:sz w:val="24"/>
          <w:szCs w:val="24"/>
          <w:lang w:val="en"/>
        </w:rPr>
        <w:t xml:space="preserve"> raising the matter with us, we will try to deal with your concern fairly and in an appropriate way.  By using this </w:t>
      </w:r>
      <w:proofErr w:type="gramStart"/>
      <w:r w:rsidRPr="003D7F7C">
        <w:rPr>
          <w:rFonts w:ascii="Arial" w:hAnsi="Arial" w:cs="Arial"/>
          <w:color w:val="767171" w:themeColor="background2" w:themeShade="80"/>
          <w:sz w:val="24"/>
          <w:szCs w:val="24"/>
          <w:lang w:val="en"/>
        </w:rPr>
        <w:t>policy</w:t>
      </w:r>
      <w:proofErr w:type="gramEnd"/>
      <w:r w:rsidRPr="003D7F7C">
        <w:rPr>
          <w:rFonts w:ascii="Arial" w:hAnsi="Arial" w:cs="Arial"/>
          <w:color w:val="767171" w:themeColor="background2" w:themeShade="80"/>
          <w:sz w:val="24"/>
          <w:szCs w:val="24"/>
          <w:lang w:val="en"/>
        </w:rPr>
        <w:t xml:space="preserve"> you can help us to achieve this.  The Council hopes that individuals will be satisfied with any action taken.  If they are not, and they feel it is right to take the matter outside the Council, the following are possible contact points:</w:t>
      </w:r>
    </w:p>
    <w:p w14:paraId="39DF6860" w14:textId="77777777" w:rsidR="003D7F7C" w:rsidRPr="003D7F7C" w:rsidRDefault="003D7F7C" w:rsidP="003D7F7C">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4AB40E4E" w14:textId="79244602" w:rsidR="003D7F7C" w:rsidRPr="003D7F7C" w:rsidRDefault="003D7F7C" w:rsidP="003D7F7C">
      <w:pPr>
        <w:pStyle w:val="ListParagraph"/>
        <w:numPr>
          <w:ilvl w:val="0"/>
          <w:numId w:val="77"/>
        </w:numPr>
        <w:autoSpaceDE w:val="0"/>
        <w:autoSpaceDN w:val="0"/>
        <w:adjustRightInd w:val="0"/>
        <w:spacing w:after="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The Northern Ireland Audit Office (NIAO)</w:t>
      </w:r>
    </w:p>
    <w:p w14:paraId="7895A198" w14:textId="4EE97CFF" w:rsidR="003D7F7C" w:rsidRPr="003D7F7C" w:rsidRDefault="003D7F7C" w:rsidP="003D7F7C">
      <w:pPr>
        <w:pStyle w:val="ListParagraph"/>
        <w:numPr>
          <w:ilvl w:val="0"/>
          <w:numId w:val="77"/>
        </w:numPr>
        <w:autoSpaceDE w:val="0"/>
        <w:autoSpaceDN w:val="0"/>
        <w:adjustRightInd w:val="0"/>
        <w:spacing w:after="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Trade Union</w:t>
      </w:r>
    </w:p>
    <w:p w14:paraId="1F654D91" w14:textId="4F490204" w:rsidR="003D7F7C" w:rsidRPr="003D7F7C" w:rsidRDefault="003D7F7C" w:rsidP="003D7F7C">
      <w:pPr>
        <w:pStyle w:val="ListParagraph"/>
        <w:numPr>
          <w:ilvl w:val="0"/>
          <w:numId w:val="77"/>
        </w:numPr>
        <w:autoSpaceDE w:val="0"/>
        <w:autoSpaceDN w:val="0"/>
        <w:adjustRightInd w:val="0"/>
        <w:spacing w:after="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The Commissioner of Complaints</w:t>
      </w:r>
    </w:p>
    <w:p w14:paraId="0C5D6535" w14:textId="08174991" w:rsidR="003D7F7C" w:rsidRPr="003D7F7C" w:rsidRDefault="003D7F7C" w:rsidP="003D7F7C">
      <w:pPr>
        <w:pStyle w:val="ListParagraph"/>
        <w:numPr>
          <w:ilvl w:val="0"/>
          <w:numId w:val="77"/>
        </w:numPr>
        <w:autoSpaceDE w:val="0"/>
        <w:autoSpaceDN w:val="0"/>
        <w:adjustRightInd w:val="0"/>
        <w:spacing w:after="0"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The PSNI</w:t>
      </w:r>
    </w:p>
    <w:p w14:paraId="43B5E813" w14:textId="77777777" w:rsidR="003D7F7C" w:rsidRDefault="003D7F7C" w:rsidP="00215B60">
      <w:pPr>
        <w:rPr>
          <w:rFonts w:ascii="Arial" w:hAnsi="Arial" w:cs="Arial"/>
          <w:color w:val="767171" w:themeColor="background2" w:themeShade="80"/>
          <w:sz w:val="28"/>
          <w:szCs w:val="28"/>
          <w:lang w:val="en-US"/>
        </w:rPr>
      </w:pPr>
    </w:p>
    <w:p w14:paraId="333A358D" w14:textId="77777777" w:rsidR="00D8576F" w:rsidRPr="00F61B73" w:rsidRDefault="00D8576F" w:rsidP="00D8576F">
      <w:pPr>
        <w:pStyle w:val="NormalWeb"/>
        <w:numPr>
          <w:ilvl w:val="0"/>
          <w:numId w:val="1"/>
        </w:numPr>
        <w:spacing w:before="0" w:beforeAutospacing="0" w:after="0" w:afterAutospacing="0"/>
        <w:rPr>
          <w:rFonts w:ascii="Arial" w:hAnsi="Arial" w:cs="Arial"/>
          <w:color w:val="2E74B5" w:themeColor="accent1" w:themeShade="BF"/>
        </w:rPr>
      </w:pPr>
      <w:bookmarkStart w:id="5" w:name="_Hlk200443553"/>
      <w:r>
        <w:rPr>
          <w:rFonts w:ascii="Arial" w:hAnsi="Arial" w:cs="Arial"/>
          <w:b/>
          <w:bCs/>
          <w:color w:val="2E74B5" w:themeColor="accent1" w:themeShade="BF"/>
          <w:kern w:val="24"/>
          <w:sz w:val="32"/>
          <w:szCs w:val="32"/>
          <w:lang w:val="da-DK"/>
        </w:rPr>
        <w:t>Communication, Support and Training</w:t>
      </w:r>
      <w:r w:rsidRPr="00F61B73">
        <w:rPr>
          <w:rFonts w:ascii="Arial" w:hAnsi="Arial" w:cs="Arial"/>
          <w:b/>
          <w:bCs/>
          <w:color w:val="2E74B5" w:themeColor="accent1" w:themeShade="BF"/>
          <w:kern w:val="24"/>
          <w:sz w:val="32"/>
          <w:szCs w:val="32"/>
          <w:lang w:val="da-DK"/>
        </w:rPr>
        <w:t xml:space="preserve"> </w:t>
      </w:r>
    </w:p>
    <w:bookmarkEnd w:id="5"/>
    <w:p w14:paraId="5B25261B" w14:textId="77777777" w:rsidR="00D8576F" w:rsidRDefault="00D8576F" w:rsidP="00D8576F">
      <w:pPr>
        <w:rPr>
          <w:rFonts w:ascii="Arial" w:hAnsi="Arial" w:cs="Arial"/>
        </w:rPr>
      </w:pPr>
    </w:p>
    <w:p w14:paraId="3B33C961" w14:textId="77777777" w:rsidR="00D8576F" w:rsidRPr="00323882" w:rsidRDefault="00D8576F" w:rsidP="00D8576F">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23882">
        <w:rPr>
          <w:rFonts w:ascii="Arial" w:hAnsi="Arial" w:cs="Arial"/>
          <w:color w:val="767171" w:themeColor="background2" w:themeShade="80"/>
          <w:sz w:val="24"/>
          <w:szCs w:val="24"/>
          <w:lang w:val="en"/>
        </w:rPr>
        <w:t xml:space="preserve">All Council </w:t>
      </w:r>
      <w:r>
        <w:rPr>
          <w:rFonts w:ascii="Arial" w:hAnsi="Arial" w:cs="Arial"/>
          <w:color w:val="767171" w:themeColor="background2" w:themeShade="80"/>
          <w:sz w:val="24"/>
          <w:szCs w:val="24"/>
          <w:lang w:val="en"/>
        </w:rPr>
        <w:t>w</w:t>
      </w:r>
      <w:r w:rsidRPr="00323882">
        <w:rPr>
          <w:rFonts w:ascii="Arial" w:hAnsi="Arial" w:cs="Arial"/>
          <w:color w:val="767171" w:themeColor="background2" w:themeShade="80"/>
          <w:sz w:val="24"/>
          <w:szCs w:val="24"/>
          <w:lang w:val="en"/>
        </w:rPr>
        <w:t xml:space="preserve">orkers, agency staff, contractors and consultants </w:t>
      </w:r>
      <w:r>
        <w:rPr>
          <w:rFonts w:ascii="Arial" w:hAnsi="Arial" w:cs="Arial"/>
          <w:color w:val="767171" w:themeColor="background2" w:themeShade="80"/>
          <w:sz w:val="24"/>
          <w:szCs w:val="24"/>
          <w:lang w:val="en"/>
        </w:rPr>
        <w:t xml:space="preserve">will </w:t>
      </w:r>
      <w:r w:rsidRPr="00323882">
        <w:rPr>
          <w:rFonts w:ascii="Arial" w:hAnsi="Arial" w:cs="Arial"/>
          <w:color w:val="767171" w:themeColor="background2" w:themeShade="80"/>
          <w:sz w:val="24"/>
          <w:szCs w:val="24"/>
          <w:lang w:val="en"/>
        </w:rPr>
        <w:t xml:space="preserve">have access to this </w:t>
      </w:r>
      <w:r>
        <w:rPr>
          <w:rFonts w:ascii="Arial" w:hAnsi="Arial" w:cs="Arial"/>
          <w:color w:val="767171" w:themeColor="background2" w:themeShade="80"/>
          <w:sz w:val="24"/>
          <w:szCs w:val="24"/>
          <w:lang w:val="en"/>
        </w:rPr>
        <w:t>p</w:t>
      </w:r>
      <w:r w:rsidRPr="00323882">
        <w:rPr>
          <w:rFonts w:ascii="Arial" w:hAnsi="Arial" w:cs="Arial"/>
          <w:color w:val="767171" w:themeColor="background2" w:themeShade="80"/>
          <w:sz w:val="24"/>
          <w:szCs w:val="24"/>
          <w:lang w:val="en"/>
        </w:rPr>
        <w:t xml:space="preserve">olicy. A copy of the policy will be available on the Council’s </w:t>
      </w:r>
      <w:r>
        <w:rPr>
          <w:rFonts w:ascii="Arial" w:hAnsi="Arial" w:cs="Arial"/>
          <w:color w:val="767171" w:themeColor="background2" w:themeShade="80"/>
          <w:sz w:val="24"/>
          <w:szCs w:val="24"/>
          <w:lang w:val="en"/>
        </w:rPr>
        <w:t xml:space="preserve">intranet site for review by staff and on the Councils </w:t>
      </w:r>
      <w:r w:rsidRPr="00323882">
        <w:rPr>
          <w:rFonts w:ascii="Arial" w:hAnsi="Arial" w:cs="Arial"/>
          <w:color w:val="767171" w:themeColor="background2" w:themeShade="80"/>
          <w:sz w:val="24"/>
          <w:szCs w:val="24"/>
          <w:lang w:val="en"/>
        </w:rPr>
        <w:t>website for review by third parties.</w:t>
      </w:r>
      <w:r>
        <w:rPr>
          <w:rFonts w:ascii="Arial" w:hAnsi="Arial" w:cs="Arial"/>
          <w:color w:val="767171" w:themeColor="background2" w:themeShade="80"/>
          <w:sz w:val="24"/>
          <w:szCs w:val="24"/>
          <w:lang w:val="en"/>
        </w:rPr>
        <w:t xml:space="preserve"> I</w:t>
      </w:r>
      <w:r w:rsidRPr="00323882">
        <w:rPr>
          <w:rFonts w:ascii="Arial" w:hAnsi="Arial" w:cs="Arial"/>
          <w:color w:val="767171" w:themeColor="background2" w:themeShade="80"/>
          <w:sz w:val="24"/>
          <w:szCs w:val="24"/>
          <w:lang w:val="en"/>
        </w:rPr>
        <w:t>f further information</w:t>
      </w:r>
      <w:r>
        <w:rPr>
          <w:rFonts w:ascii="Arial" w:hAnsi="Arial" w:cs="Arial"/>
          <w:color w:val="767171" w:themeColor="background2" w:themeShade="80"/>
          <w:sz w:val="24"/>
          <w:szCs w:val="24"/>
          <w:lang w:val="en"/>
        </w:rPr>
        <w:t xml:space="preserve"> or support</w:t>
      </w:r>
      <w:r w:rsidRPr="00323882">
        <w:rPr>
          <w:rFonts w:ascii="Arial" w:hAnsi="Arial" w:cs="Arial"/>
          <w:color w:val="767171" w:themeColor="background2" w:themeShade="80"/>
          <w:sz w:val="24"/>
          <w:szCs w:val="24"/>
          <w:lang w:val="en"/>
        </w:rPr>
        <w:t xml:space="preserve"> is required in relation to the </w:t>
      </w:r>
      <w:r>
        <w:rPr>
          <w:rFonts w:ascii="Arial" w:hAnsi="Arial" w:cs="Arial"/>
          <w:color w:val="767171" w:themeColor="background2" w:themeShade="80"/>
          <w:sz w:val="24"/>
          <w:szCs w:val="24"/>
          <w:lang w:val="en"/>
        </w:rPr>
        <w:t>p</w:t>
      </w:r>
      <w:r w:rsidRPr="00323882">
        <w:rPr>
          <w:rFonts w:ascii="Arial" w:hAnsi="Arial" w:cs="Arial"/>
          <w:color w:val="767171" w:themeColor="background2" w:themeShade="80"/>
          <w:sz w:val="24"/>
          <w:szCs w:val="24"/>
          <w:lang w:val="en"/>
        </w:rPr>
        <w:t>olicy</w:t>
      </w:r>
      <w:r>
        <w:rPr>
          <w:rFonts w:ascii="Arial" w:hAnsi="Arial" w:cs="Arial"/>
          <w:color w:val="767171" w:themeColor="background2" w:themeShade="80"/>
          <w:sz w:val="24"/>
          <w:szCs w:val="24"/>
          <w:lang w:val="en"/>
        </w:rPr>
        <w:t>, please</w:t>
      </w:r>
      <w:r w:rsidRPr="00323882">
        <w:rPr>
          <w:rFonts w:ascii="Arial" w:hAnsi="Arial" w:cs="Arial"/>
          <w:color w:val="767171" w:themeColor="background2" w:themeShade="80"/>
          <w:sz w:val="24"/>
          <w:szCs w:val="24"/>
          <w:lang w:val="en"/>
        </w:rPr>
        <w:t xml:space="preserve"> contact the Lead Assurance Officer, Assurance Manager or Internal Audit Manager for advice and guidance.  </w:t>
      </w:r>
      <w:r>
        <w:rPr>
          <w:rFonts w:ascii="Arial" w:hAnsi="Arial" w:cs="Arial"/>
          <w:color w:val="767171" w:themeColor="background2" w:themeShade="80"/>
          <w:sz w:val="24"/>
          <w:szCs w:val="24"/>
          <w:lang w:val="en"/>
        </w:rPr>
        <w:t>Training and awareness of this policy is included as part of the Council’s Fraud Awareness Training programme.</w:t>
      </w:r>
    </w:p>
    <w:p w14:paraId="52D437A7" w14:textId="77777777" w:rsidR="003D7F7C" w:rsidRDefault="003D7F7C" w:rsidP="00215B60">
      <w:pPr>
        <w:rPr>
          <w:rFonts w:ascii="Arial" w:hAnsi="Arial" w:cs="Arial"/>
          <w:color w:val="767171" w:themeColor="background2" w:themeShade="80"/>
          <w:sz w:val="28"/>
          <w:szCs w:val="28"/>
          <w:lang w:val="en-US"/>
        </w:rPr>
      </w:pPr>
    </w:p>
    <w:p w14:paraId="08184536" w14:textId="77777777" w:rsidR="003D7F7C" w:rsidRPr="00F61B73" w:rsidRDefault="003D7F7C" w:rsidP="003D7F7C">
      <w:pPr>
        <w:pStyle w:val="NormalWeb"/>
        <w:numPr>
          <w:ilvl w:val="0"/>
          <w:numId w:val="1"/>
        </w:numPr>
        <w:spacing w:before="0" w:beforeAutospacing="0" w:after="0" w:afterAutospacing="0"/>
        <w:rPr>
          <w:rFonts w:ascii="Arial" w:hAnsi="Arial" w:cs="Arial"/>
          <w:color w:val="2E74B5" w:themeColor="accent1" w:themeShade="BF"/>
        </w:rPr>
      </w:pPr>
      <w:r w:rsidRPr="00F61B73">
        <w:rPr>
          <w:rFonts w:ascii="Arial" w:hAnsi="Arial" w:cs="Arial"/>
          <w:b/>
          <w:bCs/>
          <w:color w:val="2E74B5" w:themeColor="accent1" w:themeShade="BF"/>
          <w:kern w:val="24"/>
          <w:sz w:val="32"/>
          <w:szCs w:val="32"/>
          <w:lang w:val="da-DK"/>
        </w:rPr>
        <w:t xml:space="preserve">Monitoring, Review and Evaluation </w:t>
      </w:r>
    </w:p>
    <w:p w14:paraId="5434C938" w14:textId="77777777" w:rsidR="003D7F7C" w:rsidRDefault="003D7F7C" w:rsidP="00215B60">
      <w:pPr>
        <w:rPr>
          <w:rFonts w:ascii="Arial" w:hAnsi="Arial" w:cs="Arial"/>
          <w:color w:val="767171" w:themeColor="background2" w:themeShade="80"/>
          <w:sz w:val="28"/>
          <w:szCs w:val="28"/>
          <w:lang w:val="en-US"/>
        </w:rPr>
      </w:pPr>
    </w:p>
    <w:p w14:paraId="7477E47B" w14:textId="77777777" w:rsidR="003D7F7C" w:rsidRPr="003D7F7C" w:rsidRDefault="003D7F7C" w:rsidP="003D7F7C">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3D7F7C">
        <w:rPr>
          <w:rFonts w:ascii="Arial" w:hAnsi="Arial" w:cs="Arial"/>
          <w:color w:val="767171" w:themeColor="background2" w:themeShade="80"/>
          <w:sz w:val="24"/>
          <w:szCs w:val="24"/>
          <w:lang w:val="en"/>
        </w:rPr>
        <w:t xml:space="preserve">This policy will be reviewed again in June 2029 or sooner if there are any legislation changes required or </w:t>
      </w:r>
      <w:proofErr w:type="gramStart"/>
      <w:r w:rsidRPr="003D7F7C">
        <w:rPr>
          <w:rFonts w:ascii="Arial" w:hAnsi="Arial" w:cs="Arial"/>
          <w:color w:val="767171" w:themeColor="background2" w:themeShade="80"/>
          <w:sz w:val="24"/>
          <w:szCs w:val="24"/>
          <w:lang w:val="en"/>
        </w:rPr>
        <w:t>as a result of</w:t>
      </w:r>
      <w:proofErr w:type="gramEnd"/>
      <w:r w:rsidRPr="003D7F7C">
        <w:rPr>
          <w:rFonts w:ascii="Arial" w:hAnsi="Arial" w:cs="Arial"/>
          <w:color w:val="767171" w:themeColor="background2" w:themeShade="80"/>
          <w:sz w:val="24"/>
          <w:szCs w:val="24"/>
          <w:lang w:val="en"/>
        </w:rPr>
        <w:t xml:space="preserve"> new guidance. If there are any updates to the policy to reflect legislative changes or new best practice then the updated policy will be presented to the Assurance, Audit and Risk Committee for review and approval.</w:t>
      </w:r>
    </w:p>
    <w:p w14:paraId="20264C7A" w14:textId="77777777" w:rsidR="003D7F7C" w:rsidRDefault="003D7F7C" w:rsidP="00215B60">
      <w:pPr>
        <w:rPr>
          <w:rFonts w:ascii="Arial" w:hAnsi="Arial" w:cs="Arial"/>
          <w:color w:val="767171" w:themeColor="background2" w:themeShade="80"/>
          <w:sz w:val="28"/>
          <w:szCs w:val="28"/>
          <w:lang w:val="en-US"/>
        </w:rPr>
      </w:pPr>
    </w:p>
    <w:p w14:paraId="48B3D0DD" w14:textId="77777777" w:rsidR="00845B4F" w:rsidRDefault="00845B4F" w:rsidP="00215B60">
      <w:pPr>
        <w:rPr>
          <w:rFonts w:ascii="Arial" w:hAnsi="Arial" w:cs="Arial"/>
          <w:color w:val="767171" w:themeColor="background2" w:themeShade="80"/>
          <w:sz w:val="28"/>
          <w:szCs w:val="28"/>
          <w:lang w:val="en-US"/>
        </w:rPr>
      </w:pPr>
    </w:p>
    <w:p w14:paraId="51F45513" w14:textId="77777777" w:rsidR="00845B4F" w:rsidRDefault="00845B4F" w:rsidP="00215B60">
      <w:pPr>
        <w:rPr>
          <w:rFonts w:ascii="Arial" w:hAnsi="Arial" w:cs="Arial"/>
          <w:color w:val="767171" w:themeColor="background2" w:themeShade="80"/>
          <w:sz w:val="28"/>
          <w:szCs w:val="28"/>
          <w:lang w:val="en-US"/>
        </w:rPr>
      </w:pPr>
    </w:p>
    <w:p w14:paraId="6B6AAB7C" w14:textId="77777777" w:rsidR="00845B4F" w:rsidRDefault="00845B4F" w:rsidP="00215B60">
      <w:pPr>
        <w:rPr>
          <w:rFonts w:ascii="Arial" w:hAnsi="Arial" w:cs="Arial"/>
          <w:color w:val="767171" w:themeColor="background2" w:themeShade="80"/>
          <w:sz w:val="28"/>
          <w:szCs w:val="28"/>
          <w:lang w:val="en-US"/>
        </w:rPr>
      </w:pPr>
    </w:p>
    <w:p w14:paraId="50B5981E" w14:textId="77777777" w:rsidR="00845B4F" w:rsidRDefault="00845B4F" w:rsidP="00215B60">
      <w:pPr>
        <w:rPr>
          <w:rFonts w:ascii="Arial" w:hAnsi="Arial" w:cs="Arial"/>
          <w:color w:val="767171" w:themeColor="background2" w:themeShade="80"/>
          <w:sz w:val="28"/>
          <w:szCs w:val="28"/>
          <w:lang w:val="en-US"/>
        </w:rPr>
      </w:pPr>
    </w:p>
    <w:p w14:paraId="5DAE192C" w14:textId="77777777" w:rsidR="00845B4F" w:rsidRPr="003A3212" w:rsidRDefault="00845B4F" w:rsidP="00215B60">
      <w:pPr>
        <w:rPr>
          <w:rFonts w:ascii="Arial" w:hAnsi="Arial" w:cs="Arial"/>
          <w:color w:val="767171" w:themeColor="background2" w:themeShade="80"/>
          <w:sz w:val="28"/>
          <w:szCs w:val="28"/>
          <w:lang w:val="en-US"/>
        </w:rPr>
      </w:pPr>
    </w:p>
    <w:tbl>
      <w:tblPr>
        <w:tblW w:w="9640" w:type="dxa"/>
        <w:tblInd w:w="-601" w:type="dxa"/>
        <w:tblLook w:val="0000" w:firstRow="0" w:lastRow="0" w:firstColumn="0" w:lastColumn="0" w:noHBand="0" w:noVBand="0"/>
      </w:tblPr>
      <w:tblGrid>
        <w:gridCol w:w="3119"/>
        <w:gridCol w:w="6521"/>
      </w:tblGrid>
      <w:tr w:rsidR="00B63A0A" w:rsidRPr="003A3212" w14:paraId="2A22A277" w14:textId="77777777" w:rsidTr="07557174">
        <w:trPr>
          <w:trHeight w:val="978"/>
        </w:trPr>
        <w:tc>
          <w:tcPr>
            <w:tcW w:w="3119" w:type="dxa"/>
            <w:tcBorders>
              <w:top w:val="single" w:sz="6" w:space="0" w:color="auto"/>
              <w:left w:val="single" w:sz="4" w:space="0" w:color="auto"/>
              <w:bottom w:val="single" w:sz="6" w:space="0" w:color="auto"/>
              <w:right w:val="single" w:sz="6" w:space="0" w:color="auto"/>
            </w:tcBorders>
            <w:vAlign w:val="center"/>
          </w:tcPr>
          <w:p w14:paraId="09D0C987"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Document Number</w:t>
            </w:r>
          </w:p>
        </w:tc>
        <w:tc>
          <w:tcPr>
            <w:tcW w:w="6521" w:type="dxa"/>
            <w:tcBorders>
              <w:top w:val="single" w:sz="6" w:space="0" w:color="auto"/>
              <w:left w:val="single" w:sz="6" w:space="0" w:color="auto"/>
              <w:bottom w:val="single" w:sz="6" w:space="0" w:color="auto"/>
              <w:right w:val="single" w:sz="4" w:space="0" w:color="auto"/>
            </w:tcBorders>
            <w:vAlign w:val="center"/>
          </w:tcPr>
          <w:p w14:paraId="29CFF625"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A unique identifier will be assigned to an approved policy.</w:t>
            </w:r>
          </w:p>
        </w:tc>
      </w:tr>
      <w:tr w:rsidR="00B63A0A" w:rsidRPr="003A3212" w14:paraId="791738DB" w14:textId="77777777" w:rsidTr="07557174">
        <w:tc>
          <w:tcPr>
            <w:tcW w:w="3119" w:type="dxa"/>
            <w:tcBorders>
              <w:top w:val="single" w:sz="6" w:space="0" w:color="auto"/>
              <w:left w:val="single" w:sz="4" w:space="0" w:color="auto"/>
              <w:bottom w:val="single" w:sz="6" w:space="0" w:color="auto"/>
              <w:right w:val="single" w:sz="6" w:space="0" w:color="auto"/>
            </w:tcBorders>
            <w:vAlign w:val="center"/>
          </w:tcPr>
          <w:p w14:paraId="0DBF6B7A"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Responsible Officer</w:t>
            </w:r>
          </w:p>
          <w:p w14:paraId="038ADC4C" w14:textId="77777777" w:rsidR="003A3212" w:rsidRPr="003A3212" w:rsidRDefault="003A3212" w:rsidP="00B63A0A">
            <w:pPr>
              <w:spacing w:after="0" w:line="240" w:lineRule="auto"/>
              <w:rPr>
                <w:rFonts w:ascii="Arial" w:hAnsi="Arial" w:cs="Arial"/>
                <w:b/>
                <w:color w:val="767171" w:themeColor="background2" w:themeShade="80"/>
                <w:sz w:val="24"/>
                <w:szCs w:val="24"/>
                <w:lang w:val="en-US"/>
              </w:rPr>
            </w:pPr>
          </w:p>
        </w:tc>
        <w:tc>
          <w:tcPr>
            <w:tcW w:w="6521" w:type="dxa"/>
            <w:tcBorders>
              <w:top w:val="single" w:sz="6" w:space="0" w:color="auto"/>
              <w:left w:val="single" w:sz="6" w:space="0" w:color="auto"/>
              <w:bottom w:val="single" w:sz="6" w:space="0" w:color="auto"/>
              <w:right w:val="single" w:sz="4" w:space="0" w:color="auto"/>
            </w:tcBorders>
          </w:tcPr>
          <w:p w14:paraId="01321333" w14:textId="356228B5" w:rsidR="00B63A0A" w:rsidRPr="003A3212" w:rsidRDefault="00845B4F" w:rsidP="00B63A0A">
            <w:pPr>
              <w:spacing w:after="0" w:line="240" w:lineRule="auto"/>
              <w:rPr>
                <w:rFonts w:ascii="Arial" w:hAnsi="Arial" w:cs="Arial"/>
                <w:iCs/>
                <w:color w:val="767171" w:themeColor="background2" w:themeShade="80"/>
                <w:sz w:val="24"/>
                <w:szCs w:val="24"/>
                <w:lang w:val="en-US"/>
              </w:rPr>
            </w:pPr>
            <w:r>
              <w:rPr>
                <w:rFonts w:ascii="Arial" w:hAnsi="Arial" w:cs="Arial"/>
                <w:iCs/>
                <w:color w:val="767171" w:themeColor="background2" w:themeShade="80"/>
                <w:sz w:val="24"/>
                <w:szCs w:val="24"/>
                <w:lang w:val="en-US"/>
              </w:rPr>
              <w:t>Lead Assurance Officer</w:t>
            </w:r>
          </w:p>
        </w:tc>
      </w:tr>
      <w:tr w:rsidR="00B63A0A" w:rsidRPr="003A3212" w14:paraId="21488363" w14:textId="77777777" w:rsidTr="07557174">
        <w:trPr>
          <w:trHeight w:val="887"/>
        </w:trPr>
        <w:tc>
          <w:tcPr>
            <w:tcW w:w="3119" w:type="dxa"/>
            <w:tcBorders>
              <w:top w:val="single" w:sz="6" w:space="0" w:color="auto"/>
              <w:left w:val="single" w:sz="4" w:space="0" w:color="auto"/>
              <w:bottom w:val="single" w:sz="6" w:space="0" w:color="auto"/>
              <w:right w:val="single" w:sz="6" w:space="0" w:color="auto"/>
            </w:tcBorders>
            <w:vAlign w:val="center"/>
          </w:tcPr>
          <w:p w14:paraId="0AED25A5"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p>
          <w:p w14:paraId="46C9E22A"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p>
          <w:p w14:paraId="49F63A14"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Contact Officer</w:t>
            </w:r>
          </w:p>
        </w:tc>
        <w:tc>
          <w:tcPr>
            <w:tcW w:w="6521" w:type="dxa"/>
            <w:tcBorders>
              <w:top w:val="single" w:sz="6" w:space="0" w:color="auto"/>
              <w:left w:val="single" w:sz="6" w:space="0" w:color="auto"/>
              <w:bottom w:val="single" w:sz="6" w:space="0" w:color="auto"/>
              <w:right w:val="single" w:sz="4" w:space="0" w:color="auto"/>
            </w:tcBorders>
          </w:tcPr>
          <w:p w14:paraId="061EDC6C" w14:textId="43665EF7" w:rsidR="003A3212" w:rsidRPr="003A3212" w:rsidRDefault="00845B4F" w:rsidP="00B63A0A">
            <w:pPr>
              <w:spacing w:after="0" w:line="240" w:lineRule="auto"/>
              <w:rPr>
                <w:rFonts w:ascii="Arial" w:hAnsi="Arial" w:cs="Arial"/>
                <w:iCs/>
                <w:color w:val="767171" w:themeColor="background2" w:themeShade="80"/>
                <w:sz w:val="24"/>
                <w:szCs w:val="24"/>
                <w:lang w:val="en-US"/>
              </w:rPr>
            </w:pPr>
            <w:r>
              <w:rPr>
                <w:rFonts w:ascii="Arial" w:hAnsi="Arial" w:cs="Arial"/>
                <w:iCs/>
                <w:color w:val="767171" w:themeColor="background2" w:themeShade="80"/>
                <w:sz w:val="24"/>
                <w:szCs w:val="24"/>
                <w:lang w:val="en-US"/>
              </w:rPr>
              <w:t>Denise McDonnell</w:t>
            </w:r>
          </w:p>
          <w:p w14:paraId="68FAD5D3" w14:textId="1793840A" w:rsidR="00AB1241" w:rsidRDefault="00B63A0A" w:rsidP="07557174">
            <w:pPr>
              <w:spacing w:after="0" w:line="240" w:lineRule="auto"/>
              <w:rPr>
                <w:rFonts w:ascii="Arial" w:hAnsi="Arial" w:cs="Arial"/>
                <w:color w:val="767171" w:themeColor="background2" w:themeShade="80"/>
                <w:sz w:val="24"/>
                <w:szCs w:val="24"/>
              </w:rPr>
            </w:pPr>
            <w:r w:rsidRPr="07557174">
              <w:rPr>
                <w:rFonts w:ascii="Arial" w:hAnsi="Arial" w:cs="Arial"/>
                <w:color w:val="767171" w:themeColor="background2" w:themeShade="80"/>
                <w:sz w:val="24"/>
                <w:szCs w:val="24"/>
              </w:rPr>
              <w:t xml:space="preserve">Telephone: (028 71) 253 </w:t>
            </w:r>
            <w:proofErr w:type="gramStart"/>
            <w:r w:rsidRPr="07557174">
              <w:rPr>
                <w:rFonts w:ascii="Arial" w:hAnsi="Arial" w:cs="Arial"/>
                <w:color w:val="767171" w:themeColor="background2" w:themeShade="80"/>
                <w:sz w:val="24"/>
                <w:szCs w:val="24"/>
              </w:rPr>
              <w:t>253  Ex</w:t>
            </w:r>
            <w:r w:rsidR="00845B4F">
              <w:rPr>
                <w:rFonts w:ascii="Arial" w:hAnsi="Arial" w:cs="Arial"/>
                <w:color w:val="767171" w:themeColor="background2" w:themeShade="80"/>
                <w:sz w:val="24"/>
                <w:szCs w:val="24"/>
              </w:rPr>
              <w:t>t</w:t>
            </w:r>
            <w:proofErr w:type="gramEnd"/>
            <w:r w:rsidR="00845B4F">
              <w:rPr>
                <w:rFonts w:ascii="Arial" w:hAnsi="Arial" w:cs="Arial"/>
                <w:color w:val="767171" w:themeColor="background2" w:themeShade="80"/>
                <w:sz w:val="24"/>
                <w:szCs w:val="24"/>
              </w:rPr>
              <w:t xml:space="preserve"> 6605</w:t>
            </w:r>
          </w:p>
          <w:p w14:paraId="79EA0180" w14:textId="1FCD8D4E" w:rsidR="00B63A0A" w:rsidRPr="003A3212" w:rsidRDefault="00B63A0A" w:rsidP="00AB1241">
            <w:pPr>
              <w:spacing w:after="0" w:line="240" w:lineRule="auto"/>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 xml:space="preserve">Email:         </w:t>
            </w:r>
            <w:r w:rsidR="00845B4F">
              <w:rPr>
                <w:rFonts w:ascii="Arial" w:hAnsi="Arial" w:cs="Arial"/>
                <w:iCs/>
                <w:color w:val="767171" w:themeColor="background2" w:themeShade="80"/>
                <w:sz w:val="24"/>
                <w:szCs w:val="24"/>
                <w:lang w:val="en-US"/>
              </w:rPr>
              <w:t>denise.mcdonnell</w:t>
            </w:r>
            <w:r w:rsidRPr="003A3212">
              <w:rPr>
                <w:rFonts w:ascii="Arial" w:hAnsi="Arial" w:cs="Arial"/>
                <w:iCs/>
                <w:color w:val="767171" w:themeColor="background2" w:themeShade="80"/>
                <w:sz w:val="24"/>
                <w:szCs w:val="24"/>
                <w:lang w:val="en-US"/>
              </w:rPr>
              <w:t xml:space="preserve">@derrystrabane.com  </w:t>
            </w:r>
          </w:p>
        </w:tc>
      </w:tr>
      <w:tr w:rsidR="00B63A0A" w:rsidRPr="003A3212" w14:paraId="4D8C2682" w14:textId="77777777" w:rsidTr="07557174">
        <w:tc>
          <w:tcPr>
            <w:tcW w:w="3119" w:type="dxa"/>
            <w:tcBorders>
              <w:top w:val="single" w:sz="6" w:space="0" w:color="auto"/>
              <w:left w:val="single" w:sz="4" w:space="0" w:color="auto"/>
              <w:bottom w:val="single" w:sz="6" w:space="0" w:color="auto"/>
              <w:right w:val="single" w:sz="6" w:space="0" w:color="auto"/>
            </w:tcBorders>
            <w:vAlign w:val="center"/>
          </w:tcPr>
          <w:p w14:paraId="75E5386A"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Approval</w:t>
            </w:r>
          </w:p>
        </w:tc>
        <w:tc>
          <w:tcPr>
            <w:tcW w:w="6521" w:type="dxa"/>
            <w:tcBorders>
              <w:top w:val="single" w:sz="6" w:space="0" w:color="auto"/>
              <w:left w:val="single" w:sz="6" w:space="0" w:color="auto"/>
              <w:bottom w:val="single" w:sz="6" w:space="0" w:color="auto"/>
              <w:right w:val="single" w:sz="4" w:space="0" w:color="auto"/>
            </w:tcBorders>
          </w:tcPr>
          <w:p w14:paraId="75B23756" w14:textId="342CB36F" w:rsidR="00AB1241" w:rsidRDefault="00845B4F" w:rsidP="00B63A0A">
            <w:pPr>
              <w:spacing w:after="0" w:line="240" w:lineRule="auto"/>
              <w:rPr>
                <w:rFonts w:ascii="Arial" w:hAnsi="Arial" w:cs="Arial"/>
                <w:iCs/>
                <w:color w:val="767171" w:themeColor="background2" w:themeShade="80"/>
                <w:sz w:val="24"/>
                <w:szCs w:val="24"/>
                <w:lang w:val="en-US"/>
              </w:rPr>
            </w:pPr>
            <w:r>
              <w:rPr>
                <w:rFonts w:ascii="Arial" w:hAnsi="Arial" w:cs="Arial"/>
                <w:iCs/>
                <w:color w:val="767171" w:themeColor="background2" w:themeShade="80"/>
                <w:sz w:val="24"/>
                <w:szCs w:val="24"/>
                <w:lang w:val="en-US"/>
              </w:rPr>
              <w:t>Assurance, Audit and Risk Committee</w:t>
            </w:r>
          </w:p>
          <w:p w14:paraId="575CEBDB" w14:textId="77777777" w:rsidR="00845B4F" w:rsidRDefault="00845B4F" w:rsidP="00B63A0A">
            <w:pPr>
              <w:spacing w:after="0" w:line="240" w:lineRule="auto"/>
              <w:rPr>
                <w:rFonts w:ascii="Arial" w:hAnsi="Arial" w:cs="Arial"/>
                <w:iCs/>
                <w:color w:val="767171" w:themeColor="background2" w:themeShade="80"/>
                <w:sz w:val="24"/>
                <w:szCs w:val="24"/>
                <w:lang w:val="en-US"/>
              </w:rPr>
            </w:pPr>
          </w:p>
          <w:p w14:paraId="5101CFC2"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 xml:space="preserve">Date of full Council meeting at which policy approval was ratified. </w:t>
            </w:r>
          </w:p>
        </w:tc>
      </w:tr>
      <w:tr w:rsidR="00B63A0A" w:rsidRPr="003A3212" w14:paraId="77443A3F" w14:textId="77777777" w:rsidTr="07557174">
        <w:tc>
          <w:tcPr>
            <w:tcW w:w="3119" w:type="dxa"/>
            <w:tcBorders>
              <w:top w:val="single" w:sz="6" w:space="0" w:color="auto"/>
              <w:left w:val="single" w:sz="4" w:space="0" w:color="auto"/>
              <w:bottom w:val="single" w:sz="6" w:space="0" w:color="auto"/>
              <w:right w:val="single" w:sz="6" w:space="0" w:color="auto"/>
            </w:tcBorders>
            <w:vAlign w:val="center"/>
          </w:tcPr>
          <w:p w14:paraId="14AE2BAF"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p>
          <w:p w14:paraId="78CEA5F9"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Effective Date</w:t>
            </w:r>
          </w:p>
        </w:tc>
        <w:tc>
          <w:tcPr>
            <w:tcW w:w="6521" w:type="dxa"/>
            <w:tcBorders>
              <w:top w:val="single" w:sz="6" w:space="0" w:color="auto"/>
              <w:left w:val="single" w:sz="6" w:space="0" w:color="auto"/>
              <w:bottom w:val="single" w:sz="6" w:space="0" w:color="auto"/>
              <w:right w:val="single" w:sz="4" w:space="0" w:color="auto"/>
            </w:tcBorders>
            <w:vAlign w:val="bottom"/>
          </w:tcPr>
          <w:p w14:paraId="2AC233A6"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tc>
      </w:tr>
      <w:tr w:rsidR="00B63A0A" w:rsidRPr="003A3212" w14:paraId="15620546" w14:textId="77777777" w:rsidTr="07557174">
        <w:tc>
          <w:tcPr>
            <w:tcW w:w="3119" w:type="dxa"/>
            <w:tcBorders>
              <w:top w:val="single" w:sz="6" w:space="0" w:color="auto"/>
              <w:left w:val="single" w:sz="4" w:space="0" w:color="auto"/>
              <w:bottom w:val="single" w:sz="6" w:space="0" w:color="auto"/>
              <w:right w:val="single" w:sz="6" w:space="0" w:color="auto"/>
            </w:tcBorders>
            <w:vAlign w:val="center"/>
          </w:tcPr>
          <w:p w14:paraId="0F7B8604"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p>
          <w:p w14:paraId="10D0F623"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Modifications</w:t>
            </w:r>
          </w:p>
        </w:tc>
        <w:tc>
          <w:tcPr>
            <w:tcW w:w="6521" w:type="dxa"/>
            <w:tcBorders>
              <w:top w:val="single" w:sz="6" w:space="0" w:color="auto"/>
              <w:left w:val="single" w:sz="6" w:space="0" w:color="auto"/>
              <w:bottom w:val="single" w:sz="6" w:space="0" w:color="auto"/>
              <w:right w:val="single" w:sz="4" w:space="0" w:color="auto"/>
            </w:tcBorders>
            <w:vAlign w:val="center"/>
          </w:tcPr>
          <w:p w14:paraId="3B7F5669"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p w14:paraId="1F22CEBE"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N/A</w:t>
            </w:r>
          </w:p>
        </w:tc>
      </w:tr>
      <w:tr w:rsidR="00B63A0A" w:rsidRPr="003A3212" w14:paraId="00458ECE" w14:textId="77777777" w:rsidTr="07557174">
        <w:tc>
          <w:tcPr>
            <w:tcW w:w="3119" w:type="dxa"/>
            <w:tcBorders>
              <w:top w:val="single" w:sz="6" w:space="0" w:color="auto"/>
              <w:left w:val="single" w:sz="4" w:space="0" w:color="auto"/>
              <w:bottom w:val="single" w:sz="6" w:space="0" w:color="auto"/>
              <w:right w:val="single" w:sz="6" w:space="0" w:color="auto"/>
            </w:tcBorders>
            <w:vAlign w:val="center"/>
          </w:tcPr>
          <w:p w14:paraId="6C711562"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Superseded Documents</w:t>
            </w:r>
          </w:p>
        </w:tc>
        <w:tc>
          <w:tcPr>
            <w:tcW w:w="6521" w:type="dxa"/>
            <w:tcBorders>
              <w:top w:val="single" w:sz="6" w:space="0" w:color="auto"/>
              <w:left w:val="single" w:sz="6" w:space="0" w:color="auto"/>
              <w:bottom w:val="single" w:sz="6" w:space="0" w:color="auto"/>
              <w:right w:val="single" w:sz="4" w:space="0" w:color="auto"/>
            </w:tcBorders>
            <w:vAlign w:val="bottom"/>
          </w:tcPr>
          <w:p w14:paraId="494E5154"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p w14:paraId="5C92DFC0"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p w14:paraId="099EB998" w14:textId="2CA7A765" w:rsidR="00B63A0A" w:rsidRPr="003A3212" w:rsidRDefault="00845B4F" w:rsidP="00B63A0A">
            <w:pPr>
              <w:spacing w:after="0" w:line="240" w:lineRule="auto"/>
              <w:rPr>
                <w:rFonts w:ascii="Arial" w:hAnsi="Arial" w:cs="Arial"/>
                <w:iCs/>
                <w:color w:val="767171" w:themeColor="background2" w:themeShade="80"/>
                <w:sz w:val="24"/>
                <w:szCs w:val="24"/>
                <w:lang w:val="en-US"/>
              </w:rPr>
            </w:pPr>
            <w:r>
              <w:rPr>
                <w:rFonts w:ascii="Arial" w:hAnsi="Arial" w:cs="Arial"/>
                <w:iCs/>
                <w:color w:val="767171" w:themeColor="background2" w:themeShade="80"/>
                <w:sz w:val="24"/>
                <w:szCs w:val="24"/>
                <w:lang w:val="en-US"/>
              </w:rPr>
              <w:t>Counter Fraud, Raising Concerns and Anti-Bribery Policy, approved December 2020.</w:t>
            </w:r>
          </w:p>
          <w:p w14:paraId="2942C4D3"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p w14:paraId="0185ACDF"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tc>
      </w:tr>
      <w:tr w:rsidR="00B63A0A" w:rsidRPr="003A3212" w14:paraId="5930987F" w14:textId="77777777" w:rsidTr="07557174">
        <w:tc>
          <w:tcPr>
            <w:tcW w:w="3119" w:type="dxa"/>
            <w:tcBorders>
              <w:top w:val="single" w:sz="6" w:space="0" w:color="auto"/>
              <w:left w:val="single" w:sz="4" w:space="0" w:color="auto"/>
              <w:bottom w:val="single" w:sz="6" w:space="0" w:color="auto"/>
              <w:right w:val="single" w:sz="6" w:space="0" w:color="auto"/>
            </w:tcBorders>
            <w:vAlign w:val="center"/>
          </w:tcPr>
          <w:p w14:paraId="07841343" w14:textId="77777777" w:rsidR="00B63A0A" w:rsidRPr="003A3212" w:rsidRDefault="00B63A0A" w:rsidP="00B63A0A">
            <w:pPr>
              <w:rPr>
                <w:rFonts w:ascii="Arial" w:hAnsi="Arial" w:cs="Arial"/>
                <w:b/>
                <w:color w:val="767171" w:themeColor="background2" w:themeShade="80"/>
                <w:sz w:val="24"/>
                <w:szCs w:val="24"/>
                <w:lang w:val="en-US"/>
              </w:rPr>
            </w:pPr>
          </w:p>
          <w:p w14:paraId="70E3A692" w14:textId="77777777" w:rsidR="00B63A0A" w:rsidRPr="003A3212" w:rsidRDefault="00B63A0A" w:rsidP="00B63A0A">
            <w:pPr>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Review Date</w:t>
            </w:r>
          </w:p>
        </w:tc>
        <w:tc>
          <w:tcPr>
            <w:tcW w:w="6521" w:type="dxa"/>
            <w:tcBorders>
              <w:top w:val="single" w:sz="6" w:space="0" w:color="auto"/>
              <w:left w:val="single" w:sz="6" w:space="0" w:color="auto"/>
              <w:bottom w:val="single" w:sz="6" w:space="0" w:color="auto"/>
              <w:right w:val="single" w:sz="4" w:space="0" w:color="auto"/>
            </w:tcBorders>
            <w:vAlign w:val="bottom"/>
          </w:tcPr>
          <w:p w14:paraId="509E04F2" w14:textId="34ED4C9B" w:rsidR="00B63A0A" w:rsidRPr="003A3212" w:rsidRDefault="00845B4F" w:rsidP="00845B4F">
            <w:pPr>
              <w:rPr>
                <w:rFonts w:ascii="Arial" w:hAnsi="Arial" w:cs="Arial"/>
                <w:iCs/>
                <w:color w:val="767171" w:themeColor="background2" w:themeShade="80"/>
                <w:sz w:val="24"/>
                <w:szCs w:val="24"/>
                <w:lang w:val="en-US"/>
              </w:rPr>
            </w:pPr>
            <w:r w:rsidRPr="00845B4F">
              <w:rPr>
                <w:rFonts w:ascii="Arial" w:hAnsi="Arial" w:cs="Arial"/>
                <w:iCs/>
                <w:color w:val="767171" w:themeColor="background2" w:themeShade="80"/>
                <w:sz w:val="24"/>
                <w:szCs w:val="24"/>
                <w:lang w:val="en-US"/>
              </w:rPr>
              <w:t xml:space="preserve">This policy will be reviewed again in June 2029 or sooner if there are any legislation changes required or </w:t>
            </w:r>
            <w:proofErr w:type="gramStart"/>
            <w:r w:rsidRPr="00845B4F">
              <w:rPr>
                <w:rFonts w:ascii="Arial" w:hAnsi="Arial" w:cs="Arial"/>
                <w:iCs/>
                <w:color w:val="767171" w:themeColor="background2" w:themeShade="80"/>
                <w:sz w:val="24"/>
                <w:szCs w:val="24"/>
                <w:lang w:val="en-US"/>
              </w:rPr>
              <w:t>as a result of</w:t>
            </w:r>
            <w:proofErr w:type="gramEnd"/>
            <w:r w:rsidRPr="00845B4F">
              <w:rPr>
                <w:rFonts w:ascii="Arial" w:hAnsi="Arial" w:cs="Arial"/>
                <w:iCs/>
                <w:color w:val="767171" w:themeColor="background2" w:themeShade="80"/>
                <w:sz w:val="24"/>
                <w:szCs w:val="24"/>
                <w:lang w:val="en-US"/>
              </w:rPr>
              <w:t xml:space="preserve"> new guidance. If there are any updates to the policy to reflect legislative changes or new best practice then the updated policy will be presented to the Assurance, Audit and Risk Committee for review and approval.</w:t>
            </w:r>
          </w:p>
        </w:tc>
      </w:tr>
      <w:tr w:rsidR="00B63A0A" w:rsidRPr="003A3212" w14:paraId="00CBAB7B" w14:textId="77777777" w:rsidTr="07557174">
        <w:trPr>
          <w:trHeight w:val="505"/>
        </w:trPr>
        <w:tc>
          <w:tcPr>
            <w:tcW w:w="3119" w:type="dxa"/>
            <w:tcBorders>
              <w:top w:val="single" w:sz="6" w:space="0" w:color="auto"/>
              <w:left w:val="single" w:sz="4" w:space="0" w:color="auto"/>
              <w:bottom w:val="single" w:sz="6" w:space="0" w:color="auto"/>
              <w:right w:val="single" w:sz="6" w:space="0" w:color="auto"/>
            </w:tcBorders>
            <w:vAlign w:val="center"/>
          </w:tcPr>
          <w:p w14:paraId="38571F26" w14:textId="77777777" w:rsidR="00B63A0A" w:rsidRPr="003A3212" w:rsidRDefault="00B63A0A" w:rsidP="00B63A0A">
            <w:pPr>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File Number</w:t>
            </w:r>
          </w:p>
        </w:tc>
        <w:tc>
          <w:tcPr>
            <w:tcW w:w="6521" w:type="dxa"/>
            <w:tcBorders>
              <w:top w:val="single" w:sz="6" w:space="0" w:color="auto"/>
              <w:left w:val="single" w:sz="6" w:space="0" w:color="auto"/>
              <w:bottom w:val="single" w:sz="6" w:space="0" w:color="auto"/>
              <w:right w:val="single" w:sz="4" w:space="0" w:color="auto"/>
            </w:tcBorders>
            <w:vAlign w:val="bottom"/>
          </w:tcPr>
          <w:p w14:paraId="0152B493" w14:textId="77777777" w:rsidR="00B63A0A" w:rsidRPr="003A3212" w:rsidRDefault="00B63A0A" w:rsidP="00B63A0A">
            <w:pPr>
              <w:rPr>
                <w:rFonts w:ascii="Arial" w:hAnsi="Arial" w:cs="Arial"/>
                <w:iCs/>
                <w:color w:val="767171" w:themeColor="background2" w:themeShade="80"/>
                <w:sz w:val="24"/>
                <w:szCs w:val="24"/>
                <w:lang w:val="en-US"/>
              </w:rPr>
            </w:pPr>
          </w:p>
          <w:p w14:paraId="5CE60E9E" w14:textId="77777777" w:rsidR="00B63A0A" w:rsidRPr="003A3212" w:rsidRDefault="00B63A0A" w:rsidP="00B63A0A">
            <w:pPr>
              <w:rPr>
                <w:rFonts w:ascii="Arial" w:hAnsi="Arial" w:cs="Arial"/>
                <w:iCs/>
                <w:color w:val="767171" w:themeColor="background2" w:themeShade="80"/>
                <w:sz w:val="24"/>
                <w:szCs w:val="24"/>
                <w:lang w:val="en-US"/>
              </w:rPr>
            </w:pPr>
          </w:p>
        </w:tc>
      </w:tr>
      <w:tr w:rsidR="00B63A0A" w:rsidRPr="003A3212" w14:paraId="4F0A3056" w14:textId="77777777" w:rsidTr="07557174">
        <w:trPr>
          <w:trHeight w:val="505"/>
        </w:trPr>
        <w:tc>
          <w:tcPr>
            <w:tcW w:w="3119" w:type="dxa"/>
            <w:tcBorders>
              <w:top w:val="single" w:sz="6" w:space="0" w:color="auto"/>
              <w:left w:val="single" w:sz="4" w:space="0" w:color="auto"/>
              <w:bottom w:val="single" w:sz="4" w:space="0" w:color="auto"/>
              <w:right w:val="single" w:sz="6" w:space="0" w:color="auto"/>
            </w:tcBorders>
            <w:vAlign w:val="center"/>
          </w:tcPr>
          <w:p w14:paraId="207E31BA" w14:textId="77777777" w:rsidR="00B63A0A" w:rsidRPr="003A3212" w:rsidRDefault="00B63A0A" w:rsidP="00B63A0A">
            <w:pPr>
              <w:rPr>
                <w:rFonts w:ascii="Arial" w:hAnsi="Arial" w:cs="Arial"/>
                <w:b/>
                <w:color w:val="767171" w:themeColor="background2" w:themeShade="80"/>
                <w:sz w:val="24"/>
                <w:szCs w:val="24"/>
                <w:lang w:val="en-US"/>
              </w:rPr>
            </w:pPr>
          </w:p>
          <w:p w14:paraId="24466E36" w14:textId="77777777" w:rsidR="00B63A0A" w:rsidRPr="003A3212" w:rsidRDefault="00B63A0A" w:rsidP="00B63A0A">
            <w:pPr>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Associated Documents</w:t>
            </w:r>
          </w:p>
        </w:tc>
        <w:tc>
          <w:tcPr>
            <w:tcW w:w="6521" w:type="dxa"/>
            <w:tcBorders>
              <w:top w:val="single" w:sz="6" w:space="0" w:color="auto"/>
              <w:left w:val="single" w:sz="6" w:space="0" w:color="auto"/>
              <w:bottom w:val="single" w:sz="4" w:space="0" w:color="auto"/>
              <w:right w:val="single" w:sz="4" w:space="0" w:color="auto"/>
            </w:tcBorders>
            <w:vAlign w:val="bottom"/>
          </w:tcPr>
          <w:p w14:paraId="3CFED117" w14:textId="77777777" w:rsidR="00B63A0A" w:rsidRPr="003A3212" w:rsidRDefault="00B63A0A" w:rsidP="003A3212">
            <w:pPr>
              <w:rPr>
                <w:rFonts w:ascii="Arial" w:hAnsi="Arial" w:cs="Arial"/>
                <w:iCs/>
                <w:color w:val="767171" w:themeColor="background2" w:themeShade="80"/>
                <w:sz w:val="24"/>
                <w:szCs w:val="24"/>
              </w:rPr>
            </w:pPr>
          </w:p>
          <w:p w14:paraId="16A83BC8" w14:textId="77777777" w:rsidR="00B63A0A" w:rsidRPr="003A3212" w:rsidRDefault="00B63A0A" w:rsidP="00B63A0A">
            <w:pPr>
              <w:rPr>
                <w:rFonts w:ascii="Arial" w:hAnsi="Arial" w:cs="Arial"/>
                <w:iCs/>
                <w:color w:val="767171" w:themeColor="background2" w:themeShade="80"/>
                <w:sz w:val="24"/>
                <w:szCs w:val="24"/>
                <w:lang w:val="en-US"/>
              </w:rPr>
            </w:pPr>
          </w:p>
        </w:tc>
      </w:tr>
    </w:tbl>
    <w:p w14:paraId="54ED346C" w14:textId="77777777" w:rsidR="00B63A0A" w:rsidRPr="003A3212" w:rsidRDefault="00B63A0A" w:rsidP="00215B60">
      <w:pPr>
        <w:rPr>
          <w:rFonts w:ascii="Arial" w:hAnsi="Arial" w:cs="Arial"/>
          <w:color w:val="767171" w:themeColor="background2" w:themeShade="80"/>
          <w:sz w:val="28"/>
          <w:szCs w:val="28"/>
          <w:lang w:val="en-US"/>
        </w:rPr>
      </w:pPr>
    </w:p>
    <w:p w14:paraId="2B0103A1" w14:textId="77777777" w:rsidR="00A5185F" w:rsidRPr="003A3212" w:rsidRDefault="007F66AD" w:rsidP="00B63A0A">
      <w:pPr>
        <w:rPr>
          <w:rFonts w:ascii="Arial" w:eastAsiaTheme="minorEastAsia" w:hAnsi="Arial" w:cs="Arial"/>
          <w:color w:val="777777"/>
          <w:kern w:val="24"/>
          <w:sz w:val="24"/>
          <w:szCs w:val="24"/>
          <w:lang w:eastAsia="en-GB"/>
        </w:rPr>
      </w:pPr>
      <w:r w:rsidRPr="003A3212">
        <w:rPr>
          <w:rFonts w:ascii="Arial" w:hAnsi="Arial" w:cs="Arial"/>
        </w:rPr>
        <w:lastRenderedPageBreak/>
        <w:br w:type="page"/>
      </w:r>
    </w:p>
    <w:p w14:paraId="60F4FCA5" w14:textId="77777777" w:rsidR="002D523F" w:rsidRPr="003A3212" w:rsidRDefault="002D523F" w:rsidP="009615B0">
      <w:pPr>
        <w:rPr>
          <w:rFonts w:ascii="Arial" w:eastAsiaTheme="minorEastAsia" w:hAnsi="Arial" w:cs="Arial"/>
          <w:color w:val="777777"/>
          <w:kern w:val="24"/>
          <w:sz w:val="24"/>
          <w:szCs w:val="24"/>
          <w:lang w:eastAsia="en-GB"/>
        </w:rPr>
      </w:pPr>
      <w:r w:rsidRPr="003A3212">
        <w:rPr>
          <w:rFonts w:ascii="Arial" w:hAnsi="Arial" w:cs="Arial"/>
          <w:color w:val="777777"/>
          <w:kern w:val="24"/>
        </w:rPr>
        <w:lastRenderedPageBreak/>
        <w:softHyphen/>
      </w:r>
      <w:r w:rsidRPr="003A3212">
        <w:rPr>
          <w:rFonts w:ascii="Arial" w:hAnsi="Arial" w:cs="Arial"/>
          <w:color w:val="777777"/>
          <w:kern w:val="24"/>
        </w:rPr>
        <w:softHyphen/>
      </w:r>
    </w:p>
    <w:p w14:paraId="318D38E2" w14:textId="77777777" w:rsidR="00A5185F" w:rsidRPr="003A3212" w:rsidRDefault="00A5185F" w:rsidP="00A5185F">
      <w:pPr>
        <w:rPr>
          <w:rFonts w:ascii="Arial" w:hAnsi="Arial" w:cs="Arial"/>
        </w:rPr>
      </w:pPr>
      <w:r w:rsidRPr="003A3212">
        <w:rPr>
          <w:rFonts w:ascii="Arial" w:hAnsi="Arial" w:cs="Arial"/>
          <w:noProof/>
          <w:lang w:eastAsia="en-GB"/>
        </w:rPr>
        <mc:AlternateContent>
          <mc:Choice Requires="wps">
            <w:drawing>
              <wp:anchor distT="0" distB="0" distL="114300" distR="114300" simplePos="0" relativeHeight="251677696" behindDoc="0" locked="0" layoutInCell="1" allowOverlap="1" wp14:anchorId="79629DD5" wp14:editId="574DE645">
                <wp:simplePos x="0" y="0"/>
                <wp:positionH relativeFrom="column">
                  <wp:posOffset>1971675</wp:posOffset>
                </wp:positionH>
                <wp:positionV relativeFrom="paragraph">
                  <wp:posOffset>909320</wp:posOffset>
                </wp:positionV>
                <wp:extent cx="4467225" cy="3714750"/>
                <wp:effectExtent l="0" t="0" r="0" b="0"/>
                <wp:wrapNone/>
                <wp:docPr id="16"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467225" cy="371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0D18E"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2"/>
                                <w:szCs w:val="56"/>
                                <w:lang w:val="en-US"/>
                              </w:rPr>
                            </w:pPr>
                            <w:r w:rsidRPr="009615B0">
                              <w:rPr>
                                <w:rFonts w:ascii="Arial" w:eastAsia="Arial" w:hAnsi="Arial" w:cs="Arial"/>
                                <w:b/>
                                <w:bCs/>
                                <w:iCs/>
                                <w:color w:val="FFFFFF" w:themeColor="background1"/>
                                <w:kern w:val="24"/>
                                <w:sz w:val="32"/>
                                <w:szCs w:val="56"/>
                                <w:lang w:val="en-US"/>
                              </w:rPr>
                              <w:t xml:space="preserve">This information is available upon request in </w:t>
                            </w:r>
                            <w:proofErr w:type="gramStart"/>
                            <w:r w:rsidRPr="009615B0">
                              <w:rPr>
                                <w:rFonts w:ascii="Arial" w:eastAsia="Arial" w:hAnsi="Arial" w:cs="Arial"/>
                                <w:b/>
                                <w:bCs/>
                                <w:iCs/>
                                <w:color w:val="FFFFFF" w:themeColor="background1"/>
                                <w:kern w:val="24"/>
                                <w:sz w:val="32"/>
                                <w:szCs w:val="56"/>
                                <w:lang w:val="en-US"/>
                              </w:rPr>
                              <w:t>a number of</w:t>
                            </w:r>
                            <w:proofErr w:type="gramEnd"/>
                            <w:r w:rsidRPr="009615B0">
                              <w:rPr>
                                <w:rFonts w:ascii="Arial" w:eastAsia="Arial" w:hAnsi="Arial" w:cs="Arial"/>
                                <w:b/>
                                <w:bCs/>
                                <w:iCs/>
                                <w:color w:val="FFFFFF" w:themeColor="background1"/>
                                <w:kern w:val="24"/>
                                <w:sz w:val="32"/>
                                <w:szCs w:val="56"/>
                                <w:lang w:val="en-US"/>
                              </w:rPr>
                              <w:t xml:space="preserve"> formats including large print, Braille, PDF, audio formats (CD, MP3, DAISY) and minority languages. </w:t>
                            </w:r>
                          </w:p>
                          <w:p w14:paraId="184416BF"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2"/>
                                <w:szCs w:val="56"/>
                                <w:lang w:val="en-US"/>
                              </w:rPr>
                              <w:t xml:space="preserve">For further </w:t>
                            </w:r>
                            <w:r w:rsidRPr="009615B0">
                              <w:rPr>
                                <w:rFonts w:ascii="Arial" w:eastAsia="Arial" w:hAnsi="Arial" w:cs="Arial"/>
                                <w:b/>
                                <w:bCs/>
                                <w:iCs/>
                                <w:color w:val="FFFFFF" w:themeColor="background1"/>
                                <w:kern w:val="24"/>
                                <w:sz w:val="36"/>
                                <w:szCs w:val="56"/>
                                <w:lang w:val="en-US"/>
                              </w:rPr>
                              <w:t xml:space="preserve">information on alternative formats please contact </w:t>
                            </w:r>
                          </w:p>
                          <w:p w14:paraId="07294EEB"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Tel 028 71 253253   </w:t>
                            </w:r>
                          </w:p>
                          <w:p w14:paraId="56C54352"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text phone: 028 7137 6646 or </w:t>
                            </w:r>
                          </w:p>
                          <w:p w14:paraId="68B4723C" w14:textId="77777777" w:rsidR="009615B0" w:rsidRP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e-mail </w:t>
                            </w:r>
                            <w:hyperlink r:id="rId12" w:history="1">
                              <w:r w:rsidRPr="009615B0">
                                <w:rPr>
                                  <w:rStyle w:val="Hyperlink"/>
                                  <w:rFonts w:ascii="Arial" w:eastAsia="Arial" w:hAnsi="Arial" w:cs="Arial"/>
                                  <w:b/>
                                  <w:bCs/>
                                  <w:iCs/>
                                  <w:kern w:val="24"/>
                                  <w:sz w:val="36"/>
                                  <w:szCs w:val="56"/>
                                  <w:lang w:val="en-US"/>
                                </w:rPr>
                                <w:t>equality@derrystrabane.com</w:t>
                              </w:r>
                            </w:hyperlink>
                            <w:r w:rsidRPr="009615B0">
                              <w:rPr>
                                <w:rFonts w:ascii="Arial" w:eastAsia="Arial" w:hAnsi="Arial" w:cs="Arial"/>
                                <w:b/>
                                <w:bCs/>
                                <w:iCs/>
                                <w:color w:val="FFFFFF" w:themeColor="background1"/>
                                <w:kern w:val="24"/>
                                <w:sz w:val="40"/>
                                <w:szCs w:val="56"/>
                                <w:lang w:val="en-US"/>
                              </w:rPr>
                              <w:t xml:space="preserve"> </w:t>
                            </w:r>
                          </w:p>
                          <w:p w14:paraId="6D8F52A4" w14:textId="77777777" w:rsidR="00A5185F" w:rsidRPr="00A5185F" w:rsidRDefault="00A5185F" w:rsidP="00A5185F">
                            <w:pPr>
                              <w:pStyle w:val="NormalWeb"/>
                              <w:spacing w:before="0" w:beforeAutospacing="0" w:after="0" w:afterAutospacing="0"/>
                              <w:textAlignment w:val="baseline"/>
                              <w:rPr>
                                <w:color w:val="FFFFFF" w:themeColor="background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29DD5" id="_x0000_s1038" style="position:absolute;margin-left:155.25pt;margin-top:71.6pt;width:351.7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" filled="f" stroked="f">
                <v:path arrowok="t"/>
                <o:lock v:ext="edit" grouping="t"/>
                <v:textbox>
                  <w:txbxContent>
                    <w:p w14:paraId="5810D18E"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2"/>
                          <w:szCs w:val="56"/>
                          <w:lang w:val="en-US"/>
                        </w:rPr>
                      </w:pPr>
                      <w:r w:rsidRPr="009615B0">
                        <w:rPr>
                          <w:rFonts w:ascii="Arial" w:eastAsia="Arial" w:hAnsi="Arial" w:cs="Arial"/>
                          <w:b/>
                          <w:bCs/>
                          <w:iCs/>
                          <w:color w:val="FFFFFF" w:themeColor="background1"/>
                          <w:kern w:val="24"/>
                          <w:sz w:val="32"/>
                          <w:szCs w:val="56"/>
                          <w:lang w:val="en-US"/>
                        </w:rPr>
                        <w:t xml:space="preserve">This information is available upon request in </w:t>
                      </w:r>
                      <w:proofErr w:type="gramStart"/>
                      <w:r w:rsidRPr="009615B0">
                        <w:rPr>
                          <w:rFonts w:ascii="Arial" w:eastAsia="Arial" w:hAnsi="Arial" w:cs="Arial"/>
                          <w:b/>
                          <w:bCs/>
                          <w:iCs/>
                          <w:color w:val="FFFFFF" w:themeColor="background1"/>
                          <w:kern w:val="24"/>
                          <w:sz w:val="32"/>
                          <w:szCs w:val="56"/>
                          <w:lang w:val="en-US"/>
                        </w:rPr>
                        <w:t>a number of</w:t>
                      </w:r>
                      <w:proofErr w:type="gramEnd"/>
                      <w:r w:rsidRPr="009615B0">
                        <w:rPr>
                          <w:rFonts w:ascii="Arial" w:eastAsia="Arial" w:hAnsi="Arial" w:cs="Arial"/>
                          <w:b/>
                          <w:bCs/>
                          <w:iCs/>
                          <w:color w:val="FFFFFF" w:themeColor="background1"/>
                          <w:kern w:val="24"/>
                          <w:sz w:val="32"/>
                          <w:szCs w:val="56"/>
                          <w:lang w:val="en-US"/>
                        </w:rPr>
                        <w:t xml:space="preserve"> formats including large print, Braille, PDF, audio formats (CD, MP3, DAISY) and minority languages. </w:t>
                      </w:r>
                    </w:p>
                    <w:p w14:paraId="184416BF"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2"/>
                          <w:szCs w:val="56"/>
                          <w:lang w:val="en-US"/>
                        </w:rPr>
                        <w:t xml:space="preserve">For further </w:t>
                      </w:r>
                      <w:r w:rsidRPr="009615B0">
                        <w:rPr>
                          <w:rFonts w:ascii="Arial" w:eastAsia="Arial" w:hAnsi="Arial" w:cs="Arial"/>
                          <w:b/>
                          <w:bCs/>
                          <w:iCs/>
                          <w:color w:val="FFFFFF" w:themeColor="background1"/>
                          <w:kern w:val="24"/>
                          <w:sz w:val="36"/>
                          <w:szCs w:val="56"/>
                          <w:lang w:val="en-US"/>
                        </w:rPr>
                        <w:t xml:space="preserve">information on alternative formats please contact </w:t>
                      </w:r>
                    </w:p>
                    <w:p w14:paraId="07294EEB"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Tel 028 71 253253   </w:t>
                      </w:r>
                    </w:p>
                    <w:p w14:paraId="56C54352"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text phone: 028 7137 6646 or </w:t>
                      </w:r>
                    </w:p>
                    <w:p w14:paraId="68B4723C" w14:textId="77777777" w:rsidR="009615B0" w:rsidRP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e-mail </w:t>
                      </w:r>
                      <w:hyperlink r:id="rId13" w:history="1">
                        <w:r w:rsidRPr="009615B0">
                          <w:rPr>
                            <w:rStyle w:val="Hyperlink"/>
                            <w:rFonts w:ascii="Arial" w:eastAsia="Arial" w:hAnsi="Arial" w:cs="Arial"/>
                            <w:b/>
                            <w:bCs/>
                            <w:iCs/>
                            <w:kern w:val="24"/>
                            <w:sz w:val="36"/>
                            <w:szCs w:val="56"/>
                            <w:lang w:val="en-US"/>
                          </w:rPr>
                          <w:t>equality@derrystrabane.com</w:t>
                        </w:r>
                      </w:hyperlink>
                      <w:r w:rsidRPr="009615B0">
                        <w:rPr>
                          <w:rFonts w:ascii="Arial" w:eastAsia="Arial" w:hAnsi="Arial" w:cs="Arial"/>
                          <w:b/>
                          <w:bCs/>
                          <w:iCs/>
                          <w:color w:val="FFFFFF" w:themeColor="background1"/>
                          <w:kern w:val="24"/>
                          <w:sz w:val="40"/>
                          <w:szCs w:val="56"/>
                          <w:lang w:val="en-US"/>
                        </w:rPr>
                        <w:t xml:space="preserve"> </w:t>
                      </w:r>
                    </w:p>
                    <w:p w14:paraId="6D8F52A4" w14:textId="77777777" w:rsidR="00A5185F" w:rsidRPr="00A5185F" w:rsidRDefault="00A5185F" w:rsidP="00A5185F">
                      <w:pPr>
                        <w:pStyle w:val="NormalWeb"/>
                        <w:spacing w:before="0" w:beforeAutospacing="0" w:after="0" w:afterAutospacing="0"/>
                        <w:textAlignment w:val="baseline"/>
                        <w:rPr>
                          <w:color w:val="FFFFFF" w:themeColor="background1"/>
                        </w:rPr>
                      </w:pPr>
                    </w:p>
                  </w:txbxContent>
                </v:textbox>
              </v:rect>
            </w:pict>
          </mc:Fallback>
        </mc:AlternateContent>
      </w:r>
      <w:r w:rsidRPr="003A3212">
        <w:rPr>
          <w:rFonts w:ascii="Arial" w:hAnsi="Arial" w:cs="Arial"/>
          <w:noProof/>
          <w:lang w:eastAsia="en-GB"/>
        </w:rPr>
        <w:drawing>
          <wp:anchor distT="0" distB="0" distL="114300" distR="114300" simplePos="0" relativeHeight="251672576" behindDoc="1" locked="1" layoutInCell="1" allowOverlap="1" wp14:anchorId="6287C280" wp14:editId="0D3D95C0">
            <wp:simplePos x="0" y="0"/>
            <wp:positionH relativeFrom="margin">
              <wp:posOffset>-900752</wp:posOffset>
            </wp:positionH>
            <wp:positionV relativeFrom="paragraph">
              <wp:posOffset>-1064525</wp:posOffset>
            </wp:positionV>
            <wp:extent cx="7682400" cy="10868400"/>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rp word_v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82400" cy="10868400"/>
                    </a:xfrm>
                    <a:prstGeom prst="rect">
                      <a:avLst/>
                    </a:prstGeom>
                  </pic:spPr>
                </pic:pic>
              </a:graphicData>
            </a:graphic>
            <wp14:sizeRelH relativeFrom="margin">
              <wp14:pctWidth>0</wp14:pctWidth>
            </wp14:sizeRelH>
            <wp14:sizeRelV relativeFrom="margin">
              <wp14:pctHeight>0</wp14:pctHeight>
            </wp14:sizeRelV>
          </wp:anchor>
        </w:drawing>
      </w:r>
    </w:p>
    <w:sectPr w:rsidR="00A5185F" w:rsidRPr="003A321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4697E" w14:textId="77777777" w:rsidR="00CA3DD6" w:rsidRDefault="00CA3DD6" w:rsidP="007F66AD">
      <w:pPr>
        <w:spacing w:after="0" w:line="240" w:lineRule="auto"/>
      </w:pPr>
      <w:r>
        <w:separator/>
      </w:r>
    </w:p>
  </w:endnote>
  <w:endnote w:type="continuationSeparator" w:id="0">
    <w:p w14:paraId="2982AE40" w14:textId="77777777" w:rsidR="00CA3DD6" w:rsidRDefault="00CA3DD6" w:rsidP="007F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665123"/>
      <w:docPartObj>
        <w:docPartGallery w:val="Page Numbers (Bottom of Page)"/>
        <w:docPartUnique/>
      </w:docPartObj>
    </w:sdtPr>
    <w:sdtEndPr>
      <w:rPr>
        <w:noProof/>
      </w:rPr>
    </w:sdtEndPr>
    <w:sdtContent>
      <w:p w14:paraId="779A4276" w14:textId="77777777" w:rsidR="007F66AD" w:rsidRDefault="007F66AD">
        <w:pPr>
          <w:pStyle w:val="Footer"/>
          <w:jc w:val="right"/>
        </w:pPr>
        <w:r>
          <w:rPr>
            <w:noProof/>
            <w:lang w:eastAsia="en-GB"/>
          </w:rPr>
          <mc:AlternateContent>
            <mc:Choice Requires="wps">
              <w:drawing>
                <wp:anchor distT="0" distB="0" distL="114300" distR="114300" simplePos="0" relativeHeight="251659264" behindDoc="0" locked="0" layoutInCell="1" allowOverlap="1" wp14:anchorId="5394564A" wp14:editId="299C0891">
                  <wp:simplePos x="0" y="0"/>
                  <wp:positionH relativeFrom="column">
                    <wp:posOffset>-243191</wp:posOffset>
                  </wp:positionH>
                  <wp:positionV relativeFrom="paragraph">
                    <wp:posOffset>25576</wp:posOffset>
                  </wp:positionV>
                  <wp:extent cx="643959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395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8696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5pt,2pt" to="48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" strokecolor="#5b9bd5 [3204]" strokeweight=".5pt">
                  <v:stroke joinstyle="miter"/>
                </v:line>
              </w:pict>
            </mc:Fallback>
          </mc:AlternateContent>
        </w:r>
        <w:r>
          <w:fldChar w:fldCharType="begin"/>
        </w:r>
        <w:r>
          <w:instrText xml:space="preserve"> PAGE   \* MERGEFORMAT </w:instrText>
        </w:r>
        <w:r>
          <w:fldChar w:fldCharType="separate"/>
        </w:r>
        <w:r w:rsidR="00CE0D1C">
          <w:rPr>
            <w:noProof/>
          </w:rPr>
          <w:t>1</w:t>
        </w:r>
        <w:r>
          <w:rPr>
            <w:noProof/>
          </w:rPr>
          <w:fldChar w:fldCharType="end"/>
        </w:r>
      </w:p>
    </w:sdtContent>
  </w:sdt>
  <w:p w14:paraId="73F48E78" w14:textId="77777777" w:rsidR="007F66AD" w:rsidRDefault="009615B0">
    <w:pPr>
      <w:pStyle w:val="Footer"/>
    </w:pPr>
    <w:r>
      <w:t>Version:  v0.1</w:t>
    </w:r>
  </w:p>
  <w:p w14:paraId="080A7720" w14:textId="54171650" w:rsidR="009615B0" w:rsidRDefault="009615B0">
    <w:pPr>
      <w:pStyle w:val="Footer"/>
    </w:pPr>
    <w:r>
      <w:t xml:space="preserve">Date:   </w:t>
    </w:r>
    <w:r w:rsidR="00845B4F">
      <w:t>AARC</w:t>
    </w:r>
    <w:r>
      <w:t xml:space="preserve">    </w:t>
    </w:r>
    <w:r w:rsidR="00845B4F">
      <w:t>23</w:t>
    </w:r>
    <w:r>
      <w:t>/</w:t>
    </w:r>
    <w:r w:rsidR="00845B4F">
      <w:t>06</w:t>
    </w:r>
    <w:r>
      <w:t>/</w:t>
    </w:r>
    <w:r w:rsidR="00845B4F">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8D293" w14:textId="77777777" w:rsidR="00CA3DD6" w:rsidRDefault="00CA3DD6" w:rsidP="007F66AD">
      <w:pPr>
        <w:spacing w:after="0" w:line="240" w:lineRule="auto"/>
      </w:pPr>
      <w:r>
        <w:separator/>
      </w:r>
    </w:p>
  </w:footnote>
  <w:footnote w:type="continuationSeparator" w:id="0">
    <w:p w14:paraId="0814D010" w14:textId="77777777" w:rsidR="00CA3DD6" w:rsidRDefault="00CA3DD6" w:rsidP="007F6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80865"/>
    <w:multiLevelType w:val="hybridMultilevel"/>
    <w:tmpl w:val="3D58D6CA"/>
    <w:lvl w:ilvl="0" w:tplc="08090003">
      <w:start w:val="1"/>
      <w:numFmt w:val="bullet"/>
      <w:lvlText w:val="o"/>
      <w:lvlJc w:val="left"/>
      <w:pPr>
        <w:ind w:left="720" w:hanging="360"/>
      </w:pPr>
      <w:rPr>
        <w:rFonts w:ascii="Courier New" w:hAnsi="Courier New" w:cs="Courier New" w:hint="default"/>
      </w:rPr>
    </w:lvl>
    <w:lvl w:ilvl="1" w:tplc="B0149CE2">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B2B4A"/>
    <w:multiLevelType w:val="hybridMultilevel"/>
    <w:tmpl w:val="AA6A41A8"/>
    <w:lvl w:ilvl="0" w:tplc="08090003">
      <w:start w:val="1"/>
      <w:numFmt w:val="bullet"/>
      <w:lvlText w:val="o"/>
      <w:lvlJc w:val="left"/>
      <w:pPr>
        <w:ind w:left="1080" w:hanging="72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78450E"/>
    <w:multiLevelType w:val="hybridMultilevel"/>
    <w:tmpl w:val="D5583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F1D6FEE"/>
    <w:multiLevelType w:val="hybridMultilevel"/>
    <w:tmpl w:val="60FE4E44"/>
    <w:lvl w:ilvl="0" w:tplc="34F86DE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52067"/>
    <w:multiLevelType w:val="hybridMultilevel"/>
    <w:tmpl w:val="AEDC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426C9"/>
    <w:multiLevelType w:val="hybridMultilevel"/>
    <w:tmpl w:val="5126924C"/>
    <w:lvl w:ilvl="0" w:tplc="34F86DE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437CB"/>
    <w:multiLevelType w:val="hybridMultilevel"/>
    <w:tmpl w:val="684CA2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90EF2"/>
    <w:multiLevelType w:val="hybridMultilevel"/>
    <w:tmpl w:val="0512C5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257001"/>
    <w:multiLevelType w:val="hybridMultilevel"/>
    <w:tmpl w:val="666825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31F6F"/>
    <w:multiLevelType w:val="hybridMultilevel"/>
    <w:tmpl w:val="1EF0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FB4D6D"/>
    <w:multiLevelType w:val="hybridMultilevel"/>
    <w:tmpl w:val="28246D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8A63B7"/>
    <w:multiLevelType w:val="hybridMultilevel"/>
    <w:tmpl w:val="3D44DE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7E7A2B"/>
    <w:multiLevelType w:val="hybridMultilevel"/>
    <w:tmpl w:val="1EB6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6175D"/>
    <w:multiLevelType w:val="hybridMultilevel"/>
    <w:tmpl w:val="032CE7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4D740A"/>
    <w:multiLevelType w:val="hybridMultilevel"/>
    <w:tmpl w:val="A0AA1B94"/>
    <w:lvl w:ilvl="0" w:tplc="34F86DE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F03CAC"/>
    <w:multiLevelType w:val="hybridMultilevel"/>
    <w:tmpl w:val="B5C4C4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6B2D6F"/>
    <w:multiLevelType w:val="hybridMultilevel"/>
    <w:tmpl w:val="880C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970B6F"/>
    <w:multiLevelType w:val="hybridMultilevel"/>
    <w:tmpl w:val="1A76629A"/>
    <w:lvl w:ilvl="0" w:tplc="34F86DE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204245"/>
    <w:multiLevelType w:val="hybridMultilevel"/>
    <w:tmpl w:val="3DBE24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913EDC"/>
    <w:multiLevelType w:val="hybridMultilevel"/>
    <w:tmpl w:val="8AF2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6344C"/>
    <w:multiLevelType w:val="hybridMultilevel"/>
    <w:tmpl w:val="F62C8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8D7C0F"/>
    <w:multiLevelType w:val="hybridMultilevel"/>
    <w:tmpl w:val="2EFAB0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A638D2"/>
    <w:multiLevelType w:val="hybridMultilevel"/>
    <w:tmpl w:val="13A89B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15AB2"/>
    <w:multiLevelType w:val="hybridMultilevel"/>
    <w:tmpl w:val="3D30DE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886F69"/>
    <w:multiLevelType w:val="multilevel"/>
    <w:tmpl w:val="A962ACB6"/>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802"/>
        </w:tabs>
        <w:ind w:left="802" w:hanging="660"/>
      </w:pPr>
      <w:rPr>
        <w:rFonts w:hint="default"/>
      </w:rPr>
    </w:lvl>
    <w:lvl w:ilvl="2">
      <w:start w:val="1"/>
      <w:numFmt w:val="decimal"/>
      <w:lvlText w:val="%1.%2.%3"/>
      <w:lvlJc w:val="left"/>
      <w:pPr>
        <w:tabs>
          <w:tab w:val="num" w:pos="844"/>
        </w:tabs>
        <w:ind w:left="844" w:hanging="720"/>
      </w:pPr>
      <w:rPr>
        <w:rFonts w:hint="default"/>
      </w:rPr>
    </w:lvl>
    <w:lvl w:ilvl="3">
      <w:start w:val="1"/>
      <w:numFmt w:val="decimal"/>
      <w:lvlText w:val="%1.%2.%3.%4"/>
      <w:lvlJc w:val="left"/>
      <w:pPr>
        <w:tabs>
          <w:tab w:val="num" w:pos="1266"/>
        </w:tabs>
        <w:ind w:left="1266" w:hanging="1080"/>
      </w:pPr>
      <w:rPr>
        <w:rFonts w:hint="default"/>
      </w:rPr>
    </w:lvl>
    <w:lvl w:ilvl="4">
      <w:start w:val="1"/>
      <w:numFmt w:val="decimal"/>
      <w:lvlText w:val="%1.%2.%3.%4.%5"/>
      <w:lvlJc w:val="left"/>
      <w:pPr>
        <w:tabs>
          <w:tab w:val="num" w:pos="1328"/>
        </w:tabs>
        <w:ind w:left="1328" w:hanging="1080"/>
      </w:pPr>
      <w:rPr>
        <w:rFonts w:hint="default"/>
      </w:rPr>
    </w:lvl>
    <w:lvl w:ilvl="5">
      <w:start w:val="1"/>
      <w:numFmt w:val="decimal"/>
      <w:lvlText w:val="%1.%2.%3.%4.%5.%6"/>
      <w:lvlJc w:val="left"/>
      <w:pPr>
        <w:tabs>
          <w:tab w:val="num" w:pos="1750"/>
        </w:tabs>
        <w:ind w:left="1750" w:hanging="1440"/>
      </w:pPr>
      <w:rPr>
        <w:rFonts w:hint="default"/>
      </w:rPr>
    </w:lvl>
    <w:lvl w:ilvl="6">
      <w:start w:val="1"/>
      <w:numFmt w:val="decimal"/>
      <w:lvlText w:val="%1.%2.%3.%4.%5.%6.%7"/>
      <w:lvlJc w:val="left"/>
      <w:pPr>
        <w:tabs>
          <w:tab w:val="num" w:pos="1812"/>
        </w:tabs>
        <w:ind w:left="1812" w:hanging="1440"/>
      </w:pPr>
      <w:rPr>
        <w:rFonts w:hint="default"/>
      </w:rPr>
    </w:lvl>
    <w:lvl w:ilvl="7">
      <w:start w:val="1"/>
      <w:numFmt w:val="decimal"/>
      <w:lvlText w:val="%1.%2.%3.%4.%5.%6.%7.%8"/>
      <w:lvlJc w:val="left"/>
      <w:pPr>
        <w:tabs>
          <w:tab w:val="num" w:pos="2234"/>
        </w:tabs>
        <w:ind w:left="2234" w:hanging="1800"/>
      </w:pPr>
      <w:rPr>
        <w:rFonts w:hint="default"/>
      </w:rPr>
    </w:lvl>
    <w:lvl w:ilvl="8">
      <w:start w:val="1"/>
      <w:numFmt w:val="decimal"/>
      <w:lvlText w:val="%1.%2.%3.%4.%5.%6.%7.%8.%9"/>
      <w:lvlJc w:val="left"/>
      <w:pPr>
        <w:tabs>
          <w:tab w:val="num" w:pos="2296"/>
        </w:tabs>
        <w:ind w:left="2296" w:hanging="1800"/>
      </w:pPr>
      <w:rPr>
        <w:rFonts w:hint="default"/>
      </w:rPr>
    </w:lvl>
  </w:abstractNum>
  <w:abstractNum w:abstractNumId="25" w15:restartNumberingAfterBreak="0">
    <w:nsid w:val="2B1328AB"/>
    <w:multiLevelType w:val="hybridMultilevel"/>
    <w:tmpl w:val="B7CA6E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89720E"/>
    <w:multiLevelType w:val="multilevel"/>
    <w:tmpl w:val="5B289150"/>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DEB40E9"/>
    <w:multiLevelType w:val="hybridMultilevel"/>
    <w:tmpl w:val="B78E6F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482A67"/>
    <w:multiLevelType w:val="hybridMultilevel"/>
    <w:tmpl w:val="DE029D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425424"/>
    <w:multiLevelType w:val="hybridMultilevel"/>
    <w:tmpl w:val="70F6F8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441860"/>
    <w:multiLevelType w:val="hybridMultilevel"/>
    <w:tmpl w:val="A8901F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E549BE"/>
    <w:multiLevelType w:val="multilevel"/>
    <w:tmpl w:val="81F2A738"/>
    <w:lvl w:ilvl="0">
      <w:start w:val="7"/>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57346BB"/>
    <w:multiLevelType w:val="multilevel"/>
    <w:tmpl w:val="594C523A"/>
    <w:lvl w:ilvl="0">
      <w:start w:val="7"/>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5EC6337"/>
    <w:multiLevelType w:val="hybridMultilevel"/>
    <w:tmpl w:val="F9B066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715250"/>
    <w:multiLevelType w:val="hybridMultilevel"/>
    <w:tmpl w:val="0A4EA352"/>
    <w:lvl w:ilvl="0" w:tplc="A63CFB0E">
      <w:numFmt w:val="bullet"/>
      <w:lvlText w:val="•"/>
      <w:lvlJc w:val="left"/>
      <w:pPr>
        <w:ind w:left="727" w:hanging="585"/>
      </w:pPr>
      <w:rPr>
        <w:rFonts w:ascii="Arial" w:eastAsiaTheme="minorEastAsia"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3D8A0646"/>
    <w:multiLevelType w:val="hybridMultilevel"/>
    <w:tmpl w:val="03484F6E"/>
    <w:lvl w:ilvl="0" w:tplc="20D4C056">
      <w:start w:val="1"/>
      <w:numFmt w:val="decimal"/>
      <w:lvlText w:val="%1."/>
      <w:lvlJc w:val="left"/>
      <w:pPr>
        <w:ind w:left="-4" w:hanging="705"/>
      </w:pPr>
      <w:rPr>
        <w:rFonts w:ascii="Arial" w:hAnsi="Arial" w:cs="Arial" w:hint="default"/>
        <w:b/>
        <w:caps w:val="0"/>
        <w:smallCaps w:val="0"/>
        <w:color w:val="2E74B5" w:themeColor="accent1" w:themeShade="BF"/>
        <w:spacing w:val="0"/>
        <w:sz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start w:val="1"/>
      <w:numFmt w:val="lowerLetter"/>
      <w:lvlText w:val="%2."/>
      <w:lvlJc w:val="left"/>
      <w:pPr>
        <w:ind w:left="371" w:hanging="360"/>
      </w:pPr>
    </w:lvl>
    <w:lvl w:ilvl="2" w:tplc="0409001B">
      <w:start w:val="1"/>
      <w:numFmt w:val="lowerRoman"/>
      <w:lvlText w:val="%3."/>
      <w:lvlJc w:val="right"/>
      <w:pPr>
        <w:ind w:left="1091" w:hanging="180"/>
      </w:pPr>
    </w:lvl>
    <w:lvl w:ilvl="3" w:tplc="0409000F">
      <w:start w:val="1"/>
      <w:numFmt w:val="decimal"/>
      <w:lvlText w:val="%4."/>
      <w:lvlJc w:val="left"/>
      <w:pPr>
        <w:ind w:left="1811" w:hanging="360"/>
      </w:pPr>
    </w:lvl>
    <w:lvl w:ilvl="4" w:tplc="04090019">
      <w:start w:val="1"/>
      <w:numFmt w:val="lowerLetter"/>
      <w:lvlText w:val="%5."/>
      <w:lvlJc w:val="left"/>
      <w:pPr>
        <w:ind w:left="2531" w:hanging="360"/>
      </w:pPr>
    </w:lvl>
    <w:lvl w:ilvl="5" w:tplc="0409001B">
      <w:start w:val="1"/>
      <w:numFmt w:val="lowerRoman"/>
      <w:lvlText w:val="%6."/>
      <w:lvlJc w:val="right"/>
      <w:pPr>
        <w:ind w:left="3251" w:hanging="180"/>
      </w:pPr>
    </w:lvl>
    <w:lvl w:ilvl="6" w:tplc="0409000F">
      <w:start w:val="1"/>
      <w:numFmt w:val="decimal"/>
      <w:lvlText w:val="%7."/>
      <w:lvlJc w:val="left"/>
      <w:pPr>
        <w:ind w:left="3971" w:hanging="360"/>
      </w:pPr>
    </w:lvl>
    <w:lvl w:ilvl="7" w:tplc="04090019">
      <w:start w:val="1"/>
      <w:numFmt w:val="lowerLetter"/>
      <w:lvlText w:val="%8."/>
      <w:lvlJc w:val="left"/>
      <w:pPr>
        <w:ind w:left="4691" w:hanging="360"/>
      </w:pPr>
    </w:lvl>
    <w:lvl w:ilvl="8" w:tplc="0409001B">
      <w:start w:val="1"/>
      <w:numFmt w:val="lowerRoman"/>
      <w:lvlText w:val="%9."/>
      <w:lvlJc w:val="right"/>
      <w:pPr>
        <w:ind w:left="5411" w:hanging="180"/>
      </w:pPr>
    </w:lvl>
  </w:abstractNum>
  <w:abstractNum w:abstractNumId="36" w15:restartNumberingAfterBreak="0">
    <w:nsid w:val="4191075D"/>
    <w:multiLevelType w:val="hybridMultilevel"/>
    <w:tmpl w:val="BE264262"/>
    <w:lvl w:ilvl="0" w:tplc="93C473B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5568EA"/>
    <w:multiLevelType w:val="multilevel"/>
    <w:tmpl w:val="5C326304"/>
    <w:lvl w:ilvl="0">
      <w:start w:val="4"/>
      <w:numFmt w:val="decimal"/>
      <w:lvlText w:val="%1"/>
      <w:lvlJc w:val="left"/>
      <w:pPr>
        <w:ind w:left="450" w:hanging="450"/>
      </w:pPr>
      <w:rPr>
        <w:rFonts w:ascii="Arial" w:hAnsi="Arial" w:cs="Arial" w:hint="default"/>
        <w:b/>
        <w:color w:val="777777"/>
        <w:sz w:val="32"/>
      </w:rPr>
    </w:lvl>
    <w:lvl w:ilvl="1">
      <w:start w:val="1"/>
      <w:numFmt w:val="decimal"/>
      <w:lvlText w:val="%1.%2"/>
      <w:lvlJc w:val="left"/>
      <w:pPr>
        <w:ind w:left="446" w:hanging="450"/>
      </w:pPr>
      <w:rPr>
        <w:rFonts w:ascii="Arial" w:hAnsi="Arial" w:cs="Arial" w:hint="default"/>
        <w:b/>
        <w:color w:val="777777"/>
        <w:sz w:val="32"/>
      </w:rPr>
    </w:lvl>
    <w:lvl w:ilvl="2">
      <w:start w:val="1"/>
      <w:numFmt w:val="decimal"/>
      <w:lvlText w:val="%1.%2.%3"/>
      <w:lvlJc w:val="left"/>
      <w:pPr>
        <w:ind w:left="712" w:hanging="720"/>
      </w:pPr>
      <w:rPr>
        <w:rFonts w:ascii="Arial" w:hAnsi="Arial" w:cs="Arial" w:hint="default"/>
        <w:b/>
        <w:color w:val="777777"/>
        <w:sz w:val="32"/>
      </w:rPr>
    </w:lvl>
    <w:lvl w:ilvl="3">
      <w:start w:val="1"/>
      <w:numFmt w:val="decimal"/>
      <w:lvlText w:val="%1.%2.%3.%4"/>
      <w:lvlJc w:val="left"/>
      <w:pPr>
        <w:ind w:left="708" w:hanging="720"/>
      </w:pPr>
      <w:rPr>
        <w:rFonts w:ascii="Arial" w:hAnsi="Arial" w:cs="Arial" w:hint="default"/>
        <w:b/>
        <w:color w:val="777777"/>
        <w:sz w:val="32"/>
      </w:rPr>
    </w:lvl>
    <w:lvl w:ilvl="4">
      <w:start w:val="1"/>
      <w:numFmt w:val="decimal"/>
      <w:lvlText w:val="%1.%2.%3.%4.%5"/>
      <w:lvlJc w:val="left"/>
      <w:pPr>
        <w:ind w:left="1064" w:hanging="1080"/>
      </w:pPr>
      <w:rPr>
        <w:rFonts w:ascii="Arial" w:hAnsi="Arial" w:cs="Arial" w:hint="default"/>
        <w:b/>
        <w:color w:val="777777"/>
        <w:sz w:val="32"/>
      </w:rPr>
    </w:lvl>
    <w:lvl w:ilvl="5">
      <w:start w:val="1"/>
      <w:numFmt w:val="decimal"/>
      <w:lvlText w:val="%1.%2.%3.%4.%5.%6"/>
      <w:lvlJc w:val="left"/>
      <w:pPr>
        <w:ind w:left="1060" w:hanging="1080"/>
      </w:pPr>
      <w:rPr>
        <w:rFonts w:ascii="Arial" w:hAnsi="Arial" w:cs="Arial" w:hint="default"/>
        <w:b/>
        <w:color w:val="777777"/>
        <w:sz w:val="32"/>
      </w:rPr>
    </w:lvl>
    <w:lvl w:ilvl="6">
      <w:start w:val="1"/>
      <w:numFmt w:val="decimal"/>
      <w:lvlText w:val="%1.%2.%3.%4.%5.%6.%7"/>
      <w:lvlJc w:val="left"/>
      <w:pPr>
        <w:ind w:left="1416" w:hanging="1440"/>
      </w:pPr>
      <w:rPr>
        <w:rFonts w:ascii="Arial" w:hAnsi="Arial" w:cs="Arial" w:hint="default"/>
        <w:b/>
        <w:color w:val="777777"/>
        <w:sz w:val="32"/>
      </w:rPr>
    </w:lvl>
    <w:lvl w:ilvl="7">
      <w:start w:val="1"/>
      <w:numFmt w:val="decimal"/>
      <w:lvlText w:val="%1.%2.%3.%4.%5.%6.%7.%8"/>
      <w:lvlJc w:val="left"/>
      <w:pPr>
        <w:ind w:left="1412" w:hanging="1440"/>
      </w:pPr>
      <w:rPr>
        <w:rFonts w:ascii="Arial" w:hAnsi="Arial" w:cs="Arial" w:hint="default"/>
        <w:b/>
        <w:color w:val="777777"/>
        <w:sz w:val="32"/>
      </w:rPr>
    </w:lvl>
    <w:lvl w:ilvl="8">
      <w:start w:val="1"/>
      <w:numFmt w:val="decimal"/>
      <w:lvlText w:val="%1.%2.%3.%4.%5.%6.%7.%8.%9"/>
      <w:lvlJc w:val="left"/>
      <w:pPr>
        <w:ind w:left="1768" w:hanging="1800"/>
      </w:pPr>
      <w:rPr>
        <w:rFonts w:ascii="Arial" w:hAnsi="Arial" w:cs="Arial" w:hint="default"/>
        <w:b/>
        <w:color w:val="777777"/>
        <w:sz w:val="32"/>
      </w:rPr>
    </w:lvl>
  </w:abstractNum>
  <w:abstractNum w:abstractNumId="38" w15:restartNumberingAfterBreak="0">
    <w:nsid w:val="491F7EED"/>
    <w:multiLevelType w:val="hybridMultilevel"/>
    <w:tmpl w:val="4E1287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E2315A"/>
    <w:multiLevelType w:val="hybridMultilevel"/>
    <w:tmpl w:val="089CC7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7917FB"/>
    <w:multiLevelType w:val="hybridMultilevel"/>
    <w:tmpl w:val="548879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1F4A49"/>
    <w:multiLevelType w:val="hybridMultilevel"/>
    <w:tmpl w:val="7E5E591E"/>
    <w:lvl w:ilvl="0" w:tplc="34F86DEE">
      <w:numFmt w:val="bullet"/>
      <w:lvlText w:val="•"/>
      <w:lvlJc w:val="left"/>
      <w:pPr>
        <w:ind w:left="720" w:hanging="360"/>
      </w:pPr>
      <w:rPr>
        <w:rFonts w:ascii="Arial" w:eastAsiaTheme="minorEastAsia"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FD90C42"/>
    <w:multiLevelType w:val="hybridMultilevel"/>
    <w:tmpl w:val="FB2EDA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AE78A8"/>
    <w:multiLevelType w:val="hybridMultilevel"/>
    <w:tmpl w:val="53D6B9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236407"/>
    <w:multiLevelType w:val="multilevel"/>
    <w:tmpl w:val="6956A6FC"/>
    <w:lvl w:ilvl="0">
      <w:start w:val="7"/>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3123174"/>
    <w:multiLevelType w:val="hybridMultilevel"/>
    <w:tmpl w:val="EAC8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3E12DE4"/>
    <w:multiLevelType w:val="hybridMultilevel"/>
    <w:tmpl w:val="6EBCA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4B02394"/>
    <w:multiLevelType w:val="hybridMultilevel"/>
    <w:tmpl w:val="5A9479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55378A"/>
    <w:multiLevelType w:val="hybridMultilevel"/>
    <w:tmpl w:val="C06093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594A39"/>
    <w:multiLevelType w:val="hybridMultilevel"/>
    <w:tmpl w:val="46B4C8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6D02DF8"/>
    <w:multiLevelType w:val="hybridMultilevel"/>
    <w:tmpl w:val="3DE25BD6"/>
    <w:lvl w:ilvl="0" w:tplc="34F86DE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6F1335D"/>
    <w:multiLevelType w:val="hybridMultilevel"/>
    <w:tmpl w:val="762271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7E36CEB"/>
    <w:multiLevelType w:val="hybridMultilevel"/>
    <w:tmpl w:val="7F12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AA9475D"/>
    <w:multiLevelType w:val="hybridMultilevel"/>
    <w:tmpl w:val="1B88B3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ADE50DB"/>
    <w:multiLevelType w:val="hybridMultilevel"/>
    <w:tmpl w:val="E5E64124"/>
    <w:lvl w:ilvl="0" w:tplc="34F86DE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B366749"/>
    <w:multiLevelType w:val="multilevel"/>
    <w:tmpl w:val="759C7472"/>
    <w:lvl w:ilvl="0">
      <w:start w:val="7"/>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C8D5800"/>
    <w:multiLevelType w:val="hybridMultilevel"/>
    <w:tmpl w:val="9B7EA1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F2F5CF9"/>
    <w:multiLevelType w:val="hybridMultilevel"/>
    <w:tmpl w:val="F940CC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FA46861"/>
    <w:multiLevelType w:val="hybridMultilevel"/>
    <w:tmpl w:val="1D7A2E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E02346"/>
    <w:multiLevelType w:val="hybridMultilevel"/>
    <w:tmpl w:val="BA8A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DD26C50"/>
    <w:multiLevelType w:val="hybridMultilevel"/>
    <w:tmpl w:val="1C4CF5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F764902"/>
    <w:multiLevelType w:val="hybridMultilevel"/>
    <w:tmpl w:val="273213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FD47977"/>
    <w:multiLevelType w:val="hybridMultilevel"/>
    <w:tmpl w:val="2C46D7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013626E"/>
    <w:multiLevelType w:val="hybridMultilevel"/>
    <w:tmpl w:val="B576E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1BB5F9E"/>
    <w:multiLevelType w:val="hybridMultilevel"/>
    <w:tmpl w:val="E7AEA1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2196DD8"/>
    <w:multiLevelType w:val="hybridMultilevel"/>
    <w:tmpl w:val="90161BCA"/>
    <w:lvl w:ilvl="0" w:tplc="08090003">
      <w:start w:val="1"/>
      <w:numFmt w:val="bullet"/>
      <w:lvlText w:val="o"/>
      <w:lvlJc w:val="left"/>
      <w:pPr>
        <w:ind w:left="720" w:hanging="360"/>
      </w:pPr>
      <w:rPr>
        <w:rFonts w:ascii="Courier New" w:hAnsi="Courier New" w:cs="Courier New" w:hint="default"/>
      </w:rPr>
    </w:lvl>
    <w:lvl w:ilvl="1" w:tplc="62468820">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2F16927"/>
    <w:multiLevelType w:val="hybridMultilevel"/>
    <w:tmpl w:val="A4E21E84"/>
    <w:lvl w:ilvl="0" w:tplc="34F86DEE">
      <w:numFmt w:val="bullet"/>
      <w:lvlText w:val="•"/>
      <w:lvlJc w:val="left"/>
      <w:pPr>
        <w:ind w:left="144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73F00060"/>
    <w:multiLevelType w:val="hybridMultilevel"/>
    <w:tmpl w:val="2D3A5D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5477866"/>
    <w:multiLevelType w:val="hybridMultilevel"/>
    <w:tmpl w:val="558E9C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78867D0D"/>
    <w:multiLevelType w:val="hybridMultilevel"/>
    <w:tmpl w:val="6666F1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9FA3B7C"/>
    <w:multiLevelType w:val="hybridMultilevel"/>
    <w:tmpl w:val="6FEC25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A3E7D6E"/>
    <w:multiLevelType w:val="hybridMultilevel"/>
    <w:tmpl w:val="4D60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A4F0D65"/>
    <w:multiLevelType w:val="hybridMultilevel"/>
    <w:tmpl w:val="06BA47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DEB6648"/>
    <w:multiLevelType w:val="hybridMultilevel"/>
    <w:tmpl w:val="4E0A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E280602"/>
    <w:multiLevelType w:val="hybridMultilevel"/>
    <w:tmpl w:val="524A46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FE410F2"/>
    <w:multiLevelType w:val="hybridMultilevel"/>
    <w:tmpl w:val="77E65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86546281">
    <w:abstractNumId w:val="35"/>
  </w:num>
  <w:num w:numId="2" w16cid:durableId="1943801244">
    <w:abstractNumId w:val="37"/>
  </w:num>
  <w:num w:numId="3" w16cid:durableId="1242524943">
    <w:abstractNumId w:val="24"/>
  </w:num>
  <w:num w:numId="4" w16cid:durableId="1572812435">
    <w:abstractNumId w:val="44"/>
  </w:num>
  <w:num w:numId="5" w16cid:durableId="33577737">
    <w:abstractNumId w:val="55"/>
  </w:num>
  <w:num w:numId="6" w16cid:durableId="542598696">
    <w:abstractNumId w:val="31"/>
  </w:num>
  <w:num w:numId="7" w16cid:durableId="1061513810">
    <w:abstractNumId w:val="32"/>
  </w:num>
  <w:num w:numId="8" w16cid:durableId="1664619963">
    <w:abstractNumId w:val="26"/>
  </w:num>
  <w:num w:numId="9" w16cid:durableId="1708336056">
    <w:abstractNumId w:val="4"/>
  </w:num>
  <w:num w:numId="10" w16cid:durableId="2094012276">
    <w:abstractNumId w:val="16"/>
  </w:num>
  <w:num w:numId="11" w16cid:durableId="1464351996">
    <w:abstractNumId w:val="52"/>
  </w:num>
  <w:num w:numId="12" w16cid:durableId="1790129002">
    <w:abstractNumId w:val="54"/>
  </w:num>
  <w:num w:numId="13" w16cid:durableId="826439574">
    <w:abstractNumId w:val="5"/>
  </w:num>
  <w:num w:numId="14" w16cid:durableId="1803185688">
    <w:abstractNumId w:val="1"/>
  </w:num>
  <w:num w:numId="15" w16cid:durableId="451823106">
    <w:abstractNumId w:val="2"/>
  </w:num>
  <w:num w:numId="16" w16cid:durableId="1982491173">
    <w:abstractNumId w:val="34"/>
  </w:num>
  <w:num w:numId="17" w16cid:durableId="1233470708">
    <w:abstractNumId w:val="70"/>
  </w:num>
  <w:num w:numId="18" w16cid:durableId="430007873">
    <w:abstractNumId w:val="23"/>
  </w:num>
  <w:num w:numId="19" w16cid:durableId="1343583618">
    <w:abstractNumId w:val="14"/>
  </w:num>
  <w:num w:numId="20" w16cid:durableId="1475680266">
    <w:abstractNumId w:val="58"/>
  </w:num>
  <w:num w:numId="21" w16cid:durableId="1022169778">
    <w:abstractNumId w:val="69"/>
  </w:num>
  <w:num w:numId="22" w16cid:durableId="446051241">
    <w:abstractNumId w:val="17"/>
  </w:num>
  <w:num w:numId="23" w16cid:durableId="216209693">
    <w:abstractNumId w:val="8"/>
  </w:num>
  <w:num w:numId="24" w16cid:durableId="349767616">
    <w:abstractNumId w:val="6"/>
  </w:num>
  <w:num w:numId="25" w16cid:durableId="1656763025">
    <w:abstractNumId w:val="50"/>
  </w:num>
  <w:num w:numId="26" w16cid:durableId="1007252571">
    <w:abstractNumId w:val="7"/>
  </w:num>
  <w:num w:numId="27" w16cid:durableId="734475163">
    <w:abstractNumId w:val="61"/>
  </w:num>
  <w:num w:numId="28" w16cid:durableId="842817379">
    <w:abstractNumId w:val="3"/>
  </w:num>
  <w:num w:numId="29" w16cid:durableId="1579053736">
    <w:abstractNumId w:val="65"/>
  </w:num>
  <w:num w:numId="30" w16cid:durableId="243300556">
    <w:abstractNumId w:val="62"/>
  </w:num>
  <w:num w:numId="31" w16cid:durableId="1122069194">
    <w:abstractNumId w:val="10"/>
  </w:num>
  <w:num w:numId="32" w16cid:durableId="922300129">
    <w:abstractNumId w:val="11"/>
  </w:num>
  <w:num w:numId="33" w16cid:durableId="1197235247">
    <w:abstractNumId w:val="28"/>
  </w:num>
  <w:num w:numId="34" w16cid:durableId="1659385172">
    <w:abstractNumId w:val="21"/>
  </w:num>
  <w:num w:numId="35" w16cid:durableId="1943757565">
    <w:abstractNumId w:val="39"/>
  </w:num>
  <w:num w:numId="36" w16cid:durableId="1739018489">
    <w:abstractNumId w:val="75"/>
  </w:num>
  <w:num w:numId="37" w16cid:durableId="1591311496">
    <w:abstractNumId w:val="72"/>
  </w:num>
  <w:num w:numId="38" w16cid:durableId="996959578">
    <w:abstractNumId w:val="59"/>
  </w:num>
  <w:num w:numId="39" w16cid:durableId="1385255131">
    <w:abstractNumId w:val="20"/>
  </w:num>
  <w:num w:numId="40" w16cid:durableId="1788236271">
    <w:abstractNumId w:val="9"/>
  </w:num>
  <w:num w:numId="41" w16cid:durableId="2107382095">
    <w:abstractNumId w:val="19"/>
  </w:num>
  <w:num w:numId="42" w16cid:durableId="1794014647">
    <w:abstractNumId w:val="33"/>
  </w:num>
  <w:num w:numId="43" w16cid:durableId="780807945">
    <w:abstractNumId w:val="22"/>
  </w:num>
  <w:num w:numId="44" w16cid:durableId="329409056">
    <w:abstractNumId w:val="41"/>
  </w:num>
  <w:num w:numId="45" w16cid:durableId="547836302">
    <w:abstractNumId w:val="66"/>
  </w:num>
  <w:num w:numId="46" w16cid:durableId="1492060018">
    <w:abstractNumId w:val="40"/>
  </w:num>
  <w:num w:numId="47" w16cid:durableId="439960155">
    <w:abstractNumId w:val="56"/>
  </w:num>
  <w:num w:numId="48" w16cid:durableId="1423331117">
    <w:abstractNumId w:val="25"/>
  </w:num>
  <w:num w:numId="49" w16cid:durableId="894698127">
    <w:abstractNumId w:val="43"/>
  </w:num>
  <w:num w:numId="50" w16cid:durableId="1200119092">
    <w:abstractNumId w:val="60"/>
  </w:num>
  <w:num w:numId="51" w16cid:durableId="143667395">
    <w:abstractNumId w:val="51"/>
  </w:num>
  <w:num w:numId="52" w16cid:durableId="1040789465">
    <w:abstractNumId w:val="42"/>
  </w:num>
  <w:num w:numId="53" w16cid:durableId="1591351034">
    <w:abstractNumId w:val="30"/>
  </w:num>
  <w:num w:numId="54" w16cid:durableId="779108006">
    <w:abstractNumId w:val="13"/>
  </w:num>
  <w:num w:numId="55" w16cid:durableId="1708070178">
    <w:abstractNumId w:val="68"/>
  </w:num>
  <w:num w:numId="56" w16cid:durableId="1788161433">
    <w:abstractNumId w:val="64"/>
  </w:num>
  <w:num w:numId="57" w16cid:durableId="1979995697">
    <w:abstractNumId w:val="47"/>
  </w:num>
  <w:num w:numId="58" w16cid:durableId="1990286487">
    <w:abstractNumId w:val="45"/>
  </w:num>
  <w:num w:numId="59" w16cid:durableId="2063751649">
    <w:abstractNumId w:val="36"/>
  </w:num>
  <w:num w:numId="60" w16cid:durableId="1933195664">
    <w:abstractNumId w:val="0"/>
  </w:num>
  <w:num w:numId="61" w16cid:durableId="245117047">
    <w:abstractNumId w:val="67"/>
  </w:num>
  <w:num w:numId="62" w16cid:durableId="2071030850">
    <w:abstractNumId w:val="57"/>
  </w:num>
  <w:num w:numId="63" w16cid:durableId="1833914380">
    <w:abstractNumId w:val="18"/>
  </w:num>
  <w:num w:numId="64" w16cid:durableId="2034912725">
    <w:abstractNumId w:val="27"/>
  </w:num>
  <w:num w:numId="65" w16cid:durableId="1845625952">
    <w:abstractNumId w:val="35"/>
  </w:num>
  <w:num w:numId="66" w16cid:durableId="1209490329">
    <w:abstractNumId w:val="46"/>
  </w:num>
  <w:num w:numId="67" w16cid:durableId="2087072486">
    <w:abstractNumId w:val="63"/>
  </w:num>
  <w:num w:numId="68" w16cid:durableId="404379528">
    <w:abstractNumId w:val="48"/>
  </w:num>
  <w:num w:numId="69" w16cid:durableId="1498955365">
    <w:abstractNumId w:val="71"/>
  </w:num>
  <w:num w:numId="70" w16cid:durableId="1045250332">
    <w:abstractNumId w:val="12"/>
  </w:num>
  <w:num w:numId="71" w16cid:durableId="2141914812">
    <w:abstractNumId w:val="73"/>
  </w:num>
  <w:num w:numId="72" w16cid:durableId="1101144755">
    <w:abstractNumId w:val="49"/>
  </w:num>
  <w:num w:numId="73" w16cid:durableId="2008710708">
    <w:abstractNumId w:val="53"/>
  </w:num>
  <w:num w:numId="74" w16cid:durableId="246426329">
    <w:abstractNumId w:val="74"/>
  </w:num>
  <w:num w:numId="75" w16cid:durableId="466165149">
    <w:abstractNumId w:val="38"/>
  </w:num>
  <w:num w:numId="76" w16cid:durableId="1417244863">
    <w:abstractNumId w:val="15"/>
  </w:num>
  <w:num w:numId="77" w16cid:durableId="1889601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A02817-3975-4CD8-8682-D993795416DA}"/>
    <w:docVar w:name="dgnword-eventsink" w:val="247529752"/>
  </w:docVars>
  <w:rsids>
    <w:rsidRoot w:val="00A44F72"/>
    <w:rsid w:val="000578D9"/>
    <w:rsid w:val="000E78CB"/>
    <w:rsid w:val="00182829"/>
    <w:rsid w:val="001D1FAA"/>
    <w:rsid w:val="001D7778"/>
    <w:rsid w:val="00207A48"/>
    <w:rsid w:val="00215B60"/>
    <w:rsid w:val="00287E84"/>
    <w:rsid w:val="002C2E6A"/>
    <w:rsid w:val="002D523F"/>
    <w:rsid w:val="0031542C"/>
    <w:rsid w:val="00316778"/>
    <w:rsid w:val="003A3212"/>
    <w:rsid w:val="003D7F7C"/>
    <w:rsid w:val="003E3115"/>
    <w:rsid w:val="00421DD1"/>
    <w:rsid w:val="005D524F"/>
    <w:rsid w:val="005F1FBE"/>
    <w:rsid w:val="00750ABD"/>
    <w:rsid w:val="007F66AD"/>
    <w:rsid w:val="00845B4F"/>
    <w:rsid w:val="009615B0"/>
    <w:rsid w:val="00A44F72"/>
    <w:rsid w:val="00A5185F"/>
    <w:rsid w:val="00AB1241"/>
    <w:rsid w:val="00AD0AC6"/>
    <w:rsid w:val="00B2165F"/>
    <w:rsid w:val="00B63A0A"/>
    <w:rsid w:val="00C625F8"/>
    <w:rsid w:val="00C652A7"/>
    <w:rsid w:val="00CA3DD6"/>
    <w:rsid w:val="00CE0D1C"/>
    <w:rsid w:val="00CF2EA0"/>
    <w:rsid w:val="00D36DA7"/>
    <w:rsid w:val="00D448EF"/>
    <w:rsid w:val="00D8576F"/>
    <w:rsid w:val="00F61B73"/>
    <w:rsid w:val="00F97A74"/>
    <w:rsid w:val="07557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6DC6D"/>
  <w15:chartTrackingRefBased/>
  <w15:docId w15:val="{B591687B-7EC6-478B-9B54-9D6E6C44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66A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7F6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6AD"/>
  </w:style>
  <w:style w:type="paragraph" w:styleId="Footer">
    <w:name w:val="footer"/>
    <w:basedOn w:val="Normal"/>
    <w:link w:val="FooterChar"/>
    <w:uiPriority w:val="99"/>
    <w:unhideWhenUsed/>
    <w:rsid w:val="007F6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6AD"/>
  </w:style>
  <w:style w:type="paragraph" w:styleId="ListParagraph">
    <w:name w:val="List Paragraph"/>
    <w:basedOn w:val="Normal"/>
    <w:uiPriority w:val="34"/>
    <w:qFormat/>
    <w:rsid w:val="00215B60"/>
    <w:pPr>
      <w:ind w:left="720"/>
      <w:contextualSpacing/>
    </w:pPr>
  </w:style>
  <w:style w:type="character" w:styleId="Hyperlink">
    <w:name w:val="Hyperlink"/>
    <w:basedOn w:val="DefaultParagraphFont"/>
    <w:uiPriority w:val="99"/>
    <w:unhideWhenUsed/>
    <w:rsid w:val="009615B0"/>
    <w:rPr>
      <w:color w:val="0563C1" w:themeColor="hyperlink"/>
      <w:u w:val="single"/>
    </w:rPr>
  </w:style>
  <w:style w:type="table" w:styleId="TableGrid">
    <w:name w:val="Table Grid"/>
    <w:basedOn w:val="TableNormal"/>
    <w:uiPriority w:val="39"/>
    <w:rsid w:val="003D7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372849">
      <w:bodyDiv w:val="1"/>
      <w:marLeft w:val="0"/>
      <w:marRight w:val="0"/>
      <w:marTop w:val="0"/>
      <w:marBottom w:val="0"/>
      <w:divBdr>
        <w:top w:val="none" w:sz="0" w:space="0" w:color="auto"/>
        <w:left w:val="none" w:sz="0" w:space="0" w:color="auto"/>
        <w:bottom w:val="none" w:sz="0" w:space="0" w:color="auto"/>
        <w:right w:val="none" w:sz="0" w:space="0" w:color="auto"/>
      </w:divBdr>
    </w:div>
    <w:div w:id="119565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y@derrystraban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y@derrystraban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14128E5C64F5478187BEF1E618DD43" ma:contentTypeVersion="11" ma:contentTypeDescription="Create a new document." ma:contentTypeScope="" ma:versionID="8b43bda2877580565072b672798132ef">
  <xsd:schema xmlns:xsd="http://www.w3.org/2001/XMLSchema" xmlns:xs="http://www.w3.org/2001/XMLSchema" xmlns:p="http://schemas.microsoft.com/office/2006/metadata/properties" xmlns:ns2="a32af3b3-e298-4f86-b209-23f0a924263b" xmlns:ns3="e643bab1-ff2a-4aa8-be55-57c2224317a1" targetNamespace="http://schemas.microsoft.com/office/2006/metadata/properties" ma:root="true" ma:fieldsID="b228e45f41a122a1688838705b150a01" ns2:_="" ns3:_="">
    <xsd:import namespace="a32af3b3-e298-4f86-b209-23f0a924263b"/>
    <xsd:import namespace="e643bab1-ff2a-4aa8-be55-57c2224317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af3b3-e298-4f86-b209-23f0a9242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acfbdcf-87cc-4036-a82c-dc5b4feb139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43bab1-ff2a-4aa8-be55-57c222431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a52de8-e77e-4038-86fa-28bb4637aeb5}" ma:internalName="TaxCatchAll" ma:showField="CatchAllData" ma:web="e643bab1-ff2a-4aa8-be55-57c222431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2af3b3-e298-4f86-b209-23f0a924263b">
      <Terms xmlns="http://schemas.microsoft.com/office/infopath/2007/PartnerControls"/>
    </lcf76f155ced4ddcb4097134ff3c332f>
    <TaxCatchAll xmlns="e643bab1-ff2a-4aa8-be55-57c2224317a1" xsi:nil="true"/>
  </documentManagement>
</p:properties>
</file>

<file path=customXml/itemProps1.xml><?xml version="1.0" encoding="utf-8"?>
<ds:datastoreItem xmlns:ds="http://schemas.openxmlformats.org/officeDocument/2006/customXml" ds:itemID="{8C6B4BE7-5790-4421-BEF9-07752A6F6DD2}">
  <ds:schemaRefs>
    <ds:schemaRef ds:uri="http://schemas.openxmlformats.org/officeDocument/2006/bibliography"/>
  </ds:schemaRefs>
</ds:datastoreItem>
</file>

<file path=customXml/itemProps2.xml><?xml version="1.0" encoding="utf-8"?>
<ds:datastoreItem xmlns:ds="http://schemas.openxmlformats.org/officeDocument/2006/customXml" ds:itemID="{0BBA24AC-86DB-4ED7-A1F8-DEF8F66E0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af3b3-e298-4f86-b209-23f0a924263b"/>
    <ds:schemaRef ds:uri="e643bab1-ff2a-4aa8-be55-57c222431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763BB1-8C0C-4479-8F30-CEA75003E3B2}">
  <ds:schemaRefs>
    <ds:schemaRef ds:uri="http://schemas.microsoft.com/sharepoint/v3/contenttype/forms"/>
  </ds:schemaRefs>
</ds:datastoreItem>
</file>

<file path=customXml/itemProps4.xml><?xml version="1.0" encoding="utf-8"?>
<ds:datastoreItem xmlns:ds="http://schemas.openxmlformats.org/officeDocument/2006/customXml" ds:itemID="{7327E0E5-816A-4F02-8DE0-5813A7707B86}">
  <ds:schemaRefs>
    <ds:schemaRef ds:uri="http://schemas.microsoft.com/office/2006/metadata/properties"/>
    <ds:schemaRef ds:uri="http://schemas.microsoft.com/office/infopath/2007/PartnerControls"/>
    <ds:schemaRef ds:uri="a32af3b3-e298-4f86-b209-23f0a924263b"/>
    <ds:schemaRef ds:uri="e643bab1-ff2a-4aa8-be55-57c2224317a1"/>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18</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Harrigan</dc:creator>
  <cp:keywords/>
  <dc:description/>
  <cp:lastModifiedBy>James Harrigan</cp:lastModifiedBy>
  <cp:revision>6</cp:revision>
  <dcterms:created xsi:type="dcterms:W3CDTF">2025-04-14T08:04:00Z</dcterms:created>
  <dcterms:modified xsi:type="dcterms:W3CDTF">2025-06-10T09:36:00Z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0x0101005114128E5C64F5478187BEF1E618DD43</vt:lpwstr>
  </property>
  <property fmtid="{D5CDD505-2E9C-101B-9397-08002B2CF9AE}" pid="3" name="MediaServiceImageTags">
    <vt:lpwstr/>
  </property>
</Properties>
</file>