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D01" w:rsidRDefault="00F67D01" w:rsidP="00F67D01">
      <w:pPr>
        <w:jc w:val="center"/>
        <w:rPr>
          <w:rFonts w:ascii="Arial" w:hAnsi="Arial" w:cs="Arial"/>
          <w:b/>
          <w:sz w:val="52"/>
          <w:szCs w:val="52"/>
        </w:rPr>
      </w:pPr>
    </w:p>
    <w:p w:rsidR="00F67D01" w:rsidRDefault="00F67D01" w:rsidP="00F67D01">
      <w:pPr>
        <w:jc w:val="center"/>
        <w:rPr>
          <w:rFonts w:ascii="Arial" w:hAnsi="Arial" w:cs="Arial"/>
          <w:b/>
          <w:sz w:val="52"/>
          <w:szCs w:val="52"/>
        </w:rPr>
      </w:pPr>
    </w:p>
    <w:p w:rsidR="00F67D01" w:rsidRDefault="00F67D01" w:rsidP="00F67D01">
      <w:pPr>
        <w:jc w:val="center"/>
        <w:rPr>
          <w:rFonts w:ascii="Arial" w:hAnsi="Arial" w:cs="Arial"/>
          <w:b/>
          <w:sz w:val="52"/>
          <w:szCs w:val="52"/>
        </w:rPr>
      </w:pPr>
    </w:p>
    <w:p w:rsidR="00F67D01" w:rsidRDefault="00F67D01" w:rsidP="00F67D01">
      <w:pPr>
        <w:jc w:val="center"/>
        <w:rPr>
          <w:rFonts w:ascii="Arial" w:hAnsi="Arial" w:cs="Arial"/>
          <w:b/>
          <w:sz w:val="52"/>
          <w:szCs w:val="52"/>
        </w:rPr>
      </w:pPr>
    </w:p>
    <w:p w:rsidR="00F67D01" w:rsidRDefault="00F67D01" w:rsidP="00F67D01">
      <w:pPr>
        <w:jc w:val="center"/>
        <w:rPr>
          <w:rFonts w:ascii="Arial" w:hAnsi="Arial" w:cs="Arial"/>
          <w:b/>
          <w:sz w:val="52"/>
          <w:szCs w:val="52"/>
        </w:rPr>
      </w:pPr>
    </w:p>
    <w:p w:rsidR="00F67D01" w:rsidRDefault="00F67D01" w:rsidP="00F67D01">
      <w:pPr>
        <w:jc w:val="center"/>
        <w:rPr>
          <w:rFonts w:ascii="Arial" w:hAnsi="Arial" w:cs="Arial"/>
          <w:b/>
          <w:sz w:val="52"/>
          <w:szCs w:val="52"/>
        </w:rPr>
      </w:pPr>
      <w:r>
        <w:rPr>
          <w:noProof/>
        </w:rPr>
        <w:drawing>
          <wp:inline distT="0" distB="0" distL="0" distR="0" wp14:anchorId="74A9EC77" wp14:editId="35E18179">
            <wp:extent cx="2899954" cy="1828800"/>
            <wp:effectExtent l="0" t="0" r="0" b="0"/>
            <wp:docPr id="1" name="Picture 1" descr="cid:image001.jpg@01D1375F.AE9B01F0"/>
            <wp:cNvGraphicFramePr/>
            <a:graphic xmlns:a="http://schemas.openxmlformats.org/drawingml/2006/main">
              <a:graphicData uri="http://schemas.openxmlformats.org/drawingml/2006/picture">
                <pic:pic xmlns:pic="http://schemas.openxmlformats.org/drawingml/2006/picture">
                  <pic:nvPicPr>
                    <pic:cNvPr id="1" name="Picture 1" descr="cid:image001.jpg@01D1375F.AE9B01F0"/>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1359" cy="1829686"/>
                    </a:xfrm>
                    <a:prstGeom prst="rect">
                      <a:avLst/>
                    </a:prstGeom>
                    <a:noFill/>
                    <a:ln>
                      <a:noFill/>
                    </a:ln>
                  </pic:spPr>
                </pic:pic>
              </a:graphicData>
            </a:graphic>
          </wp:inline>
        </w:drawing>
      </w:r>
    </w:p>
    <w:p w:rsidR="00F67D01" w:rsidRDefault="00F67D01" w:rsidP="00F67D01">
      <w:pPr>
        <w:jc w:val="center"/>
        <w:rPr>
          <w:rFonts w:ascii="Arial" w:hAnsi="Arial" w:cs="Arial"/>
          <w:b/>
          <w:sz w:val="52"/>
          <w:szCs w:val="52"/>
        </w:rPr>
      </w:pPr>
    </w:p>
    <w:p w:rsidR="00F67D01" w:rsidRDefault="00F67D01" w:rsidP="00F67D01">
      <w:pPr>
        <w:jc w:val="center"/>
        <w:rPr>
          <w:rFonts w:ascii="Arial" w:hAnsi="Arial" w:cs="Arial"/>
          <w:b/>
          <w:sz w:val="52"/>
          <w:szCs w:val="52"/>
        </w:rPr>
      </w:pPr>
    </w:p>
    <w:p w:rsidR="00F67D01" w:rsidRPr="00F67D01" w:rsidRDefault="00F67D01" w:rsidP="00F67D01">
      <w:pPr>
        <w:jc w:val="center"/>
        <w:rPr>
          <w:rFonts w:ascii="Arial" w:hAnsi="Arial" w:cs="Arial"/>
          <w:b/>
          <w:sz w:val="52"/>
          <w:szCs w:val="52"/>
        </w:rPr>
      </w:pPr>
      <w:r w:rsidRPr="00F67D01">
        <w:rPr>
          <w:rFonts w:ascii="Arial" w:hAnsi="Arial" w:cs="Arial"/>
          <w:b/>
          <w:sz w:val="52"/>
          <w:szCs w:val="52"/>
        </w:rPr>
        <w:t xml:space="preserve"> Standing Orders</w:t>
      </w:r>
    </w:p>
    <w:p w:rsidR="00F67D01" w:rsidRPr="00F67D01" w:rsidRDefault="00F67D01" w:rsidP="00F67D01">
      <w:pPr>
        <w:jc w:val="center"/>
        <w:rPr>
          <w:rFonts w:ascii="Arial" w:hAnsi="Arial" w:cs="Arial"/>
          <w:b/>
          <w:sz w:val="52"/>
          <w:szCs w:val="52"/>
        </w:rPr>
      </w:pPr>
    </w:p>
    <w:p w:rsidR="00F67D01" w:rsidRPr="00F67D01" w:rsidRDefault="00F67D01" w:rsidP="00F67D01">
      <w:pPr>
        <w:jc w:val="center"/>
        <w:rPr>
          <w:rFonts w:ascii="Arial" w:hAnsi="Arial" w:cs="Arial"/>
          <w:b/>
          <w:sz w:val="52"/>
          <w:szCs w:val="52"/>
        </w:rPr>
      </w:pPr>
      <w:r w:rsidRPr="00F67D01">
        <w:rPr>
          <w:rFonts w:ascii="Arial" w:hAnsi="Arial" w:cs="Arial"/>
          <w:b/>
          <w:sz w:val="52"/>
          <w:szCs w:val="52"/>
        </w:rPr>
        <w:t>Derry City &amp; Strabane District Council</w:t>
      </w:r>
    </w:p>
    <w:p w:rsidR="00F67D01" w:rsidRPr="00F67D01" w:rsidRDefault="00F67D01" w:rsidP="00F67D01">
      <w:pPr>
        <w:rPr>
          <w:rFonts w:ascii="Arial" w:hAnsi="Arial" w:cs="Arial"/>
          <w:b/>
          <w:sz w:val="52"/>
          <w:szCs w:val="52"/>
        </w:rPr>
      </w:pPr>
    </w:p>
    <w:p w:rsidR="00F67D01" w:rsidRDefault="00F67D01" w:rsidP="00F67D01">
      <w:pPr>
        <w:rPr>
          <w:rFonts w:ascii="Arial" w:hAnsi="Arial" w:cs="Arial"/>
        </w:rPr>
      </w:pPr>
    </w:p>
    <w:p w:rsidR="00F67D01" w:rsidRDefault="00F67D01" w:rsidP="00F67D01">
      <w:pPr>
        <w:rPr>
          <w:rFonts w:ascii="Arial" w:hAnsi="Arial" w:cs="Arial"/>
        </w:rPr>
      </w:pPr>
    </w:p>
    <w:p w:rsidR="00F67D01" w:rsidRDefault="00F67D01" w:rsidP="00F67D01">
      <w:pPr>
        <w:rPr>
          <w:rFonts w:ascii="Arial" w:hAnsi="Arial" w:cs="Arial"/>
        </w:rPr>
      </w:pPr>
    </w:p>
    <w:p w:rsidR="00F67D01" w:rsidRDefault="00F67D01" w:rsidP="00F67D01">
      <w:pPr>
        <w:rPr>
          <w:rFonts w:ascii="Arial" w:hAnsi="Arial" w:cs="Arial"/>
          <w:u w:val="single"/>
        </w:rPr>
      </w:pPr>
    </w:p>
    <w:p w:rsidR="00F67D01" w:rsidRDefault="00F67D01" w:rsidP="00F67D01">
      <w:pPr>
        <w:rPr>
          <w:rFonts w:ascii="Arial" w:hAnsi="Arial" w:cs="Arial"/>
          <w:u w:val="single"/>
        </w:rPr>
      </w:pPr>
    </w:p>
    <w:p w:rsidR="00F67D01" w:rsidRDefault="00F67D01" w:rsidP="00F67D01">
      <w:pPr>
        <w:rPr>
          <w:rFonts w:ascii="Arial" w:hAnsi="Arial" w:cs="Arial"/>
          <w:u w:val="single"/>
        </w:rPr>
      </w:pPr>
    </w:p>
    <w:p w:rsidR="00F67D01" w:rsidRDefault="00F67D01" w:rsidP="00F67D01">
      <w:pPr>
        <w:rPr>
          <w:rFonts w:ascii="Arial" w:hAnsi="Arial" w:cs="Arial"/>
          <w:u w:val="single"/>
        </w:rPr>
      </w:pPr>
    </w:p>
    <w:p w:rsidR="00F67D01" w:rsidRDefault="00F67D01" w:rsidP="00F67D01">
      <w:pPr>
        <w:rPr>
          <w:rFonts w:ascii="Arial" w:hAnsi="Arial" w:cs="Arial"/>
          <w:u w:val="single"/>
        </w:rPr>
      </w:pPr>
    </w:p>
    <w:p w:rsidR="00F67D01" w:rsidRDefault="00F67D01" w:rsidP="00F67D01">
      <w:pPr>
        <w:rPr>
          <w:rFonts w:ascii="Arial" w:hAnsi="Arial" w:cs="Arial"/>
          <w:u w:val="single"/>
        </w:rPr>
      </w:pPr>
    </w:p>
    <w:p w:rsidR="00F67D01" w:rsidRDefault="00F67D01" w:rsidP="00F67D01">
      <w:pPr>
        <w:rPr>
          <w:rFonts w:ascii="Arial" w:hAnsi="Arial" w:cs="Arial"/>
          <w:u w:val="single"/>
        </w:rPr>
      </w:pPr>
    </w:p>
    <w:p w:rsidR="00F67D01" w:rsidRPr="00F67D01" w:rsidRDefault="00F67D01" w:rsidP="00F67D01">
      <w:pPr>
        <w:rPr>
          <w:rFonts w:ascii="Arial" w:hAnsi="Arial" w:cs="Arial"/>
        </w:rPr>
      </w:pPr>
      <w:r w:rsidRPr="00F67D01">
        <w:rPr>
          <w:rFonts w:ascii="Arial" w:hAnsi="Arial" w:cs="Arial"/>
        </w:rPr>
        <w:t>Adopted by Council on 11 June 2014</w:t>
      </w:r>
    </w:p>
    <w:p w:rsidR="00F67D01" w:rsidRDefault="00F67D01" w:rsidP="00F67D01">
      <w:pPr>
        <w:rPr>
          <w:rFonts w:ascii="Arial" w:hAnsi="Arial" w:cs="Arial"/>
        </w:rPr>
      </w:pPr>
    </w:p>
    <w:p w:rsidR="003970AD" w:rsidRDefault="003970AD" w:rsidP="00F67D01">
      <w:pPr>
        <w:rPr>
          <w:rFonts w:ascii="Arial" w:hAnsi="Arial" w:cs="Arial"/>
        </w:rPr>
      </w:pPr>
    </w:p>
    <w:p w:rsidR="003970AD" w:rsidRDefault="003970AD" w:rsidP="00F67D01">
      <w:pPr>
        <w:rPr>
          <w:rFonts w:ascii="Arial" w:hAnsi="Arial" w:cs="Arial"/>
          <w:u w:val="single"/>
        </w:rPr>
      </w:pPr>
    </w:p>
    <w:p w:rsidR="00F67D01" w:rsidRPr="00E213B5" w:rsidRDefault="00F67D01" w:rsidP="00F67D01">
      <w:pPr>
        <w:rPr>
          <w:rFonts w:ascii="Arial" w:hAnsi="Arial" w:cs="Arial"/>
          <w:u w:val="single"/>
        </w:rPr>
      </w:pPr>
      <w:r w:rsidRPr="00E213B5">
        <w:rPr>
          <w:rFonts w:ascii="Arial" w:hAnsi="Arial" w:cs="Arial"/>
          <w:u w:val="single"/>
        </w:rPr>
        <w:lastRenderedPageBreak/>
        <w:t>Defin</w:t>
      </w:r>
      <w:r>
        <w:rPr>
          <w:rFonts w:ascii="Arial" w:hAnsi="Arial" w:cs="Arial"/>
          <w:u w:val="single"/>
        </w:rPr>
        <w:t>i</w:t>
      </w:r>
      <w:r w:rsidRPr="00E213B5">
        <w:rPr>
          <w:rFonts w:ascii="Arial" w:hAnsi="Arial" w:cs="Arial"/>
          <w:u w:val="single"/>
        </w:rPr>
        <w:t>tions</w:t>
      </w:r>
      <w:r>
        <w:rPr>
          <w:rFonts w:ascii="Arial" w:hAnsi="Arial" w:cs="Arial"/>
          <w:u w:val="single"/>
        </w:rPr>
        <w:t xml:space="preserve"> - General</w:t>
      </w:r>
    </w:p>
    <w:p w:rsidR="00F67D01" w:rsidRDefault="00F67D01" w:rsidP="00F67D01">
      <w:pPr>
        <w:rPr>
          <w:rFonts w:ascii="Arial" w:hAnsi="Arial" w:cs="Arial"/>
        </w:rPr>
      </w:pPr>
      <w:r>
        <w:rPr>
          <w:rFonts w:ascii="Arial" w:hAnsi="Arial" w:cs="Arial"/>
        </w:rPr>
        <w:t>“2014 Act” means the Local Government Act (Northern Ireland) 2014</w:t>
      </w:r>
    </w:p>
    <w:p w:rsidR="00F67D01" w:rsidRDefault="00F67D01" w:rsidP="00F67D01">
      <w:pPr>
        <w:rPr>
          <w:rFonts w:ascii="Arial" w:hAnsi="Arial" w:cs="Arial"/>
        </w:rPr>
      </w:pPr>
      <w:r>
        <w:rPr>
          <w:rFonts w:ascii="Arial" w:hAnsi="Arial" w:cs="Arial"/>
        </w:rPr>
        <w:t>“2014 Executive Arrangements Regulations” means the Local Government (Executive Arrangements) Regulations (Northern Ireland) 2014</w:t>
      </w:r>
    </w:p>
    <w:p w:rsidR="00F67D01" w:rsidRDefault="00F67D01" w:rsidP="00F67D01">
      <w:pPr>
        <w:rPr>
          <w:rFonts w:ascii="Arial" w:hAnsi="Arial" w:cs="Arial"/>
        </w:rPr>
      </w:pPr>
      <w:r>
        <w:rPr>
          <w:rFonts w:ascii="Arial" w:hAnsi="Arial" w:cs="Arial"/>
        </w:rPr>
        <w:t>“2014 Standing Orders Regulations” means the Local Government (Standing Orders) Regulations (Northern Ireland) 2014</w:t>
      </w:r>
    </w:p>
    <w:p w:rsidR="00F67D01" w:rsidRDefault="00F67D01" w:rsidP="00F67D01">
      <w:pPr>
        <w:rPr>
          <w:rFonts w:ascii="Arial" w:hAnsi="Arial" w:cs="Arial"/>
        </w:rPr>
      </w:pPr>
      <w:r w:rsidRPr="00EF27A5">
        <w:rPr>
          <w:rFonts w:ascii="Arial" w:hAnsi="Arial" w:cs="Arial"/>
        </w:rPr>
        <w:t>“call-in” means a requisition for the reconsideration of a decision as provided for in section 41(1) of the 2014 Act</w:t>
      </w:r>
      <w:r>
        <w:rPr>
          <w:rFonts w:ascii="Arial" w:hAnsi="Arial" w:cs="Arial"/>
        </w:rPr>
        <w:t>.</w:t>
      </w:r>
    </w:p>
    <w:p w:rsidR="00F67D01" w:rsidRDefault="00F67D01" w:rsidP="00F67D01">
      <w:pPr>
        <w:rPr>
          <w:rFonts w:ascii="Arial" w:hAnsi="Arial" w:cs="Arial"/>
        </w:rPr>
      </w:pPr>
      <w:r>
        <w:rPr>
          <w:rFonts w:ascii="Arial" w:hAnsi="Arial" w:cs="Arial"/>
        </w:rPr>
        <w:t>The Interpretation Act (Northern Ireland) 1954 shall apply to these Standing Orders</w:t>
      </w:r>
    </w:p>
    <w:p w:rsidR="00F67D01" w:rsidRDefault="00F67D01" w:rsidP="00F67D01">
      <w:pPr>
        <w:rPr>
          <w:rFonts w:ascii="Arial" w:hAnsi="Arial" w:cs="Arial"/>
        </w:rPr>
      </w:pPr>
    </w:p>
    <w:p w:rsidR="00F67D01" w:rsidRPr="00E02603" w:rsidRDefault="00F67D01" w:rsidP="00F67D01">
      <w:pPr>
        <w:rPr>
          <w:rFonts w:ascii="Arial" w:hAnsi="Arial" w:cs="Arial"/>
          <w:u w:val="single"/>
        </w:rPr>
      </w:pPr>
      <w:r w:rsidRPr="00E02603">
        <w:rPr>
          <w:rFonts w:ascii="Arial" w:hAnsi="Arial" w:cs="Arial"/>
          <w:u w:val="single"/>
        </w:rPr>
        <w:t>In Standing Order 21</w:t>
      </w:r>
    </w:p>
    <w:p w:rsidR="00F67D01" w:rsidRPr="00E02603" w:rsidRDefault="00F67D01" w:rsidP="00F67D01">
      <w:pPr>
        <w:pStyle w:val="DefPara"/>
        <w:ind w:left="0"/>
        <w:rPr>
          <w:rFonts w:ascii="Arial" w:hAnsi="Arial" w:cs="Arial"/>
          <w:sz w:val="24"/>
          <w:szCs w:val="24"/>
        </w:rPr>
      </w:pPr>
      <w:r>
        <w:rPr>
          <w:rFonts w:ascii="Arial" w:hAnsi="Arial" w:cs="Arial"/>
          <w:sz w:val="24"/>
          <w:szCs w:val="24"/>
        </w:rPr>
        <w:t>“</w:t>
      </w:r>
      <w:r w:rsidRPr="00E02603">
        <w:rPr>
          <w:rFonts w:ascii="Arial" w:hAnsi="Arial" w:cs="Arial"/>
          <w:sz w:val="24"/>
          <w:szCs w:val="24"/>
        </w:rPr>
        <w:t xml:space="preserve">budget” means the </w:t>
      </w:r>
      <w:r>
        <w:rPr>
          <w:rFonts w:ascii="Arial" w:hAnsi="Arial" w:cs="Arial"/>
          <w:sz w:val="24"/>
          <w:szCs w:val="24"/>
        </w:rPr>
        <w:t>expenditure authorised by a council under</w:t>
      </w:r>
      <w:r w:rsidRPr="00E02603">
        <w:rPr>
          <w:rFonts w:ascii="Arial" w:hAnsi="Arial" w:cs="Arial"/>
          <w:sz w:val="24"/>
          <w:szCs w:val="24"/>
        </w:rPr>
        <w:t xml:space="preserve"> section 3 of the Local Government Finance Act (Northern Ireland) 2011;</w:t>
      </w:r>
    </w:p>
    <w:p w:rsidR="00F67D01" w:rsidRPr="00E02603" w:rsidRDefault="00F67D01" w:rsidP="00F67D01">
      <w:pPr>
        <w:pStyle w:val="DefPara"/>
        <w:ind w:left="0"/>
        <w:rPr>
          <w:rFonts w:ascii="Arial" w:hAnsi="Arial" w:cs="Arial"/>
          <w:sz w:val="24"/>
          <w:szCs w:val="24"/>
        </w:rPr>
      </w:pPr>
      <w:r w:rsidRPr="00E02603">
        <w:rPr>
          <w:rFonts w:ascii="Arial" w:hAnsi="Arial" w:cs="Arial"/>
          <w:sz w:val="24"/>
          <w:szCs w:val="24"/>
        </w:rPr>
        <w:t>“clerk” means the clerk to the coun</w:t>
      </w:r>
      <w:r>
        <w:rPr>
          <w:rFonts w:ascii="Arial" w:hAnsi="Arial" w:cs="Arial"/>
          <w:sz w:val="24"/>
          <w:szCs w:val="24"/>
        </w:rPr>
        <w:t>cil appointed under</w:t>
      </w:r>
      <w:r w:rsidRPr="00E02603">
        <w:rPr>
          <w:rFonts w:ascii="Arial" w:hAnsi="Arial" w:cs="Arial"/>
          <w:sz w:val="24"/>
          <w:szCs w:val="24"/>
        </w:rPr>
        <w:t xml:space="preserve"> section 41 of the Local Government Act (Northern Ireland) 1972</w:t>
      </w:r>
      <w:r>
        <w:rPr>
          <w:rFonts w:ascii="Arial" w:hAnsi="Arial" w:cs="Arial"/>
          <w:sz w:val="24"/>
          <w:szCs w:val="24"/>
        </w:rPr>
        <w:t xml:space="preserve"> or in his absence his nominated officer</w:t>
      </w:r>
      <w:r w:rsidRPr="00E02603">
        <w:rPr>
          <w:rFonts w:ascii="Arial" w:hAnsi="Arial" w:cs="Arial"/>
          <w:sz w:val="24"/>
          <w:szCs w:val="24"/>
        </w:rPr>
        <w:t>;</w:t>
      </w:r>
    </w:p>
    <w:p w:rsidR="00F67D01" w:rsidRPr="00E02603" w:rsidRDefault="00F67D01" w:rsidP="00F67D01">
      <w:pPr>
        <w:pStyle w:val="DefPara"/>
        <w:ind w:left="0"/>
        <w:rPr>
          <w:rFonts w:ascii="Arial" w:hAnsi="Arial" w:cs="Arial"/>
          <w:sz w:val="24"/>
          <w:szCs w:val="24"/>
        </w:rPr>
      </w:pPr>
      <w:r w:rsidRPr="00E02603">
        <w:rPr>
          <w:rFonts w:ascii="Arial" w:hAnsi="Arial" w:cs="Arial"/>
          <w:sz w:val="24"/>
          <w:szCs w:val="24"/>
        </w:rPr>
        <w:t xml:space="preserve">“committee” means a committee </w:t>
      </w:r>
      <w:r>
        <w:rPr>
          <w:rFonts w:ascii="Arial" w:hAnsi="Arial" w:cs="Arial"/>
          <w:sz w:val="24"/>
          <w:szCs w:val="24"/>
        </w:rPr>
        <w:t>appointed under section 7</w:t>
      </w:r>
      <w:r w:rsidRPr="00E02603">
        <w:rPr>
          <w:rFonts w:ascii="Arial" w:hAnsi="Arial" w:cs="Arial"/>
          <w:sz w:val="24"/>
          <w:szCs w:val="24"/>
        </w:rPr>
        <w:t xml:space="preserve"> of the 2014 Act;</w:t>
      </w:r>
    </w:p>
    <w:p w:rsidR="00F67D01" w:rsidRPr="00E02603" w:rsidRDefault="00F67D01" w:rsidP="00F67D01">
      <w:pPr>
        <w:pStyle w:val="DefPara"/>
        <w:ind w:left="0"/>
        <w:rPr>
          <w:rFonts w:ascii="Arial" w:hAnsi="Arial" w:cs="Arial"/>
          <w:sz w:val="24"/>
          <w:szCs w:val="24"/>
        </w:rPr>
      </w:pPr>
      <w:r w:rsidRPr="00E02603">
        <w:rPr>
          <w:rFonts w:ascii="Arial" w:hAnsi="Arial" w:cs="Arial"/>
          <w:sz w:val="24"/>
          <w:szCs w:val="24"/>
        </w:rPr>
        <w:t>“delegated authority” means the discharge of a function under authority fixed</w:t>
      </w:r>
      <w:r>
        <w:rPr>
          <w:rFonts w:ascii="Arial" w:hAnsi="Arial" w:cs="Arial"/>
          <w:sz w:val="24"/>
          <w:szCs w:val="24"/>
        </w:rPr>
        <w:t xml:space="preserve"> by a council under section 7</w:t>
      </w:r>
      <w:r w:rsidRPr="00E02603">
        <w:rPr>
          <w:rFonts w:ascii="Arial" w:hAnsi="Arial" w:cs="Arial"/>
          <w:sz w:val="24"/>
          <w:szCs w:val="24"/>
        </w:rPr>
        <w:t xml:space="preserve"> of the 2014 Act;</w:t>
      </w:r>
    </w:p>
    <w:p w:rsidR="00F67D01" w:rsidRPr="00E02603" w:rsidRDefault="00F67D01" w:rsidP="00F67D01">
      <w:pPr>
        <w:pStyle w:val="DefPara"/>
        <w:ind w:left="0"/>
        <w:rPr>
          <w:rFonts w:ascii="Arial" w:hAnsi="Arial" w:cs="Arial"/>
          <w:sz w:val="24"/>
          <w:szCs w:val="24"/>
        </w:rPr>
      </w:pPr>
      <w:r w:rsidRPr="00E02603">
        <w:rPr>
          <w:rFonts w:ascii="Arial" w:hAnsi="Arial" w:cs="Arial"/>
          <w:sz w:val="24"/>
          <w:szCs w:val="24"/>
        </w:rPr>
        <w:t>“decision maker” means the body or person making an executive decision, a decision under delegated authority or a key decision;</w:t>
      </w:r>
    </w:p>
    <w:p w:rsidR="00F67D01" w:rsidRPr="00E02603" w:rsidRDefault="00F67D01" w:rsidP="00F67D01">
      <w:pPr>
        <w:pStyle w:val="DefPara"/>
        <w:ind w:left="0"/>
        <w:rPr>
          <w:rFonts w:ascii="Arial" w:hAnsi="Arial" w:cs="Arial"/>
          <w:sz w:val="24"/>
          <w:szCs w:val="24"/>
        </w:rPr>
      </w:pPr>
      <w:r w:rsidRPr="00E02603">
        <w:rPr>
          <w:rFonts w:ascii="Arial" w:hAnsi="Arial" w:cs="Arial"/>
          <w:sz w:val="24"/>
          <w:szCs w:val="24"/>
        </w:rPr>
        <w:t>“executive” means a cabinet-style executive or a streamlined committee executive as provided for in section 21(2) of the 2014 Act;</w:t>
      </w:r>
    </w:p>
    <w:p w:rsidR="00F67D01" w:rsidRPr="00E02603" w:rsidRDefault="00F67D01" w:rsidP="00F67D01">
      <w:pPr>
        <w:pStyle w:val="DefPara"/>
        <w:ind w:left="0"/>
        <w:rPr>
          <w:rFonts w:ascii="Arial" w:hAnsi="Arial" w:cs="Arial"/>
          <w:sz w:val="24"/>
          <w:szCs w:val="24"/>
        </w:rPr>
      </w:pPr>
      <w:r w:rsidRPr="00E02603">
        <w:rPr>
          <w:rFonts w:ascii="Arial" w:hAnsi="Arial" w:cs="Arial"/>
          <w:sz w:val="24"/>
          <w:szCs w:val="24"/>
        </w:rPr>
        <w:t>“executive decision” means a decision taken by a decision maker in connection with the discharge of a function which is the responsibility of the executive of a council;</w:t>
      </w:r>
    </w:p>
    <w:p w:rsidR="00F67D01" w:rsidRPr="00E02603" w:rsidRDefault="00F67D01" w:rsidP="00F67D01">
      <w:pPr>
        <w:pStyle w:val="DefPara"/>
        <w:ind w:left="0"/>
        <w:rPr>
          <w:rFonts w:ascii="Arial" w:hAnsi="Arial" w:cs="Arial"/>
          <w:sz w:val="24"/>
          <w:szCs w:val="24"/>
        </w:rPr>
      </w:pPr>
      <w:r w:rsidRPr="00E02603">
        <w:rPr>
          <w:rFonts w:ascii="Arial" w:hAnsi="Arial" w:cs="Arial"/>
          <w:sz w:val="24"/>
          <w:szCs w:val="24"/>
        </w:rPr>
        <w:t>“key decision” means a decision under executive arrangements which is likely—</w:t>
      </w:r>
    </w:p>
    <w:p w:rsidR="00F67D01" w:rsidRPr="00E02603" w:rsidRDefault="00F67D01" w:rsidP="00F67D01">
      <w:pPr>
        <w:pStyle w:val="N3"/>
        <w:tabs>
          <w:tab w:val="clear" w:pos="737"/>
          <w:tab w:val="num" w:pos="426"/>
        </w:tabs>
        <w:ind w:left="426" w:hanging="426"/>
        <w:rPr>
          <w:rFonts w:ascii="Arial" w:hAnsi="Arial" w:cs="Arial"/>
          <w:sz w:val="24"/>
          <w:szCs w:val="24"/>
        </w:rPr>
      </w:pPr>
      <w:r w:rsidRPr="00E02603">
        <w:rPr>
          <w:rFonts w:ascii="Arial" w:hAnsi="Arial" w:cs="Arial"/>
          <w:sz w:val="24"/>
          <w:szCs w:val="24"/>
        </w:rPr>
        <w:t xml:space="preserve">to result in the council incurring expenditure which is, or the making of savings </w:t>
      </w:r>
      <w:r>
        <w:rPr>
          <w:rFonts w:ascii="Arial" w:hAnsi="Arial" w:cs="Arial"/>
          <w:sz w:val="24"/>
          <w:szCs w:val="24"/>
        </w:rPr>
        <w:t xml:space="preserve">which </w:t>
      </w:r>
      <w:r w:rsidRPr="00E02603">
        <w:rPr>
          <w:rFonts w:ascii="Arial" w:hAnsi="Arial" w:cs="Arial"/>
          <w:sz w:val="24"/>
          <w:szCs w:val="24"/>
        </w:rPr>
        <w:t>are, significant having regard to the council’s annual budget for the service or function to which the decision relates; or</w:t>
      </w:r>
    </w:p>
    <w:p w:rsidR="00F67D01" w:rsidRPr="00E02603" w:rsidRDefault="00F67D01" w:rsidP="00F67D01">
      <w:pPr>
        <w:pStyle w:val="N3"/>
        <w:tabs>
          <w:tab w:val="clear" w:pos="737"/>
          <w:tab w:val="num" w:pos="426"/>
        </w:tabs>
        <w:ind w:left="426" w:hanging="426"/>
        <w:rPr>
          <w:rFonts w:ascii="Arial" w:hAnsi="Arial" w:cs="Arial"/>
          <w:sz w:val="24"/>
          <w:szCs w:val="24"/>
        </w:rPr>
      </w:pPr>
      <w:r w:rsidRPr="00E02603">
        <w:rPr>
          <w:rFonts w:ascii="Arial" w:hAnsi="Arial" w:cs="Arial"/>
          <w:sz w:val="24"/>
          <w:szCs w:val="24"/>
        </w:rPr>
        <w:t>to be significant in terms of the effects on communities living or working in an area comprising two or more electoral areas in the local government district of the council;</w:t>
      </w:r>
    </w:p>
    <w:p w:rsidR="00F67D01" w:rsidRPr="00E02603" w:rsidRDefault="00F67D01" w:rsidP="00F67D01">
      <w:pPr>
        <w:pStyle w:val="N3"/>
        <w:numPr>
          <w:ilvl w:val="0"/>
          <w:numId w:val="0"/>
        </w:numPr>
        <w:rPr>
          <w:rFonts w:ascii="Arial" w:hAnsi="Arial" w:cs="Arial"/>
          <w:sz w:val="24"/>
          <w:szCs w:val="24"/>
        </w:rPr>
      </w:pPr>
      <w:r w:rsidRPr="00E02603">
        <w:rPr>
          <w:rFonts w:ascii="Arial" w:hAnsi="Arial" w:cs="Arial"/>
          <w:sz w:val="24"/>
          <w:szCs w:val="24"/>
        </w:rPr>
        <w:t>“member” means a member of the council;</w:t>
      </w:r>
      <w:r>
        <w:rPr>
          <w:rFonts w:ascii="Arial" w:hAnsi="Arial" w:cs="Arial"/>
          <w:sz w:val="24"/>
          <w:szCs w:val="24"/>
        </w:rPr>
        <w:t xml:space="preserve"> and</w:t>
      </w:r>
    </w:p>
    <w:p w:rsidR="00F67D01" w:rsidRPr="00E02603" w:rsidRDefault="00F67D01" w:rsidP="00F67D01">
      <w:pPr>
        <w:pStyle w:val="N3"/>
        <w:numPr>
          <w:ilvl w:val="0"/>
          <w:numId w:val="0"/>
        </w:numPr>
        <w:rPr>
          <w:rFonts w:ascii="Arial" w:hAnsi="Arial" w:cs="Arial"/>
          <w:sz w:val="24"/>
          <w:szCs w:val="24"/>
        </w:rPr>
      </w:pPr>
      <w:r w:rsidRPr="00E02603">
        <w:rPr>
          <w:rFonts w:ascii="Arial" w:hAnsi="Arial" w:cs="Arial"/>
          <w:sz w:val="24"/>
          <w:szCs w:val="24"/>
        </w:rPr>
        <w:t>“policy framework” means the policies and procedures agreed by the council in relation to the delivery of a funct</w:t>
      </w:r>
      <w:r>
        <w:rPr>
          <w:rFonts w:ascii="Arial" w:hAnsi="Arial" w:cs="Arial"/>
          <w:sz w:val="24"/>
          <w:szCs w:val="24"/>
        </w:rPr>
        <w:t>ion or functions of the council.</w:t>
      </w:r>
    </w:p>
    <w:p w:rsidR="00F67D01" w:rsidRDefault="00F67D01" w:rsidP="00F67D01">
      <w:pPr>
        <w:rPr>
          <w:rFonts w:ascii="Arial" w:hAnsi="Arial" w:cs="Arial"/>
        </w:rPr>
      </w:pPr>
    </w:p>
    <w:p w:rsidR="00F67D01" w:rsidRPr="00D40C8B" w:rsidRDefault="00F67D01" w:rsidP="00F67D01">
      <w:pPr>
        <w:rPr>
          <w:rFonts w:ascii="Arial" w:hAnsi="Arial" w:cs="Arial"/>
        </w:rPr>
      </w:pPr>
      <w:r w:rsidRPr="00E02603">
        <w:rPr>
          <w:rFonts w:ascii="Arial" w:hAnsi="Arial" w:cs="Arial"/>
          <w:u w:val="single"/>
        </w:rPr>
        <w:t>In Standing Order 23</w:t>
      </w:r>
    </w:p>
    <w:p w:rsidR="00F67D01" w:rsidRPr="00730135" w:rsidRDefault="00F67D01" w:rsidP="00F67D01">
      <w:pPr>
        <w:rPr>
          <w:rFonts w:ascii="Arial" w:hAnsi="Arial" w:cs="Arial"/>
        </w:rPr>
      </w:pPr>
      <w:r w:rsidRPr="00EF27A5">
        <w:rPr>
          <w:rFonts w:ascii="Arial" w:hAnsi="Arial" w:cs="Arial"/>
        </w:rPr>
        <w:t>“2000 Act” means the Political Parties, Elections and Referendums Act 2000;</w:t>
      </w:r>
    </w:p>
    <w:p w:rsidR="00F67D01" w:rsidRPr="009B0116" w:rsidRDefault="00F67D01" w:rsidP="00F67D01">
      <w:pPr>
        <w:pStyle w:val="DefPara"/>
        <w:ind w:left="0"/>
        <w:rPr>
          <w:rFonts w:ascii="Arial" w:hAnsi="Arial" w:cs="Arial"/>
          <w:sz w:val="24"/>
          <w:szCs w:val="24"/>
        </w:rPr>
      </w:pPr>
      <w:r w:rsidRPr="009B0116">
        <w:rPr>
          <w:rFonts w:ascii="Arial" w:hAnsi="Arial" w:cs="Arial"/>
          <w:sz w:val="24"/>
          <w:szCs w:val="24"/>
        </w:rPr>
        <w:t>“member” means councillor;</w:t>
      </w:r>
    </w:p>
    <w:p w:rsidR="00F67D01" w:rsidRDefault="00F67D01" w:rsidP="00F67D01">
      <w:pPr>
        <w:pStyle w:val="DefPara"/>
        <w:ind w:left="0"/>
        <w:rPr>
          <w:rFonts w:ascii="Arial" w:hAnsi="Arial" w:cs="Arial"/>
          <w:sz w:val="24"/>
          <w:szCs w:val="24"/>
        </w:rPr>
      </w:pPr>
      <w:r w:rsidRPr="009B0116">
        <w:rPr>
          <w:rFonts w:ascii="Arial" w:hAnsi="Arial" w:cs="Arial"/>
          <w:sz w:val="24"/>
          <w:szCs w:val="24"/>
        </w:rPr>
        <w:t xml:space="preserve">“nominating officer” </w:t>
      </w:r>
      <w:r>
        <w:rPr>
          <w:rFonts w:ascii="Arial" w:hAnsi="Arial" w:cs="Arial"/>
          <w:sz w:val="24"/>
          <w:szCs w:val="24"/>
        </w:rPr>
        <w:t>in relation to a party, means</w:t>
      </w:r>
    </w:p>
    <w:p w:rsidR="00F67D01" w:rsidRDefault="00F67D01" w:rsidP="00F67D01">
      <w:pPr>
        <w:pStyle w:val="DefPara"/>
        <w:ind w:left="426" w:hanging="426"/>
        <w:rPr>
          <w:rFonts w:ascii="Arial" w:hAnsi="Arial" w:cs="Arial"/>
          <w:sz w:val="24"/>
          <w:szCs w:val="24"/>
        </w:rPr>
      </w:pPr>
      <w:r>
        <w:rPr>
          <w:rFonts w:ascii="Arial" w:hAnsi="Arial" w:cs="Arial"/>
          <w:sz w:val="24"/>
          <w:szCs w:val="24"/>
        </w:rPr>
        <w:t>(a)</w:t>
      </w:r>
      <w:r>
        <w:rPr>
          <w:rFonts w:ascii="Arial" w:hAnsi="Arial" w:cs="Arial"/>
          <w:sz w:val="24"/>
          <w:szCs w:val="24"/>
        </w:rPr>
        <w:tab/>
        <w:t>the person registered under the 2000 Act as the party’s nominating officers; or</w:t>
      </w:r>
    </w:p>
    <w:p w:rsidR="00F67D01" w:rsidRPr="009B0116" w:rsidRDefault="00F67D01" w:rsidP="00F67D01">
      <w:pPr>
        <w:pStyle w:val="DefPara"/>
        <w:ind w:left="426" w:hanging="426"/>
        <w:rPr>
          <w:rFonts w:ascii="Arial" w:hAnsi="Arial" w:cs="Arial"/>
          <w:sz w:val="24"/>
          <w:szCs w:val="24"/>
        </w:rPr>
      </w:pPr>
      <w:r>
        <w:rPr>
          <w:rFonts w:ascii="Arial" w:hAnsi="Arial" w:cs="Arial"/>
          <w:sz w:val="24"/>
          <w:szCs w:val="24"/>
        </w:rPr>
        <w:t>(b)</w:t>
      </w:r>
      <w:r>
        <w:rPr>
          <w:rFonts w:ascii="Arial" w:hAnsi="Arial" w:cs="Arial"/>
          <w:sz w:val="24"/>
          <w:szCs w:val="24"/>
        </w:rPr>
        <w:tab/>
        <w:t>a member of the council nominated under the 2000 Act for the purposes of Schedule 1 to the 2014 Act</w:t>
      </w:r>
      <w:r w:rsidRPr="009B0116">
        <w:rPr>
          <w:rFonts w:ascii="Arial" w:hAnsi="Arial" w:cs="Arial"/>
          <w:sz w:val="24"/>
          <w:szCs w:val="24"/>
        </w:rPr>
        <w:t>; and</w:t>
      </w:r>
    </w:p>
    <w:p w:rsidR="00F67D01" w:rsidRPr="009B0116" w:rsidRDefault="00F67D01" w:rsidP="00F67D01">
      <w:pPr>
        <w:pStyle w:val="DefPara"/>
        <w:ind w:left="0"/>
        <w:rPr>
          <w:rFonts w:ascii="Arial" w:hAnsi="Arial" w:cs="Arial"/>
          <w:sz w:val="24"/>
          <w:szCs w:val="24"/>
        </w:rPr>
      </w:pPr>
      <w:r>
        <w:rPr>
          <w:rFonts w:ascii="Arial" w:hAnsi="Arial" w:cs="Arial"/>
          <w:sz w:val="24"/>
          <w:szCs w:val="24"/>
        </w:rPr>
        <w:t>“party” means a party registered under the 2000 Act in the Northern Ireland register (within the meaning of that Act)</w:t>
      </w:r>
      <w:r w:rsidRPr="009B0116">
        <w:rPr>
          <w:rFonts w:ascii="Arial" w:hAnsi="Arial" w:cs="Arial"/>
          <w:sz w:val="24"/>
          <w:szCs w:val="24"/>
        </w:rPr>
        <w:t>.</w:t>
      </w:r>
    </w:p>
    <w:p w:rsidR="00F67D01" w:rsidRPr="009B0116" w:rsidRDefault="00F67D01" w:rsidP="00F67D01">
      <w:pPr>
        <w:rPr>
          <w:rFonts w:ascii="Arial" w:hAnsi="Arial" w:cs="Arial"/>
        </w:rPr>
      </w:pPr>
      <w:r w:rsidRPr="009B0116">
        <w:rPr>
          <w:rFonts w:ascii="Arial" w:hAnsi="Arial" w:cs="Arial"/>
        </w:rPr>
        <w:lastRenderedPageBreak/>
        <w:t xml:space="preserve"> </w:t>
      </w:r>
    </w:p>
    <w:p w:rsidR="00F67D01" w:rsidRDefault="00F67D01" w:rsidP="00F67D01">
      <w:pPr>
        <w:rPr>
          <w:rFonts w:ascii="Arial" w:hAnsi="Arial" w:cs="Arial"/>
          <w:b/>
        </w:rPr>
      </w:pPr>
    </w:p>
    <w:p w:rsidR="00F67D01" w:rsidRDefault="00F67D01" w:rsidP="00F67D01">
      <w:pPr>
        <w:rPr>
          <w:rFonts w:ascii="Arial" w:hAnsi="Arial" w:cs="Arial"/>
          <w:b/>
        </w:rPr>
      </w:pPr>
      <w:r w:rsidRPr="002B4687">
        <w:rPr>
          <w:rFonts w:ascii="Arial" w:hAnsi="Arial" w:cs="Arial"/>
          <w:b/>
        </w:rPr>
        <w:t>INDEX</w:t>
      </w:r>
    </w:p>
    <w:p w:rsidR="00F67D01" w:rsidRDefault="00F67D01" w:rsidP="00F67D01">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Page No.</w:t>
      </w:r>
    </w:p>
    <w:p w:rsidR="00F67D01" w:rsidRDefault="00F67D01" w:rsidP="00F67D01">
      <w:pPr>
        <w:rPr>
          <w:rFonts w:ascii="Arial" w:hAnsi="Arial" w:cs="Arial"/>
          <w:b/>
        </w:rPr>
      </w:pPr>
    </w:p>
    <w:p w:rsidR="00F67D01" w:rsidRDefault="00F67D01" w:rsidP="00165384">
      <w:pPr>
        <w:pStyle w:val="ListParagraph"/>
        <w:numPr>
          <w:ilvl w:val="0"/>
          <w:numId w:val="32"/>
        </w:numPr>
        <w:spacing w:line="360" w:lineRule="auto"/>
        <w:ind w:left="567" w:hanging="567"/>
        <w:rPr>
          <w:rFonts w:ascii="Arial" w:hAnsi="Arial" w:cs="Arial"/>
        </w:rPr>
      </w:pPr>
      <w:r w:rsidRPr="00AC5044">
        <w:rPr>
          <w:rFonts w:ascii="Arial" w:hAnsi="Arial" w:cs="Arial"/>
        </w:rPr>
        <w:t>Annual and Monthly Meetings</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4</w:t>
      </w:r>
    </w:p>
    <w:p w:rsidR="00F67D01" w:rsidRPr="00AC5044" w:rsidRDefault="00205175" w:rsidP="00165384">
      <w:pPr>
        <w:pStyle w:val="ListParagraph"/>
        <w:numPr>
          <w:ilvl w:val="0"/>
          <w:numId w:val="32"/>
        </w:numPr>
        <w:spacing w:line="360" w:lineRule="auto"/>
        <w:ind w:left="567" w:hanging="567"/>
        <w:rPr>
          <w:rFonts w:ascii="Arial" w:hAnsi="Arial" w:cs="Arial"/>
        </w:rPr>
      </w:pPr>
      <w:r>
        <w:rPr>
          <w:rFonts w:ascii="Arial" w:hAnsi="Arial" w:cs="Arial"/>
        </w:rPr>
        <w:t>Time and Place of M</w:t>
      </w:r>
      <w:r w:rsidR="00F67D01" w:rsidRPr="00AC5044">
        <w:rPr>
          <w:rFonts w:ascii="Arial" w:hAnsi="Arial" w:cs="Arial"/>
        </w:rPr>
        <w:t>eeting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4</w:t>
      </w:r>
    </w:p>
    <w:p w:rsidR="00F67D01" w:rsidRPr="00AC5044" w:rsidRDefault="00F67D01" w:rsidP="00165384">
      <w:pPr>
        <w:pStyle w:val="ListParagraph"/>
        <w:numPr>
          <w:ilvl w:val="0"/>
          <w:numId w:val="32"/>
        </w:numPr>
        <w:spacing w:line="360" w:lineRule="auto"/>
        <w:ind w:left="567" w:hanging="567"/>
        <w:rPr>
          <w:rFonts w:ascii="Arial" w:hAnsi="Arial" w:cs="Arial"/>
        </w:rPr>
      </w:pPr>
      <w:r w:rsidRPr="00AC5044">
        <w:rPr>
          <w:rFonts w:ascii="Arial" w:hAnsi="Arial" w:cs="Arial"/>
        </w:rPr>
        <w:t>Convening Special Meetings</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4</w:t>
      </w:r>
    </w:p>
    <w:p w:rsidR="00F67D01" w:rsidRPr="00AC5044" w:rsidRDefault="00F67D01" w:rsidP="00165384">
      <w:pPr>
        <w:pStyle w:val="ListParagraph"/>
        <w:numPr>
          <w:ilvl w:val="0"/>
          <w:numId w:val="32"/>
        </w:numPr>
        <w:spacing w:line="360" w:lineRule="auto"/>
        <w:ind w:left="567" w:hanging="567"/>
        <w:rPr>
          <w:rFonts w:ascii="Arial" w:hAnsi="Arial" w:cs="Arial"/>
        </w:rPr>
      </w:pPr>
      <w:r w:rsidRPr="00AC5044">
        <w:rPr>
          <w:rFonts w:ascii="Arial" w:hAnsi="Arial" w:cs="Arial"/>
        </w:rPr>
        <w:t>Notice and Summons of Meetings</w:t>
      </w:r>
      <w:r w:rsidR="00205175">
        <w:rPr>
          <w:rFonts w:ascii="Arial" w:hAnsi="Arial" w:cs="Arial"/>
        </w:rPr>
        <w:t xml:space="preserve">                                               4-5</w:t>
      </w:r>
    </w:p>
    <w:p w:rsidR="00F67D01" w:rsidRPr="00AC5044" w:rsidRDefault="00F67D01" w:rsidP="00165384">
      <w:pPr>
        <w:pStyle w:val="ListParagraph"/>
        <w:numPr>
          <w:ilvl w:val="0"/>
          <w:numId w:val="32"/>
        </w:numPr>
        <w:spacing w:line="360" w:lineRule="auto"/>
        <w:ind w:left="567" w:hanging="567"/>
        <w:rPr>
          <w:rFonts w:ascii="Arial" w:hAnsi="Arial" w:cs="Arial"/>
        </w:rPr>
      </w:pPr>
      <w:r w:rsidRPr="00AC5044">
        <w:rPr>
          <w:rFonts w:ascii="Arial" w:hAnsi="Arial" w:cs="Arial"/>
        </w:rPr>
        <w:t>Chair to be Taken</w:t>
      </w:r>
      <w:r w:rsidR="00205175">
        <w:rPr>
          <w:rFonts w:ascii="Arial" w:hAnsi="Arial" w:cs="Arial"/>
        </w:rPr>
        <w:t xml:space="preserve">                                                                         5</w:t>
      </w:r>
    </w:p>
    <w:p w:rsidR="00F67D01" w:rsidRPr="00AC5044" w:rsidRDefault="00F67D01" w:rsidP="00165384">
      <w:pPr>
        <w:pStyle w:val="ListParagraph"/>
        <w:numPr>
          <w:ilvl w:val="0"/>
          <w:numId w:val="32"/>
        </w:numPr>
        <w:spacing w:line="360" w:lineRule="auto"/>
        <w:ind w:left="567" w:hanging="567"/>
        <w:rPr>
          <w:rFonts w:ascii="Arial" w:hAnsi="Arial" w:cs="Arial"/>
        </w:rPr>
      </w:pPr>
      <w:r w:rsidRPr="00AC5044">
        <w:rPr>
          <w:rFonts w:ascii="Arial" w:hAnsi="Arial" w:cs="Arial"/>
        </w:rPr>
        <w:t>Chairperson of Meeting</w:t>
      </w:r>
      <w:r w:rsidR="00205175">
        <w:rPr>
          <w:rFonts w:ascii="Arial" w:hAnsi="Arial" w:cs="Arial"/>
        </w:rPr>
        <w:t xml:space="preserve">                                                                5                                       </w:t>
      </w:r>
    </w:p>
    <w:p w:rsidR="00F67D01" w:rsidRPr="00AC5044" w:rsidRDefault="00F67D01" w:rsidP="00165384">
      <w:pPr>
        <w:pStyle w:val="ListParagraph"/>
        <w:numPr>
          <w:ilvl w:val="0"/>
          <w:numId w:val="32"/>
        </w:numPr>
        <w:spacing w:line="360" w:lineRule="auto"/>
        <w:ind w:left="567" w:hanging="567"/>
        <w:rPr>
          <w:rFonts w:ascii="Arial" w:hAnsi="Arial" w:cs="Arial"/>
        </w:rPr>
      </w:pPr>
      <w:r w:rsidRPr="00AC5044">
        <w:rPr>
          <w:rFonts w:ascii="Arial" w:hAnsi="Arial" w:cs="Arial"/>
        </w:rPr>
        <w:t>Quorum</w:t>
      </w:r>
      <w:r w:rsidR="00205175">
        <w:rPr>
          <w:rFonts w:ascii="Arial" w:hAnsi="Arial" w:cs="Arial"/>
        </w:rPr>
        <w:t xml:space="preserve">                                                                                        5-6</w:t>
      </w:r>
    </w:p>
    <w:p w:rsidR="00F67D01" w:rsidRPr="00AC5044" w:rsidRDefault="00F67D01" w:rsidP="00165384">
      <w:pPr>
        <w:pStyle w:val="ListParagraph"/>
        <w:numPr>
          <w:ilvl w:val="0"/>
          <w:numId w:val="32"/>
        </w:numPr>
        <w:spacing w:line="360" w:lineRule="auto"/>
        <w:ind w:left="567" w:hanging="567"/>
        <w:rPr>
          <w:rFonts w:ascii="Arial" w:hAnsi="Arial" w:cs="Arial"/>
        </w:rPr>
      </w:pPr>
      <w:r w:rsidRPr="00AC5044">
        <w:rPr>
          <w:rFonts w:ascii="Arial" w:hAnsi="Arial" w:cs="Arial"/>
        </w:rPr>
        <w:t>Admission to Meetings</w:t>
      </w:r>
      <w:r w:rsidR="00205175">
        <w:rPr>
          <w:rFonts w:ascii="Arial" w:hAnsi="Arial" w:cs="Arial"/>
        </w:rPr>
        <w:t xml:space="preserve"> </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6</w:t>
      </w:r>
    </w:p>
    <w:p w:rsidR="00F67D01" w:rsidRPr="00AC5044" w:rsidRDefault="00F67D01" w:rsidP="00165384">
      <w:pPr>
        <w:pStyle w:val="ListParagraph"/>
        <w:numPr>
          <w:ilvl w:val="0"/>
          <w:numId w:val="32"/>
        </w:numPr>
        <w:spacing w:line="360" w:lineRule="auto"/>
        <w:ind w:left="567" w:hanging="567"/>
        <w:rPr>
          <w:rFonts w:ascii="Arial" w:hAnsi="Arial" w:cs="Arial"/>
        </w:rPr>
      </w:pPr>
      <w:r w:rsidRPr="00AC5044">
        <w:rPr>
          <w:rFonts w:ascii="Arial" w:hAnsi="Arial" w:cs="Arial"/>
        </w:rPr>
        <w:t>Record of Attendance at Meetings</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7</w:t>
      </w:r>
    </w:p>
    <w:p w:rsidR="00F67D01" w:rsidRPr="00AC5044" w:rsidRDefault="00F67D01" w:rsidP="00165384">
      <w:pPr>
        <w:pStyle w:val="ListParagraph"/>
        <w:numPr>
          <w:ilvl w:val="0"/>
          <w:numId w:val="32"/>
        </w:numPr>
        <w:spacing w:line="360" w:lineRule="auto"/>
        <w:ind w:left="567" w:hanging="567"/>
        <w:rPr>
          <w:rFonts w:ascii="Arial" w:hAnsi="Arial" w:cs="Arial"/>
        </w:rPr>
      </w:pPr>
      <w:r w:rsidRPr="00AC5044">
        <w:rPr>
          <w:rFonts w:ascii="Arial" w:hAnsi="Arial" w:cs="Arial"/>
        </w:rPr>
        <w:t>Exclusion of the Public</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7</w:t>
      </w:r>
      <w:r w:rsidR="00205175">
        <w:rPr>
          <w:rFonts w:ascii="Arial" w:hAnsi="Arial" w:cs="Arial"/>
        </w:rPr>
        <w:tab/>
      </w:r>
      <w:r w:rsidR="00205175">
        <w:rPr>
          <w:rFonts w:ascii="Arial" w:hAnsi="Arial" w:cs="Arial"/>
        </w:rPr>
        <w:tab/>
      </w:r>
      <w:r w:rsidR="00205175">
        <w:rPr>
          <w:rFonts w:ascii="Arial" w:hAnsi="Arial" w:cs="Arial"/>
        </w:rPr>
        <w:tab/>
        <w:t xml:space="preserve">           </w:t>
      </w:r>
    </w:p>
    <w:p w:rsidR="00F67D01" w:rsidRPr="00AC5044" w:rsidRDefault="00AC5044" w:rsidP="00165384">
      <w:pPr>
        <w:pStyle w:val="ListParagraph"/>
        <w:numPr>
          <w:ilvl w:val="0"/>
          <w:numId w:val="32"/>
        </w:numPr>
        <w:spacing w:line="360" w:lineRule="auto"/>
        <w:ind w:left="567" w:hanging="567"/>
        <w:rPr>
          <w:rFonts w:ascii="Arial" w:hAnsi="Arial" w:cs="Arial"/>
        </w:rPr>
      </w:pPr>
      <w:r w:rsidRPr="00AC5044">
        <w:rPr>
          <w:rFonts w:ascii="Arial" w:hAnsi="Arial" w:cs="Arial"/>
        </w:rPr>
        <w:t>Deputations</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8</w:t>
      </w:r>
    </w:p>
    <w:p w:rsidR="00AC5044" w:rsidRPr="00AC5044" w:rsidRDefault="00AC5044" w:rsidP="00165384">
      <w:pPr>
        <w:pStyle w:val="ListParagraph"/>
        <w:numPr>
          <w:ilvl w:val="0"/>
          <w:numId w:val="32"/>
        </w:numPr>
        <w:spacing w:line="360" w:lineRule="auto"/>
        <w:ind w:left="567" w:hanging="567"/>
        <w:rPr>
          <w:rFonts w:ascii="Arial" w:hAnsi="Arial" w:cs="Arial"/>
        </w:rPr>
      </w:pPr>
      <w:r w:rsidRPr="00AC5044">
        <w:rPr>
          <w:rFonts w:ascii="Arial" w:hAnsi="Arial" w:cs="Arial"/>
        </w:rPr>
        <w:t>Order of Business</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8</w:t>
      </w:r>
    </w:p>
    <w:p w:rsidR="00AC5044" w:rsidRPr="00AC5044" w:rsidRDefault="00AC5044" w:rsidP="00165384">
      <w:pPr>
        <w:pStyle w:val="ListParagraph"/>
        <w:numPr>
          <w:ilvl w:val="0"/>
          <w:numId w:val="32"/>
        </w:numPr>
        <w:spacing w:line="360" w:lineRule="auto"/>
        <w:ind w:left="567" w:hanging="567"/>
        <w:rPr>
          <w:rFonts w:ascii="Arial" w:hAnsi="Arial" w:cs="Arial"/>
        </w:rPr>
      </w:pPr>
      <w:r w:rsidRPr="00AC5044">
        <w:rPr>
          <w:rFonts w:ascii="Arial" w:hAnsi="Arial" w:cs="Arial"/>
        </w:rPr>
        <w:t>Minutes of the Council</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8-9</w:t>
      </w:r>
    </w:p>
    <w:p w:rsidR="00AC5044" w:rsidRPr="00AC5044" w:rsidRDefault="00AC5044" w:rsidP="00165384">
      <w:pPr>
        <w:pStyle w:val="ListParagraph"/>
        <w:numPr>
          <w:ilvl w:val="0"/>
          <w:numId w:val="32"/>
        </w:numPr>
        <w:spacing w:line="360" w:lineRule="auto"/>
        <w:ind w:left="567" w:hanging="567"/>
        <w:rPr>
          <w:rFonts w:ascii="Arial" w:hAnsi="Arial" w:cs="Arial"/>
        </w:rPr>
      </w:pPr>
      <w:r w:rsidRPr="00AC5044">
        <w:rPr>
          <w:rFonts w:ascii="Arial" w:hAnsi="Arial" w:cs="Arial"/>
        </w:rPr>
        <w:t>Submission of Minutes</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9</w:t>
      </w:r>
    </w:p>
    <w:p w:rsidR="00AC5044" w:rsidRPr="00AC5044" w:rsidRDefault="00AC5044" w:rsidP="00165384">
      <w:pPr>
        <w:pStyle w:val="ListParagraph"/>
        <w:numPr>
          <w:ilvl w:val="0"/>
          <w:numId w:val="32"/>
        </w:numPr>
        <w:spacing w:line="360" w:lineRule="auto"/>
        <w:ind w:left="567" w:hanging="567"/>
        <w:rPr>
          <w:rFonts w:ascii="Arial" w:hAnsi="Arial" w:cs="Arial"/>
        </w:rPr>
      </w:pPr>
      <w:r w:rsidRPr="00AC5044">
        <w:rPr>
          <w:rFonts w:ascii="Arial" w:hAnsi="Arial" w:cs="Arial"/>
        </w:rPr>
        <w:t>Minutes of Committees</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9-10</w:t>
      </w:r>
    </w:p>
    <w:p w:rsidR="00AC5044" w:rsidRPr="00AC5044" w:rsidRDefault="00AC5044" w:rsidP="00165384">
      <w:pPr>
        <w:pStyle w:val="ListParagraph"/>
        <w:numPr>
          <w:ilvl w:val="0"/>
          <w:numId w:val="32"/>
        </w:numPr>
        <w:spacing w:line="360" w:lineRule="auto"/>
        <w:ind w:left="567" w:hanging="567"/>
        <w:rPr>
          <w:rFonts w:ascii="Arial" w:hAnsi="Arial" w:cs="Arial"/>
        </w:rPr>
      </w:pPr>
      <w:r w:rsidRPr="00AC5044">
        <w:rPr>
          <w:rFonts w:ascii="Arial" w:hAnsi="Arial" w:cs="Arial"/>
        </w:rPr>
        <w:t>Motions</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10-11</w:t>
      </w:r>
    </w:p>
    <w:p w:rsidR="00AC5044" w:rsidRPr="00AC5044" w:rsidRDefault="00AC5044" w:rsidP="00165384">
      <w:pPr>
        <w:pStyle w:val="ListParagraph"/>
        <w:numPr>
          <w:ilvl w:val="0"/>
          <w:numId w:val="32"/>
        </w:numPr>
        <w:spacing w:line="360" w:lineRule="auto"/>
        <w:ind w:left="567" w:hanging="567"/>
        <w:rPr>
          <w:rFonts w:ascii="Arial" w:hAnsi="Arial" w:cs="Arial"/>
        </w:rPr>
      </w:pPr>
      <w:r w:rsidRPr="00AC5044">
        <w:rPr>
          <w:rFonts w:ascii="Arial" w:hAnsi="Arial" w:cs="Arial"/>
        </w:rPr>
        <w:t>Amendments</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11-14</w:t>
      </w:r>
    </w:p>
    <w:p w:rsidR="00AC5044" w:rsidRPr="00AC5044" w:rsidRDefault="00AC5044" w:rsidP="00165384">
      <w:pPr>
        <w:pStyle w:val="ListParagraph"/>
        <w:numPr>
          <w:ilvl w:val="0"/>
          <w:numId w:val="32"/>
        </w:numPr>
        <w:spacing w:line="360" w:lineRule="auto"/>
        <w:ind w:left="567" w:hanging="567"/>
        <w:rPr>
          <w:rFonts w:ascii="Arial" w:hAnsi="Arial" w:cs="Arial"/>
        </w:rPr>
      </w:pPr>
      <w:r w:rsidRPr="00AC5044">
        <w:rPr>
          <w:rFonts w:ascii="Arial" w:hAnsi="Arial" w:cs="Arial"/>
        </w:rPr>
        <w:t>Amendments to Regulatory Decisions</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14</w:t>
      </w:r>
    </w:p>
    <w:p w:rsidR="00AC5044" w:rsidRPr="00AC5044" w:rsidRDefault="00AC5044" w:rsidP="00165384">
      <w:pPr>
        <w:pStyle w:val="ListParagraph"/>
        <w:numPr>
          <w:ilvl w:val="0"/>
          <w:numId w:val="32"/>
        </w:numPr>
        <w:spacing w:line="360" w:lineRule="auto"/>
        <w:ind w:left="567" w:hanging="567"/>
        <w:rPr>
          <w:rFonts w:ascii="Arial" w:hAnsi="Arial" w:cs="Arial"/>
        </w:rPr>
      </w:pPr>
      <w:r w:rsidRPr="00AC5044">
        <w:rPr>
          <w:rFonts w:ascii="Arial" w:hAnsi="Arial" w:cs="Arial"/>
        </w:rPr>
        <w:t>Rules of Debate</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14-17</w:t>
      </w:r>
    </w:p>
    <w:p w:rsidR="00AC5044" w:rsidRPr="00AC5044" w:rsidRDefault="00AC5044" w:rsidP="00165384">
      <w:pPr>
        <w:pStyle w:val="ListParagraph"/>
        <w:numPr>
          <w:ilvl w:val="0"/>
          <w:numId w:val="32"/>
        </w:numPr>
        <w:spacing w:line="360" w:lineRule="auto"/>
        <w:ind w:left="567" w:hanging="567"/>
        <w:rPr>
          <w:rFonts w:ascii="Arial" w:hAnsi="Arial" w:cs="Arial"/>
        </w:rPr>
      </w:pPr>
      <w:r w:rsidRPr="00AC5044">
        <w:rPr>
          <w:rFonts w:ascii="Arial" w:hAnsi="Arial" w:cs="Arial"/>
        </w:rPr>
        <w:t>Voting</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17-18</w:t>
      </w:r>
    </w:p>
    <w:p w:rsidR="00AC5044" w:rsidRPr="00AC5044" w:rsidRDefault="00AC5044" w:rsidP="00165384">
      <w:pPr>
        <w:pStyle w:val="ListParagraph"/>
        <w:numPr>
          <w:ilvl w:val="0"/>
          <w:numId w:val="32"/>
        </w:numPr>
        <w:spacing w:line="360" w:lineRule="auto"/>
        <w:ind w:left="567" w:hanging="567"/>
        <w:rPr>
          <w:rFonts w:ascii="Arial" w:hAnsi="Arial" w:cs="Arial"/>
        </w:rPr>
      </w:pPr>
      <w:r w:rsidRPr="00AC5044">
        <w:rPr>
          <w:rFonts w:ascii="Arial" w:hAnsi="Arial" w:cs="Arial"/>
        </w:rPr>
        <w:t>Call–In Process</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18-23</w:t>
      </w:r>
    </w:p>
    <w:p w:rsidR="00AC5044" w:rsidRPr="00AC5044" w:rsidRDefault="00AC5044" w:rsidP="00165384">
      <w:pPr>
        <w:pStyle w:val="ListParagraph"/>
        <w:numPr>
          <w:ilvl w:val="0"/>
          <w:numId w:val="32"/>
        </w:numPr>
        <w:spacing w:line="360" w:lineRule="auto"/>
        <w:ind w:left="567" w:hanging="567"/>
        <w:rPr>
          <w:rFonts w:ascii="Arial" w:hAnsi="Arial" w:cs="Arial"/>
        </w:rPr>
      </w:pPr>
      <w:r w:rsidRPr="00AC5044">
        <w:rPr>
          <w:rFonts w:ascii="Arial" w:hAnsi="Arial" w:cs="Arial"/>
        </w:rPr>
        <w:t>Positions of Responsibility etc.</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23</w:t>
      </w:r>
    </w:p>
    <w:p w:rsidR="00AC5044" w:rsidRPr="00AC5044" w:rsidRDefault="00AC5044" w:rsidP="00165384">
      <w:pPr>
        <w:pStyle w:val="ListParagraph"/>
        <w:numPr>
          <w:ilvl w:val="0"/>
          <w:numId w:val="32"/>
        </w:numPr>
        <w:spacing w:line="360" w:lineRule="auto"/>
        <w:ind w:left="567" w:hanging="567"/>
        <w:rPr>
          <w:rFonts w:ascii="Arial" w:hAnsi="Arial" w:cs="Arial"/>
        </w:rPr>
      </w:pPr>
      <w:r w:rsidRPr="00AC5044">
        <w:rPr>
          <w:rFonts w:ascii="Arial" w:hAnsi="Arial" w:cs="Arial"/>
        </w:rPr>
        <w:t>Appointment of More than one Committee</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23-24</w:t>
      </w:r>
    </w:p>
    <w:p w:rsidR="00AC5044" w:rsidRPr="00AC5044" w:rsidRDefault="00AC5044" w:rsidP="00165384">
      <w:pPr>
        <w:pStyle w:val="ListParagraph"/>
        <w:numPr>
          <w:ilvl w:val="0"/>
          <w:numId w:val="32"/>
        </w:numPr>
        <w:spacing w:line="360" w:lineRule="auto"/>
        <w:ind w:left="567" w:hanging="567"/>
        <w:rPr>
          <w:rFonts w:ascii="Arial" w:hAnsi="Arial" w:cs="Arial"/>
        </w:rPr>
      </w:pPr>
      <w:r w:rsidRPr="00AC5044">
        <w:rPr>
          <w:rFonts w:ascii="Arial" w:hAnsi="Arial" w:cs="Arial"/>
        </w:rPr>
        <w:t>Re</w:t>
      </w:r>
      <w:r>
        <w:rPr>
          <w:rFonts w:ascii="Arial" w:hAnsi="Arial" w:cs="Arial"/>
        </w:rPr>
        <w:t>s</w:t>
      </w:r>
      <w:r w:rsidRPr="00AC5044">
        <w:rPr>
          <w:rFonts w:ascii="Arial" w:hAnsi="Arial" w:cs="Arial"/>
        </w:rPr>
        <w:t xml:space="preserve">cission of a </w:t>
      </w:r>
      <w:r>
        <w:rPr>
          <w:rFonts w:ascii="Arial" w:hAnsi="Arial" w:cs="Arial"/>
        </w:rPr>
        <w:t>Prece</w:t>
      </w:r>
      <w:r w:rsidRPr="00AC5044">
        <w:rPr>
          <w:rFonts w:ascii="Arial" w:hAnsi="Arial" w:cs="Arial"/>
        </w:rPr>
        <w:t>ding Resolution</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24</w:t>
      </w:r>
    </w:p>
    <w:p w:rsidR="00AC5044" w:rsidRPr="00AC5044" w:rsidRDefault="00AC5044" w:rsidP="00165384">
      <w:pPr>
        <w:pStyle w:val="ListParagraph"/>
        <w:numPr>
          <w:ilvl w:val="0"/>
          <w:numId w:val="32"/>
        </w:numPr>
        <w:spacing w:line="360" w:lineRule="auto"/>
        <w:ind w:left="567" w:hanging="567"/>
        <w:rPr>
          <w:rFonts w:ascii="Arial" w:hAnsi="Arial" w:cs="Arial"/>
        </w:rPr>
      </w:pPr>
      <w:r w:rsidRPr="00AC5044">
        <w:rPr>
          <w:rFonts w:ascii="Arial" w:hAnsi="Arial" w:cs="Arial"/>
        </w:rPr>
        <w:t>Members Conduct</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24-25</w:t>
      </w:r>
    </w:p>
    <w:p w:rsidR="00AC5044" w:rsidRPr="00AC5044" w:rsidRDefault="00AC5044" w:rsidP="00165384">
      <w:pPr>
        <w:pStyle w:val="ListParagraph"/>
        <w:numPr>
          <w:ilvl w:val="0"/>
          <w:numId w:val="32"/>
        </w:numPr>
        <w:spacing w:line="360" w:lineRule="auto"/>
        <w:ind w:left="567" w:hanging="567"/>
        <w:rPr>
          <w:rFonts w:ascii="Arial" w:hAnsi="Arial" w:cs="Arial"/>
        </w:rPr>
      </w:pPr>
      <w:r w:rsidRPr="00AC5044">
        <w:rPr>
          <w:rFonts w:ascii="Arial" w:hAnsi="Arial" w:cs="Arial"/>
        </w:rPr>
        <w:t>Disturbance by the Public</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25</w:t>
      </w:r>
    </w:p>
    <w:p w:rsidR="00AC5044" w:rsidRPr="00AC5044" w:rsidRDefault="00AC5044" w:rsidP="00165384">
      <w:pPr>
        <w:pStyle w:val="ListParagraph"/>
        <w:numPr>
          <w:ilvl w:val="0"/>
          <w:numId w:val="32"/>
        </w:numPr>
        <w:spacing w:line="360" w:lineRule="auto"/>
        <w:ind w:left="567" w:hanging="567"/>
        <w:rPr>
          <w:rFonts w:ascii="Arial" w:hAnsi="Arial" w:cs="Arial"/>
        </w:rPr>
      </w:pPr>
      <w:r w:rsidRPr="00AC5044">
        <w:rPr>
          <w:rFonts w:ascii="Arial" w:hAnsi="Arial" w:cs="Arial"/>
        </w:rPr>
        <w:t>Suspension and Amendment of Standing Orders</w:t>
      </w:r>
      <w:r w:rsidR="00205175">
        <w:rPr>
          <w:rFonts w:ascii="Arial" w:hAnsi="Arial" w:cs="Arial"/>
        </w:rPr>
        <w:t xml:space="preserve"> </w:t>
      </w:r>
      <w:r w:rsidR="00205175">
        <w:rPr>
          <w:rFonts w:ascii="Arial" w:hAnsi="Arial" w:cs="Arial"/>
        </w:rPr>
        <w:tab/>
      </w:r>
      <w:r w:rsidR="00205175">
        <w:rPr>
          <w:rFonts w:ascii="Arial" w:hAnsi="Arial" w:cs="Arial"/>
        </w:rPr>
        <w:tab/>
        <w:t xml:space="preserve">  26</w:t>
      </w:r>
    </w:p>
    <w:p w:rsidR="00F67D01" w:rsidRPr="00AC5044" w:rsidRDefault="00AC5044" w:rsidP="00165384">
      <w:pPr>
        <w:pStyle w:val="ListParagraph"/>
        <w:numPr>
          <w:ilvl w:val="0"/>
          <w:numId w:val="32"/>
        </w:numPr>
        <w:spacing w:line="360" w:lineRule="auto"/>
        <w:ind w:left="567" w:hanging="567"/>
        <w:rPr>
          <w:rFonts w:ascii="Arial" w:hAnsi="Arial" w:cs="Arial"/>
          <w:b/>
        </w:rPr>
      </w:pPr>
      <w:bookmarkStart w:id="0" w:name="_GoBack"/>
      <w:bookmarkEnd w:id="0"/>
      <w:r w:rsidRPr="00AC5044">
        <w:rPr>
          <w:rFonts w:ascii="Arial" w:hAnsi="Arial" w:cs="Arial"/>
        </w:rPr>
        <w:t>Interpretation of Standing Orders</w:t>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r>
      <w:r w:rsidR="00205175">
        <w:rPr>
          <w:rFonts w:ascii="Arial" w:hAnsi="Arial" w:cs="Arial"/>
        </w:rPr>
        <w:tab/>
        <w:t xml:space="preserve">  26</w:t>
      </w:r>
    </w:p>
    <w:p w:rsidR="00F67D01" w:rsidRPr="002B4687" w:rsidRDefault="00F67D01" w:rsidP="00F67D01">
      <w:pPr>
        <w:rPr>
          <w:rFonts w:ascii="Arial" w:hAnsi="Arial" w:cs="Arial"/>
          <w:b/>
        </w:rPr>
      </w:pPr>
    </w:p>
    <w:p w:rsidR="00F67D01" w:rsidRDefault="00F67D01" w:rsidP="00F67D01">
      <w:pPr>
        <w:rPr>
          <w:rFonts w:ascii="Arial" w:hAnsi="Arial" w:cs="Arial"/>
        </w:rPr>
      </w:pPr>
    </w:p>
    <w:p w:rsidR="00F67D01" w:rsidRPr="008F0FD3" w:rsidRDefault="00F67D01" w:rsidP="00F67D01">
      <w:pPr>
        <w:numPr>
          <w:ilvl w:val="0"/>
          <w:numId w:val="1"/>
        </w:numPr>
        <w:ind w:left="567" w:hanging="567"/>
        <w:rPr>
          <w:rFonts w:ascii="Arial" w:hAnsi="Arial" w:cs="Arial"/>
          <w:b/>
          <w:u w:val="single"/>
        </w:rPr>
      </w:pPr>
      <w:r w:rsidRPr="008F0FD3">
        <w:rPr>
          <w:rFonts w:ascii="Arial" w:hAnsi="Arial" w:cs="Arial"/>
          <w:b/>
          <w:u w:val="single"/>
        </w:rPr>
        <w:t>Annual and Monthly Meetings</w:t>
      </w:r>
    </w:p>
    <w:p w:rsidR="00F67D01" w:rsidRDefault="00F67D01" w:rsidP="00F67D01">
      <w:pPr>
        <w:ind w:hanging="720"/>
        <w:rPr>
          <w:rFonts w:ascii="Arial" w:hAnsi="Arial" w:cs="Arial"/>
          <w:u w:val="single"/>
        </w:rPr>
      </w:pPr>
    </w:p>
    <w:p w:rsidR="00F67D01" w:rsidRDefault="00F67D01" w:rsidP="00F67D01">
      <w:pPr>
        <w:ind w:left="993" w:hanging="426"/>
        <w:rPr>
          <w:rFonts w:ascii="Arial" w:hAnsi="Arial" w:cs="Arial"/>
        </w:rPr>
      </w:pPr>
      <w:r>
        <w:rPr>
          <w:rFonts w:ascii="Arial" w:hAnsi="Arial" w:cs="Arial"/>
        </w:rPr>
        <w:t>(1)</w:t>
      </w:r>
      <w:r>
        <w:rPr>
          <w:rFonts w:ascii="Arial" w:hAnsi="Arial" w:cs="Arial"/>
        </w:rPr>
        <w:tab/>
        <w:t>In every year that is not a local election year Council shall hold an Annual meeting in the month of June.</w:t>
      </w:r>
    </w:p>
    <w:p w:rsidR="00F67D01" w:rsidRDefault="00F67D01" w:rsidP="00F67D01">
      <w:pPr>
        <w:ind w:left="993" w:hanging="426"/>
        <w:rPr>
          <w:rFonts w:ascii="Arial" w:hAnsi="Arial" w:cs="Arial"/>
        </w:rPr>
      </w:pPr>
    </w:p>
    <w:p w:rsidR="00F67D01" w:rsidRDefault="00F67D01" w:rsidP="00F67D01">
      <w:pPr>
        <w:ind w:left="993" w:hanging="426"/>
        <w:rPr>
          <w:rFonts w:ascii="Arial" w:hAnsi="Arial" w:cs="Arial"/>
        </w:rPr>
      </w:pPr>
      <w:r>
        <w:rPr>
          <w:rFonts w:ascii="Arial" w:hAnsi="Arial" w:cs="Arial"/>
        </w:rPr>
        <w:t>(2)</w:t>
      </w:r>
      <w:r>
        <w:rPr>
          <w:rFonts w:ascii="Arial" w:hAnsi="Arial" w:cs="Arial"/>
        </w:rPr>
        <w:tab/>
        <w:t>In any year which is a local government election year, the Annual Meeting shall be held within twenty-one days immediately following the election, at such time as Council may fix at the offices of Council or at such other place as the Department may direct.</w:t>
      </w:r>
    </w:p>
    <w:p w:rsidR="00F67D01" w:rsidRDefault="00F67D01" w:rsidP="00F67D01">
      <w:pPr>
        <w:ind w:left="993" w:hanging="426"/>
        <w:rPr>
          <w:rFonts w:ascii="Arial" w:hAnsi="Arial" w:cs="Arial"/>
        </w:rPr>
      </w:pPr>
    </w:p>
    <w:p w:rsidR="00F67D01" w:rsidRDefault="00F67D01" w:rsidP="00F67D01">
      <w:pPr>
        <w:ind w:left="993" w:hanging="426"/>
        <w:rPr>
          <w:rFonts w:ascii="Arial" w:hAnsi="Arial" w:cs="Arial"/>
        </w:rPr>
      </w:pPr>
      <w:r>
        <w:rPr>
          <w:rFonts w:ascii="Arial" w:hAnsi="Arial" w:cs="Arial"/>
        </w:rPr>
        <w:t>(3)</w:t>
      </w:r>
      <w:r>
        <w:rPr>
          <w:rFonts w:ascii="Arial" w:hAnsi="Arial" w:cs="Arial"/>
        </w:rPr>
        <w:tab/>
        <w:t>A meeting of Council for the transaction of general business of the Council shall, subject to any deviation which special circumstances may render desirable, be held on the fourth Thursday of every month, except August.  Other meetings of Council for the transaction of general business shall be held as Council considers necessary.</w:t>
      </w:r>
    </w:p>
    <w:p w:rsidR="00F67D01" w:rsidRDefault="00F67D01" w:rsidP="00F67D01">
      <w:pPr>
        <w:ind w:left="993" w:hanging="426"/>
        <w:rPr>
          <w:rFonts w:ascii="Arial" w:hAnsi="Arial" w:cs="Arial"/>
        </w:rPr>
      </w:pPr>
    </w:p>
    <w:p w:rsidR="00F67D01" w:rsidRDefault="00F67D01" w:rsidP="00F67D01">
      <w:pPr>
        <w:ind w:left="993" w:hanging="426"/>
        <w:rPr>
          <w:rFonts w:ascii="Arial" w:hAnsi="Arial" w:cs="Arial"/>
        </w:rPr>
      </w:pPr>
      <w:r>
        <w:rPr>
          <w:rFonts w:ascii="Arial" w:hAnsi="Arial" w:cs="Arial"/>
        </w:rPr>
        <w:t>(4)</w:t>
      </w:r>
      <w:r>
        <w:rPr>
          <w:rFonts w:ascii="Arial" w:hAnsi="Arial" w:cs="Arial"/>
        </w:rPr>
        <w:tab/>
        <w:t>Meetings of Council shall not take place on a Public or Bank Holiday, a Saturday or a Sunday.  When the day of a meeting falls on one of these days, the meeting shall be held on the next following weekday instead.</w:t>
      </w:r>
    </w:p>
    <w:p w:rsidR="00F67D01" w:rsidRDefault="00F67D01" w:rsidP="00F67D01">
      <w:pPr>
        <w:ind w:left="567"/>
        <w:rPr>
          <w:rFonts w:ascii="Arial" w:hAnsi="Arial" w:cs="Arial"/>
        </w:rPr>
      </w:pPr>
    </w:p>
    <w:p w:rsidR="00F67D01" w:rsidRPr="00B4606F" w:rsidRDefault="00F67D01" w:rsidP="00F67D01">
      <w:pPr>
        <w:numPr>
          <w:ilvl w:val="0"/>
          <w:numId w:val="1"/>
        </w:numPr>
        <w:ind w:left="567" w:hanging="567"/>
        <w:rPr>
          <w:rFonts w:ascii="Arial" w:hAnsi="Arial" w:cs="Arial"/>
        </w:rPr>
      </w:pPr>
      <w:r w:rsidRPr="00B4606F">
        <w:rPr>
          <w:rFonts w:ascii="Arial" w:hAnsi="Arial" w:cs="Arial"/>
          <w:b/>
          <w:u w:val="single"/>
        </w:rPr>
        <w:t xml:space="preserve">Time and place of </w:t>
      </w:r>
      <w:r>
        <w:rPr>
          <w:rFonts w:ascii="Arial" w:hAnsi="Arial" w:cs="Arial"/>
          <w:b/>
          <w:u w:val="single"/>
        </w:rPr>
        <w:t>meetings</w:t>
      </w:r>
    </w:p>
    <w:p w:rsidR="00F67D01" w:rsidRPr="00B4606F" w:rsidRDefault="00F67D01" w:rsidP="00F67D01">
      <w:pPr>
        <w:ind w:left="720" w:hanging="720"/>
        <w:rPr>
          <w:rFonts w:ascii="Arial" w:hAnsi="Arial" w:cs="Arial"/>
        </w:rPr>
      </w:pPr>
    </w:p>
    <w:p w:rsidR="00F67D01" w:rsidRDefault="00F67D01" w:rsidP="00F67D01">
      <w:pPr>
        <w:ind w:left="567"/>
        <w:rPr>
          <w:rFonts w:ascii="Arial" w:hAnsi="Arial" w:cs="Arial"/>
        </w:rPr>
      </w:pPr>
      <w:r>
        <w:rPr>
          <w:rFonts w:ascii="Arial" w:hAnsi="Arial" w:cs="Arial"/>
        </w:rPr>
        <w:t>The Annual Meeting and other meetings of the Council shall be held at 4.00pm</w:t>
      </w:r>
      <w:r>
        <w:rPr>
          <w:rFonts w:ascii="Arial" w:hAnsi="Arial" w:cs="Arial"/>
          <w:i/>
        </w:rPr>
        <w:t xml:space="preserve"> </w:t>
      </w:r>
      <w:r>
        <w:rPr>
          <w:rFonts w:ascii="Arial" w:hAnsi="Arial" w:cs="Arial"/>
        </w:rPr>
        <w:t xml:space="preserve">in the Guildhall Derry or the Council Chamber of Strabane District Council, except where otherwise fixed by statute or by special summons. Meetings of any committee or sub-committee of the Council shall be held at the time and place stipulated in the Notice and Summons. </w:t>
      </w:r>
    </w:p>
    <w:p w:rsidR="00F67D01" w:rsidRDefault="00F67D01" w:rsidP="00F67D01">
      <w:pPr>
        <w:ind w:left="567" w:hanging="720"/>
        <w:rPr>
          <w:rFonts w:ascii="Arial" w:hAnsi="Arial" w:cs="Arial"/>
        </w:rPr>
      </w:pPr>
    </w:p>
    <w:p w:rsidR="00F67D01" w:rsidRPr="0088158C" w:rsidRDefault="00F67D01" w:rsidP="00F67D01">
      <w:pPr>
        <w:numPr>
          <w:ilvl w:val="0"/>
          <w:numId w:val="1"/>
        </w:numPr>
        <w:ind w:left="567" w:hanging="567"/>
        <w:rPr>
          <w:rFonts w:ascii="Arial" w:hAnsi="Arial" w:cs="Arial"/>
          <w:b/>
          <w:u w:val="single"/>
        </w:rPr>
      </w:pPr>
      <w:r w:rsidRPr="0088158C">
        <w:rPr>
          <w:rFonts w:ascii="Arial" w:hAnsi="Arial" w:cs="Arial"/>
          <w:b/>
          <w:u w:val="single"/>
        </w:rPr>
        <w:t xml:space="preserve">Convening </w:t>
      </w:r>
      <w:r>
        <w:rPr>
          <w:rFonts w:ascii="Arial" w:hAnsi="Arial" w:cs="Arial"/>
          <w:b/>
          <w:u w:val="single"/>
        </w:rPr>
        <w:t xml:space="preserve">Special </w:t>
      </w:r>
      <w:r w:rsidRPr="0088158C">
        <w:rPr>
          <w:rFonts w:ascii="Arial" w:hAnsi="Arial" w:cs="Arial"/>
          <w:b/>
          <w:u w:val="single"/>
        </w:rPr>
        <w:t xml:space="preserve">Meetings </w:t>
      </w:r>
    </w:p>
    <w:p w:rsidR="00F67D01" w:rsidRDefault="00F67D01" w:rsidP="00F67D01">
      <w:pPr>
        <w:ind w:left="567" w:hanging="720"/>
        <w:rPr>
          <w:rFonts w:ascii="Arial" w:hAnsi="Arial" w:cs="Arial"/>
          <w:u w:val="single"/>
        </w:rPr>
      </w:pPr>
    </w:p>
    <w:p w:rsidR="00F67D01" w:rsidRDefault="00F67D01" w:rsidP="00F67D01">
      <w:pPr>
        <w:ind w:left="993" w:hanging="426"/>
        <w:rPr>
          <w:rFonts w:ascii="Arial" w:hAnsi="Arial" w:cs="Arial"/>
        </w:rPr>
      </w:pPr>
      <w:r>
        <w:rPr>
          <w:rFonts w:ascii="Arial" w:hAnsi="Arial" w:cs="Arial"/>
        </w:rPr>
        <w:t>(1)</w:t>
      </w:r>
      <w:r>
        <w:rPr>
          <w:rFonts w:ascii="Arial" w:hAnsi="Arial" w:cs="Arial"/>
        </w:rPr>
        <w:tab/>
        <w:t>The Chairperson of the Council may call a meeting of the Council at any time.</w:t>
      </w:r>
    </w:p>
    <w:p w:rsidR="00F67D01" w:rsidRDefault="00F67D01" w:rsidP="00F67D01">
      <w:pPr>
        <w:ind w:left="993" w:hanging="426"/>
        <w:rPr>
          <w:rFonts w:ascii="Arial" w:hAnsi="Arial" w:cs="Arial"/>
        </w:rPr>
      </w:pPr>
    </w:p>
    <w:p w:rsidR="00F67D01" w:rsidRDefault="00F67D01" w:rsidP="00F67D01">
      <w:pPr>
        <w:ind w:left="993" w:hanging="426"/>
        <w:rPr>
          <w:rFonts w:ascii="Arial" w:hAnsi="Arial" w:cs="Arial"/>
        </w:rPr>
      </w:pPr>
      <w:r>
        <w:rPr>
          <w:rFonts w:ascii="Arial" w:hAnsi="Arial" w:cs="Arial"/>
        </w:rPr>
        <w:t>(2)</w:t>
      </w:r>
      <w:r>
        <w:rPr>
          <w:rFonts w:ascii="Arial" w:hAnsi="Arial" w:cs="Arial"/>
        </w:rPr>
        <w:tab/>
        <w:t xml:space="preserve">The Chairperson of the Council may call a meeting of the Council if a requisition for such a meeting, signed by eight members or one-fifth of the whole number of members, whichever is the greater, is presented to him/her; and, if he/she refuses to call a meeting on such a requisition or if, without so refusing, he/she does not call such a meeting within the period of seven days from the date of service of the requisition on him/her, any five members or one-fifth of the whole number of members, whichever is the greater, may on that refusal or on the expiration of that period forthwith call a meeting of the Council.  </w:t>
      </w:r>
    </w:p>
    <w:p w:rsidR="00F67D01" w:rsidRDefault="00F67D01" w:rsidP="00F67D01">
      <w:pPr>
        <w:ind w:left="567" w:hanging="720"/>
        <w:rPr>
          <w:rFonts w:ascii="Arial" w:hAnsi="Arial" w:cs="Arial"/>
        </w:rPr>
      </w:pPr>
    </w:p>
    <w:p w:rsidR="00F67D01" w:rsidRDefault="00F67D01" w:rsidP="00F67D01">
      <w:pPr>
        <w:ind w:left="567" w:hanging="720"/>
        <w:rPr>
          <w:rFonts w:ascii="Arial" w:hAnsi="Arial" w:cs="Arial"/>
        </w:rPr>
      </w:pPr>
    </w:p>
    <w:p w:rsidR="00F67D01" w:rsidRPr="0088158C" w:rsidRDefault="00F67D01" w:rsidP="00F67D01">
      <w:pPr>
        <w:numPr>
          <w:ilvl w:val="0"/>
          <w:numId w:val="1"/>
        </w:numPr>
        <w:ind w:left="567" w:hanging="567"/>
        <w:rPr>
          <w:rFonts w:ascii="Arial" w:hAnsi="Arial" w:cs="Arial"/>
          <w:b/>
          <w:u w:val="single"/>
        </w:rPr>
      </w:pPr>
      <w:r w:rsidRPr="0088158C">
        <w:rPr>
          <w:rFonts w:ascii="Arial" w:hAnsi="Arial" w:cs="Arial"/>
          <w:b/>
          <w:u w:val="single"/>
        </w:rPr>
        <w:t>Notice and Summons of Meetings</w:t>
      </w:r>
    </w:p>
    <w:p w:rsidR="00F67D01" w:rsidRDefault="00F67D01" w:rsidP="00F67D01">
      <w:pPr>
        <w:ind w:left="567" w:hanging="567"/>
        <w:rPr>
          <w:rFonts w:ascii="Arial" w:hAnsi="Arial" w:cs="Arial"/>
        </w:rPr>
      </w:pPr>
    </w:p>
    <w:p w:rsidR="00F67D01" w:rsidRDefault="00F67D01" w:rsidP="00F67D01">
      <w:pPr>
        <w:ind w:left="567"/>
        <w:rPr>
          <w:rFonts w:ascii="Arial" w:hAnsi="Arial" w:cs="Arial"/>
        </w:rPr>
      </w:pPr>
      <w:r>
        <w:rPr>
          <w:rFonts w:ascii="Arial" w:hAnsi="Arial" w:cs="Arial"/>
        </w:rPr>
        <w:t>Three days at least before a meeting of the Council, a Committee or Sub-Committee:</w:t>
      </w:r>
    </w:p>
    <w:p w:rsidR="00F67D01" w:rsidRDefault="00F67D01" w:rsidP="00F67D01">
      <w:pPr>
        <w:ind w:left="567"/>
        <w:rPr>
          <w:rFonts w:ascii="Arial" w:hAnsi="Arial" w:cs="Arial"/>
        </w:rPr>
      </w:pPr>
    </w:p>
    <w:p w:rsidR="00F67D01" w:rsidRDefault="00F67D01" w:rsidP="00F67D01">
      <w:pPr>
        <w:ind w:left="993" w:hanging="426"/>
        <w:rPr>
          <w:rFonts w:ascii="Arial" w:hAnsi="Arial" w:cs="Arial"/>
        </w:rPr>
      </w:pPr>
      <w:r>
        <w:rPr>
          <w:rFonts w:ascii="Arial" w:hAnsi="Arial" w:cs="Arial"/>
        </w:rPr>
        <w:lastRenderedPageBreak/>
        <w:t>(1)</w:t>
      </w:r>
      <w:r>
        <w:rPr>
          <w:rFonts w:ascii="Arial" w:hAnsi="Arial" w:cs="Arial"/>
        </w:rPr>
        <w:tab/>
        <w:t>Notice of the time and place of the intended Meeting shall be published on the Council website.  Where the Meeting is called by Councillors, the notice shall be signed by them and shall specify the business proposed to be transacted thereat;</w:t>
      </w:r>
    </w:p>
    <w:p w:rsidR="00F67D01" w:rsidRDefault="00F67D01" w:rsidP="00F67D01">
      <w:pPr>
        <w:ind w:left="993" w:hanging="426"/>
        <w:rPr>
          <w:rFonts w:ascii="Arial" w:hAnsi="Arial" w:cs="Arial"/>
        </w:rPr>
      </w:pPr>
    </w:p>
    <w:p w:rsidR="00F67D01" w:rsidRDefault="00F67D01" w:rsidP="00F67D01">
      <w:pPr>
        <w:ind w:left="993" w:hanging="426"/>
        <w:rPr>
          <w:rFonts w:ascii="Arial" w:hAnsi="Arial" w:cs="Arial"/>
        </w:rPr>
      </w:pPr>
      <w:r>
        <w:rPr>
          <w:rFonts w:ascii="Arial" w:hAnsi="Arial" w:cs="Arial"/>
        </w:rPr>
        <w:t>(2)</w:t>
      </w:r>
      <w:r>
        <w:rPr>
          <w:rFonts w:ascii="Arial" w:hAnsi="Arial" w:cs="Arial"/>
        </w:rPr>
        <w:tab/>
        <w:t>A summons to attend the Meeting, specifying the business proposed to be transacted thereat and signed by the Clerk shall be left at, or sent by ordinary post to the usual place of residence of every Councillor or if the Councillor so agrees, by electronic mail to that councillor’s designated Council email address.  Want of service of this summons shall not affect the validity of a Meeting;</w:t>
      </w:r>
    </w:p>
    <w:p w:rsidR="00F67D01" w:rsidRDefault="00F67D01" w:rsidP="00F67D01">
      <w:pPr>
        <w:ind w:left="993" w:hanging="426"/>
        <w:rPr>
          <w:rFonts w:ascii="Arial" w:hAnsi="Arial" w:cs="Arial"/>
        </w:rPr>
      </w:pPr>
    </w:p>
    <w:p w:rsidR="00F67D01" w:rsidRDefault="00F67D01" w:rsidP="00F67D01">
      <w:pPr>
        <w:ind w:left="993" w:hanging="426"/>
        <w:rPr>
          <w:rFonts w:ascii="Arial" w:hAnsi="Arial" w:cs="Arial"/>
        </w:rPr>
      </w:pPr>
      <w:r>
        <w:rPr>
          <w:rFonts w:ascii="Arial" w:hAnsi="Arial" w:cs="Arial"/>
        </w:rPr>
        <w:t>(3)</w:t>
      </w:r>
      <w:r>
        <w:rPr>
          <w:rFonts w:ascii="Arial" w:hAnsi="Arial" w:cs="Arial"/>
        </w:rPr>
        <w:tab/>
        <w:t xml:space="preserve">Except in the case of business required by statute, or where in the opinion of the chairperson of the Meeting the business should be considered by the Meeting as a matter of urgency, no business shall be transacted at a meeting of the Council, a Committee or Sub-Committee other than that specified in the summons relating thereto.    </w:t>
      </w:r>
    </w:p>
    <w:p w:rsidR="00F67D01" w:rsidRDefault="00F67D01" w:rsidP="00F67D01">
      <w:pPr>
        <w:ind w:left="567" w:hanging="567"/>
        <w:rPr>
          <w:rFonts w:ascii="Arial" w:hAnsi="Arial" w:cs="Arial"/>
        </w:rPr>
      </w:pPr>
    </w:p>
    <w:p w:rsidR="00F67D01" w:rsidRPr="0088158C" w:rsidRDefault="00F67D01" w:rsidP="00F67D01">
      <w:pPr>
        <w:numPr>
          <w:ilvl w:val="0"/>
          <w:numId w:val="1"/>
        </w:numPr>
        <w:ind w:left="567" w:hanging="567"/>
        <w:rPr>
          <w:rFonts w:ascii="Arial" w:hAnsi="Arial" w:cs="Arial"/>
          <w:b/>
          <w:u w:val="single"/>
        </w:rPr>
      </w:pPr>
      <w:r w:rsidRPr="0088158C">
        <w:rPr>
          <w:rFonts w:ascii="Arial" w:hAnsi="Arial" w:cs="Arial"/>
          <w:b/>
          <w:u w:val="single"/>
        </w:rPr>
        <w:t>Chair to be taken</w:t>
      </w:r>
    </w:p>
    <w:p w:rsidR="00F67D01" w:rsidRDefault="00F67D01" w:rsidP="00F67D01">
      <w:pPr>
        <w:ind w:left="567" w:hanging="567"/>
        <w:rPr>
          <w:rFonts w:ascii="Arial" w:hAnsi="Arial" w:cs="Arial"/>
          <w:u w:val="single"/>
        </w:rPr>
      </w:pPr>
    </w:p>
    <w:p w:rsidR="00F67D01" w:rsidRDefault="00F67D01" w:rsidP="00F67D01">
      <w:pPr>
        <w:ind w:left="567"/>
        <w:rPr>
          <w:rFonts w:ascii="Arial" w:hAnsi="Arial" w:cs="Arial"/>
        </w:rPr>
      </w:pPr>
      <w:r>
        <w:rPr>
          <w:rFonts w:ascii="Arial" w:hAnsi="Arial" w:cs="Arial"/>
        </w:rPr>
        <w:t>At each meeting of the Council, the Chair shall be taken at the time for which the meeting is convened, and business immediately proceeded with.</w:t>
      </w:r>
    </w:p>
    <w:p w:rsidR="00F67D01" w:rsidRDefault="00F67D01" w:rsidP="00F67D01">
      <w:pPr>
        <w:ind w:left="567" w:hanging="567"/>
        <w:rPr>
          <w:rFonts w:ascii="Arial" w:hAnsi="Arial" w:cs="Arial"/>
        </w:rPr>
      </w:pPr>
    </w:p>
    <w:p w:rsidR="00F67D01" w:rsidRPr="0088158C" w:rsidRDefault="00F67D01" w:rsidP="00F67D01">
      <w:pPr>
        <w:numPr>
          <w:ilvl w:val="0"/>
          <w:numId w:val="1"/>
        </w:numPr>
        <w:ind w:left="567" w:hanging="567"/>
        <w:rPr>
          <w:rFonts w:ascii="Arial" w:hAnsi="Arial" w:cs="Arial"/>
          <w:b/>
          <w:u w:val="single"/>
        </w:rPr>
      </w:pPr>
      <w:r w:rsidRPr="0088158C">
        <w:rPr>
          <w:rFonts w:ascii="Arial" w:hAnsi="Arial" w:cs="Arial"/>
          <w:b/>
          <w:u w:val="single"/>
        </w:rPr>
        <w:t>Chairperson of Meeting</w:t>
      </w:r>
    </w:p>
    <w:p w:rsidR="00F67D01" w:rsidRDefault="00F67D01" w:rsidP="00F67D01">
      <w:pPr>
        <w:ind w:left="567" w:hanging="567"/>
        <w:rPr>
          <w:rFonts w:ascii="Arial" w:hAnsi="Arial" w:cs="Arial"/>
          <w:u w:val="single"/>
        </w:rPr>
      </w:pPr>
    </w:p>
    <w:p w:rsidR="00F67D01" w:rsidRDefault="00F67D01" w:rsidP="00F67D01">
      <w:pPr>
        <w:numPr>
          <w:ilvl w:val="0"/>
          <w:numId w:val="5"/>
        </w:numPr>
        <w:ind w:left="993" w:hanging="425"/>
        <w:rPr>
          <w:rFonts w:ascii="Arial" w:hAnsi="Arial" w:cs="Arial"/>
        </w:rPr>
      </w:pPr>
      <w:r>
        <w:rPr>
          <w:rFonts w:ascii="Arial" w:hAnsi="Arial" w:cs="Arial"/>
        </w:rPr>
        <w:t>At a Meeting of the Council, the Chairperson of the Council, if present, shall preside.</w:t>
      </w:r>
    </w:p>
    <w:p w:rsidR="00F67D01" w:rsidRDefault="00F67D01" w:rsidP="00F67D01">
      <w:pPr>
        <w:ind w:left="720"/>
        <w:rPr>
          <w:rFonts w:ascii="Arial" w:hAnsi="Arial" w:cs="Arial"/>
        </w:rPr>
      </w:pPr>
    </w:p>
    <w:p w:rsidR="00F67D01" w:rsidRDefault="00F67D01" w:rsidP="00F67D01">
      <w:pPr>
        <w:numPr>
          <w:ilvl w:val="0"/>
          <w:numId w:val="5"/>
        </w:numPr>
        <w:ind w:left="993" w:hanging="425"/>
        <w:rPr>
          <w:rFonts w:ascii="Arial" w:hAnsi="Arial" w:cs="Arial"/>
        </w:rPr>
      </w:pPr>
      <w:r>
        <w:rPr>
          <w:rFonts w:ascii="Arial" w:hAnsi="Arial" w:cs="Arial"/>
        </w:rPr>
        <w:t>If the Chairperson of the Council is absent from a Meeting of the Council, the Deputy Chairperson of the Council, if present, shall preside.</w:t>
      </w:r>
    </w:p>
    <w:p w:rsidR="00F67D01" w:rsidRDefault="00F67D01" w:rsidP="00F67D01">
      <w:pPr>
        <w:ind w:left="928"/>
        <w:rPr>
          <w:rFonts w:ascii="Arial" w:hAnsi="Arial" w:cs="Arial"/>
        </w:rPr>
      </w:pPr>
    </w:p>
    <w:p w:rsidR="00F67D01" w:rsidRDefault="00F67D01" w:rsidP="00F67D01">
      <w:pPr>
        <w:numPr>
          <w:ilvl w:val="0"/>
          <w:numId w:val="5"/>
        </w:numPr>
        <w:ind w:left="993" w:hanging="425"/>
        <w:rPr>
          <w:rFonts w:ascii="Arial" w:hAnsi="Arial" w:cs="Arial"/>
        </w:rPr>
      </w:pPr>
      <w:r>
        <w:rPr>
          <w:rFonts w:ascii="Arial" w:hAnsi="Arial" w:cs="Arial"/>
        </w:rPr>
        <w:t>If both the Chairperson and Deputy Chairperson</w:t>
      </w:r>
      <w:r w:rsidRPr="00BF58A1">
        <w:rPr>
          <w:rFonts w:ascii="Arial" w:hAnsi="Arial" w:cs="Arial"/>
        </w:rPr>
        <w:t xml:space="preserve"> are absent from a Meeting </w:t>
      </w:r>
      <w:r>
        <w:rPr>
          <w:rFonts w:ascii="Arial" w:hAnsi="Arial" w:cs="Arial"/>
        </w:rPr>
        <w:t>of</w:t>
      </w:r>
      <w:r w:rsidRPr="00BF58A1">
        <w:rPr>
          <w:rFonts w:ascii="Arial" w:hAnsi="Arial" w:cs="Arial"/>
        </w:rPr>
        <w:t xml:space="preserve"> </w:t>
      </w:r>
      <w:r>
        <w:rPr>
          <w:rFonts w:ascii="Arial" w:hAnsi="Arial" w:cs="Arial"/>
        </w:rPr>
        <w:t xml:space="preserve">the </w:t>
      </w:r>
      <w:r w:rsidRPr="00BF58A1">
        <w:rPr>
          <w:rFonts w:ascii="Arial" w:hAnsi="Arial" w:cs="Arial"/>
        </w:rPr>
        <w:t>Council</w:t>
      </w:r>
      <w:r>
        <w:rPr>
          <w:rFonts w:ascii="Arial" w:hAnsi="Arial" w:cs="Arial"/>
        </w:rPr>
        <w:t>,</w:t>
      </w:r>
      <w:r w:rsidRPr="00BF58A1">
        <w:rPr>
          <w:rFonts w:ascii="Arial" w:hAnsi="Arial" w:cs="Arial"/>
        </w:rPr>
        <w:t xml:space="preserve"> </w:t>
      </w:r>
      <w:r>
        <w:rPr>
          <w:rFonts w:ascii="Arial" w:hAnsi="Arial" w:cs="Arial"/>
        </w:rPr>
        <w:t>a representative</w:t>
      </w:r>
      <w:r w:rsidRPr="00BF58A1">
        <w:rPr>
          <w:rFonts w:ascii="Arial" w:hAnsi="Arial" w:cs="Arial"/>
        </w:rPr>
        <w:t xml:space="preserve"> of the politica</w:t>
      </w:r>
      <w:r>
        <w:rPr>
          <w:rFonts w:ascii="Arial" w:hAnsi="Arial" w:cs="Arial"/>
        </w:rPr>
        <w:t>l party whose member is Chairperson</w:t>
      </w:r>
      <w:r w:rsidRPr="00BF58A1">
        <w:rPr>
          <w:rFonts w:ascii="Arial" w:hAnsi="Arial" w:cs="Arial"/>
        </w:rPr>
        <w:t xml:space="preserve"> of the Council shall nominate a </w:t>
      </w:r>
      <w:r>
        <w:rPr>
          <w:rFonts w:ascii="Arial" w:hAnsi="Arial" w:cs="Arial"/>
        </w:rPr>
        <w:t>membe</w:t>
      </w:r>
      <w:r w:rsidRPr="00BF58A1">
        <w:rPr>
          <w:rFonts w:ascii="Arial" w:hAnsi="Arial" w:cs="Arial"/>
        </w:rPr>
        <w:t xml:space="preserve">r to preside in their absence. </w:t>
      </w:r>
    </w:p>
    <w:p w:rsidR="00F67D01" w:rsidRDefault="00F67D01" w:rsidP="00F67D01">
      <w:pPr>
        <w:rPr>
          <w:rFonts w:ascii="Arial" w:hAnsi="Arial" w:cs="Arial"/>
        </w:rPr>
      </w:pPr>
    </w:p>
    <w:p w:rsidR="00F67D01" w:rsidRDefault="00F67D01" w:rsidP="00F67D01">
      <w:pPr>
        <w:numPr>
          <w:ilvl w:val="0"/>
          <w:numId w:val="5"/>
        </w:numPr>
        <w:ind w:left="993" w:hanging="425"/>
        <w:rPr>
          <w:rFonts w:ascii="Arial" w:hAnsi="Arial" w:cs="Arial"/>
        </w:rPr>
      </w:pPr>
      <w:r w:rsidRPr="0051585E">
        <w:rPr>
          <w:rFonts w:ascii="Arial" w:hAnsi="Arial" w:cs="Arial"/>
        </w:rPr>
        <w:t>If discussion arises</w:t>
      </w:r>
      <w:r>
        <w:rPr>
          <w:rFonts w:ascii="Arial" w:hAnsi="Arial" w:cs="Arial"/>
        </w:rPr>
        <w:t xml:space="preserve"> on the allocation of the position of Chairperson,</w:t>
      </w:r>
      <w:r w:rsidRPr="0051585E">
        <w:rPr>
          <w:rFonts w:ascii="Arial" w:hAnsi="Arial" w:cs="Arial"/>
        </w:rPr>
        <w:t xml:space="preserve"> the Clerk shall exercise the powers of the Chairperson to assist in the regulation of that discussion</w:t>
      </w:r>
      <w:r>
        <w:rPr>
          <w:rFonts w:ascii="Arial" w:hAnsi="Arial" w:cs="Arial"/>
        </w:rPr>
        <w:t>.</w:t>
      </w:r>
      <w:r w:rsidRPr="0051585E">
        <w:rPr>
          <w:rFonts w:ascii="Arial" w:hAnsi="Arial" w:cs="Arial"/>
        </w:rPr>
        <w:t xml:space="preserve"> </w:t>
      </w:r>
    </w:p>
    <w:p w:rsidR="00F67D01" w:rsidRDefault="00F67D01" w:rsidP="00F67D01">
      <w:pPr>
        <w:ind w:left="993" w:hanging="425"/>
        <w:rPr>
          <w:rFonts w:ascii="Arial" w:hAnsi="Arial" w:cs="Arial"/>
        </w:rPr>
      </w:pPr>
    </w:p>
    <w:p w:rsidR="00F67D01" w:rsidRDefault="00F67D01" w:rsidP="00F67D01">
      <w:pPr>
        <w:numPr>
          <w:ilvl w:val="0"/>
          <w:numId w:val="5"/>
        </w:numPr>
        <w:ind w:left="993" w:hanging="425"/>
        <w:rPr>
          <w:rFonts w:ascii="Arial" w:hAnsi="Arial" w:cs="Arial"/>
        </w:rPr>
      </w:pPr>
      <w:r w:rsidRPr="0051585E">
        <w:rPr>
          <w:rFonts w:ascii="Arial" w:hAnsi="Arial" w:cs="Arial"/>
        </w:rPr>
        <w:t>Any power of the Chairperson of the Council in relation to the conduct of a meeting may be exercised by the person presiding at the meeting.</w:t>
      </w:r>
    </w:p>
    <w:p w:rsidR="00F67D01" w:rsidRDefault="00F67D01" w:rsidP="00F67D01">
      <w:pPr>
        <w:ind w:left="993"/>
        <w:rPr>
          <w:rFonts w:ascii="Arial" w:hAnsi="Arial" w:cs="Arial"/>
        </w:rPr>
      </w:pPr>
    </w:p>
    <w:p w:rsidR="00F67D01" w:rsidRDefault="00F67D01" w:rsidP="00F67D01">
      <w:pPr>
        <w:ind w:left="993"/>
        <w:rPr>
          <w:rFonts w:ascii="Arial" w:hAnsi="Arial" w:cs="Arial"/>
        </w:rPr>
      </w:pPr>
    </w:p>
    <w:p w:rsidR="00F67D01" w:rsidRDefault="00F67D01" w:rsidP="00F67D01">
      <w:pPr>
        <w:rPr>
          <w:rFonts w:ascii="Arial" w:hAnsi="Arial" w:cs="Arial"/>
        </w:rPr>
      </w:pPr>
    </w:p>
    <w:p w:rsidR="00F67D01" w:rsidRDefault="00F67D01" w:rsidP="00F67D01">
      <w:pPr>
        <w:numPr>
          <w:ilvl w:val="0"/>
          <w:numId w:val="1"/>
        </w:numPr>
        <w:ind w:left="567" w:hanging="567"/>
        <w:rPr>
          <w:rFonts w:ascii="Arial" w:hAnsi="Arial" w:cs="Arial"/>
          <w:b/>
          <w:u w:val="single"/>
        </w:rPr>
      </w:pPr>
      <w:r w:rsidRPr="0088158C">
        <w:rPr>
          <w:rFonts w:ascii="Arial" w:hAnsi="Arial" w:cs="Arial"/>
          <w:b/>
          <w:u w:val="single"/>
        </w:rPr>
        <w:t>Quorum</w:t>
      </w:r>
    </w:p>
    <w:p w:rsidR="00F67D01" w:rsidRDefault="00F67D01" w:rsidP="00F67D01">
      <w:pPr>
        <w:ind w:hanging="720"/>
        <w:rPr>
          <w:rFonts w:ascii="Arial" w:hAnsi="Arial" w:cs="Arial"/>
          <w:u w:val="single"/>
        </w:rPr>
      </w:pPr>
    </w:p>
    <w:p w:rsidR="00F67D01" w:rsidRDefault="00F67D01" w:rsidP="00F67D01">
      <w:pPr>
        <w:numPr>
          <w:ilvl w:val="0"/>
          <w:numId w:val="6"/>
        </w:numPr>
        <w:ind w:left="993" w:hanging="426"/>
        <w:rPr>
          <w:rFonts w:ascii="Arial" w:hAnsi="Arial" w:cs="Arial"/>
        </w:rPr>
      </w:pPr>
      <w:r>
        <w:rPr>
          <w:rFonts w:ascii="Arial" w:hAnsi="Arial" w:cs="Arial"/>
        </w:rPr>
        <w:t>Subject to sub-paragraph 7.4, no business shall be transacted at a Meeting of the Council unless at least one-quarter of the whole number of councillors are present.</w:t>
      </w:r>
    </w:p>
    <w:p w:rsidR="00F67D01" w:rsidRDefault="00F67D01" w:rsidP="00F67D01">
      <w:pPr>
        <w:ind w:left="993" w:hanging="426"/>
        <w:rPr>
          <w:rFonts w:ascii="Arial" w:hAnsi="Arial" w:cs="Arial"/>
        </w:rPr>
      </w:pPr>
    </w:p>
    <w:p w:rsidR="00F67D01" w:rsidRDefault="00F67D01" w:rsidP="00F67D01">
      <w:pPr>
        <w:numPr>
          <w:ilvl w:val="0"/>
          <w:numId w:val="6"/>
        </w:numPr>
        <w:ind w:left="993" w:hanging="426"/>
        <w:rPr>
          <w:rFonts w:ascii="Arial" w:hAnsi="Arial" w:cs="Arial"/>
        </w:rPr>
      </w:pPr>
      <w:r>
        <w:rPr>
          <w:rFonts w:ascii="Arial" w:hAnsi="Arial" w:cs="Arial"/>
        </w:rPr>
        <w:t>If during a meeting, the person presiding, after the number of members present is counted, declares that a meeting is inquorate and it is unlikely that there will be a quorum present within 30 minutes, he shall declare the meeting adjourned.</w:t>
      </w:r>
    </w:p>
    <w:p w:rsidR="00F67D01" w:rsidRDefault="00F67D01" w:rsidP="00F67D01">
      <w:pPr>
        <w:ind w:left="993" w:hanging="426"/>
        <w:rPr>
          <w:rFonts w:ascii="Arial" w:hAnsi="Arial" w:cs="Arial"/>
        </w:rPr>
      </w:pPr>
    </w:p>
    <w:p w:rsidR="00F67D01" w:rsidRDefault="00F67D01" w:rsidP="00F67D01">
      <w:pPr>
        <w:numPr>
          <w:ilvl w:val="0"/>
          <w:numId w:val="6"/>
        </w:numPr>
        <w:ind w:left="993" w:hanging="426"/>
        <w:rPr>
          <w:rFonts w:ascii="Arial" w:hAnsi="Arial" w:cs="Arial"/>
        </w:rPr>
      </w:pPr>
      <w:r>
        <w:rPr>
          <w:rFonts w:ascii="Arial" w:hAnsi="Arial" w:cs="Arial"/>
        </w:rPr>
        <w:t xml:space="preserve">Any uncompleted business on the agenda of a meeting adjourned under Standing Order 7(2) </w:t>
      </w:r>
      <w:r w:rsidR="00AC5044">
        <w:rPr>
          <w:rFonts w:ascii="Arial" w:hAnsi="Arial" w:cs="Arial"/>
        </w:rPr>
        <w:t>above</w:t>
      </w:r>
      <w:r>
        <w:rPr>
          <w:rFonts w:ascii="Arial" w:hAnsi="Arial" w:cs="Arial"/>
        </w:rPr>
        <w:t xml:space="preserve"> shall be tabled for discussion at the reconvened meeting.  No business, other than the uncompleted business on the agenda of the meeting adjourned, may be discussed at the reconvened meeting.</w:t>
      </w:r>
    </w:p>
    <w:p w:rsidR="00F67D01" w:rsidRDefault="00F67D01" w:rsidP="00F67D01">
      <w:pPr>
        <w:pStyle w:val="ListParagraph"/>
        <w:ind w:left="993" w:hanging="426"/>
        <w:rPr>
          <w:rFonts w:ascii="Arial" w:hAnsi="Arial" w:cs="Arial"/>
        </w:rPr>
      </w:pPr>
    </w:p>
    <w:p w:rsidR="00F67D01" w:rsidRDefault="00F67D01" w:rsidP="00F67D01">
      <w:pPr>
        <w:numPr>
          <w:ilvl w:val="0"/>
          <w:numId w:val="6"/>
        </w:numPr>
        <w:ind w:left="993" w:hanging="426"/>
        <w:rPr>
          <w:rFonts w:ascii="Arial" w:hAnsi="Arial" w:cs="Arial"/>
        </w:rPr>
      </w:pPr>
      <w:r>
        <w:rPr>
          <w:rFonts w:ascii="Arial" w:hAnsi="Arial" w:cs="Arial"/>
        </w:rPr>
        <w:t>Where more than one-quarter of the members become disqualified at the same time then, until the number of members in office is increased to not less than three-quarters of the whole number of members, the quorum of the Council shall be determined by reference to the number of members remaining qualified instead of by reference to the whole number of members.</w:t>
      </w:r>
    </w:p>
    <w:p w:rsidR="00F67D01" w:rsidRDefault="00F67D01" w:rsidP="00F67D01">
      <w:pPr>
        <w:pStyle w:val="ListParagraph"/>
        <w:rPr>
          <w:rFonts w:ascii="Arial" w:hAnsi="Arial" w:cs="Arial"/>
        </w:rPr>
      </w:pPr>
    </w:p>
    <w:p w:rsidR="00F67D01" w:rsidRDefault="00F67D01" w:rsidP="00F67D01">
      <w:pPr>
        <w:numPr>
          <w:ilvl w:val="0"/>
          <w:numId w:val="1"/>
        </w:numPr>
        <w:ind w:left="567" w:hanging="567"/>
        <w:rPr>
          <w:rFonts w:ascii="Arial" w:hAnsi="Arial" w:cs="Arial"/>
          <w:b/>
          <w:u w:val="single"/>
        </w:rPr>
      </w:pPr>
      <w:r w:rsidRPr="00D633BF">
        <w:rPr>
          <w:rFonts w:ascii="Arial" w:hAnsi="Arial" w:cs="Arial"/>
          <w:b/>
          <w:u w:val="single"/>
        </w:rPr>
        <w:t>Admission to meetings</w:t>
      </w:r>
    </w:p>
    <w:p w:rsidR="00F67D01" w:rsidRPr="00D633BF" w:rsidRDefault="00F67D01" w:rsidP="00F67D01">
      <w:pPr>
        <w:ind w:hanging="720"/>
        <w:rPr>
          <w:rFonts w:ascii="Arial" w:hAnsi="Arial" w:cs="Arial"/>
          <w:b/>
          <w:u w:val="single"/>
        </w:rPr>
      </w:pPr>
    </w:p>
    <w:p w:rsidR="00F67D01" w:rsidRDefault="00F67D01" w:rsidP="00F67D01">
      <w:pPr>
        <w:numPr>
          <w:ilvl w:val="0"/>
          <w:numId w:val="8"/>
        </w:numPr>
        <w:tabs>
          <w:tab w:val="left" w:pos="993"/>
        </w:tabs>
        <w:ind w:left="993" w:hanging="426"/>
        <w:rPr>
          <w:rFonts w:ascii="Arial" w:hAnsi="Arial" w:cs="Arial"/>
        </w:rPr>
      </w:pPr>
      <w:r>
        <w:rPr>
          <w:rFonts w:ascii="Arial" w:hAnsi="Arial" w:cs="Arial"/>
        </w:rPr>
        <w:t>Subject to the provisions of this Standing Order, every Meeting of the Council shall be open to the public.</w:t>
      </w:r>
    </w:p>
    <w:p w:rsidR="00F67D01" w:rsidRDefault="00F67D01" w:rsidP="00F67D01">
      <w:pPr>
        <w:tabs>
          <w:tab w:val="left" w:pos="993"/>
        </w:tabs>
        <w:ind w:left="993"/>
        <w:rPr>
          <w:rFonts w:ascii="Arial" w:hAnsi="Arial" w:cs="Arial"/>
        </w:rPr>
      </w:pPr>
    </w:p>
    <w:p w:rsidR="00F67D01" w:rsidRDefault="00F67D01" w:rsidP="00F67D01">
      <w:pPr>
        <w:numPr>
          <w:ilvl w:val="0"/>
          <w:numId w:val="8"/>
        </w:numPr>
        <w:tabs>
          <w:tab w:val="left" w:pos="993"/>
        </w:tabs>
        <w:ind w:left="993" w:hanging="426"/>
        <w:rPr>
          <w:rFonts w:ascii="Arial" w:hAnsi="Arial" w:cs="Arial"/>
        </w:rPr>
      </w:pPr>
      <w:r w:rsidRPr="006D3D64">
        <w:rPr>
          <w:rFonts w:ascii="Arial" w:hAnsi="Arial" w:cs="Arial"/>
        </w:rPr>
        <w:t xml:space="preserve">The public </w:t>
      </w:r>
      <w:r>
        <w:rPr>
          <w:rFonts w:ascii="Arial" w:hAnsi="Arial" w:cs="Arial"/>
        </w:rPr>
        <w:t>and press may attend only in those</w:t>
      </w:r>
      <w:r w:rsidRPr="006D3D64">
        <w:rPr>
          <w:rFonts w:ascii="Arial" w:hAnsi="Arial" w:cs="Arial"/>
        </w:rPr>
        <w:t xml:space="preserve"> part</w:t>
      </w:r>
      <w:r>
        <w:rPr>
          <w:rFonts w:ascii="Arial" w:hAnsi="Arial" w:cs="Arial"/>
        </w:rPr>
        <w:t>s</w:t>
      </w:r>
      <w:r w:rsidRPr="006D3D64">
        <w:rPr>
          <w:rFonts w:ascii="Arial" w:hAnsi="Arial" w:cs="Arial"/>
        </w:rPr>
        <w:t xml:space="preserve"> of the Council Chamber provided for their accommodation at meetings of the Council, unless specifically excluded in accordance with the p</w:t>
      </w:r>
      <w:r>
        <w:rPr>
          <w:rFonts w:ascii="Arial" w:hAnsi="Arial" w:cs="Arial"/>
        </w:rPr>
        <w:t>rovisions of Standing Order 9; or as required by the Council to comply with provisions in relation to Fire Safety and Health &amp; Safety.</w:t>
      </w:r>
    </w:p>
    <w:p w:rsidR="00F67D01" w:rsidRDefault="00F67D01" w:rsidP="00F67D01">
      <w:pPr>
        <w:tabs>
          <w:tab w:val="left" w:pos="993"/>
        </w:tabs>
        <w:ind w:left="993"/>
        <w:rPr>
          <w:rFonts w:ascii="Arial" w:hAnsi="Arial" w:cs="Arial"/>
        </w:rPr>
      </w:pPr>
    </w:p>
    <w:p w:rsidR="00F67D01" w:rsidRDefault="00F67D01" w:rsidP="00F67D01">
      <w:pPr>
        <w:numPr>
          <w:ilvl w:val="0"/>
          <w:numId w:val="8"/>
        </w:numPr>
        <w:tabs>
          <w:tab w:val="left" w:pos="993"/>
        </w:tabs>
        <w:ind w:left="993" w:hanging="426"/>
        <w:rPr>
          <w:rFonts w:ascii="Arial" w:hAnsi="Arial" w:cs="Arial"/>
        </w:rPr>
      </w:pPr>
      <w:r w:rsidRPr="006D3D64">
        <w:rPr>
          <w:rFonts w:ascii="Arial" w:hAnsi="Arial" w:cs="Arial"/>
        </w:rPr>
        <w:t>The admission of the public is upon the understanding that they must continue at all times to be seated, and that no expression of opinion or noise of any kind be allowed from them.</w:t>
      </w:r>
    </w:p>
    <w:p w:rsidR="00F67D01" w:rsidRDefault="00F67D01" w:rsidP="00F67D01">
      <w:pPr>
        <w:tabs>
          <w:tab w:val="left" w:pos="993"/>
        </w:tabs>
        <w:ind w:left="993"/>
        <w:rPr>
          <w:rFonts w:ascii="Arial" w:hAnsi="Arial" w:cs="Arial"/>
        </w:rPr>
      </w:pPr>
    </w:p>
    <w:p w:rsidR="00F67D01" w:rsidRDefault="00F67D01" w:rsidP="00F67D01">
      <w:pPr>
        <w:numPr>
          <w:ilvl w:val="0"/>
          <w:numId w:val="8"/>
        </w:numPr>
        <w:tabs>
          <w:tab w:val="left" w:pos="993"/>
        </w:tabs>
        <w:ind w:left="993" w:hanging="426"/>
        <w:rPr>
          <w:rFonts w:ascii="Arial" w:hAnsi="Arial" w:cs="Arial"/>
        </w:rPr>
      </w:pPr>
      <w:r w:rsidRPr="006D3D64">
        <w:rPr>
          <w:rFonts w:ascii="Arial" w:hAnsi="Arial" w:cs="Arial"/>
        </w:rPr>
        <w:t xml:space="preserve">At all times during which a Meeting of </w:t>
      </w:r>
      <w:r>
        <w:rPr>
          <w:rFonts w:ascii="Arial" w:hAnsi="Arial" w:cs="Arial"/>
        </w:rPr>
        <w:t xml:space="preserve">the </w:t>
      </w:r>
      <w:r w:rsidRPr="006D3D64">
        <w:rPr>
          <w:rFonts w:ascii="Arial" w:hAnsi="Arial" w:cs="Arial"/>
        </w:rPr>
        <w:t xml:space="preserve">Council is open to the public, </w:t>
      </w:r>
      <w:r>
        <w:rPr>
          <w:rFonts w:ascii="Arial" w:hAnsi="Arial" w:cs="Arial"/>
        </w:rPr>
        <w:t xml:space="preserve">the </w:t>
      </w:r>
      <w:r w:rsidRPr="006D3D64">
        <w:rPr>
          <w:rFonts w:ascii="Arial" w:hAnsi="Arial" w:cs="Arial"/>
        </w:rPr>
        <w:t>Council shall, so far as is practicable, cause to be made available to duly accredited representatives of newspapers attending for the purpose of reporting proceedings at the m</w:t>
      </w:r>
      <w:r>
        <w:rPr>
          <w:rFonts w:ascii="Arial" w:hAnsi="Arial" w:cs="Arial"/>
        </w:rPr>
        <w:t>eeting reasonable facilities for taking reports of these proceedings and, on payment by those representatives or their newspapers of any expenses which may be incurred, for transmitting such reports to their newspapers.</w:t>
      </w:r>
    </w:p>
    <w:p w:rsidR="00F67D01" w:rsidRDefault="00F67D01" w:rsidP="00F67D01">
      <w:pPr>
        <w:tabs>
          <w:tab w:val="left" w:pos="993"/>
        </w:tabs>
        <w:ind w:left="993"/>
        <w:rPr>
          <w:rFonts w:ascii="Arial" w:hAnsi="Arial" w:cs="Arial"/>
        </w:rPr>
      </w:pPr>
    </w:p>
    <w:p w:rsidR="00F67D01" w:rsidRDefault="00F67D01" w:rsidP="00F67D01">
      <w:pPr>
        <w:numPr>
          <w:ilvl w:val="0"/>
          <w:numId w:val="8"/>
        </w:numPr>
        <w:tabs>
          <w:tab w:val="left" w:pos="993"/>
        </w:tabs>
        <w:ind w:left="993" w:hanging="426"/>
        <w:rPr>
          <w:rFonts w:ascii="Arial" w:hAnsi="Arial" w:cs="Arial"/>
        </w:rPr>
      </w:pPr>
      <w:r w:rsidRPr="006D3D64">
        <w:rPr>
          <w:rFonts w:ascii="Arial" w:hAnsi="Arial" w:cs="Arial"/>
        </w:rPr>
        <w:t xml:space="preserve">Taking photographs of proceedings or the use of any other means by members of the public to enable persons not present to see or hear any proceedings (whether at that time or later) or making of any oral report of any proceedings as they take place shall be prohibited unless expressly permitted by </w:t>
      </w:r>
      <w:r>
        <w:rPr>
          <w:rFonts w:ascii="Arial" w:hAnsi="Arial" w:cs="Arial"/>
        </w:rPr>
        <w:t xml:space="preserve">the </w:t>
      </w:r>
      <w:r w:rsidRPr="006D3D64">
        <w:rPr>
          <w:rFonts w:ascii="Arial" w:hAnsi="Arial" w:cs="Arial"/>
        </w:rPr>
        <w:t xml:space="preserve">Council. </w:t>
      </w:r>
    </w:p>
    <w:p w:rsidR="00F67D01" w:rsidRDefault="00F67D01" w:rsidP="00F67D01">
      <w:pPr>
        <w:tabs>
          <w:tab w:val="left" w:pos="993"/>
        </w:tabs>
        <w:ind w:left="993"/>
        <w:rPr>
          <w:rFonts w:ascii="Arial" w:hAnsi="Arial" w:cs="Arial"/>
        </w:rPr>
      </w:pPr>
    </w:p>
    <w:p w:rsidR="00F67D01" w:rsidRDefault="00F67D01" w:rsidP="00F67D01">
      <w:pPr>
        <w:numPr>
          <w:ilvl w:val="0"/>
          <w:numId w:val="8"/>
        </w:numPr>
        <w:tabs>
          <w:tab w:val="left" w:pos="993"/>
        </w:tabs>
        <w:ind w:left="993" w:hanging="426"/>
        <w:rPr>
          <w:rFonts w:ascii="Arial" w:hAnsi="Arial" w:cs="Arial"/>
        </w:rPr>
      </w:pPr>
      <w:r>
        <w:rPr>
          <w:rFonts w:ascii="Arial" w:hAnsi="Arial" w:cs="Arial"/>
        </w:rPr>
        <w:t xml:space="preserve">The use of social media by councillors, members of the public or journalists shall be permitted, during those proceedings that are open to the public, to the extent that its use does not disrupt proceedings. </w:t>
      </w:r>
    </w:p>
    <w:p w:rsidR="00F67D01" w:rsidRDefault="00F67D01" w:rsidP="00F67D01">
      <w:pPr>
        <w:tabs>
          <w:tab w:val="left" w:pos="993"/>
        </w:tabs>
        <w:ind w:left="993"/>
        <w:rPr>
          <w:rFonts w:ascii="Arial" w:hAnsi="Arial" w:cs="Arial"/>
        </w:rPr>
      </w:pPr>
    </w:p>
    <w:p w:rsidR="00F67D01" w:rsidRPr="0088158C" w:rsidRDefault="00F67D01" w:rsidP="00F67D01">
      <w:pPr>
        <w:numPr>
          <w:ilvl w:val="0"/>
          <w:numId w:val="1"/>
        </w:numPr>
        <w:ind w:left="567" w:hanging="567"/>
        <w:rPr>
          <w:rFonts w:ascii="Arial" w:hAnsi="Arial" w:cs="Arial"/>
          <w:b/>
          <w:u w:val="single"/>
        </w:rPr>
      </w:pPr>
      <w:r w:rsidRPr="0088158C">
        <w:rPr>
          <w:rFonts w:ascii="Arial" w:hAnsi="Arial" w:cs="Arial"/>
          <w:b/>
          <w:u w:val="single"/>
        </w:rPr>
        <w:lastRenderedPageBreak/>
        <w:t>Record of attendances at meetings</w:t>
      </w:r>
    </w:p>
    <w:p w:rsidR="00F67D01" w:rsidRDefault="00F67D01" w:rsidP="00F67D01">
      <w:pPr>
        <w:ind w:left="567" w:hanging="567"/>
        <w:rPr>
          <w:rFonts w:ascii="Arial" w:hAnsi="Arial" w:cs="Arial"/>
          <w:u w:val="single"/>
        </w:rPr>
      </w:pPr>
    </w:p>
    <w:p w:rsidR="00F67D01" w:rsidRDefault="00F67D01" w:rsidP="00F67D01">
      <w:pPr>
        <w:ind w:left="567"/>
        <w:rPr>
          <w:rFonts w:ascii="Arial" w:hAnsi="Arial" w:cs="Arial"/>
        </w:rPr>
      </w:pPr>
      <w:r w:rsidRPr="00860D64">
        <w:rPr>
          <w:rFonts w:ascii="Arial" w:hAnsi="Arial" w:cs="Arial"/>
        </w:rPr>
        <w:t>The nam</w:t>
      </w:r>
      <w:r>
        <w:rPr>
          <w:rFonts w:ascii="Arial" w:hAnsi="Arial" w:cs="Arial"/>
        </w:rPr>
        <w:t>es of the members present at a m</w:t>
      </w:r>
      <w:r w:rsidRPr="00860D64">
        <w:rPr>
          <w:rFonts w:ascii="Arial" w:hAnsi="Arial" w:cs="Arial"/>
        </w:rPr>
        <w:t>eeting</w:t>
      </w:r>
      <w:r>
        <w:rPr>
          <w:rFonts w:ascii="Arial" w:hAnsi="Arial" w:cs="Arial"/>
        </w:rPr>
        <w:t xml:space="preserve"> of the Council shall be recorded by the clerk.</w:t>
      </w:r>
    </w:p>
    <w:p w:rsidR="00F67D01" w:rsidRPr="000A5D8B" w:rsidRDefault="00F67D01" w:rsidP="00F67D01">
      <w:pPr>
        <w:ind w:left="720" w:hanging="720"/>
        <w:rPr>
          <w:rFonts w:ascii="Arial" w:hAnsi="Arial" w:cs="Arial"/>
        </w:rPr>
      </w:pPr>
    </w:p>
    <w:p w:rsidR="00F67D01" w:rsidRDefault="00F67D01" w:rsidP="00F67D01">
      <w:pPr>
        <w:numPr>
          <w:ilvl w:val="0"/>
          <w:numId w:val="1"/>
        </w:numPr>
        <w:ind w:left="567" w:hanging="567"/>
        <w:rPr>
          <w:rFonts w:ascii="Arial" w:hAnsi="Arial" w:cs="Arial"/>
          <w:b/>
          <w:u w:val="single"/>
        </w:rPr>
      </w:pPr>
      <w:r>
        <w:rPr>
          <w:rFonts w:ascii="Arial" w:hAnsi="Arial" w:cs="Arial"/>
          <w:b/>
          <w:u w:val="single"/>
        </w:rPr>
        <w:t>Exclusion of the public</w:t>
      </w:r>
    </w:p>
    <w:p w:rsidR="00F67D01" w:rsidRDefault="00F67D01" w:rsidP="00F67D01">
      <w:pPr>
        <w:tabs>
          <w:tab w:val="left" w:pos="993"/>
        </w:tabs>
        <w:rPr>
          <w:rFonts w:ascii="Arial" w:hAnsi="Arial" w:cs="Arial"/>
        </w:rPr>
      </w:pPr>
    </w:p>
    <w:p w:rsidR="00F67D01" w:rsidRDefault="00F67D01" w:rsidP="00F67D01">
      <w:pPr>
        <w:numPr>
          <w:ilvl w:val="0"/>
          <w:numId w:val="7"/>
        </w:numPr>
        <w:tabs>
          <w:tab w:val="left" w:pos="993"/>
        </w:tabs>
        <w:ind w:left="993" w:hanging="426"/>
        <w:rPr>
          <w:rFonts w:ascii="Arial" w:hAnsi="Arial" w:cs="Arial"/>
        </w:rPr>
      </w:pPr>
      <w:r w:rsidRPr="006D3D64">
        <w:rPr>
          <w:rFonts w:ascii="Arial" w:hAnsi="Arial" w:cs="Arial"/>
        </w:rPr>
        <w:t xml:space="preserve">The public shall be excluded from a Meeting of </w:t>
      </w:r>
      <w:r>
        <w:rPr>
          <w:rFonts w:ascii="Arial" w:hAnsi="Arial" w:cs="Arial"/>
        </w:rPr>
        <w:t xml:space="preserve">the </w:t>
      </w:r>
      <w:r w:rsidRPr="006D3D64">
        <w:rPr>
          <w:rFonts w:ascii="Arial" w:hAnsi="Arial" w:cs="Arial"/>
        </w:rPr>
        <w:t>Council whenever it is likely that</w:t>
      </w:r>
      <w:r>
        <w:rPr>
          <w:rFonts w:ascii="Arial" w:hAnsi="Arial" w:cs="Arial"/>
        </w:rPr>
        <w:t>,</w:t>
      </w:r>
      <w:r w:rsidRPr="006D3D64">
        <w:rPr>
          <w:rFonts w:ascii="Arial" w:hAnsi="Arial" w:cs="Arial"/>
        </w:rPr>
        <w:t xml:space="preserve"> during the transaction of an item of business</w:t>
      </w:r>
      <w:r>
        <w:rPr>
          <w:rFonts w:ascii="Arial" w:hAnsi="Arial" w:cs="Arial"/>
        </w:rPr>
        <w:t>,</w:t>
      </w:r>
      <w:r w:rsidRPr="006D3D64">
        <w:rPr>
          <w:rFonts w:ascii="Arial" w:hAnsi="Arial" w:cs="Arial"/>
        </w:rPr>
        <w:t xml:space="preserve"> confidential information would be disclosed to them in breach of an obligation of confidence.</w:t>
      </w:r>
    </w:p>
    <w:p w:rsidR="00F67D01" w:rsidRDefault="00F67D01" w:rsidP="00F67D01">
      <w:pPr>
        <w:tabs>
          <w:tab w:val="left" w:pos="993"/>
        </w:tabs>
        <w:ind w:left="993"/>
        <w:rPr>
          <w:rFonts w:ascii="Arial" w:hAnsi="Arial" w:cs="Arial"/>
        </w:rPr>
      </w:pPr>
    </w:p>
    <w:p w:rsidR="00F67D01" w:rsidRDefault="00F67D01" w:rsidP="00F67D01">
      <w:pPr>
        <w:numPr>
          <w:ilvl w:val="0"/>
          <w:numId w:val="7"/>
        </w:numPr>
        <w:tabs>
          <w:tab w:val="left" w:pos="993"/>
        </w:tabs>
        <w:ind w:left="993" w:hanging="426"/>
        <w:rPr>
          <w:rFonts w:ascii="Arial" w:hAnsi="Arial" w:cs="Arial"/>
        </w:rPr>
      </w:pPr>
      <w:r>
        <w:rPr>
          <w:rFonts w:ascii="Arial" w:hAnsi="Arial" w:cs="Arial"/>
        </w:rPr>
        <w:t xml:space="preserve">The </w:t>
      </w:r>
      <w:r w:rsidRPr="006D3D64">
        <w:rPr>
          <w:rFonts w:ascii="Arial" w:hAnsi="Arial" w:cs="Arial"/>
        </w:rPr>
        <w:t>Council may b</w:t>
      </w:r>
      <w:r>
        <w:rPr>
          <w:rFonts w:ascii="Arial" w:hAnsi="Arial" w:cs="Arial"/>
        </w:rPr>
        <w:t>y</w:t>
      </w:r>
      <w:r w:rsidRPr="006D3D64">
        <w:rPr>
          <w:rFonts w:ascii="Arial" w:hAnsi="Arial" w:cs="Arial"/>
        </w:rPr>
        <w:t xml:space="preserve"> resolution exclude the public from a Meeting of </w:t>
      </w:r>
      <w:r>
        <w:rPr>
          <w:rFonts w:ascii="Arial" w:hAnsi="Arial" w:cs="Arial"/>
        </w:rPr>
        <w:t xml:space="preserve">the </w:t>
      </w:r>
      <w:r w:rsidRPr="006D3D64">
        <w:rPr>
          <w:rFonts w:ascii="Arial" w:hAnsi="Arial" w:cs="Arial"/>
        </w:rPr>
        <w:t>Council (whether during the whole or part of the proceedings at the meeting) for such special reasons as may be specified in the resolution being reasons arising from the nature of the business to be transacted or of the proceedings at the Meeting.</w:t>
      </w:r>
    </w:p>
    <w:p w:rsidR="00F67D01" w:rsidRDefault="00F67D01" w:rsidP="00F67D01">
      <w:pPr>
        <w:tabs>
          <w:tab w:val="left" w:pos="993"/>
        </w:tabs>
        <w:ind w:left="1070"/>
        <w:rPr>
          <w:rFonts w:ascii="Arial" w:hAnsi="Arial" w:cs="Arial"/>
        </w:rPr>
      </w:pPr>
    </w:p>
    <w:p w:rsidR="00F67D01" w:rsidRDefault="00F67D01" w:rsidP="00F67D01">
      <w:pPr>
        <w:numPr>
          <w:ilvl w:val="0"/>
          <w:numId w:val="7"/>
        </w:numPr>
        <w:tabs>
          <w:tab w:val="left" w:pos="993"/>
        </w:tabs>
        <w:ind w:left="993" w:hanging="426"/>
        <w:rPr>
          <w:rFonts w:ascii="Arial" w:hAnsi="Arial" w:cs="Arial"/>
        </w:rPr>
      </w:pPr>
      <w:r w:rsidRPr="006D3D64">
        <w:rPr>
          <w:rFonts w:ascii="Arial" w:hAnsi="Arial" w:cs="Arial"/>
        </w:rPr>
        <w:t>The Presiding Chairperson may at any time during the proceedings, if he/she thinks it necessary to secure order, direct the removal of any individual or group of individuals from the Council Chamber, or order the Council Chamber to be wholly cleared of members of the public.</w:t>
      </w:r>
      <w:r w:rsidRPr="006D3D64">
        <w:rPr>
          <w:rFonts w:ascii="Arial" w:hAnsi="Arial" w:cs="Arial"/>
        </w:rPr>
        <w:tab/>
      </w:r>
    </w:p>
    <w:p w:rsidR="00F67D01" w:rsidRDefault="00F67D01" w:rsidP="00F67D01">
      <w:pPr>
        <w:tabs>
          <w:tab w:val="left" w:pos="993"/>
        </w:tabs>
        <w:ind w:left="993"/>
        <w:rPr>
          <w:rFonts w:ascii="Arial" w:hAnsi="Arial" w:cs="Arial"/>
        </w:rPr>
      </w:pPr>
    </w:p>
    <w:p w:rsidR="00F67D01" w:rsidRPr="006B50CF" w:rsidRDefault="00F67D01" w:rsidP="00F67D01">
      <w:pPr>
        <w:numPr>
          <w:ilvl w:val="0"/>
          <w:numId w:val="7"/>
        </w:numPr>
        <w:ind w:left="993" w:hanging="426"/>
        <w:rPr>
          <w:rFonts w:ascii="Arial" w:hAnsi="Arial" w:cs="Arial"/>
        </w:rPr>
      </w:pPr>
      <w:r>
        <w:rPr>
          <w:rFonts w:ascii="Arial" w:hAnsi="Arial" w:cs="Arial"/>
        </w:rPr>
        <w:t>The Council, having excluded the public, shall only consider the matter referred to it by the resolution. I</w:t>
      </w:r>
      <w:r w:rsidRPr="006B50CF">
        <w:rPr>
          <w:rFonts w:ascii="Arial" w:hAnsi="Arial" w:cs="Arial"/>
        </w:rPr>
        <w:t>f it should be deemed necessary to consider any matter not included in the</w:t>
      </w:r>
      <w:r>
        <w:rPr>
          <w:rFonts w:ascii="Arial" w:hAnsi="Arial" w:cs="Arial"/>
        </w:rPr>
        <w:t xml:space="preserve"> resolution, the public shall be re-admitted </w:t>
      </w:r>
      <w:r w:rsidRPr="006B50CF">
        <w:rPr>
          <w:rFonts w:ascii="Arial" w:hAnsi="Arial" w:cs="Arial"/>
        </w:rPr>
        <w:t xml:space="preserve">and the chairperson may ask leave of the </w:t>
      </w:r>
      <w:r>
        <w:rPr>
          <w:rFonts w:ascii="Arial" w:hAnsi="Arial" w:cs="Arial"/>
        </w:rPr>
        <w:t>C</w:t>
      </w:r>
      <w:r w:rsidRPr="006B50CF">
        <w:rPr>
          <w:rFonts w:ascii="Arial" w:hAnsi="Arial" w:cs="Arial"/>
        </w:rPr>
        <w:t>ouncil to take up the consideration of such additional matters as may be deemed desirable.</w:t>
      </w:r>
    </w:p>
    <w:p w:rsidR="00F67D01" w:rsidRPr="006B50CF" w:rsidRDefault="00F67D01" w:rsidP="00F67D01">
      <w:pPr>
        <w:ind w:left="993" w:hanging="426"/>
        <w:rPr>
          <w:rFonts w:ascii="Arial" w:hAnsi="Arial" w:cs="Arial"/>
        </w:rPr>
      </w:pPr>
    </w:p>
    <w:p w:rsidR="00F67D01" w:rsidRDefault="00F67D01" w:rsidP="00F67D01">
      <w:pPr>
        <w:numPr>
          <w:ilvl w:val="0"/>
          <w:numId w:val="7"/>
        </w:numPr>
        <w:ind w:left="993" w:hanging="426"/>
        <w:rPr>
          <w:rFonts w:ascii="Arial" w:hAnsi="Arial" w:cs="Arial"/>
        </w:rPr>
      </w:pPr>
      <w:r>
        <w:rPr>
          <w:rFonts w:ascii="Arial" w:hAnsi="Arial" w:cs="Arial"/>
        </w:rPr>
        <w:t xml:space="preserve">The Council, having excluded the public, </w:t>
      </w:r>
      <w:r w:rsidRPr="006B50CF">
        <w:rPr>
          <w:rFonts w:ascii="Arial" w:hAnsi="Arial" w:cs="Arial"/>
        </w:rPr>
        <w:t>shall not ha</w:t>
      </w:r>
      <w:r>
        <w:rPr>
          <w:rFonts w:ascii="Arial" w:hAnsi="Arial" w:cs="Arial"/>
        </w:rPr>
        <w:t xml:space="preserve">ve the power to adjourn its own </w:t>
      </w:r>
      <w:r w:rsidRPr="006B50CF">
        <w:rPr>
          <w:rFonts w:ascii="Arial" w:hAnsi="Arial" w:cs="Arial"/>
        </w:rPr>
        <w:t>sittings or to adjourn a debate to a future sitting</w:t>
      </w:r>
      <w:r>
        <w:rPr>
          <w:rFonts w:ascii="Arial" w:hAnsi="Arial" w:cs="Arial"/>
        </w:rPr>
        <w:t>.</w:t>
      </w:r>
      <w:r w:rsidRPr="006B50CF">
        <w:rPr>
          <w:rFonts w:ascii="Arial" w:hAnsi="Arial" w:cs="Arial"/>
        </w:rPr>
        <w:t xml:space="preserve"> </w:t>
      </w:r>
      <w:r>
        <w:rPr>
          <w:rFonts w:ascii="Arial" w:hAnsi="Arial" w:cs="Arial"/>
        </w:rPr>
        <w:t xml:space="preserve"> If the business referred to in the resolution is</w:t>
      </w:r>
      <w:r w:rsidRPr="006B50CF">
        <w:rPr>
          <w:rFonts w:ascii="Arial" w:hAnsi="Arial" w:cs="Arial"/>
        </w:rPr>
        <w:t xml:space="preserve"> not</w:t>
      </w:r>
      <w:r>
        <w:rPr>
          <w:rFonts w:ascii="Arial" w:hAnsi="Arial" w:cs="Arial"/>
        </w:rPr>
        <w:t xml:space="preserve"> transacted, the Council may be resumed and a member of the Council may move that the Council again exclude the public on a future day to deal with the business specified in the resolution which was not transacted.  </w:t>
      </w:r>
    </w:p>
    <w:p w:rsidR="00F67D01" w:rsidRDefault="00F67D01" w:rsidP="00F67D01">
      <w:pPr>
        <w:pStyle w:val="ListParagraph"/>
        <w:rPr>
          <w:rFonts w:ascii="Arial" w:hAnsi="Arial" w:cs="Arial"/>
        </w:rPr>
      </w:pPr>
    </w:p>
    <w:p w:rsidR="00F67D01" w:rsidRDefault="00F67D01" w:rsidP="00F67D01">
      <w:pPr>
        <w:numPr>
          <w:ilvl w:val="0"/>
          <w:numId w:val="7"/>
        </w:numPr>
        <w:ind w:left="993" w:hanging="426"/>
        <w:rPr>
          <w:rFonts w:ascii="Arial" w:hAnsi="Arial" w:cs="Arial"/>
        </w:rPr>
      </w:pPr>
      <w:r>
        <w:rPr>
          <w:rFonts w:ascii="Arial" w:hAnsi="Arial" w:cs="Arial"/>
        </w:rPr>
        <w:t>If the Council, with the public excluded, has transacted part of the business referred to it, without being able to reach a decision on all the business so referred, a member of the Council may, with leave of the Council, report on the progress to that point and ask the Council’s permission to sit again.</w:t>
      </w:r>
    </w:p>
    <w:p w:rsidR="00F67D01" w:rsidRDefault="00F67D01" w:rsidP="00F67D01">
      <w:pPr>
        <w:ind w:left="993" w:hanging="426"/>
        <w:rPr>
          <w:rFonts w:ascii="Arial" w:hAnsi="Arial" w:cs="Arial"/>
        </w:rPr>
      </w:pPr>
    </w:p>
    <w:p w:rsidR="00F67D01" w:rsidRDefault="00F67D01" w:rsidP="00F67D01">
      <w:pPr>
        <w:numPr>
          <w:ilvl w:val="0"/>
          <w:numId w:val="7"/>
        </w:numPr>
        <w:ind w:left="993" w:hanging="426"/>
        <w:rPr>
          <w:rFonts w:ascii="Arial" w:hAnsi="Arial" w:cs="Arial"/>
        </w:rPr>
      </w:pPr>
      <w:r>
        <w:rPr>
          <w:rFonts w:ascii="Arial" w:hAnsi="Arial" w:cs="Arial"/>
        </w:rPr>
        <w:t>When the Council, having transacted business with the public excluded, submits its report to the Council, a motion for its adoption shall then be moved and put.  No questions or discussion shall be permitted on the report or the motion for its adoption.</w:t>
      </w:r>
    </w:p>
    <w:p w:rsidR="00F67D01" w:rsidRDefault="00F67D01" w:rsidP="00F67D01">
      <w:pPr>
        <w:tabs>
          <w:tab w:val="left" w:pos="993"/>
        </w:tabs>
        <w:rPr>
          <w:rFonts w:ascii="Arial" w:hAnsi="Arial" w:cs="Arial"/>
          <w:b/>
          <w:u w:val="single"/>
        </w:rPr>
      </w:pPr>
    </w:p>
    <w:p w:rsidR="003970AD" w:rsidRDefault="003970AD" w:rsidP="00F67D01">
      <w:pPr>
        <w:tabs>
          <w:tab w:val="left" w:pos="993"/>
        </w:tabs>
        <w:rPr>
          <w:rFonts w:ascii="Arial" w:hAnsi="Arial" w:cs="Arial"/>
          <w:b/>
          <w:u w:val="single"/>
        </w:rPr>
      </w:pPr>
    </w:p>
    <w:p w:rsidR="003970AD" w:rsidRDefault="003970AD" w:rsidP="00F67D01">
      <w:pPr>
        <w:tabs>
          <w:tab w:val="left" w:pos="993"/>
        </w:tabs>
        <w:rPr>
          <w:rFonts w:ascii="Arial" w:hAnsi="Arial" w:cs="Arial"/>
          <w:b/>
          <w:u w:val="single"/>
        </w:rPr>
      </w:pPr>
    </w:p>
    <w:p w:rsidR="003970AD" w:rsidRDefault="003970AD" w:rsidP="00F67D01">
      <w:pPr>
        <w:tabs>
          <w:tab w:val="left" w:pos="993"/>
        </w:tabs>
        <w:rPr>
          <w:rFonts w:ascii="Arial" w:hAnsi="Arial" w:cs="Arial"/>
          <w:b/>
          <w:u w:val="single"/>
        </w:rPr>
      </w:pPr>
    </w:p>
    <w:p w:rsidR="00F67D01" w:rsidRPr="0067116E" w:rsidRDefault="00F67D01" w:rsidP="00F67D01">
      <w:pPr>
        <w:numPr>
          <w:ilvl w:val="0"/>
          <w:numId w:val="1"/>
        </w:numPr>
        <w:tabs>
          <w:tab w:val="left" w:pos="567"/>
        </w:tabs>
        <w:ind w:left="567" w:hanging="567"/>
        <w:rPr>
          <w:rFonts w:ascii="Arial" w:hAnsi="Arial" w:cs="Arial"/>
          <w:u w:val="single"/>
        </w:rPr>
      </w:pPr>
      <w:r w:rsidRPr="0067116E">
        <w:rPr>
          <w:rFonts w:ascii="Arial" w:hAnsi="Arial" w:cs="Arial"/>
          <w:b/>
          <w:u w:val="single"/>
        </w:rPr>
        <w:lastRenderedPageBreak/>
        <w:t>Deputations</w:t>
      </w:r>
    </w:p>
    <w:p w:rsidR="00F67D01" w:rsidRDefault="00F67D01" w:rsidP="00F67D01">
      <w:pPr>
        <w:ind w:hanging="720"/>
        <w:rPr>
          <w:rFonts w:ascii="Arial" w:hAnsi="Arial" w:cs="Arial"/>
        </w:rPr>
      </w:pPr>
    </w:p>
    <w:p w:rsidR="00F67D01" w:rsidRDefault="00F67D01" w:rsidP="00F67D01">
      <w:pPr>
        <w:numPr>
          <w:ilvl w:val="0"/>
          <w:numId w:val="9"/>
        </w:numPr>
        <w:ind w:left="993" w:hanging="426"/>
        <w:rPr>
          <w:rFonts w:ascii="Arial" w:hAnsi="Arial" w:cs="Arial"/>
        </w:rPr>
      </w:pPr>
      <w:r>
        <w:rPr>
          <w:rFonts w:ascii="Arial" w:hAnsi="Arial" w:cs="Arial"/>
        </w:rPr>
        <w:t xml:space="preserve">Deputations, from any source, shall only be admitted to address the Council provided the Clerk has received seven working </w:t>
      </w:r>
      <w:r w:rsidR="00AC5044">
        <w:rPr>
          <w:rFonts w:ascii="Arial" w:hAnsi="Arial" w:cs="Arial"/>
        </w:rPr>
        <w:t>days’ notice</w:t>
      </w:r>
      <w:r>
        <w:rPr>
          <w:rFonts w:ascii="Arial" w:hAnsi="Arial" w:cs="Arial"/>
        </w:rPr>
        <w:t xml:space="preserve"> of the intended deputation and a statement of its objective.</w:t>
      </w:r>
    </w:p>
    <w:p w:rsidR="00F67D01" w:rsidRDefault="00F67D01" w:rsidP="00F67D01">
      <w:pPr>
        <w:ind w:left="993" w:hanging="426"/>
        <w:rPr>
          <w:rFonts w:ascii="Arial" w:hAnsi="Arial" w:cs="Arial"/>
        </w:rPr>
      </w:pPr>
    </w:p>
    <w:p w:rsidR="00F67D01" w:rsidRDefault="00F67D01" w:rsidP="00F67D01">
      <w:pPr>
        <w:numPr>
          <w:ilvl w:val="0"/>
          <w:numId w:val="9"/>
        </w:numPr>
        <w:ind w:left="993" w:hanging="426"/>
        <w:rPr>
          <w:rFonts w:ascii="Arial" w:hAnsi="Arial" w:cs="Arial"/>
        </w:rPr>
      </w:pPr>
      <w:r>
        <w:rPr>
          <w:rFonts w:ascii="Arial" w:hAnsi="Arial" w:cs="Arial"/>
        </w:rPr>
        <w:t xml:space="preserve">The deputation shall be confined to the presentation of a statement, or copy of resolutions, and shall not make more than two short addresses by any two members of the deputation.  The totality of the address shall not exceed 15 minutes. </w:t>
      </w:r>
    </w:p>
    <w:p w:rsidR="00F67D01" w:rsidRDefault="00F67D01" w:rsidP="00F67D01">
      <w:pPr>
        <w:pStyle w:val="ListParagraph"/>
        <w:rPr>
          <w:rFonts w:ascii="Arial" w:hAnsi="Arial" w:cs="Arial"/>
        </w:rPr>
      </w:pPr>
    </w:p>
    <w:p w:rsidR="00F67D01" w:rsidRDefault="00F67D01" w:rsidP="00F67D01">
      <w:pPr>
        <w:numPr>
          <w:ilvl w:val="0"/>
          <w:numId w:val="9"/>
        </w:numPr>
        <w:ind w:left="993" w:hanging="426"/>
        <w:rPr>
          <w:rFonts w:ascii="Arial" w:hAnsi="Arial" w:cs="Arial"/>
        </w:rPr>
      </w:pPr>
      <w:r>
        <w:rPr>
          <w:rFonts w:ascii="Arial" w:hAnsi="Arial" w:cs="Arial"/>
        </w:rPr>
        <w:t xml:space="preserve">Deputations should not be repetitive and, where possible, issues of a similar or linked nature should be contained in one deputation.  Where a deputation has made one presentation to the Council, the Council may decline to accept another deputation on the same issue from the same individual or group for a period of six months. </w:t>
      </w:r>
    </w:p>
    <w:p w:rsidR="00F67D01" w:rsidRDefault="00F67D01" w:rsidP="00F67D01">
      <w:pPr>
        <w:rPr>
          <w:rFonts w:ascii="Arial" w:hAnsi="Arial" w:cs="Arial"/>
        </w:rPr>
      </w:pPr>
    </w:p>
    <w:p w:rsidR="00F67D01" w:rsidRPr="004243FE" w:rsidRDefault="00F67D01" w:rsidP="00F67D01">
      <w:pPr>
        <w:numPr>
          <w:ilvl w:val="0"/>
          <w:numId w:val="1"/>
        </w:numPr>
        <w:ind w:left="567" w:hanging="567"/>
        <w:rPr>
          <w:rFonts w:ascii="Arial" w:hAnsi="Arial" w:cs="Arial"/>
          <w:b/>
          <w:u w:val="single"/>
        </w:rPr>
      </w:pPr>
      <w:r w:rsidRPr="004243FE">
        <w:rPr>
          <w:rFonts w:ascii="Arial" w:hAnsi="Arial" w:cs="Arial"/>
          <w:b/>
          <w:u w:val="single"/>
        </w:rPr>
        <w:t>Order of Business</w:t>
      </w:r>
    </w:p>
    <w:p w:rsidR="00F67D01" w:rsidRDefault="00F67D01" w:rsidP="00F67D01">
      <w:pPr>
        <w:ind w:hanging="720"/>
        <w:rPr>
          <w:rFonts w:ascii="Arial" w:hAnsi="Arial" w:cs="Arial"/>
        </w:rPr>
      </w:pPr>
    </w:p>
    <w:p w:rsidR="00F67D01" w:rsidRDefault="00F67D01" w:rsidP="00F67D01">
      <w:pPr>
        <w:ind w:left="567"/>
        <w:rPr>
          <w:rFonts w:ascii="Arial" w:hAnsi="Arial" w:cs="Arial"/>
        </w:rPr>
      </w:pPr>
      <w:r>
        <w:rPr>
          <w:rFonts w:ascii="Arial" w:hAnsi="Arial" w:cs="Arial"/>
        </w:rPr>
        <w:t>Subject to any statutory requirements to the contrary, the order of business at every meeting of the Council shall be as follows:</w:t>
      </w:r>
    </w:p>
    <w:p w:rsidR="00F67D01" w:rsidRDefault="00F67D01" w:rsidP="00F67D01">
      <w:pPr>
        <w:ind w:left="567" w:hanging="720"/>
        <w:rPr>
          <w:rFonts w:ascii="Arial" w:hAnsi="Arial" w:cs="Arial"/>
        </w:rPr>
      </w:pPr>
    </w:p>
    <w:p w:rsidR="00F67D01" w:rsidRDefault="00F67D01" w:rsidP="00F67D01">
      <w:pPr>
        <w:numPr>
          <w:ilvl w:val="0"/>
          <w:numId w:val="2"/>
        </w:numPr>
        <w:ind w:left="993" w:hanging="426"/>
        <w:rPr>
          <w:rFonts w:ascii="Arial" w:hAnsi="Arial" w:cs="Arial"/>
        </w:rPr>
      </w:pPr>
      <w:r>
        <w:rPr>
          <w:rFonts w:ascii="Arial" w:hAnsi="Arial" w:cs="Arial"/>
        </w:rPr>
        <w:t>confirmation of the Minutes of the last stated Meeting and of all adjourned meetings and special meetings held since the last stated Meeting;</w:t>
      </w:r>
    </w:p>
    <w:p w:rsidR="00F67D01" w:rsidRDefault="00F67D01" w:rsidP="00F67D01">
      <w:pPr>
        <w:numPr>
          <w:ilvl w:val="0"/>
          <w:numId w:val="2"/>
        </w:numPr>
        <w:ind w:left="993" w:hanging="426"/>
        <w:rPr>
          <w:rFonts w:ascii="Arial" w:hAnsi="Arial" w:cs="Arial"/>
        </w:rPr>
      </w:pPr>
      <w:r>
        <w:rPr>
          <w:rFonts w:ascii="Arial" w:hAnsi="Arial" w:cs="Arial"/>
        </w:rPr>
        <w:t>declaration of members interests;</w:t>
      </w:r>
    </w:p>
    <w:p w:rsidR="00F67D01" w:rsidRDefault="00F67D01" w:rsidP="00F67D01">
      <w:pPr>
        <w:numPr>
          <w:ilvl w:val="0"/>
          <w:numId w:val="2"/>
        </w:numPr>
        <w:ind w:left="993" w:hanging="426"/>
        <w:rPr>
          <w:rFonts w:ascii="Arial" w:hAnsi="Arial" w:cs="Arial"/>
        </w:rPr>
      </w:pPr>
      <w:r>
        <w:rPr>
          <w:rFonts w:ascii="Arial" w:hAnsi="Arial" w:cs="Arial"/>
        </w:rPr>
        <w:t>matters arising;</w:t>
      </w:r>
    </w:p>
    <w:p w:rsidR="00F67D01" w:rsidRDefault="00F67D01" w:rsidP="00F67D01">
      <w:pPr>
        <w:numPr>
          <w:ilvl w:val="0"/>
          <w:numId w:val="2"/>
        </w:numPr>
        <w:ind w:left="993" w:hanging="426"/>
        <w:rPr>
          <w:rFonts w:ascii="Arial" w:hAnsi="Arial" w:cs="Arial"/>
        </w:rPr>
      </w:pPr>
      <w:r>
        <w:rPr>
          <w:rFonts w:ascii="Arial" w:hAnsi="Arial" w:cs="Arial"/>
        </w:rPr>
        <w:t>deputations;</w:t>
      </w:r>
    </w:p>
    <w:p w:rsidR="00F67D01" w:rsidRDefault="00F67D01" w:rsidP="00F67D01">
      <w:pPr>
        <w:numPr>
          <w:ilvl w:val="0"/>
          <w:numId w:val="2"/>
        </w:numPr>
        <w:ind w:left="993" w:hanging="426"/>
        <w:rPr>
          <w:rFonts w:ascii="Arial" w:hAnsi="Arial" w:cs="Arial"/>
        </w:rPr>
      </w:pPr>
      <w:r>
        <w:rPr>
          <w:rFonts w:ascii="Arial" w:hAnsi="Arial" w:cs="Arial"/>
        </w:rPr>
        <w:t>business required by statute to be transacted at the Meeting;</w:t>
      </w:r>
    </w:p>
    <w:p w:rsidR="00F67D01" w:rsidRPr="003A6C8F" w:rsidRDefault="00F67D01" w:rsidP="00F67D01">
      <w:pPr>
        <w:numPr>
          <w:ilvl w:val="0"/>
          <w:numId w:val="2"/>
        </w:numPr>
        <w:tabs>
          <w:tab w:val="left" w:pos="993"/>
        </w:tabs>
        <w:ind w:left="993" w:hanging="426"/>
        <w:rPr>
          <w:rFonts w:ascii="Arial" w:hAnsi="Arial" w:cs="Arial"/>
        </w:rPr>
      </w:pPr>
      <w:r>
        <w:rPr>
          <w:rFonts w:ascii="Arial" w:hAnsi="Arial" w:cs="Arial"/>
        </w:rPr>
        <w:t>a</w:t>
      </w:r>
      <w:r w:rsidRPr="003A6C8F">
        <w:rPr>
          <w:rFonts w:ascii="Arial" w:hAnsi="Arial" w:cs="Arial"/>
        </w:rPr>
        <w:t>doption of the minutes of the proceedings of any committees and consideration of reports, if any, from such committees</w:t>
      </w:r>
      <w:r>
        <w:rPr>
          <w:rFonts w:ascii="Arial" w:hAnsi="Arial" w:cs="Arial"/>
        </w:rPr>
        <w:t>;</w:t>
      </w:r>
    </w:p>
    <w:p w:rsidR="00F67D01" w:rsidRDefault="00F67D01" w:rsidP="00F67D01">
      <w:pPr>
        <w:numPr>
          <w:ilvl w:val="0"/>
          <w:numId w:val="2"/>
        </w:numPr>
        <w:ind w:left="993" w:hanging="426"/>
        <w:rPr>
          <w:rFonts w:ascii="Arial" w:hAnsi="Arial" w:cs="Arial"/>
        </w:rPr>
      </w:pPr>
      <w:r>
        <w:rPr>
          <w:rFonts w:ascii="Arial" w:hAnsi="Arial" w:cs="Arial"/>
        </w:rPr>
        <w:t xml:space="preserve">reports of officers, public bodies, agencies </w:t>
      </w:r>
      <w:r w:rsidR="00AC5044">
        <w:rPr>
          <w:rFonts w:ascii="Arial" w:hAnsi="Arial" w:cs="Arial"/>
        </w:rPr>
        <w:t>etc.</w:t>
      </w:r>
      <w:r>
        <w:rPr>
          <w:rFonts w:ascii="Arial" w:hAnsi="Arial" w:cs="Arial"/>
        </w:rPr>
        <w:t>, if any, may be considered and such orders given thereon as may be deemed necessary;</w:t>
      </w:r>
    </w:p>
    <w:p w:rsidR="00F67D01" w:rsidRDefault="00F67D01" w:rsidP="00F67D01">
      <w:pPr>
        <w:numPr>
          <w:ilvl w:val="0"/>
          <w:numId w:val="2"/>
        </w:numPr>
        <w:tabs>
          <w:tab w:val="left" w:pos="993"/>
        </w:tabs>
        <w:ind w:left="993" w:hanging="426"/>
        <w:rPr>
          <w:rFonts w:ascii="Arial" w:hAnsi="Arial" w:cs="Arial"/>
        </w:rPr>
      </w:pPr>
      <w:r>
        <w:rPr>
          <w:rFonts w:ascii="Arial" w:hAnsi="Arial" w:cs="Arial"/>
        </w:rPr>
        <w:t>r</w:t>
      </w:r>
      <w:r w:rsidRPr="003A6C8F">
        <w:rPr>
          <w:rFonts w:ascii="Arial" w:hAnsi="Arial" w:cs="Arial"/>
        </w:rPr>
        <w:t>eports on decisions/recommendations subject to the reconsideration procedure</w:t>
      </w:r>
      <w:r>
        <w:rPr>
          <w:rFonts w:ascii="Arial" w:hAnsi="Arial" w:cs="Arial"/>
        </w:rPr>
        <w:t>;</w:t>
      </w:r>
    </w:p>
    <w:p w:rsidR="00F67D01" w:rsidRDefault="00F67D01" w:rsidP="00F67D01">
      <w:pPr>
        <w:numPr>
          <w:ilvl w:val="0"/>
          <w:numId w:val="2"/>
        </w:numPr>
        <w:tabs>
          <w:tab w:val="left" w:pos="993"/>
        </w:tabs>
        <w:ind w:left="993" w:hanging="426"/>
        <w:rPr>
          <w:rFonts w:ascii="Arial" w:hAnsi="Arial" w:cs="Arial"/>
        </w:rPr>
      </w:pPr>
      <w:r>
        <w:rPr>
          <w:rFonts w:ascii="Arial" w:hAnsi="Arial" w:cs="Arial"/>
        </w:rPr>
        <w:t>o</w:t>
      </w:r>
      <w:r w:rsidRPr="003A6C8F">
        <w:rPr>
          <w:rFonts w:ascii="Arial" w:hAnsi="Arial" w:cs="Arial"/>
        </w:rPr>
        <w:t>ther Reports</w:t>
      </w:r>
      <w:r>
        <w:rPr>
          <w:rFonts w:ascii="Arial" w:hAnsi="Arial" w:cs="Arial"/>
        </w:rPr>
        <w:t>;</w:t>
      </w:r>
    </w:p>
    <w:p w:rsidR="00F67D01" w:rsidRDefault="00F67D01" w:rsidP="00F67D01">
      <w:pPr>
        <w:numPr>
          <w:ilvl w:val="0"/>
          <w:numId w:val="2"/>
        </w:numPr>
        <w:tabs>
          <w:tab w:val="left" w:pos="993"/>
        </w:tabs>
        <w:ind w:left="993" w:hanging="426"/>
        <w:rPr>
          <w:rFonts w:ascii="Arial" w:hAnsi="Arial" w:cs="Arial"/>
        </w:rPr>
      </w:pPr>
      <w:r>
        <w:rPr>
          <w:rFonts w:ascii="Arial" w:hAnsi="Arial" w:cs="Arial"/>
        </w:rPr>
        <w:t>c</w:t>
      </w:r>
      <w:r w:rsidRPr="003A6C8F">
        <w:rPr>
          <w:rFonts w:ascii="Arial" w:hAnsi="Arial" w:cs="Arial"/>
        </w:rPr>
        <w:t>orrespondence and matters not already dealt with</w:t>
      </w:r>
      <w:r>
        <w:rPr>
          <w:rFonts w:ascii="Arial" w:hAnsi="Arial" w:cs="Arial"/>
        </w:rPr>
        <w:t>;</w:t>
      </w:r>
    </w:p>
    <w:p w:rsidR="00F67D01" w:rsidRDefault="00F67D01" w:rsidP="00F67D01">
      <w:pPr>
        <w:numPr>
          <w:ilvl w:val="0"/>
          <w:numId w:val="2"/>
        </w:numPr>
        <w:tabs>
          <w:tab w:val="left" w:pos="993"/>
        </w:tabs>
        <w:ind w:left="993" w:hanging="426"/>
        <w:rPr>
          <w:rFonts w:ascii="Arial" w:hAnsi="Arial" w:cs="Arial"/>
        </w:rPr>
      </w:pPr>
      <w:r>
        <w:rPr>
          <w:rFonts w:ascii="Arial" w:hAnsi="Arial" w:cs="Arial"/>
        </w:rPr>
        <w:t>s</w:t>
      </w:r>
      <w:r w:rsidRPr="003A6C8F">
        <w:rPr>
          <w:rFonts w:ascii="Arial" w:hAnsi="Arial" w:cs="Arial"/>
        </w:rPr>
        <w:t>ealing of documents</w:t>
      </w:r>
      <w:r>
        <w:rPr>
          <w:rFonts w:ascii="Arial" w:hAnsi="Arial" w:cs="Arial"/>
        </w:rPr>
        <w:t>;</w:t>
      </w:r>
    </w:p>
    <w:p w:rsidR="00F67D01" w:rsidRDefault="00F67D01" w:rsidP="00F67D01">
      <w:pPr>
        <w:numPr>
          <w:ilvl w:val="0"/>
          <w:numId w:val="2"/>
        </w:numPr>
        <w:tabs>
          <w:tab w:val="left" w:pos="993"/>
        </w:tabs>
        <w:ind w:left="993" w:hanging="426"/>
        <w:rPr>
          <w:rFonts w:ascii="Arial" w:hAnsi="Arial" w:cs="Arial"/>
        </w:rPr>
      </w:pPr>
      <w:r>
        <w:rPr>
          <w:rFonts w:ascii="Arial" w:hAnsi="Arial" w:cs="Arial"/>
        </w:rPr>
        <w:t>c</w:t>
      </w:r>
      <w:r w:rsidRPr="003A6C8F">
        <w:rPr>
          <w:rFonts w:ascii="Arial" w:hAnsi="Arial" w:cs="Arial"/>
        </w:rPr>
        <w:t>onsideration of motions of which due notice has been given, in the order in which they have been received</w:t>
      </w:r>
      <w:r>
        <w:rPr>
          <w:rFonts w:ascii="Arial" w:hAnsi="Arial" w:cs="Arial"/>
        </w:rPr>
        <w:t>;</w:t>
      </w:r>
    </w:p>
    <w:p w:rsidR="00F67D01" w:rsidRDefault="00F67D01" w:rsidP="00F67D01">
      <w:pPr>
        <w:numPr>
          <w:ilvl w:val="0"/>
          <w:numId w:val="2"/>
        </w:numPr>
        <w:tabs>
          <w:tab w:val="left" w:pos="993"/>
        </w:tabs>
        <w:ind w:left="993" w:hanging="426"/>
        <w:rPr>
          <w:rFonts w:ascii="Arial" w:hAnsi="Arial" w:cs="Arial"/>
        </w:rPr>
      </w:pPr>
      <w:r>
        <w:rPr>
          <w:rFonts w:ascii="Arial" w:hAnsi="Arial" w:cs="Arial"/>
        </w:rPr>
        <w:t>a</w:t>
      </w:r>
      <w:r w:rsidRPr="003A6C8F">
        <w:rPr>
          <w:rFonts w:ascii="Arial" w:hAnsi="Arial" w:cs="Arial"/>
        </w:rPr>
        <w:t>ny other relevant business.</w:t>
      </w:r>
    </w:p>
    <w:p w:rsidR="00F67D01" w:rsidRDefault="00F67D01" w:rsidP="00F67D01">
      <w:pPr>
        <w:tabs>
          <w:tab w:val="left" w:pos="993"/>
        </w:tabs>
        <w:ind w:left="993"/>
        <w:rPr>
          <w:rFonts w:ascii="Arial" w:hAnsi="Arial" w:cs="Arial"/>
        </w:rPr>
      </w:pPr>
    </w:p>
    <w:p w:rsidR="00F67D01" w:rsidRPr="004243FE" w:rsidRDefault="00F67D01" w:rsidP="00F67D01">
      <w:pPr>
        <w:numPr>
          <w:ilvl w:val="0"/>
          <w:numId w:val="1"/>
        </w:numPr>
        <w:ind w:left="567" w:hanging="567"/>
        <w:rPr>
          <w:rFonts w:ascii="Arial" w:hAnsi="Arial" w:cs="Arial"/>
          <w:b/>
          <w:u w:val="single"/>
        </w:rPr>
      </w:pPr>
      <w:r w:rsidRPr="004243FE">
        <w:rPr>
          <w:rFonts w:ascii="Arial" w:hAnsi="Arial" w:cs="Arial"/>
          <w:b/>
          <w:u w:val="single"/>
        </w:rPr>
        <w:t xml:space="preserve">Minutes of </w:t>
      </w:r>
      <w:r>
        <w:rPr>
          <w:rFonts w:ascii="Arial" w:hAnsi="Arial" w:cs="Arial"/>
          <w:b/>
          <w:u w:val="single"/>
        </w:rPr>
        <w:t xml:space="preserve">the </w:t>
      </w:r>
      <w:r w:rsidRPr="004243FE">
        <w:rPr>
          <w:rFonts w:ascii="Arial" w:hAnsi="Arial" w:cs="Arial"/>
          <w:b/>
          <w:u w:val="single"/>
        </w:rPr>
        <w:t xml:space="preserve">Council  </w:t>
      </w:r>
    </w:p>
    <w:p w:rsidR="00F67D01" w:rsidRDefault="00F67D01" w:rsidP="00F67D01">
      <w:pPr>
        <w:ind w:hanging="720"/>
        <w:rPr>
          <w:rFonts w:ascii="Arial" w:hAnsi="Arial" w:cs="Arial"/>
        </w:rPr>
      </w:pPr>
    </w:p>
    <w:p w:rsidR="00F67D01" w:rsidRPr="00414D81" w:rsidRDefault="00F67D01" w:rsidP="00F67D01">
      <w:pPr>
        <w:numPr>
          <w:ilvl w:val="1"/>
          <w:numId w:val="1"/>
        </w:numPr>
        <w:ind w:left="567" w:hanging="567"/>
        <w:rPr>
          <w:rFonts w:ascii="Arial" w:hAnsi="Arial" w:cs="Arial"/>
          <w:u w:val="single"/>
        </w:rPr>
      </w:pPr>
      <w:r w:rsidRPr="00414D81">
        <w:rPr>
          <w:rFonts w:ascii="Arial" w:hAnsi="Arial" w:cs="Arial"/>
          <w:u w:val="single"/>
        </w:rPr>
        <w:t>Keeping of</w:t>
      </w:r>
      <w:r>
        <w:rPr>
          <w:rFonts w:ascii="Arial" w:hAnsi="Arial" w:cs="Arial"/>
          <w:u w:val="single"/>
        </w:rPr>
        <w:t xml:space="preserve"> minutes</w:t>
      </w:r>
      <w:r w:rsidRPr="00414D81">
        <w:rPr>
          <w:rFonts w:ascii="Arial" w:hAnsi="Arial" w:cs="Arial"/>
          <w:u w:val="single"/>
        </w:rPr>
        <w:t xml:space="preserve"> as evidence </w:t>
      </w:r>
      <w:r w:rsidR="00AC5044" w:rsidRPr="00414D81">
        <w:rPr>
          <w:rFonts w:ascii="Arial" w:hAnsi="Arial" w:cs="Arial"/>
          <w:u w:val="single"/>
        </w:rPr>
        <w:t>etc.</w:t>
      </w:r>
    </w:p>
    <w:p w:rsidR="00F67D01" w:rsidRDefault="00F67D01" w:rsidP="00F67D01">
      <w:pPr>
        <w:tabs>
          <w:tab w:val="left" w:pos="1134"/>
        </w:tabs>
        <w:ind w:hanging="720"/>
        <w:rPr>
          <w:rFonts w:ascii="Arial" w:hAnsi="Arial" w:cs="Arial"/>
        </w:rPr>
      </w:pPr>
    </w:p>
    <w:p w:rsidR="00F67D01" w:rsidRPr="006B50CF" w:rsidRDefault="00F67D01" w:rsidP="00F67D01">
      <w:pPr>
        <w:numPr>
          <w:ilvl w:val="0"/>
          <w:numId w:val="10"/>
        </w:numPr>
        <w:tabs>
          <w:tab w:val="left" w:pos="993"/>
        </w:tabs>
        <w:ind w:left="993" w:hanging="426"/>
        <w:rPr>
          <w:rFonts w:ascii="Arial" w:hAnsi="Arial" w:cs="Arial"/>
        </w:rPr>
      </w:pPr>
      <w:r w:rsidRPr="006B50CF">
        <w:rPr>
          <w:rFonts w:ascii="Arial" w:hAnsi="Arial" w:cs="Arial"/>
          <w:color w:val="000000"/>
        </w:rPr>
        <w:t xml:space="preserve">Minutes of the proceedings of a Meeting of </w:t>
      </w:r>
      <w:r>
        <w:rPr>
          <w:rFonts w:ascii="Arial" w:hAnsi="Arial" w:cs="Arial"/>
          <w:color w:val="000000"/>
        </w:rPr>
        <w:t xml:space="preserve">the </w:t>
      </w:r>
      <w:r w:rsidRPr="006B50CF">
        <w:rPr>
          <w:rFonts w:ascii="Arial" w:hAnsi="Arial" w:cs="Arial"/>
          <w:color w:val="000000"/>
        </w:rPr>
        <w:t xml:space="preserve">Council, or of a committee or sub-committee, shall be drawn up and entered in a bound book kept for that purpose. </w:t>
      </w:r>
    </w:p>
    <w:p w:rsidR="00F67D01" w:rsidRPr="006B50CF" w:rsidRDefault="00F67D01" w:rsidP="00F67D01">
      <w:pPr>
        <w:tabs>
          <w:tab w:val="left" w:pos="993"/>
        </w:tabs>
        <w:ind w:left="993" w:hanging="426"/>
        <w:rPr>
          <w:rFonts w:ascii="Arial" w:hAnsi="Arial" w:cs="Arial"/>
        </w:rPr>
      </w:pPr>
    </w:p>
    <w:p w:rsidR="00F67D01" w:rsidRDefault="00F67D01" w:rsidP="00F67D01">
      <w:pPr>
        <w:numPr>
          <w:ilvl w:val="0"/>
          <w:numId w:val="10"/>
        </w:numPr>
        <w:tabs>
          <w:tab w:val="left" w:pos="993"/>
        </w:tabs>
        <w:ind w:left="993" w:hanging="426"/>
        <w:rPr>
          <w:rFonts w:ascii="Arial" w:hAnsi="Arial" w:cs="Arial"/>
        </w:rPr>
      </w:pPr>
      <w:r w:rsidRPr="00F203A7">
        <w:rPr>
          <w:rFonts w:ascii="Arial" w:hAnsi="Arial" w:cs="Arial"/>
        </w:rPr>
        <w:t>No discussion shall take place upon the Minutes except upon their accuracy</w:t>
      </w:r>
      <w:r>
        <w:rPr>
          <w:rFonts w:ascii="Arial" w:hAnsi="Arial" w:cs="Arial"/>
        </w:rPr>
        <w:t>.</w:t>
      </w:r>
      <w:r w:rsidRPr="00F203A7">
        <w:rPr>
          <w:rFonts w:ascii="Arial" w:hAnsi="Arial" w:cs="Arial"/>
        </w:rPr>
        <w:t xml:space="preserve">  </w:t>
      </w:r>
    </w:p>
    <w:p w:rsidR="00F67D01" w:rsidRDefault="00F67D01" w:rsidP="00F67D01">
      <w:pPr>
        <w:pStyle w:val="ListParagraph"/>
        <w:rPr>
          <w:rFonts w:ascii="Arial" w:hAnsi="Arial" w:cs="Arial"/>
        </w:rPr>
      </w:pPr>
    </w:p>
    <w:p w:rsidR="00F67D01" w:rsidRDefault="00F67D01" w:rsidP="00F67D01">
      <w:pPr>
        <w:numPr>
          <w:ilvl w:val="0"/>
          <w:numId w:val="10"/>
        </w:numPr>
        <w:tabs>
          <w:tab w:val="left" w:pos="993"/>
        </w:tabs>
        <w:ind w:left="993" w:hanging="426"/>
        <w:rPr>
          <w:rFonts w:ascii="Arial" w:hAnsi="Arial" w:cs="Arial"/>
          <w:color w:val="000000"/>
        </w:rPr>
      </w:pPr>
      <w:r w:rsidRPr="00396B8A">
        <w:rPr>
          <w:rStyle w:val="div-wraps-indented"/>
          <w:rFonts w:ascii="Arial" w:hAnsi="Arial" w:cs="Arial"/>
          <w:color w:val="000000"/>
        </w:rPr>
        <w:t>Any minute purporting to be signed as mentioned in sub-paragraph (1) shall be received in evidence without further proof.</w:t>
      </w:r>
      <w:r w:rsidRPr="00396B8A">
        <w:rPr>
          <w:rFonts w:ascii="Arial" w:hAnsi="Arial" w:cs="Arial"/>
          <w:color w:val="000000"/>
        </w:rPr>
        <w:t xml:space="preserve"> </w:t>
      </w:r>
    </w:p>
    <w:p w:rsidR="00F67D01" w:rsidRDefault="00F67D01" w:rsidP="00F67D01">
      <w:pPr>
        <w:tabs>
          <w:tab w:val="left" w:pos="993"/>
        </w:tabs>
        <w:rPr>
          <w:rFonts w:ascii="Arial" w:hAnsi="Arial" w:cs="Arial"/>
          <w:color w:val="000000"/>
        </w:rPr>
      </w:pPr>
    </w:p>
    <w:p w:rsidR="00F67D01" w:rsidRPr="00965581" w:rsidRDefault="00F67D01" w:rsidP="00F67D01">
      <w:pPr>
        <w:numPr>
          <w:ilvl w:val="0"/>
          <w:numId w:val="10"/>
        </w:numPr>
        <w:tabs>
          <w:tab w:val="left" w:pos="993"/>
        </w:tabs>
        <w:ind w:left="993" w:hanging="426"/>
        <w:rPr>
          <w:rFonts w:ascii="Arial" w:hAnsi="Arial" w:cs="Arial"/>
          <w:color w:val="000000"/>
        </w:rPr>
      </w:pPr>
      <w:r w:rsidRPr="00DD3F67">
        <w:rPr>
          <w:rStyle w:val="div-wraps-indented"/>
          <w:rFonts w:ascii="Arial" w:hAnsi="Arial" w:cs="Arial"/>
          <w:color w:val="000000"/>
        </w:rPr>
        <w:t xml:space="preserve">Until the contrary is proved, a Meeting of </w:t>
      </w:r>
      <w:r>
        <w:rPr>
          <w:rStyle w:val="div-wraps-indented"/>
          <w:rFonts w:ascii="Arial" w:hAnsi="Arial" w:cs="Arial"/>
          <w:color w:val="000000"/>
        </w:rPr>
        <w:t xml:space="preserve">the </w:t>
      </w:r>
      <w:r w:rsidRPr="00DD3F67">
        <w:rPr>
          <w:rStyle w:val="div-wraps-indented"/>
          <w:rFonts w:ascii="Arial" w:hAnsi="Arial" w:cs="Arial"/>
          <w:color w:val="000000"/>
        </w:rPr>
        <w:t>Council or of a committee or sub-committee thereof in respect of the proceedings of which a minute has been so made and signed shall be deemed to have been duly convened and held, and all the members present at the meeting shall be deemed to have been duly qualified, and where the proceedings are proceedings of a commit</w:t>
      </w:r>
      <w:r>
        <w:rPr>
          <w:rStyle w:val="div-wraps-indented"/>
          <w:rFonts w:ascii="Arial" w:hAnsi="Arial" w:cs="Arial"/>
          <w:color w:val="000000"/>
        </w:rPr>
        <w:t>tee or sub-committee, the committee or sub-committee shall be deemed to have been duly constituted and to have had power to deal with the matters referred to in the minutes.</w:t>
      </w:r>
    </w:p>
    <w:p w:rsidR="00F67D01" w:rsidRDefault="00F67D01" w:rsidP="00F67D01">
      <w:pPr>
        <w:ind w:left="567" w:hanging="720"/>
        <w:rPr>
          <w:rFonts w:ascii="Arial" w:hAnsi="Arial" w:cs="Arial"/>
        </w:rPr>
      </w:pPr>
    </w:p>
    <w:p w:rsidR="00F67D01" w:rsidRDefault="00F67D01" w:rsidP="00F67D01">
      <w:pPr>
        <w:numPr>
          <w:ilvl w:val="1"/>
          <w:numId w:val="1"/>
        </w:numPr>
        <w:ind w:left="567" w:hanging="567"/>
        <w:rPr>
          <w:rFonts w:ascii="Arial" w:hAnsi="Arial" w:cs="Arial"/>
          <w:u w:val="single"/>
        </w:rPr>
      </w:pPr>
      <w:r>
        <w:rPr>
          <w:rFonts w:ascii="Arial" w:hAnsi="Arial" w:cs="Arial"/>
          <w:u w:val="single"/>
        </w:rPr>
        <w:t>Signing of</w:t>
      </w:r>
    </w:p>
    <w:p w:rsidR="00F67D01" w:rsidRDefault="00F67D01" w:rsidP="00F67D01">
      <w:pPr>
        <w:ind w:left="567"/>
        <w:rPr>
          <w:rFonts w:ascii="Arial" w:hAnsi="Arial" w:cs="Arial"/>
          <w:u w:val="single"/>
        </w:rPr>
      </w:pPr>
    </w:p>
    <w:p w:rsidR="00F67D01" w:rsidRDefault="00F67D01" w:rsidP="00F67D01">
      <w:pPr>
        <w:ind w:left="567"/>
        <w:rPr>
          <w:rFonts w:ascii="Arial" w:hAnsi="Arial" w:cs="Arial"/>
        </w:rPr>
      </w:pPr>
      <w:r>
        <w:rPr>
          <w:rFonts w:ascii="Arial" w:hAnsi="Arial" w:cs="Arial"/>
        </w:rPr>
        <w:t>The Minutes of a Meeting of the Council shall be signed at the next ensuing Meeting of the Council by the Chairperson presiding, if approved by the meeting at which they fall to be signed.</w:t>
      </w:r>
    </w:p>
    <w:p w:rsidR="00F67D01" w:rsidRDefault="00F67D01" w:rsidP="00F67D01">
      <w:pPr>
        <w:ind w:hanging="720"/>
        <w:rPr>
          <w:rFonts w:ascii="Arial" w:hAnsi="Arial" w:cs="Arial"/>
          <w:u w:val="single"/>
        </w:rPr>
      </w:pPr>
    </w:p>
    <w:p w:rsidR="00F67D01" w:rsidRPr="00214228" w:rsidRDefault="00F67D01" w:rsidP="00F67D01">
      <w:pPr>
        <w:numPr>
          <w:ilvl w:val="0"/>
          <w:numId w:val="1"/>
        </w:numPr>
        <w:ind w:left="567" w:hanging="567"/>
        <w:rPr>
          <w:rFonts w:ascii="Arial" w:hAnsi="Arial" w:cs="Arial"/>
          <w:b/>
          <w:u w:val="single"/>
        </w:rPr>
      </w:pPr>
      <w:r w:rsidRPr="0038394C">
        <w:rPr>
          <w:rFonts w:ascii="Arial" w:hAnsi="Arial" w:cs="Arial"/>
          <w:b/>
          <w:u w:val="single"/>
        </w:rPr>
        <w:t>Submission of Minutes</w:t>
      </w:r>
    </w:p>
    <w:p w:rsidR="00F67D01" w:rsidRDefault="00F67D01" w:rsidP="00F67D01">
      <w:pPr>
        <w:tabs>
          <w:tab w:val="left" w:pos="567"/>
        </w:tabs>
        <w:ind w:left="567" w:hanging="578"/>
        <w:rPr>
          <w:rFonts w:ascii="Arial" w:hAnsi="Arial" w:cs="Arial"/>
        </w:rPr>
      </w:pPr>
    </w:p>
    <w:p w:rsidR="00F67D01" w:rsidRDefault="00F67D01" w:rsidP="00F67D01">
      <w:pPr>
        <w:numPr>
          <w:ilvl w:val="0"/>
          <w:numId w:val="11"/>
        </w:numPr>
        <w:ind w:left="993" w:hanging="437"/>
        <w:rPr>
          <w:rFonts w:ascii="Arial" w:hAnsi="Arial" w:cs="Arial"/>
        </w:rPr>
      </w:pPr>
      <w:r>
        <w:rPr>
          <w:rFonts w:ascii="Arial" w:hAnsi="Arial" w:cs="Arial"/>
        </w:rPr>
        <w:t xml:space="preserve">In order to give sufficient time for the </w:t>
      </w:r>
      <w:r w:rsidRPr="00421D2F">
        <w:rPr>
          <w:rFonts w:ascii="Arial" w:hAnsi="Arial" w:cs="Arial"/>
        </w:rPr>
        <w:t>p</w:t>
      </w:r>
      <w:r>
        <w:rPr>
          <w:rFonts w:ascii="Arial" w:hAnsi="Arial" w:cs="Arial"/>
        </w:rPr>
        <w:t>reparation of the minutes and for their perusal by the members of the Council, minutes of meetings of a committee held later than seven days before the meeting of the Council shall not be submitted to that meeting for approval.  This may be disapplied where a committee considers the matter to be of extreme urgency and records such a decision in its minutes.</w:t>
      </w:r>
    </w:p>
    <w:p w:rsidR="00F67D01" w:rsidRDefault="00F67D01" w:rsidP="00F67D01">
      <w:pPr>
        <w:tabs>
          <w:tab w:val="left" w:pos="1134"/>
        </w:tabs>
        <w:ind w:left="993" w:hanging="437"/>
        <w:rPr>
          <w:rFonts w:ascii="Arial" w:hAnsi="Arial" w:cs="Arial"/>
        </w:rPr>
      </w:pPr>
    </w:p>
    <w:p w:rsidR="00F67D01" w:rsidRDefault="00F67D01" w:rsidP="00F67D01">
      <w:pPr>
        <w:numPr>
          <w:ilvl w:val="0"/>
          <w:numId w:val="11"/>
        </w:numPr>
        <w:ind w:left="993" w:hanging="437"/>
        <w:rPr>
          <w:rFonts w:ascii="Arial" w:hAnsi="Arial" w:cs="Arial"/>
        </w:rPr>
      </w:pPr>
      <w:r>
        <w:rPr>
          <w:rFonts w:ascii="Arial" w:hAnsi="Arial" w:cs="Arial"/>
        </w:rPr>
        <w:t xml:space="preserve">It shall be the duty of a committee, through the chairperson or his/her representative, when its minutes are submitted for approval, to call the attention of the Council to any resolution or matter of an unusual or special character contained therein.   </w:t>
      </w:r>
    </w:p>
    <w:p w:rsidR="00F67D01" w:rsidRDefault="00F67D01" w:rsidP="00F67D01">
      <w:pPr>
        <w:ind w:hanging="720"/>
        <w:rPr>
          <w:rFonts w:ascii="Arial" w:hAnsi="Arial" w:cs="Arial"/>
        </w:rPr>
      </w:pPr>
    </w:p>
    <w:p w:rsidR="00F67D01" w:rsidRPr="00214228" w:rsidRDefault="00F67D01" w:rsidP="00F67D01">
      <w:pPr>
        <w:numPr>
          <w:ilvl w:val="0"/>
          <w:numId w:val="1"/>
        </w:numPr>
        <w:ind w:left="567" w:hanging="567"/>
        <w:rPr>
          <w:rFonts w:ascii="Arial" w:hAnsi="Arial" w:cs="Arial"/>
          <w:b/>
          <w:u w:val="single"/>
        </w:rPr>
      </w:pPr>
      <w:r w:rsidRPr="0038394C">
        <w:rPr>
          <w:rFonts w:ascii="Arial" w:hAnsi="Arial" w:cs="Arial"/>
          <w:b/>
          <w:u w:val="single"/>
        </w:rPr>
        <w:t>Minutes of Committees</w:t>
      </w:r>
    </w:p>
    <w:p w:rsidR="00F67D01" w:rsidRDefault="00F67D01" w:rsidP="00F67D01">
      <w:pPr>
        <w:ind w:hanging="720"/>
        <w:rPr>
          <w:rFonts w:ascii="Arial" w:hAnsi="Arial" w:cs="Arial"/>
        </w:rPr>
      </w:pPr>
    </w:p>
    <w:p w:rsidR="00F67D01" w:rsidRDefault="00F67D01" w:rsidP="00F67D01">
      <w:pPr>
        <w:numPr>
          <w:ilvl w:val="0"/>
          <w:numId w:val="12"/>
        </w:numPr>
        <w:ind w:left="993" w:hanging="426"/>
        <w:rPr>
          <w:rFonts w:ascii="Arial" w:hAnsi="Arial" w:cs="Arial"/>
        </w:rPr>
      </w:pPr>
      <w:r>
        <w:rPr>
          <w:rFonts w:ascii="Arial" w:hAnsi="Arial" w:cs="Arial"/>
        </w:rPr>
        <w:t xml:space="preserve">A motion or amendment shall not be made or proposed, or any discussion allowed on the proceedings of committees with reference to any matter within the remit of a committee which does not appear on the minutes submitted to the Meeting of the Council. </w:t>
      </w:r>
    </w:p>
    <w:p w:rsidR="00F67D01" w:rsidRDefault="00F67D01" w:rsidP="00F67D01">
      <w:pPr>
        <w:tabs>
          <w:tab w:val="left" w:pos="1134"/>
        </w:tabs>
        <w:ind w:left="993" w:hanging="426"/>
        <w:rPr>
          <w:rFonts w:ascii="Arial" w:hAnsi="Arial" w:cs="Arial"/>
        </w:rPr>
      </w:pPr>
    </w:p>
    <w:p w:rsidR="00F67D01" w:rsidRDefault="00F67D01" w:rsidP="00F67D01">
      <w:pPr>
        <w:numPr>
          <w:ilvl w:val="0"/>
          <w:numId w:val="12"/>
        </w:numPr>
        <w:ind w:left="993" w:hanging="426"/>
        <w:rPr>
          <w:rFonts w:ascii="Arial" w:hAnsi="Arial" w:cs="Arial"/>
        </w:rPr>
      </w:pPr>
      <w:r>
        <w:rPr>
          <w:rFonts w:ascii="Arial" w:hAnsi="Arial" w:cs="Arial"/>
        </w:rPr>
        <w:t>Any member wishing to raise an issue regarding any matters appearing in the minutes submitted to the Council for approval and who states his/her request in writing to the Chairperson of the committee twenty-four hours before the commencement of the Meeting of the Council shall be entitled to a reply when the proceedings of the particular committee are submitted for approval.</w:t>
      </w:r>
    </w:p>
    <w:p w:rsidR="00F67D01" w:rsidRDefault="00F67D01" w:rsidP="00F67D01">
      <w:pPr>
        <w:pStyle w:val="ListParagraph"/>
        <w:rPr>
          <w:rFonts w:ascii="Arial" w:hAnsi="Arial" w:cs="Arial"/>
        </w:rPr>
      </w:pPr>
    </w:p>
    <w:p w:rsidR="00F67D01" w:rsidRDefault="00F67D01" w:rsidP="00F67D01">
      <w:pPr>
        <w:numPr>
          <w:ilvl w:val="0"/>
          <w:numId w:val="12"/>
        </w:numPr>
        <w:ind w:left="993" w:hanging="426"/>
        <w:rPr>
          <w:rFonts w:ascii="Arial" w:hAnsi="Arial" w:cs="Arial"/>
        </w:rPr>
      </w:pPr>
      <w:r>
        <w:rPr>
          <w:rFonts w:ascii="Arial" w:hAnsi="Arial" w:cs="Arial"/>
        </w:rPr>
        <w:lastRenderedPageBreak/>
        <w:t>A reply to an issue raised at the meeting regarding any matter in the minutes, without written notice, shall be at the discretion of the Chairperson of the committee.</w:t>
      </w:r>
    </w:p>
    <w:p w:rsidR="00F67D01" w:rsidRDefault="00F67D01" w:rsidP="00F67D01">
      <w:pPr>
        <w:pStyle w:val="ListParagraph"/>
        <w:rPr>
          <w:rFonts w:ascii="Arial" w:hAnsi="Arial" w:cs="Arial"/>
        </w:rPr>
      </w:pPr>
    </w:p>
    <w:p w:rsidR="00F67D01" w:rsidRDefault="00F67D01" w:rsidP="00F67D01">
      <w:pPr>
        <w:numPr>
          <w:ilvl w:val="0"/>
          <w:numId w:val="12"/>
        </w:numPr>
        <w:ind w:left="993" w:hanging="426"/>
        <w:rPr>
          <w:rFonts w:ascii="Arial" w:hAnsi="Arial" w:cs="Arial"/>
        </w:rPr>
      </w:pPr>
      <w:r>
        <w:rPr>
          <w:rFonts w:ascii="Arial" w:hAnsi="Arial" w:cs="Arial"/>
        </w:rPr>
        <w:t xml:space="preserve"> Any matter in the minutes of a committee on which a request for reconsideration, under section 41 of the 2014 Act, has been lodged with the clerk of the Council shall be identified, and may not be the subject of discussion at that meeting.</w:t>
      </w:r>
    </w:p>
    <w:p w:rsidR="00F67D01" w:rsidRDefault="00F67D01" w:rsidP="00F67D01">
      <w:pPr>
        <w:pStyle w:val="ListParagraph"/>
        <w:rPr>
          <w:rFonts w:ascii="Arial" w:hAnsi="Arial" w:cs="Arial"/>
        </w:rPr>
      </w:pPr>
    </w:p>
    <w:p w:rsidR="00F67D01" w:rsidRPr="00214228" w:rsidRDefault="00F67D01" w:rsidP="00F67D01">
      <w:pPr>
        <w:numPr>
          <w:ilvl w:val="0"/>
          <w:numId w:val="1"/>
        </w:numPr>
        <w:ind w:left="567" w:hanging="567"/>
        <w:rPr>
          <w:rFonts w:ascii="Arial" w:hAnsi="Arial" w:cs="Arial"/>
          <w:b/>
          <w:u w:val="single"/>
        </w:rPr>
      </w:pPr>
      <w:r w:rsidRPr="0038394C">
        <w:rPr>
          <w:rFonts w:ascii="Arial" w:hAnsi="Arial" w:cs="Arial"/>
          <w:b/>
          <w:u w:val="single"/>
        </w:rPr>
        <w:t>Motions</w:t>
      </w:r>
    </w:p>
    <w:p w:rsidR="00F67D01" w:rsidRDefault="00F67D01" w:rsidP="00F67D01">
      <w:pPr>
        <w:ind w:hanging="720"/>
        <w:rPr>
          <w:rFonts w:ascii="Arial" w:hAnsi="Arial" w:cs="Arial"/>
          <w:b/>
        </w:rPr>
      </w:pPr>
    </w:p>
    <w:p w:rsidR="00F67D01" w:rsidRDefault="00F67D01" w:rsidP="00F67D01">
      <w:pPr>
        <w:numPr>
          <w:ilvl w:val="0"/>
          <w:numId w:val="13"/>
        </w:numPr>
        <w:tabs>
          <w:tab w:val="left" w:pos="993"/>
        </w:tabs>
        <w:ind w:left="993" w:hanging="426"/>
        <w:rPr>
          <w:rFonts w:ascii="Arial" w:hAnsi="Arial" w:cs="Arial"/>
        </w:rPr>
      </w:pPr>
      <w:r w:rsidRPr="006B50CF">
        <w:rPr>
          <w:rFonts w:ascii="Arial" w:hAnsi="Arial" w:cs="Arial"/>
        </w:rPr>
        <w:t>Every motion shall be</w:t>
      </w:r>
      <w:r>
        <w:rPr>
          <w:rFonts w:ascii="Arial" w:hAnsi="Arial" w:cs="Arial"/>
        </w:rPr>
        <w:t xml:space="preserve"> </w:t>
      </w:r>
      <w:r w:rsidRPr="006B50CF">
        <w:rPr>
          <w:rFonts w:ascii="Arial" w:hAnsi="Arial" w:cs="Arial"/>
        </w:rPr>
        <w:t>relevant to so</w:t>
      </w:r>
      <w:r>
        <w:rPr>
          <w:rFonts w:ascii="Arial" w:hAnsi="Arial" w:cs="Arial"/>
        </w:rPr>
        <w:t>me matter:</w:t>
      </w:r>
    </w:p>
    <w:p w:rsidR="00F67D01" w:rsidRDefault="00F67D01" w:rsidP="00F67D01">
      <w:pPr>
        <w:tabs>
          <w:tab w:val="left" w:pos="1276"/>
        </w:tabs>
        <w:ind w:left="1276" w:hanging="283"/>
        <w:rPr>
          <w:rFonts w:ascii="Arial" w:hAnsi="Arial" w:cs="Arial"/>
        </w:rPr>
      </w:pPr>
      <w:r>
        <w:rPr>
          <w:rFonts w:ascii="Arial" w:hAnsi="Arial" w:cs="Arial"/>
        </w:rPr>
        <w:t>i)</w:t>
      </w:r>
      <w:r w:rsidRPr="006B50CF">
        <w:rPr>
          <w:rFonts w:ascii="Arial" w:hAnsi="Arial" w:cs="Arial"/>
        </w:rPr>
        <w:t xml:space="preserve"> </w:t>
      </w:r>
      <w:r>
        <w:rPr>
          <w:rFonts w:ascii="Arial" w:hAnsi="Arial" w:cs="Arial"/>
        </w:rPr>
        <w:tab/>
      </w:r>
      <w:r w:rsidRPr="006B50CF">
        <w:rPr>
          <w:rFonts w:ascii="Arial" w:hAnsi="Arial" w:cs="Arial"/>
        </w:rPr>
        <w:t xml:space="preserve">in relation to which </w:t>
      </w:r>
      <w:r>
        <w:rPr>
          <w:rFonts w:ascii="Arial" w:hAnsi="Arial" w:cs="Arial"/>
        </w:rPr>
        <w:t xml:space="preserve">the </w:t>
      </w:r>
      <w:r w:rsidRPr="006B50CF">
        <w:rPr>
          <w:rFonts w:ascii="Arial" w:hAnsi="Arial" w:cs="Arial"/>
        </w:rPr>
        <w:t>Council</w:t>
      </w:r>
      <w:r>
        <w:rPr>
          <w:rFonts w:ascii="Arial" w:hAnsi="Arial" w:cs="Arial"/>
        </w:rPr>
        <w:t>:</w:t>
      </w:r>
    </w:p>
    <w:p w:rsidR="00F67D01" w:rsidRDefault="00F67D01" w:rsidP="00F67D01">
      <w:pPr>
        <w:tabs>
          <w:tab w:val="left" w:pos="993"/>
        </w:tabs>
        <w:ind w:left="1843" w:hanging="567"/>
        <w:rPr>
          <w:rFonts w:ascii="Arial" w:hAnsi="Arial" w:cs="Arial"/>
        </w:rPr>
      </w:pPr>
      <w:r>
        <w:rPr>
          <w:rFonts w:ascii="Arial" w:hAnsi="Arial" w:cs="Arial"/>
        </w:rPr>
        <w:t xml:space="preserve">a) </w:t>
      </w:r>
      <w:r w:rsidRPr="006B50CF">
        <w:rPr>
          <w:rFonts w:ascii="Arial" w:hAnsi="Arial" w:cs="Arial"/>
        </w:rPr>
        <w:t>has power or duties</w:t>
      </w:r>
      <w:r>
        <w:rPr>
          <w:rFonts w:ascii="Arial" w:hAnsi="Arial" w:cs="Arial"/>
        </w:rPr>
        <w:t>;</w:t>
      </w:r>
    </w:p>
    <w:p w:rsidR="00F67D01" w:rsidRDefault="00F67D01" w:rsidP="00F67D01">
      <w:pPr>
        <w:ind w:left="1560" w:hanging="284"/>
        <w:rPr>
          <w:rFonts w:ascii="Arial" w:hAnsi="Arial" w:cs="Arial"/>
        </w:rPr>
      </w:pPr>
      <w:r>
        <w:rPr>
          <w:rFonts w:ascii="Arial" w:hAnsi="Arial" w:cs="Arial"/>
        </w:rPr>
        <w:t>b)</w:t>
      </w:r>
      <w:r>
        <w:rPr>
          <w:rFonts w:ascii="Arial" w:hAnsi="Arial" w:cs="Arial"/>
        </w:rPr>
        <w:tab/>
        <w:t>is not prevented from taking action on by other legislation;</w:t>
      </w:r>
      <w:r w:rsidRPr="006B50CF">
        <w:rPr>
          <w:rFonts w:ascii="Arial" w:hAnsi="Arial" w:cs="Arial"/>
        </w:rPr>
        <w:t xml:space="preserve"> </w:t>
      </w:r>
    </w:p>
    <w:p w:rsidR="00F67D01" w:rsidRDefault="00F67D01" w:rsidP="00F67D01">
      <w:pPr>
        <w:ind w:left="1276" w:hanging="283"/>
        <w:rPr>
          <w:rFonts w:ascii="Arial" w:hAnsi="Arial" w:cs="Arial"/>
        </w:rPr>
      </w:pPr>
      <w:r>
        <w:rPr>
          <w:rFonts w:ascii="Arial" w:hAnsi="Arial" w:cs="Arial"/>
        </w:rPr>
        <w:t>ii)</w:t>
      </w:r>
      <w:r>
        <w:rPr>
          <w:rFonts w:ascii="Arial" w:hAnsi="Arial" w:cs="Arial"/>
        </w:rPr>
        <w:tab/>
      </w:r>
      <w:r w:rsidRPr="006B50CF">
        <w:rPr>
          <w:rFonts w:ascii="Arial" w:hAnsi="Arial" w:cs="Arial"/>
        </w:rPr>
        <w:t>which directly affects the local government district or its residents</w:t>
      </w:r>
      <w:r>
        <w:rPr>
          <w:rFonts w:ascii="Arial" w:hAnsi="Arial" w:cs="Arial"/>
        </w:rPr>
        <w:t>; and</w:t>
      </w:r>
    </w:p>
    <w:p w:rsidR="00F67D01" w:rsidRDefault="00F67D01" w:rsidP="00F67D01">
      <w:pPr>
        <w:ind w:left="1276" w:hanging="283"/>
        <w:rPr>
          <w:rFonts w:ascii="Arial" w:hAnsi="Arial" w:cs="Arial"/>
        </w:rPr>
      </w:pPr>
      <w:r>
        <w:rPr>
          <w:rFonts w:ascii="Arial" w:hAnsi="Arial" w:cs="Arial"/>
        </w:rPr>
        <w:t>iii)</w:t>
      </w:r>
      <w:r>
        <w:rPr>
          <w:rFonts w:ascii="Arial" w:hAnsi="Arial" w:cs="Arial"/>
        </w:rPr>
        <w:tab/>
        <w:t>for which the Council is legally competent.</w:t>
      </w:r>
    </w:p>
    <w:p w:rsidR="00F67D01" w:rsidRDefault="00F67D01" w:rsidP="00F67D01">
      <w:pPr>
        <w:rPr>
          <w:rFonts w:ascii="Arial" w:hAnsi="Arial" w:cs="Arial"/>
        </w:rPr>
      </w:pPr>
    </w:p>
    <w:p w:rsidR="00F67D01" w:rsidRPr="00CA65C3" w:rsidRDefault="00F67D01" w:rsidP="00F67D01">
      <w:pPr>
        <w:numPr>
          <w:ilvl w:val="1"/>
          <w:numId w:val="1"/>
        </w:numPr>
        <w:ind w:left="567" w:hanging="567"/>
        <w:rPr>
          <w:rFonts w:ascii="Arial" w:hAnsi="Arial" w:cs="Arial"/>
          <w:u w:val="single"/>
        </w:rPr>
      </w:pPr>
      <w:r w:rsidRPr="00CA65C3">
        <w:rPr>
          <w:rFonts w:ascii="Arial" w:hAnsi="Arial" w:cs="Arial"/>
          <w:u w:val="single"/>
        </w:rPr>
        <w:t>On notice</w:t>
      </w:r>
    </w:p>
    <w:p w:rsidR="00F67D01" w:rsidRDefault="00F67D01" w:rsidP="00F67D01">
      <w:pPr>
        <w:ind w:hanging="720"/>
        <w:rPr>
          <w:rFonts w:ascii="Arial" w:hAnsi="Arial" w:cs="Arial"/>
        </w:rPr>
      </w:pPr>
    </w:p>
    <w:p w:rsidR="00F67D01" w:rsidRDefault="00F67D01" w:rsidP="00F67D01">
      <w:pPr>
        <w:numPr>
          <w:ilvl w:val="0"/>
          <w:numId w:val="14"/>
        </w:numPr>
        <w:ind w:left="993" w:hanging="426"/>
        <w:rPr>
          <w:rFonts w:ascii="Arial" w:hAnsi="Arial" w:cs="Arial"/>
        </w:rPr>
      </w:pPr>
      <w:r>
        <w:rPr>
          <w:rFonts w:ascii="Arial" w:hAnsi="Arial" w:cs="Arial"/>
        </w:rPr>
        <w:t xml:space="preserve">Notice of every motion, other than a motion which under Standing Order 16.2 may be moved without notice, shall be given in writing, signed by the member or members of the Council giving the notice, to the Clerk not later than at least </w:t>
      </w:r>
      <w:r w:rsidRPr="006B50CF">
        <w:rPr>
          <w:rFonts w:ascii="Arial" w:hAnsi="Arial" w:cs="Arial"/>
        </w:rPr>
        <w:t>seven</w:t>
      </w:r>
      <w:r>
        <w:rPr>
          <w:rFonts w:ascii="Arial" w:hAnsi="Arial" w:cs="Arial"/>
        </w:rPr>
        <w:t xml:space="preserve"> days before the next Meeting of the Council.  The motion must be clear in meaning otherwise it shall be rejected until such time as it is resubmitted in clear language, and not later that seven days before the meeting.</w:t>
      </w:r>
    </w:p>
    <w:p w:rsidR="00F67D01" w:rsidRDefault="00F67D01" w:rsidP="00F67D01">
      <w:pPr>
        <w:ind w:left="993"/>
        <w:rPr>
          <w:rFonts w:ascii="Arial" w:hAnsi="Arial" w:cs="Arial"/>
        </w:rPr>
      </w:pPr>
    </w:p>
    <w:p w:rsidR="00F67D01" w:rsidRDefault="00F67D01" w:rsidP="00F67D01">
      <w:pPr>
        <w:numPr>
          <w:ilvl w:val="0"/>
          <w:numId w:val="14"/>
        </w:numPr>
        <w:ind w:left="993" w:hanging="426"/>
        <w:rPr>
          <w:rFonts w:ascii="Arial" w:hAnsi="Arial" w:cs="Arial"/>
        </w:rPr>
      </w:pPr>
      <w:r>
        <w:rPr>
          <w:rFonts w:ascii="Arial" w:hAnsi="Arial" w:cs="Arial"/>
        </w:rPr>
        <w:t>A motion shall be rejected if the wording or nature of the motion is considered unlawful or improper.</w:t>
      </w:r>
    </w:p>
    <w:p w:rsidR="00F67D01" w:rsidRDefault="00F67D01" w:rsidP="00F67D01">
      <w:pPr>
        <w:ind w:left="993" w:hanging="426"/>
        <w:rPr>
          <w:rFonts w:ascii="Arial" w:hAnsi="Arial" w:cs="Arial"/>
        </w:rPr>
      </w:pPr>
    </w:p>
    <w:p w:rsidR="00F67D01" w:rsidRDefault="00F67D01" w:rsidP="00F67D01">
      <w:pPr>
        <w:numPr>
          <w:ilvl w:val="0"/>
          <w:numId w:val="14"/>
        </w:numPr>
        <w:ind w:left="993" w:hanging="426"/>
        <w:rPr>
          <w:rFonts w:ascii="Arial" w:hAnsi="Arial" w:cs="Arial"/>
        </w:rPr>
      </w:pPr>
      <w:r>
        <w:rPr>
          <w:rFonts w:ascii="Arial" w:hAnsi="Arial" w:cs="Arial"/>
        </w:rPr>
        <w:t>All notices shall be dated and numbered as received, and entered in a register to be kept for that purpose.  This register shall be open to inspection by every Member of the Council.</w:t>
      </w:r>
    </w:p>
    <w:p w:rsidR="00F67D01" w:rsidRDefault="00F67D01" w:rsidP="00F67D01">
      <w:pPr>
        <w:ind w:left="993" w:hanging="426"/>
        <w:rPr>
          <w:rFonts w:ascii="Arial" w:hAnsi="Arial" w:cs="Arial"/>
        </w:rPr>
      </w:pPr>
    </w:p>
    <w:p w:rsidR="00F67D01" w:rsidRDefault="00F67D01" w:rsidP="00F67D01">
      <w:pPr>
        <w:numPr>
          <w:ilvl w:val="0"/>
          <w:numId w:val="14"/>
        </w:numPr>
        <w:ind w:left="993" w:hanging="426"/>
        <w:rPr>
          <w:rFonts w:ascii="Arial" w:hAnsi="Arial" w:cs="Arial"/>
        </w:rPr>
      </w:pPr>
      <w:r>
        <w:rPr>
          <w:rFonts w:ascii="Arial" w:hAnsi="Arial" w:cs="Arial"/>
        </w:rPr>
        <w:t xml:space="preserve">Notices of motion shall be entered by the Clerk in their proper place upon the </w:t>
      </w:r>
      <w:r w:rsidRPr="006B50CF">
        <w:rPr>
          <w:rFonts w:ascii="Arial" w:hAnsi="Arial" w:cs="Arial"/>
        </w:rPr>
        <w:t>Summons Paper</w:t>
      </w:r>
      <w:r>
        <w:rPr>
          <w:rFonts w:ascii="Arial" w:hAnsi="Arial" w:cs="Arial"/>
        </w:rPr>
        <w:t xml:space="preserve"> in the order in which they are received.</w:t>
      </w:r>
    </w:p>
    <w:p w:rsidR="00F67D01" w:rsidRDefault="00F67D01" w:rsidP="00F67D01">
      <w:pPr>
        <w:pStyle w:val="ListParagraph"/>
        <w:ind w:left="993" w:hanging="426"/>
        <w:rPr>
          <w:rFonts w:ascii="Arial" w:hAnsi="Arial" w:cs="Arial"/>
        </w:rPr>
      </w:pPr>
    </w:p>
    <w:p w:rsidR="00F67D01" w:rsidRDefault="00F67D01" w:rsidP="00F67D01">
      <w:pPr>
        <w:numPr>
          <w:ilvl w:val="0"/>
          <w:numId w:val="14"/>
        </w:numPr>
        <w:ind w:left="993" w:hanging="426"/>
        <w:rPr>
          <w:rFonts w:ascii="Arial" w:hAnsi="Arial" w:cs="Arial"/>
        </w:rPr>
      </w:pPr>
      <w:r w:rsidRPr="00E946C3">
        <w:rPr>
          <w:rFonts w:ascii="Arial" w:hAnsi="Arial" w:cs="Arial"/>
        </w:rPr>
        <w:t xml:space="preserve">If a motion set out in the Summons is not moved either by a member who gave </w:t>
      </w:r>
      <w:r w:rsidR="00AC5044" w:rsidRPr="00E946C3">
        <w:rPr>
          <w:rFonts w:ascii="Arial" w:hAnsi="Arial" w:cs="Arial"/>
        </w:rPr>
        <w:t>notice</w:t>
      </w:r>
      <w:r w:rsidRPr="00E946C3">
        <w:rPr>
          <w:rFonts w:ascii="Arial" w:hAnsi="Arial" w:cs="Arial"/>
        </w:rPr>
        <w:t xml:space="preserve"> or by some other member on his behalf, it shall, unless postponed by consent of </w:t>
      </w:r>
      <w:r>
        <w:rPr>
          <w:rFonts w:ascii="Arial" w:hAnsi="Arial" w:cs="Arial"/>
        </w:rPr>
        <w:t xml:space="preserve">the </w:t>
      </w:r>
      <w:r w:rsidRPr="00E946C3">
        <w:rPr>
          <w:rFonts w:ascii="Arial" w:hAnsi="Arial" w:cs="Arial"/>
        </w:rPr>
        <w:t>Council, be treated as withdrawn and shall not be moved without fresh notice.</w:t>
      </w:r>
    </w:p>
    <w:p w:rsidR="00F67D01" w:rsidRDefault="00F67D01" w:rsidP="00F67D01">
      <w:pPr>
        <w:pStyle w:val="ListParagraph"/>
        <w:ind w:left="993" w:hanging="426"/>
        <w:rPr>
          <w:rFonts w:ascii="Arial" w:hAnsi="Arial" w:cs="Arial"/>
        </w:rPr>
      </w:pPr>
    </w:p>
    <w:p w:rsidR="00F67D01" w:rsidRDefault="00F67D01" w:rsidP="00F67D01">
      <w:pPr>
        <w:numPr>
          <w:ilvl w:val="0"/>
          <w:numId w:val="14"/>
        </w:numPr>
        <w:ind w:left="993" w:hanging="426"/>
        <w:rPr>
          <w:rFonts w:ascii="Arial" w:hAnsi="Arial" w:cs="Arial"/>
        </w:rPr>
      </w:pPr>
      <w:r w:rsidRPr="00E946C3">
        <w:rPr>
          <w:rFonts w:ascii="Arial" w:hAnsi="Arial" w:cs="Arial"/>
        </w:rPr>
        <w:t xml:space="preserve">If the subject matter of any motion of which notice has been </w:t>
      </w:r>
      <w:r>
        <w:rPr>
          <w:rFonts w:ascii="Arial" w:hAnsi="Arial" w:cs="Arial"/>
        </w:rPr>
        <w:t xml:space="preserve">properly </w:t>
      </w:r>
      <w:r w:rsidRPr="00E946C3">
        <w:rPr>
          <w:rFonts w:ascii="Arial" w:hAnsi="Arial" w:cs="Arial"/>
        </w:rPr>
        <w:t xml:space="preserve">given comes within the </w:t>
      </w:r>
      <w:r>
        <w:rPr>
          <w:rFonts w:ascii="Arial" w:hAnsi="Arial" w:cs="Arial"/>
        </w:rPr>
        <w:t xml:space="preserve">remit </w:t>
      </w:r>
      <w:r w:rsidRPr="00E946C3">
        <w:rPr>
          <w:rFonts w:ascii="Arial" w:hAnsi="Arial" w:cs="Arial"/>
        </w:rPr>
        <w:t xml:space="preserve">of any </w:t>
      </w:r>
      <w:r>
        <w:rPr>
          <w:rFonts w:ascii="Arial" w:hAnsi="Arial" w:cs="Arial"/>
        </w:rPr>
        <w:t>c</w:t>
      </w:r>
      <w:r w:rsidRPr="00E946C3">
        <w:rPr>
          <w:rFonts w:ascii="Arial" w:hAnsi="Arial" w:cs="Arial"/>
        </w:rPr>
        <w:t xml:space="preserve">ommittee it shall, upon being moved and seconded, stand referred without discussion to that </w:t>
      </w:r>
      <w:r>
        <w:rPr>
          <w:rFonts w:ascii="Arial" w:hAnsi="Arial" w:cs="Arial"/>
        </w:rPr>
        <w:t>c</w:t>
      </w:r>
      <w:r w:rsidRPr="00E946C3">
        <w:rPr>
          <w:rFonts w:ascii="Arial" w:hAnsi="Arial" w:cs="Arial"/>
        </w:rPr>
        <w:t xml:space="preserve">ommittee, or to such other </w:t>
      </w:r>
      <w:r>
        <w:rPr>
          <w:rFonts w:ascii="Arial" w:hAnsi="Arial" w:cs="Arial"/>
        </w:rPr>
        <w:t>c</w:t>
      </w:r>
      <w:r w:rsidRPr="00E946C3">
        <w:rPr>
          <w:rFonts w:ascii="Arial" w:hAnsi="Arial" w:cs="Arial"/>
        </w:rPr>
        <w:t xml:space="preserve">ommittee as </w:t>
      </w:r>
      <w:r>
        <w:rPr>
          <w:rFonts w:ascii="Arial" w:hAnsi="Arial" w:cs="Arial"/>
        </w:rPr>
        <w:t xml:space="preserve">the </w:t>
      </w:r>
      <w:r w:rsidRPr="00E946C3">
        <w:rPr>
          <w:rFonts w:ascii="Arial" w:hAnsi="Arial" w:cs="Arial"/>
        </w:rPr>
        <w:t xml:space="preserve">Council may determine, for consideration and report.  The </w:t>
      </w:r>
      <w:r>
        <w:rPr>
          <w:rFonts w:ascii="Arial" w:hAnsi="Arial" w:cs="Arial"/>
        </w:rPr>
        <w:t>c</w:t>
      </w:r>
      <w:r w:rsidRPr="00E946C3">
        <w:rPr>
          <w:rFonts w:ascii="Arial" w:hAnsi="Arial" w:cs="Arial"/>
        </w:rPr>
        <w:t xml:space="preserve">hairperson presiding may, if he/she considers it </w:t>
      </w:r>
      <w:r>
        <w:rPr>
          <w:rFonts w:ascii="Arial" w:hAnsi="Arial" w:cs="Arial"/>
        </w:rPr>
        <w:t xml:space="preserve">urgent and necessary </w:t>
      </w:r>
      <w:r w:rsidRPr="00E946C3">
        <w:rPr>
          <w:rFonts w:ascii="Arial" w:hAnsi="Arial" w:cs="Arial"/>
        </w:rPr>
        <w:t xml:space="preserve">to the </w:t>
      </w:r>
      <w:r w:rsidRPr="00E946C3">
        <w:rPr>
          <w:rFonts w:ascii="Arial" w:hAnsi="Arial" w:cs="Arial"/>
        </w:rPr>
        <w:lastRenderedPageBreak/>
        <w:t xml:space="preserve">dispatch of business, allow the motion to be dealt with at the </w:t>
      </w:r>
      <w:r>
        <w:rPr>
          <w:rFonts w:ascii="Arial" w:hAnsi="Arial" w:cs="Arial"/>
        </w:rPr>
        <w:t>m</w:t>
      </w:r>
      <w:r w:rsidRPr="00E946C3">
        <w:rPr>
          <w:rFonts w:ascii="Arial" w:hAnsi="Arial" w:cs="Arial"/>
        </w:rPr>
        <w:t>eeting at which it is brought forward.</w:t>
      </w:r>
    </w:p>
    <w:p w:rsidR="00F67D01" w:rsidRDefault="00F67D01" w:rsidP="00F67D01">
      <w:pPr>
        <w:pStyle w:val="ListParagraph"/>
        <w:ind w:left="993" w:hanging="426"/>
        <w:rPr>
          <w:rFonts w:ascii="Arial" w:hAnsi="Arial" w:cs="Arial"/>
        </w:rPr>
      </w:pPr>
    </w:p>
    <w:p w:rsidR="00F67D01" w:rsidRDefault="00F67D01" w:rsidP="00F67D01">
      <w:pPr>
        <w:numPr>
          <w:ilvl w:val="0"/>
          <w:numId w:val="14"/>
        </w:numPr>
        <w:ind w:left="993" w:hanging="426"/>
        <w:rPr>
          <w:rFonts w:ascii="Arial" w:hAnsi="Arial" w:cs="Arial"/>
        </w:rPr>
      </w:pPr>
      <w:r w:rsidRPr="00E946C3">
        <w:rPr>
          <w:rFonts w:ascii="Arial" w:hAnsi="Arial" w:cs="Arial"/>
        </w:rPr>
        <w:t xml:space="preserve">If a notice of motion fails to be considered at a Meeting of </w:t>
      </w:r>
      <w:r>
        <w:rPr>
          <w:rFonts w:ascii="Arial" w:hAnsi="Arial" w:cs="Arial"/>
        </w:rPr>
        <w:t xml:space="preserve">the </w:t>
      </w:r>
      <w:r w:rsidRPr="00E946C3">
        <w:rPr>
          <w:rFonts w:ascii="Arial" w:hAnsi="Arial" w:cs="Arial"/>
        </w:rPr>
        <w:t>Council</w:t>
      </w:r>
      <w:r>
        <w:rPr>
          <w:rFonts w:ascii="Arial" w:hAnsi="Arial" w:cs="Arial"/>
        </w:rPr>
        <w:t>,</w:t>
      </w:r>
      <w:r w:rsidRPr="00E946C3">
        <w:rPr>
          <w:rFonts w:ascii="Arial" w:hAnsi="Arial" w:cs="Arial"/>
        </w:rPr>
        <w:t xml:space="preserve"> such notice of motion will only be included on the Summons Paper for the following meeting if submitted in writing to the Clerk by the </w:t>
      </w:r>
      <w:r>
        <w:rPr>
          <w:rFonts w:ascii="Arial" w:hAnsi="Arial" w:cs="Arial"/>
        </w:rPr>
        <w:t>m</w:t>
      </w:r>
      <w:r w:rsidRPr="00E946C3">
        <w:rPr>
          <w:rFonts w:ascii="Arial" w:hAnsi="Arial" w:cs="Arial"/>
        </w:rPr>
        <w:t>ember concerned not later than seven days, at least, before the Council meeting.</w:t>
      </w:r>
    </w:p>
    <w:p w:rsidR="00F67D01" w:rsidRDefault="00F67D01" w:rsidP="00F67D01">
      <w:pPr>
        <w:pStyle w:val="ListParagraph"/>
        <w:ind w:left="993" w:hanging="426"/>
        <w:rPr>
          <w:rFonts w:ascii="Arial" w:hAnsi="Arial" w:cs="Arial"/>
        </w:rPr>
      </w:pPr>
    </w:p>
    <w:p w:rsidR="00F67D01" w:rsidRPr="00E946C3" w:rsidRDefault="00F67D01" w:rsidP="00F67D01">
      <w:pPr>
        <w:numPr>
          <w:ilvl w:val="0"/>
          <w:numId w:val="14"/>
        </w:numPr>
        <w:ind w:left="993" w:hanging="426"/>
        <w:rPr>
          <w:rFonts w:ascii="Arial" w:hAnsi="Arial" w:cs="Arial"/>
        </w:rPr>
      </w:pPr>
      <w:r w:rsidRPr="00E946C3">
        <w:rPr>
          <w:rFonts w:ascii="Arial" w:hAnsi="Arial" w:cs="Arial"/>
        </w:rPr>
        <w:t xml:space="preserve">Any notice of motion which fails to be considered at two consecutive meetings will not be accepted for inclusion on the Summons Paper for a period of six months from the date of the second meeting at which the matter has failed to be considered. </w:t>
      </w:r>
    </w:p>
    <w:p w:rsidR="00F67D01" w:rsidRDefault="00F67D01" w:rsidP="00F67D01">
      <w:pPr>
        <w:ind w:left="567" w:hanging="720"/>
        <w:rPr>
          <w:rFonts w:ascii="Arial" w:hAnsi="Arial" w:cs="Arial"/>
        </w:rPr>
      </w:pPr>
    </w:p>
    <w:p w:rsidR="00F67D01" w:rsidRPr="00CA65C3" w:rsidRDefault="00F67D01" w:rsidP="00F67D01">
      <w:pPr>
        <w:numPr>
          <w:ilvl w:val="1"/>
          <w:numId w:val="1"/>
        </w:numPr>
        <w:ind w:left="567" w:hanging="567"/>
        <w:rPr>
          <w:rFonts w:ascii="Arial" w:hAnsi="Arial" w:cs="Arial"/>
          <w:u w:val="single"/>
        </w:rPr>
      </w:pPr>
      <w:r w:rsidRPr="00CA65C3">
        <w:rPr>
          <w:rFonts w:ascii="Arial" w:hAnsi="Arial" w:cs="Arial"/>
          <w:u w:val="single"/>
        </w:rPr>
        <w:t>Without notice</w:t>
      </w:r>
    </w:p>
    <w:p w:rsidR="00F67D01" w:rsidRDefault="00F67D01" w:rsidP="00F67D01">
      <w:pPr>
        <w:ind w:hanging="720"/>
        <w:rPr>
          <w:rFonts w:ascii="Arial" w:hAnsi="Arial" w:cs="Arial"/>
        </w:rPr>
      </w:pPr>
    </w:p>
    <w:p w:rsidR="00F67D01" w:rsidRDefault="00F67D01" w:rsidP="00F67D01">
      <w:pPr>
        <w:widowControl w:val="0"/>
        <w:autoSpaceDE w:val="0"/>
        <w:autoSpaceDN w:val="0"/>
        <w:adjustRightInd w:val="0"/>
        <w:spacing w:before="16"/>
        <w:ind w:left="567"/>
        <w:rPr>
          <w:rFonts w:ascii="Arial" w:hAnsi="Arial" w:cs="Arial"/>
          <w:lang w:val="en-US"/>
        </w:rPr>
      </w:pPr>
      <w:r>
        <w:rPr>
          <w:rFonts w:ascii="Arial" w:hAnsi="Arial" w:cs="Arial"/>
          <w:lang w:val="en-US"/>
        </w:rPr>
        <w:t>The following motions may be moved without notice:</w:t>
      </w:r>
    </w:p>
    <w:p w:rsidR="00F67D01" w:rsidRDefault="00F67D01" w:rsidP="00F67D01">
      <w:pPr>
        <w:widowControl w:val="0"/>
        <w:numPr>
          <w:ilvl w:val="0"/>
          <w:numId w:val="3"/>
        </w:numPr>
        <w:tabs>
          <w:tab w:val="left" w:pos="993"/>
        </w:tabs>
        <w:autoSpaceDE w:val="0"/>
        <w:autoSpaceDN w:val="0"/>
        <w:adjustRightInd w:val="0"/>
        <w:spacing w:before="16"/>
        <w:ind w:left="993" w:hanging="426"/>
        <w:rPr>
          <w:rFonts w:ascii="Arial" w:hAnsi="Arial" w:cs="Arial"/>
          <w:lang w:val="en-US"/>
        </w:rPr>
      </w:pPr>
      <w:r>
        <w:rPr>
          <w:rFonts w:ascii="Arial" w:hAnsi="Arial" w:cs="Arial"/>
          <w:lang w:val="en-US"/>
        </w:rPr>
        <w:t>to appoint a Chairperson of the meeting at which the motion is moved;</w:t>
      </w:r>
    </w:p>
    <w:p w:rsidR="00F67D01" w:rsidRDefault="00F67D01" w:rsidP="00F67D01">
      <w:pPr>
        <w:widowControl w:val="0"/>
        <w:numPr>
          <w:ilvl w:val="0"/>
          <w:numId w:val="3"/>
        </w:numPr>
        <w:tabs>
          <w:tab w:val="left" w:pos="993"/>
        </w:tabs>
        <w:autoSpaceDE w:val="0"/>
        <w:autoSpaceDN w:val="0"/>
        <w:adjustRightInd w:val="0"/>
        <w:spacing w:before="16"/>
        <w:ind w:left="993" w:hanging="426"/>
        <w:rPr>
          <w:rFonts w:ascii="Arial" w:hAnsi="Arial" w:cs="Arial"/>
          <w:lang w:val="en-US"/>
        </w:rPr>
      </w:pPr>
      <w:r>
        <w:rPr>
          <w:rFonts w:ascii="Arial" w:hAnsi="Arial" w:cs="Arial"/>
          <w:lang w:val="en-US"/>
        </w:rPr>
        <w:t>in relation to the accuracy of the minutes;</w:t>
      </w:r>
    </w:p>
    <w:p w:rsidR="00F67D01" w:rsidRDefault="00F67D01" w:rsidP="00F67D01">
      <w:pPr>
        <w:widowControl w:val="0"/>
        <w:numPr>
          <w:ilvl w:val="0"/>
          <w:numId w:val="3"/>
        </w:numPr>
        <w:tabs>
          <w:tab w:val="left" w:pos="993"/>
        </w:tabs>
        <w:autoSpaceDE w:val="0"/>
        <w:autoSpaceDN w:val="0"/>
        <w:adjustRightInd w:val="0"/>
        <w:spacing w:before="16"/>
        <w:ind w:left="993" w:hanging="426"/>
        <w:rPr>
          <w:rFonts w:ascii="Arial" w:hAnsi="Arial" w:cs="Arial"/>
          <w:lang w:val="en-US"/>
        </w:rPr>
      </w:pPr>
      <w:r>
        <w:rPr>
          <w:rFonts w:ascii="Arial" w:hAnsi="Arial" w:cs="Arial"/>
          <w:lang w:val="en-US"/>
        </w:rPr>
        <w:t xml:space="preserve">to change the order of business in the agenda; </w:t>
      </w:r>
    </w:p>
    <w:p w:rsidR="00F67D01" w:rsidRDefault="00F67D01" w:rsidP="00F67D01">
      <w:pPr>
        <w:widowControl w:val="0"/>
        <w:numPr>
          <w:ilvl w:val="0"/>
          <w:numId w:val="3"/>
        </w:numPr>
        <w:tabs>
          <w:tab w:val="left" w:pos="993"/>
        </w:tabs>
        <w:autoSpaceDE w:val="0"/>
        <w:autoSpaceDN w:val="0"/>
        <w:adjustRightInd w:val="0"/>
        <w:spacing w:before="16"/>
        <w:ind w:left="993" w:hanging="426"/>
        <w:rPr>
          <w:rFonts w:ascii="Arial" w:hAnsi="Arial" w:cs="Arial"/>
          <w:lang w:val="en-US"/>
        </w:rPr>
      </w:pPr>
      <w:r>
        <w:rPr>
          <w:rFonts w:ascii="Arial" w:hAnsi="Arial" w:cs="Arial"/>
          <w:lang w:val="en-US"/>
        </w:rPr>
        <w:t>to refer something to an appropriate body or individual;</w:t>
      </w:r>
    </w:p>
    <w:p w:rsidR="00F67D01" w:rsidRDefault="00F67D01" w:rsidP="00F67D01">
      <w:pPr>
        <w:widowControl w:val="0"/>
        <w:numPr>
          <w:ilvl w:val="0"/>
          <w:numId w:val="3"/>
        </w:numPr>
        <w:tabs>
          <w:tab w:val="left" w:pos="993"/>
        </w:tabs>
        <w:autoSpaceDE w:val="0"/>
        <w:autoSpaceDN w:val="0"/>
        <w:adjustRightInd w:val="0"/>
        <w:spacing w:before="16"/>
        <w:ind w:left="993" w:hanging="426"/>
        <w:rPr>
          <w:rFonts w:ascii="Arial" w:hAnsi="Arial" w:cs="Arial"/>
          <w:lang w:val="en-US"/>
        </w:rPr>
      </w:pPr>
      <w:r>
        <w:rPr>
          <w:rFonts w:ascii="Arial" w:hAnsi="Arial" w:cs="Arial"/>
          <w:lang w:val="en-US"/>
        </w:rPr>
        <w:t>to appoint a committee or members thereof arising from an item on the summons for the meeting;</w:t>
      </w:r>
    </w:p>
    <w:p w:rsidR="00F67D01" w:rsidRDefault="00F67D01" w:rsidP="00F67D01">
      <w:pPr>
        <w:widowControl w:val="0"/>
        <w:numPr>
          <w:ilvl w:val="0"/>
          <w:numId w:val="3"/>
        </w:numPr>
        <w:tabs>
          <w:tab w:val="left" w:pos="993"/>
        </w:tabs>
        <w:autoSpaceDE w:val="0"/>
        <w:autoSpaceDN w:val="0"/>
        <w:adjustRightInd w:val="0"/>
        <w:spacing w:before="16"/>
        <w:ind w:left="993" w:hanging="426"/>
        <w:rPr>
          <w:rFonts w:ascii="Arial" w:hAnsi="Arial" w:cs="Arial"/>
          <w:lang w:val="en-US"/>
        </w:rPr>
      </w:pPr>
      <w:r>
        <w:rPr>
          <w:rFonts w:ascii="Arial" w:hAnsi="Arial" w:cs="Arial"/>
          <w:lang w:val="en-US"/>
        </w:rPr>
        <w:t>to receive reports or adoption of recommendations of committees or officers and any resolutions flowing from them;</w:t>
      </w:r>
    </w:p>
    <w:p w:rsidR="00F67D01" w:rsidRDefault="00F67D01" w:rsidP="00F67D01">
      <w:pPr>
        <w:widowControl w:val="0"/>
        <w:numPr>
          <w:ilvl w:val="0"/>
          <w:numId w:val="3"/>
        </w:numPr>
        <w:tabs>
          <w:tab w:val="left" w:pos="993"/>
        </w:tabs>
        <w:autoSpaceDE w:val="0"/>
        <w:autoSpaceDN w:val="0"/>
        <w:adjustRightInd w:val="0"/>
        <w:spacing w:before="16"/>
        <w:ind w:left="993" w:hanging="426"/>
        <w:rPr>
          <w:rFonts w:ascii="Arial" w:hAnsi="Arial" w:cs="Arial"/>
          <w:lang w:val="en-US"/>
        </w:rPr>
      </w:pPr>
      <w:r>
        <w:rPr>
          <w:rFonts w:ascii="Arial" w:hAnsi="Arial" w:cs="Arial"/>
          <w:lang w:val="en-US"/>
        </w:rPr>
        <w:t>to withdraw a motion;</w:t>
      </w:r>
    </w:p>
    <w:p w:rsidR="00F67D01" w:rsidRDefault="00F67D01" w:rsidP="00F67D01">
      <w:pPr>
        <w:widowControl w:val="0"/>
        <w:numPr>
          <w:ilvl w:val="0"/>
          <w:numId w:val="3"/>
        </w:numPr>
        <w:tabs>
          <w:tab w:val="left" w:pos="993"/>
        </w:tabs>
        <w:autoSpaceDE w:val="0"/>
        <w:autoSpaceDN w:val="0"/>
        <w:adjustRightInd w:val="0"/>
        <w:spacing w:before="16"/>
        <w:ind w:left="993" w:hanging="426"/>
        <w:rPr>
          <w:rFonts w:ascii="Arial" w:hAnsi="Arial" w:cs="Arial"/>
          <w:lang w:val="en-US"/>
        </w:rPr>
      </w:pPr>
      <w:r>
        <w:rPr>
          <w:rFonts w:ascii="Arial" w:hAnsi="Arial" w:cs="Arial"/>
          <w:lang w:val="en-US"/>
        </w:rPr>
        <w:t>to amend a motion;</w:t>
      </w:r>
    </w:p>
    <w:p w:rsidR="00F67D01" w:rsidRDefault="00F67D01" w:rsidP="00F67D01">
      <w:pPr>
        <w:widowControl w:val="0"/>
        <w:numPr>
          <w:ilvl w:val="0"/>
          <w:numId w:val="3"/>
        </w:numPr>
        <w:tabs>
          <w:tab w:val="left" w:pos="993"/>
        </w:tabs>
        <w:autoSpaceDE w:val="0"/>
        <w:autoSpaceDN w:val="0"/>
        <w:adjustRightInd w:val="0"/>
        <w:spacing w:before="16"/>
        <w:ind w:left="993" w:hanging="426"/>
        <w:rPr>
          <w:rFonts w:ascii="Arial" w:hAnsi="Arial" w:cs="Arial"/>
          <w:lang w:val="en-US"/>
        </w:rPr>
      </w:pPr>
      <w:r>
        <w:rPr>
          <w:rFonts w:ascii="Arial" w:hAnsi="Arial" w:cs="Arial"/>
          <w:lang w:val="en-US"/>
        </w:rPr>
        <w:t>to proceed to the next business;</w:t>
      </w:r>
    </w:p>
    <w:p w:rsidR="00F67D01" w:rsidRDefault="00F67D01" w:rsidP="00F67D01">
      <w:pPr>
        <w:widowControl w:val="0"/>
        <w:numPr>
          <w:ilvl w:val="0"/>
          <w:numId w:val="3"/>
        </w:numPr>
        <w:tabs>
          <w:tab w:val="left" w:pos="993"/>
        </w:tabs>
        <w:autoSpaceDE w:val="0"/>
        <w:autoSpaceDN w:val="0"/>
        <w:adjustRightInd w:val="0"/>
        <w:spacing w:before="16"/>
        <w:ind w:left="993" w:hanging="426"/>
        <w:rPr>
          <w:rFonts w:ascii="Arial" w:hAnsi="Arial" w:cs="Arial"/>
          <w:lang w:val="en-US"/>
        </w:rPr>
      </w:pPr>
      <w:r>
        <w:rPr>
          <w:rFonts w:ascii="Arial" w:hAnsi="Arial" w:cs="Arial"/>
          <w:lang w:val="en-US"/>
        </w:rPr>
        <w:t>that the question be now put;</w:t>
      </w:r>
    </w:p>
    <w:p w:rsidR="00F67D01" w:rsidRDefault="00F67D01" w:rsidP="00F67D01">
      <w:pPr>
        <w:widowControl w:val="0"/>
        <w:numPr>
          <w:ilvl w:val="0"/>
          <w:numId w:val="3"/>
        </w:numPr>
        <w:tabs>
          <w:tab w:val="left" w:pos="993"/>
        </w:tabs>
        <w:autoSpaceDE w:val="0"/>
        <w:autoSpaceDN w:val="0"/>
        <w:adjustRightInd w:val="0"/>
        <w:spacing w:before="16"/>
        <w:ind w:left="993" w:hanging="426"/>
        <w:rPr>
          <w:rFonts w:ascii="Arial" w:hAnsi="Arial" w:cs="Arial"/>
          <w:lang w:val="en-US"/>
        </w:rPr>
      </w:pPr>
      <w:r>
        <w:rPr>
          <w:rFonts w:ascii="Arial" w:hAnsi="Arial" w:cs="Arial"/>
          <w:lang w:val="en-US"/>
        </w:rPr>
        <w:t>to adjourn a debate;</w:t>
      </w:r>
    </w:p>
    <w:p w:rsidR="00F67D01" w:rsidRDefault="00F67D01" w:rsidP="00F67D01">
      <w:pPr>
        <w:widowControl w:val="0"/>
        <w:numPr>
          <w:ilvl w:val="0"/>
          <w:numId w:val="3"/>
        </w:numPr>
        <w:tabs>
          <w:tab w:val="left" w:pos="993"/>
        </w:tabs>
        <w:autoSpaceDE w:val="0"/>
        <w:autoSpaceDN w:val="0"/>
        <w:adjustRightInd w:val="0"/>
        <w:spacing w:before="16"/>
        <w:ind w:left="993" w:hanging="426"/>
        <w:rPr>
          <w:rFonts w:ascii="Arial" w:hAnsi="Arial" w:cs="Arial"/>
          <w:lang w:val="en-US"/>
        </w:rPr>
      </w:pPr>
      <w:r>
        <w:rPr>
          <w:rFonts w:ascii="Arial" w:hAnsi="Arial" w:cs="Arial"/>
          <w:lang w:val="en-US"/>
        </w:rPr>
        <w:t>to adjourn a meeting;</w:t>
      </w:r>
    </w:p>
    <w:p w:rsidR="00F67D01" w:rsidRDefault="00F67D01" w:rsidP="00F67D01">
      <w:pPr>
        <w:widowControl w:val="0"/>
        <w:numPr>
          <w:ilvl w:val="0"/>
          <w:numId w:val="3"/>
        </w:numPr>
        <w:tabs>
          <w:tab w:val="left" w:pos="993"/>
        </w:tabs>
        <w:autoSpaceDE w:val="0"/>
        <w:autoSpaceDN w:val="0"/>
        <w:adjustRightInd w:val="0"/>
        <w:spacing w:before="16"/>
        <w:ind w:left="993" w:hanging="426"/>
        <w:rPr>
          <w:rFonts w:ascii="Arial" w:hAnsi="Arial" w:cs="Arial"/>
          <w:lang w:val="en-US"/>
        </w:rPr>
      </w:pPr>
      <w:r>
        <w:rPr>
          <w:rFonts w:ascii="Arial" w:hAnsi="Arial" w:cs="Arial"/>
          <w:lang w:val="en-US"/>
        </w:rPr>
        <w:t>to suspend Standing Orders, in accordance with Standing Order 27.1;</w:t>
      </w:r>
    </w:p>
    <w:p w:rsidR="00F67D01" w:rsidRDefault="00F67D01" w:rsidP="00F67D01">
      <w:pPr>
        <w:widowControl w:val="0"/>
        <w:numPr>
          <w:ilvl w:val="0"/>
          <w:numId w:val="3"/>
        </w:numPr>
        <w:tabs>
          <w:tab w:val="left" w:pos="993"/>
        </w:tabs>
        <w:autoSpaceDE w:val="0"/>
        <w:autoSpaceDN w:val="0"/>
        <w:adjustRightInd w:val="0"/>
        <w:spacing w:before="16"/>
        <w:ind w:left="993" w:hanging="426"/>
        <w:rPr>
          <w:rFonts w:ascii="Arial" w:hAnsi="Arial" w:cs="Arial"/>
          <w:lang w:val="en-US"/>
        </w:rPr>
      </w:pPr>
      <w:r>
        <w:rPr>
          <w:rFonts w:ascii="Arial" w:hAnsi="Arial" w:cs="Arial"/>
          <w:lang w:val="en-US"/>
        </w:rPr>
        <w:t xml:space="preserve">to exclude the public and press in accordance </w:t>
      </w:r>
      <w:r w:rsidRPr="00FF4571">
        <w:rPr>
          <w:rFonts w:ascii="Arial" w:hAnsi="Arial" w:cs="Arial"/>
          <w:lang w:val="en-US"/>
        </w:rPr>
        <w:t xml:space="preserve">with </w:t>
      </w:r>
      <w:r>
        <w:rPr>
          <w:rFonts w:ascii="Arial" w:hAnsi="Arial" w:cs="Arial"/>
          <w:lang w:val="en-US"/>
        </w:rPr>
        <w:t>section 42</w:t>
      </w:r>
      <w:r w:rsidRPr="006B50CF">
        <w:rPr>
          <w:rFonts w:ascii="Arial" w:hAnsi="Arial" w:cs="Arial"/>
          <w:lang w:val="en-US"/>
        </w:rPr>
        <w:t xml:space="preserve"> of the </w:t>
      </w:r>
      <w:r>
        <w:rPr>
          <w:rFonts w:ascii="Arial" w:hAnsi="Arial" w:cs="Arial"/>
          <w:lang w:val="en-US"/>
        </w:rPr>
        <w:t>2014 Act;</w:t>
      </w:r>
    </w:p>
    <w:p w:rsidR="00F67D01" w:rsidRDefault="00F67D01" w:rsidP="00F67D01">
      <w:pPr>
        <w:widowControl w:val="0"/>
        <w:numPr>
          <w:ilvl w:val="0"/>
          <w:numId w:val="3"/>
        </w:numPr>
        <w:tabs>
          <w:tab w:val="left" w:pos="993"/>
        </w:tabs>
        <w:autoSpaceDE w:val="0"/>
        <w:autoSpaceDN w:val="0"/>
        <w:adjustRightInd w:val="0"/>
        <w:spacing w:before="16"/>
        <w:ind w:left="993" w:hanging="426"/>
        <w:rPr>
          <w:rFonts w:ascii="Arial" w:hAnsi="Arial" w:cs="Arial"/>
          <w:lang w:val="en-US"/>
        </w:rPr>
      </w:pPr>
      <w:r>
        <w:rPr>
          <w:rFonts w:ascii="Arial" w:hAnsi="Arial" w:cs="Arial"/>
          <w:lang w:val="en-US"/>
        </w:rPr>
        <w:t>to not hear further a member named under Standing Order 23.3 or to exclude them from the meeting under Standing Order 23.4.</w:t>
      </w:r>
    </w:p>
    <w:p w:rsidR="00F67D01" w:rsidRDefault="00F67D01" w:rsidP="00F67D01">
      <w:pPr>
        <w:widowControl w:val="0"/>
        <w:tabs>
          <w:tab w:val="left" w:pos="993"/>
        </w:tabs>
        <w:autoSpaceDE w:val="0"/>
        <w:autoSpaceDN w:val="0"/>
        <w:adjustRightInd w:val="0"/>
        <w:rPr>
          <w:rFonts w:ascii="Arial" w:hAnsi="Arial" w:cs="Arial"/>
          <w:lang w:val="en-US"/>
        </w:rPr>
      </w:pPr>
    </w:p>
    <w:p w:rsidR="00F67D01" w:rsidRPr="00214228" w:rsidRDefault="00F67D01" w:rsidP="00F67D01">
      <w:pPr>
        <w:numPr>
          <w:ilvl w:val="0"/>
          <w:numId w:val="1"/>
        </w:numPr>
        <w:ind w:left="567" w:hanging="567"/>
        <w:rPr>
          <w:rFonts w:ascii="Arial" w:hAnsi="Arial" w:cs="Arial"/>
          <w:b/>
          <w:u w:val="single"/>
        </w:rPr>
      </w:pPr>
      <w:r w:rsidRPr="0038394C">
        <w:rPr>
          <w:rFonts w:ascii="Arial" w:hAnsi="Arial" w:cs="Arial"/>
          <w:b/>
          <w:u w:val="single"/>
        </w:rPr>
        <w:t>Amendments</w:t>
      </w:r>
    </w:p>
    <w:p w:rsidR="00F67D01" w:rsidRDefault="00F67D01" w:rsidP="00F67D01">
      <w:pPr>
        <w:ind w:hanging="720"/>
        <w:rPr>
          <w:rFonts w:ascii="Arial" w:hAnsi="Arial" w:cs="Arial"/>
        </w:rPr>
      </w:pPr>
    </w:p>
    <w:p w:rsidR="00F67D01" w:rsidRDefault="00F67D01" w:rsidP="00F67D01">
      <w:pPr>
        <w:numPr>
          <w:ilvl w:val="0"/>
          <w:numId w:val="15"/>
        </w:numPr>
        <w:ind w:left="993" w:hanging="426"/>
        <w:rPr>
          <w:rFonts w:ascii="Arial" w:hAnsi="Arial" w:cs="Arial"/>
        </w:rPr>
      </w:pPr>
      <w:r>
        <w:rPr>
          <w:rFonts w:ascii="Arial" w:hAnsi="Arial" w:cs="Arial"/>
        </w:rPr>
        <w:t xml:space="preserve">When a motion is under debate at any meeting of the Council, an amendment or further motion shall not be received, with the exception of the following: </w:t>
      </w:r>
    </w:p>
    <w:p w:rsidR="00F67D01" w:rsidRDefault="00F67D01" w:rsidP="00F67D01">
      <w:pPr>
        <w:ind w:left="567" w:hanging="720"/>
        <w:rPr>
          <w:rFonts w:ascii="Arial" w:hAnsi="Arial" w:cs="Arial"/>
        </w:rPr>
      </w:pPr>
    </w:p>
    <w:p w:rsidR="00F67D01" w:rsidRPr="00786D19" w:rsidRDefault="00F67D01" w:rsidP="00F67D01">
      <w:pPr>
        <w:numPr>
          <w:ilvl w:val="0"/>
          <w:numId w:val="4"/>
        </w:numPr>
        <w:tabs>
          <w:tab w:val="left" w:pos="1418"/>
        </w:tabs>
        <w:ind w:left="1418" w:right="-241" w:hanging="425"/>
        <w:jc w:val="both"/>
        <w:rPr>
          <w:rFonts w:ascii="Arial" w:hAnsi="Arial" w:cs="Arial"/>
        </w:rPr>
      </w:pPr>
      <w:r>
        <w:rPr>
          <w:rFonts w:ascii="Arial" w:hAnsi="Arial" w:cs="Arial"/>
        </w:rPr>
        <w:t>t</w:t>
      </w:r>
      <w:r w:rsidRPr="00786D19">
        <w:rPr>
          <w:rFonts w:ascii="Arial" w:hAnsi="Arial" w:cs="Arial"/>
        </w:rPr>
        <w:t xml:space="preserve">o amend the </w:t>
      </w:r>
      <w:r>
        <w:rPr>
          <w:rFonts w:ascii="Arial" w:hAnsi="Arial" w:cs="Arial"/>
        </w:rPr>
        <w:t>proposal</w:t>
      </w:r>
      <w:r w:rsidRPr="00786D19">
        <w:rPr>
          <w:rFonts w:ascii="Arial" w:hAnsi="Arial" w:cs="Arial"/>
        </w:rPr>
        <w:t>; or</w:t>
      </w:r>
    </w:p>
    <w:p w:rsidR="00F67D01" w:rsidRPr="00786D19" w:rsidRDefault="00F67D01" w:rsidP="00F67D01">
      <w:pPr>
        <w:numPr>
          <w:ilvl w:val="0"/>
          <w:numId w:val="4"/>
        </w:numPr>
        <w:tabs>
          <w:tab w:val="left" w:pos="1418"/>
        </w:tabs>
        <w:ind w:left="1418" w:right="-241" w:hanging="425"/>
        <w:jc w:val="both"/>
        <w:rPr>
          <w:rFonts w:ascii="Arial" w:hAnsi="Arial" w:cs="Arial"/>
        </w:rPr>
      </w:pPr>
      <w:r>
        <w:rPr>
          <w:rFonts w:ascii="Arial" w:hAnsi="Arial" w:cs="Arial"/>
        </w:rPr>
        <w:t>t</w:t>
      </w:r>
      <w:r w:rsidRPr="00786D19">
        <w:rPr>
          <w:rFonts w:ascii="Arial" w:hAnsi="Arial" w:cs="Arial"/>
        </w:rPr>
        <w:t>hat th</w:t>
      </w:r>
      <w:r>
        <w:rPr>
          <w:rFonts w:ascii="Arial" w:hAnsi="Arial" w:cs="Arial"/>
        </w:rPr>
        <w:t>e Council</w:t>
      </w:r>
      <w:r w:rsidRPr="00786D19">
        <w:rPr>
          <w:rFonts w:ascii="Arial" w:hAnsi="Arial" w:cs="Arial"/>
        </w:rPr>
        <w:t xml:space="preserve"> do now adjourn; or</w:t>
      </w:r>
    </w:p>
    <w:p w:rsidR="00F67D01" w:rsidRPr="00786D19" w:rsidRDefault="00F67D01" w:rsidP="00F67D01">
      <w:pPr>
        <w:numPr>
          <w:ilvl w:val="0"/>
          <w:numId w:val="4"/>
        </w:numPr>
        <w:tabs>
          <w:tab w:val="left" w:pos="1418"/>
        </w:tabs>
        <w:ind w:left="1418" w:right="-241" w:hanging="425"/>
        <w:jc w:val="both"/>
        <w:rPr>
          <w:rFonts w:ascii="Arial" w:hAnsi="Arial" w:cs="Arial"/>
        </w:rPr>
      </w:pPr>
      <w:r>
        <w:rPr>
          <w:rFonts w:ascii="Arial" w:hAnsi="Arial" w:cs="Arial"/>
        </w:rPr>
        <w:t>t</w:t>
      </w:r>
      <w:r w:rsidRPr="00786D19">
        <w:rPr>
          <w:rFonts w:ascii="Arial" w:hAnsi="Arial" w:cs="Arial"/>
        </w:rPr>
        <w:t>hat the debate be adjourned; or</w:t>
      </w:r>
    </w:p>
    <w:p w:rsidR="00F67D01" w:rsidRPr="00786D19" w:rsidRDefault="00F67D01" w:rsidP="00F67D01">
      <w:pPr>
        <w:numPr>
          <w:ilvl w:val="0"/>
          <w:numId w:val="4"/>
        </w:numPr>
        <w:tabs>
          <w:tab w:val="left" w:pos="1418"/>
        </w:tabs>
        <w:ind w:left="1418" w:right="-241" w:hanging="425"/>
        <w:jc w:val="both"/>
        <w:rPr>
          <w:rFonts w:ascii="Arial" w:hAnsi="Arial" w:cs="Arial"/>
        </w:rPr>
      </w:pPr>
      <w:r>
        <w:rPr>
          <w:rFonts w:ascii="Arial" w:hAnsi="Arial" w:cs="Arial"/>
        </w:rPr>
        <w:t>t</w:t>
      </w:r>
      <w:r w:rsidRPr="00786D19">
        <w:rPr>
          <w:rFonts w:ascii="Arial" w:hAnsi="Arial" w:cs="Arial"/>
        </w:rPr>
        <w:t>hat the question be now put; or</w:t>
      </w:r>
    </w:p>
    <w:p w:rsidR="00F67D01" w:rsidRPr="00786D19" w:rsidRDefault="00F67D01" w:rsidP="00F67D01">
      <w:pPr>
        <w:numPr>
          <w:ilvl w:val="0"/>
          <w:numId w:val="4"/>
        </w:numPr>
        <w:tabs>
          <w:tab w:val="left" w:pos="1418"/>
        </w:tabs>
        <w:ind w:left="1418" w:right="-241" w:hanging="425"/>
        <w:jc w:val="both"/>
        <w:rPr>
          <w:rFonts w:ascii="Arial" w:hAnsi="Arial" w:cs="Arial"/>
        </w:rPr>
      </w:pPr>
      <w:r>
        <w:rPr>
          <w:rFonts w:ascii="Arial" w:hAnsi="Arial" w:cs="Arial"/>
        </w:rPr>
        <w:t>t</w:t>
      </w:r>
      <w:r w:rsidRPr="00786D19">
        <w:rPr>
          <w:rFonts w:ascii="Arial" w:hAnsi="Arial" w:cs="Arial"/>
        </w:rPr>
        <w:t>hat th</w:t>
      </w:r>
      <w:r>
        <w:rPr>
          <w:rFonts w:ascii="Arial" w:hAnsi="Arial" w:cs="Arial"/>
        </w:rPr>
        <w:t>e Council</w:t>
      </w:r>
      <w:r w:rsidRPr="00786D19" w:rsidDel="00364DC2">
        <w:rPr>
          <w:rFonts w:ascii="Arial" w:hAnsi="Arial" w:cs="Arial"/>
        </w:rPr>
        <w:t xml:space="preserve"> </w:t>
      </w:r>
      <w:r w:rsidRPr="00786D19">
        <w:rPr>
          <w:rFonts w:ascii="Arial" w:hAnsi="Arial" w:cs="Arial"/>
        </w:rPr>
        <w:t>do proceed to the next business.</w:t>
      </w:r>
    </w:p>
    <w:p w:rsidR="00F67D01" w:rsidRPr="00786D19" w:rsidRDefault="00F67D01" w:rsidP="00F67D01">
      <w:pPr>
        <w:tabs>
          <w:tab w:val="left" w:pos="1080"/>
        </w:tabs>
        <w:ind w:right="-241" w:hanging="720"/>
        <w:jc w:val="both"/>
        <w:rPr>
          <w:rFonts w:ascii="Arial" w:hAnsi="Arial" w:cs="Arial"/>
        </w:rPr>
      </w:pPr>
    </w:p>
    <w:p w:rsidR="00F67D01" w:rsidRPr="003B0B61" w:rsidRDefault="00F67D01" w:rsidP="00F67D01">
      <w:pPr>
        <w:numPr>
          <w:ilvl w:val="1"/>
          <w:numId w:val="1"/>
        </w:numPr>
        <w:tabs>
          <w:tab w:val="left" w:pos="567"/>
        </w:tabs>
        <w:ind w:left="567" w:right="-241" w:hanging="567"/>
        <w:jc w:val="both"/>
        <w:rPr>
          <w:rFonts w:ascii="Arial" w:hAnsi="Arial" w:cs="Arial"/>
          <w:u w:val="single"/>
        </w:rPr>
      </w:pPr>
      <w:r w:rsidRPr="003B0B61">
        <w:rPr>
          <w:rFonts w:ascii="Arial" w:hAnsi="Arial" w:cs="Arial"/>
          <w:u w:val="single"/>
        </w:rPr>
        <w:t>To amend the Proposal</w:t>
      </w:r>
    </w:p>
    <w:p w:rsidR="00F67D01" w:rsidRPr="00786D19" w:rsidRDefault="00F67D01" w:rsidP="00F67D01">
      <w:pPr>
        <w:tabs>
          <w:tab w:val="left" w:pos="1080"/>
        </w:tabs>
        <w:ind w:right="-241" w:hanging="720"/>
        <w:jc w:val="both"/>
        <w:rPr>
          <w:rFonts w:ascii="Arial" w:hAnsi="Arial" w:cs="Arial"/>
        </w:rPr>
      </w:pPr>
    </w:p>
    <w:p w:rsidR="00F67D01" w:rsidRDefault="00F67D01" w:rsidP="00F67D01">
      <w:pPr>
        <w:numPr>
          <w:ilvl w:val="0"/>
          <w:numId w:val="16"/>
        </w:numPr>
        <w:tabs>
          <w:tab w:val="left" w:pos="993"/>
        </w:tabs>
        <w:ind w:left="993" w:right="-241" w:hanging="426"/>
        <w:jc w:val="both"/>
        <w:rPr>
          <w:rFonts w:ascii="Arial" w:hAnsi="Arial" w:cs="Arial"/>
        </w:rPr>
      </w:pPr>
      <w:r w:rsidRPr="00786D19">
        <w:rPr>
          <w:rFonts w:ascii="Arial" w:hAnsi="Arial" w:cs="Arial"/>
        </w:rPr>
        <w:t xml:space="preserve">An amendment must be legitimate and within the scope of the notice convening the meeting.  It must not be a </w:t>
      </w:r>
      <w:r>
        <w:rPr>
          <w:rFonts w:ascii="Arial" w:hAnsi="Arial" w:cs="Arial"/>
        </w:rPr>
        <w:t xml:space="preserve">direct </w:t>
      </w:r>
      <w:r w:rsidRPr="00786D19">
        <w:rPr>
          <w:rFonts w:ascii="Arial" w:hAnsi="Arial" w:cs="Arial"/>
        </w:rPr>
        <w:t xml:space="preserve">negative; must be relevant to the </w:t>
      </w:r>
      <w:r>
        <w:rPr>
          <w:rFonts w:ascii="Arial" w:hAnsi="Arial" w:cs="Arial"/>
        </w:rPr>
        <w:t>proposal</w:t>
      </w:r>
      <w:r w:rsidRPr="00786D19">
        <w:rPr>
          <w:rFonts w:ascii="Arial" w:hAnsi="Arial" w:cs="Arial"/>
        </w:rPr>
        <w:t xml:space="preserve"> which it seeks to amend, and not inconsistent with anything already agreed upon at the same meeting.  An amendment must relate solely to the </w:t>
      </w:r>
      <w:r>
        <w:rPr>
          <w:rFonts w:ascii="Arial" w:hAnsi="Arial" w:cs="Arial"/>
        </w:rPr>
        <w:t>proposal</w:t>
      </w:r>
      <w:r w:rsidRPr="00786D19">
        <w:rPr>
          <w:rFonts w:ascii="Arial" w:hAnsi="Arial" w:cs="Arial"/>
        </w:rPr>
        <w:t xml:space="preserve"> which it </w:t>
      </w:r>
      <w:r>
        <w:rPr>
          <w:rFonts w:ascii="Arial" w:hAnsi="Arial" w:cs="Arial"/>
        </w:rPr>
        <w:t xml:space="preserve">seeks </w:t>
      </w:r>
      <w:r w:rsidRPr="00786D19">
        <w:rPr>
          <w:rFonts w:ascii="Arial" w:hAnsi="Arial" w:cs="Arial"/>
        </w:rPr>
        <w:t>to amend, and not be</w:t>
      </w:r>
      <w:r>
        <w:rPr>
          <w:rFonts w:ascii="Arial" w:hAnsi="Arial" w:cs="Arial"/>
        </w:rPr>
        <w:t>,</w:t>
      </w:r>
      <w:r w:rsidRPr="00786D19">
        <w:rPr>
          <w:rFonts w:ascii="Arial" w:hAnsi="Arial" w:cs="Arial"/>
        </w:rPr>
        <w:t xml:space="preserve"> in effect</w:t>
      </w:r>
      <w:r>
        <w:rPr>
          <w:rFonts w:ascii="Arial" w:hAnsi="Arial" w:cs="Arial"/>
        </w:rPr>
        <w:t>,</w:t>
      </w:r>
      <w:r w:rsidRPr="00786D19">
        <w:rPr>
          <w:rFonts w:ascii="Arial" w:hAnsi="Arial" w:cs="Arial"/>
        </w:rPr>
        <w:t xml:space="preserve"> a new proposition on a different matter, and must not </w:t>
      </w:r>
      <w:r>
        <w:rPr>
          <w:rFonts w:ascii="Arial" w:hAnsi="Arial" w:cs="Arial"/>
        </w:rPr>
        <w:t>place</w:t>
      </w:r>
      <w:r w:rsidRPr="00786D19">
        <w:rPr>
          <w:rFonts w:ascii="Arial" w:hAnsi="Arial" w:cs="Arial"/>
        </w:rPr>
        <w:t xml:space="preserve"> a greater </w:t>
      </w:r>
      <w:r>
        <w:rPr>
          <w:rFonts w:ascii="Arial" w:hAnsi="Arial" w:cs="Arial"/>
        </w:rPr>
        <w:t>responsibility</w:t>
      </w:r>
      <w:r w:rsidRPr="00786D19">
        <w:rPr>
          <w:rFonts w:ascii="Arial" w:hAnsi="Arial" w:cs="Arial"/>
        </w:rPr>
        <w:t xml:space="preserve"> on the meeting than the original </w:t>
      </w:r>
      <w:r>
        <w:rPr>
          <w:rFonts w:ascii="Arial" w:hAnsi="Arial" w:cs="Arial"/>
        </w:rPr>
        <w:t>proposal</w:t>
      </w:r>
      <w:r w:rsidRPr="00786D19">
        <w:rPr>
          <w:rFonts w:ascii="Arial" w:hAnsi="Arial" w:cs="Arial"/>
        </w:rPr>
        <w:t>.</w:t>
      </w:r>
    </w:p>
    <w:p w:rsidR="00F67D01" w:rsidRDefault="00F67D01" w:rsidP="00F67D01">
      <w:pPr>
        <w:tabs>
          <w:tab w:val="left" w:pos="993"/>
        </w:tabs>
        <w:ind w:left="993" w:right="-241" w:hanging="426"/>
        <w:jc w:val="both"/>
        <w:rPr>
          <w:rFonts w:ascii="Arial" w:hAnsi="Arial" w:cs="Arial"/>
        </w:rPr>
      </w:pPr>
    </w:p>
    <w:p w:rsidR="00F67D01" w:rsidRDefault="00F67D01" w:rsidP="00F67D01">
      <w:pPr>
        <w:numPr>
          <w:ilvl w:val="0"/>
          <w:numId w:val="16"/>
        </w:numPr>
        <w:tabs>
          <w:tab w:val="left" w:pos="993"/>
        </w:tabs>
        <w:ind w:left="993" w:right="-241" w:hanging="426"/>
        <w:jc w:val="both"/>
        <w:rPr>
          <w:rFonts w:ascii="Arial" w:hAnsi="Arial" w:cs="Arial"/>
        </w:rPr>
      </w:pPr>
      <w:r>
        <w:rPr>
          <w:rFonts w:ascii="Arial" w:hAnsi="Arial" w:cs="Arial"/>
        </w:rPr>
        <w:t>An amendment to a motion shall be either:</w:t>
      </w:r>
    </w:p>
    <w:p w:rsidR="00F67D01" w:rsidRDefault="00F67D01" w:rsidP="00F67D01">
      <w:pPr>
        <w:tabs>
          <w:tab w:val="left" w:pos="1134"/>
        </w:tabs>
        <w:ind w:left="709" w:right="-241" w:hanging="720"/>
        <w:jc w:val="both"/>
        <w:rPr>
          <w:rFonts w:ascii="Arial" w:hAnsi="Arial" w:cs="Arial"/>
        </w:rPr>
      </w:pPr>
    </w:p>
    <w:p w:rsidR="00F67D01" w:rsidRDefault="00F67D01" w:rsidP="00F67D01">
      <w:pPr>
        <w:numPr>
          <w:ilvl w:val="0"/>
          <w:numId w:val="17"/>
        </w:numPr>
        <w:tabs>
          <w:tab w:val="left" w:pos="1418"/>
        </w:tabs>
        <w:ind w:left="1418" w:right="-241" w:hanging="425"/>
        <w:jc w:val="both"/>
        <w:rPr>
          <w:rFonts w:ascii="Arial" w:hAnsi="Arial" w:cs="Arial"/>
        </w:rPr>
      </w:pPr>
      <w:r>
        <w:rPr>
          <w:rFonts w:ascii="Arial" w:hAnsi="Arial" w:cs="Arial"/>
        </w:rPr>
        <w:t>to refer a subject of debate to a committee or to an officer for consideration or re-consideration;</w:t>
      </w:r>
    </w:p>
    <w:p w:rsidR="00F67D01" w:rsidRDefault="00F67D01" w:rsidP="00F67D01">
      <w:pPr>
        <w:numPr>
          <w:ilvl w:val="0"/>
          <w:numId w:val="17"/>
        </w:numPr>
        <w:tabs>
          <w:tab w:val="left" w:pos="1418"/>
        </w:tabs>
        <w:ind w:left="1418" w:right="-241" w:hanging="425"/>
        <w:jc w:val="both"/>
        <w:rPr>
          <w:rFonts w:ascii="Arial" w:hAnsi="Arial" w:cs="Arial"/>
        </w:rPr>
      </w:pPr>
      <w:r>
        <w:rPr>
          <w:rFonts w:ascii="Arial" w:hAnsi="Arial" w:cs="Arial"/>
        </w:rPr>
        <w:t>to leave out words;</w:t>
      </w:r>
    </w:p>
    <w:p w:rsidR="00F67D01" w:rsidRDefault="00F67D01" w:rsidP="00F67D01">
      <w:pPr>
        <w:numPr>
          <w:ilvl w:val="0"/>
          <w:numId w:val="17"/>
        </w:numPr>
        <w:tabs>
          <w:tab w:val="left" w:pos="1418"/>
        </w:tabs>
        <w:ind w:left="1418" w:right="-241" w:hanging="425"/>
        <w:jc w:val="both"/>
        <w:rPr>
          <w:rFonts w:ascii="Arial" w:hAnsi="Arial" w:cs="Arial"/>
        </w:rPr>
      </w:pPr>
      <w:r>
        <w:rPr>
          <w:rFonts w:ascii="Arial" w:hAnsi="Arial" w:cs="Arial"/>
        </w:rPr>
        <w:t>to leave out words and insert or add others; or</w:t>
      </w:r>
    </w:p>
    <w:p w:rsidR="00F67D01" w:rsidRDefault="00F67D01" w:rsidP="00F67D01">
      <w:pPr>
        <w:numPr>
          <w:ilvl w:val="0"/>
          <w:numId w:val="17"/>
        </w:numPr>
        <w:tabs>
          <w:tab w:val="left" w:pos="1418"/>
        </w:tabs>
        <w:ind w:left="1418" w:right="-241" w:hanging="425"/>
        <w:jc w:val="both"/>
        <w:rPr>
          <w:rFonts w:ascii="Arial" w:hAnsi="Arial" w:cs="Arial"/>
        </w:rPr>
      </w:pPr>
      <w:r>
        <w:rPr>
          <w:rFonts w:ascii="Arial" w:hAnsi="Arial" w:cs="Arial"/>
        </w:rPr>
        <w:t>to insert or add words</w:t>
      </w:r>
    </w:p>
    <w:p w:rsidR="00F67D01" w:rsidRDefault="00F67D01" w:rsidP="00F67D01">
      <w:pPr>
        <w:tabs>
          <w:tab w:val="left" w:pos="1560"/>
        </w:tabs>
        <w:ind w:left="1134" w:right="-241" w:hanging="720"/>
        <w:jc w:val="both"/>
        <w:rPr>
          <w:rFonts w:ascii="Arial" w:hAnsi="Arial" w:cs="Arial"/>
        </w:rPr>
      </w:pPr>
    </w:p>
    <w:p w:rsidR="00F67D01" w:rsidRPr="00786D19" w:rsidRDefault="00F67D01" w:rsidP="00F67D01">
      <w:pPr>
        <w:ind w:left="993" w:right="-241"/>
        <w:jc w:val="both"/>
        <w:rPr>
          <w:rFonts w:ascii="Arial" w:hAnsi="Arial" w:cs="Arial"/>
        </w:rPr>
      </w:pPr>
      <w:r>
        <w:rPr>
          <w:rFonts w:ascii="Arial" w:hAnsi="Arial" w:cs="Arial"/>
        </w:rPr>
        <w:t xml:space="preserve">but such omission, insertion or addition of words shall not have the effect of directly negativing the Motion before the Council. </w:t>
      </w:r>
      <w:r>
        <w:rPr>
          <w:rFonts w:ascii="Arial" w:hAnsi="Arial" w:cs="Arial"/>
        </w:rPr>
        <w:tab/>
      </w:r>
    </w:p>
    <w:p w:rsidR="00F67D01" w:rsidRPr="00786D19" w:rsidRDefault="00F67D01" w:rsidP="00F67D01">
      <w:pPr>
        <w:tabs>
          <w:tab w:val="left" w:pos="1080"/>
        </w:tabs>
        <w:ind w:right="-241" w:hanging="720"/>
        <w:jc w:val="both"/>
        <w:rPr>
          <w:rFonts w:ascii="Arial" w:hAnsi="Arial" w:cs="Arial"/>
        </w:rPr>
      </w:pPr>
    </w:p>
    <w:p w:rsidR="00F67D01" w:rsidRPr="000A6922" w:rsidRDefault="00F67D01" w:rsidP="00F67D01">
      <w:pPr>
        <w:numPr>
          <w:ilvl w:val="0"/>
          <w:numId w:val="16"/>
        </w:numPr>
        <w:tabs>
          <w:tab w:val="left" w:pos="993"/>
        </w:tabs>
        <w:ind w:left="993" w:right="-241" w:hanging="426"/>
        <w:jc w:val="both"/>
        <w:rPr>
          <w:rFonts w:ascii="Arial" w:hAnsi="Arial" w:cs="Arial"/>
        </w:rPr>
      </w:pPr>
      <w:r w:rsidRPr="000A6922">
        <w:rPr>
          <w:rFonts w:ascii="Arial" w:hAnsi="Arial" w:cs="Arial"/>
        </w:rPr>
        <w:t>When an amendment upon an original proposal has been moved</w:t>
      </w:r>
      <w:r>
        <w:rPr>
          <w:rFonts w:ascii="Arial" w:hAnsi="Arial" w:cs="Arial"/>
        </w:rPr>
        <w:t>, the question to be put shall be “That the amendment be made”.  Where any amendment is agreed, the question to be put shall be “That the proposal, as amended, be agreed”.  Where any amendment is rejected the question of the substantive proposal shall be put.</w:t>
      </w:r>
    </w:p>
    <w:p w:rsidR="00F67D01" w:rsidRPr="00735048" w:rsidRDefault="00F67D01" w:rsidP="00F67D01">
      <w:pPr>
        <w:tabs>
          <w:tab w:val="left" w:pos="1080"/>
        </w:tabs>
        <w:ind w:right="-241" w:hanging="720"/>
        <w:jc w:val="both"/>
        <w:rPr>
          <w:rFonts w:ascii="Arial" w:hAnsi="Arial" w:cs="Arial"/>
          <w:color w:val="FF0000"/>
        </w:rPr>
      </w:pPr>
    </w:p>
    <w:p w:rsidR="00F67D01" w:rsidRPr="003B0B61" w:rsidRDefault="00F67D01" w:rsidP="00F67D01">
      <w:pPr>
        <w:numPr>
          <w:ilvl w:val="1"/>
          <w:numId w:val="1"/>
        </w:numPr>
        <w:tabs>
          <w:tab w:val="left" w:pos="567"/>
        </w:tabs>
        <w:ind w:left="567" w:right="-241" w:hanging="567"/>
        <w:jc w:val="both"/>
        <w:rPr>
          <w:rFonts w:ascii="Arial" w:hAnsi="Arial" w:cs="Arial"/>
          <w:u w:val="single"/>
        </w:rPr>
      </w:pPr>
      <w:r w:rsidRPr="003B0B61">
        <w:rPr>
          <w:rFonts w:ascii="Arial" w:hAnsi="Arial" w:cs="Arial"/>
          <w:u w:val="single"/>
        </w:rPr>
        <w:t xml:space="preserve">That the </w:t>
      </w:r>
      <w:r>
        <w:rPr>
          <w:rFonts w:ascii="Arial" w:hAnsi="Arial" w:cs="Arial"/>
          <w:u w:val="single"/>
        </w:rPr>
        <w:t>Council</w:t>
      </w:r>
      <w:r w:rsidRPr="003B0B61">
        <w:rPr>
          <w:rFonts w:ascii="Arial" w:hAnsi="Arial" w:cs="Arial"/>
          <w:u w:val="single"/>
        </w:rPr>
        <w:t xml:space="preserve"> Do Now Adjourn</w:t>
      </w:r>
    </w:p>
    <w:p w:rsidR="00F67D01" w:rsidRPr="00786D19" w:rsidRDefault="00F67D01" w:rsidP="00F67D01">
      <w:pPr>
        <w:tabs>
          <w:tab w:val="left" w:pos="540"/>
        </w:tabs>
        <w:ind w:right="-241" w:hanging="720"/>
        <w:jc w:val="both"/>
        <w:rPr>
          <w:rFonts w:ascii="Arial" w:hAnsi="Arial" w:cs="Arial"/>
        </w:rPr>
      </w:pPr>
    </w:p>
    <w:p w:rsidR="00F67D01" w:rsidRPr="00786D19" w:rsidRDefault="00F67D01" w:rsidP="00F67D01">
      <w:pPr>
        <w:numPr>
          <w:ilvl w:val="0"/>
          <w:numId w:val="18"/>
        </w:numPr>
        <w:tabs>
          <w:tab w:val="left" w:pos="993"/>
        </w:tabs>
        <w:ind w:left="993" w:right="-241" w:hanging="426"/>
        <w:jc w:val="both"/>
        <w:rPr>
          <w:rFonts w:ascii="Arial" w:hAnsi="Arial" w:cs="Arial"/>
        </w:rPr>
      </w:pPr>
      <w:r w:rsidRPr="00786D19">
        <w:rPr>
          <w:rFonts w:ascii="Arial" w:hAnsi="Arial" w:cs="Arial"/>
        </w:rPr>
        <w:t xml:space="preserve">Any </w:t>
      </w:r>
      <w:r>
        <w:rPr>
          <w:rFonts w:ascii="Arial" w:hAnsi="Arial" w:cs="Arial"/>
        </w:rPr>
        <w:t>m</w:t>
      </w:r>
      <w:r w:rsidRPr="00786D19">
        <w:rPr>
          <w:rFonts w:ascii="Arial" w:hAnsi="Arial" w:cs="Arial"/>
        </w:rPr>
        <w:t>ember of th</w:t>
      </w:r>
      <w:r>
        <w:rPr>
          <w:rFonts w:ascii="Arial" w:hAnsi="Arial" w:cs="Arial"/>
        </w:rPr>
        <w:t>e Council</w:t>
      </w:r>
      <w:r w:rsidRPr="00786D19" w:rsidDel="00364DC2">
        <w:rPr>
          <w:rFonts w:ascii="Arial" w:hAnsi="Arial" w:cs="Arial"/>
        </w:rPr>
        <w:t xml:space="preserve"> </w:t>
      </w:r>
      <w:r w:rsidRPr="00786D19">
        <w:rPr>
          <w:rFonts w:ascii="Arial" w:hAnsi="Arial" w:cs="Arial"/>
        </w:rPr>
        <w:t xml:space="preserve">who has not already spoken to </w:t>
      </w:r>
      <w:r>
        <w:rPr>
          <w:rFonts w:ascii="Arial" w:hAnsi="Arial" w:cs="Arial"/>
        </w:rPr>
        <w:t>the proposal</w:t>
      </w:r>
      <w:r w:rsidRPr="00786D19">
        <w:rPr>
          <w:rFonts w:ascii="Arial" w:hAnsi="Arial" w:cs="Arial"/>
        </w:rPr>
        <w:t xml:space="preserve"> or amendment then under debate may move “that th</w:t>
      </w:r>
      <w:r>
        <w:rPr>
          <w:rFonts w:ascii="Arial" w:hAnsi="Arial" w:cs="Arial"/>
        </w:rPr>
        <w:t>e Council</w:t>
      </w:r>
      <w:r w:rsidRPr="00786D19" w:rsidDel="00364DC2">
        <w:rPr>
          <w:rFonts w:ascii="Arial" w:hAnsi="Arial" w:cs="Arial"/>
        </w:rPr>
        <w:t xml:space="preserve"> </w:t>
      </w:r>
      <w:r w:rsidRPr="00786D19">
        <w:rPr>
          <w:rFonts w:ascii="Arial" w:hAnsi="Arial" w:cs="Arial"/>
        </w:rPr>
        <w:t xml:space="preserve">do now adjourn”.  Such a </w:t>
      </w:r>
      <w:r>
        <w:rPr>
          <w:rFonts w:ascii="Arial" w:hAnsi="Arial" w:cs="Arial"/>
        </w:rPr>
        <w:t>proposal</w:t>
      </w:r>
      <w:r w:rsidRPr="00786D19">
        <w:rPr>
          <w:rFonts w:ascii="Arial" w:hAnsi="Arial" w:cs="Arial"/>
        </w:rPr>
        <w:t xml:space="preserve"> must be seconded, but it need not be reduced to writing.  The mover and seconder shall not speak beyond formally moving and seconding the </w:t>
      </w:r>
      <w:r>
        <w:rPr>
          <w:rFonts w:ascii="Arial" w:hAnsi="Arial" w:cs="Arial"/>
        </w:rPr>
        <w:t>proposal</w:t>
      </w:r>
      <w:r w:rsidRPr="00786D19">
        <w:rPr>
          <w:rFonts w:ascii="Arial" w:hAnsi="Arial" w:cs="Arial"/>
        </w:rPr>
        <w:t>, which shall be put to the vote without debate.</w:t>
      </w:r>
    </w:p>
    <w:p w:rsidR="00F67D01" w:rsidRPr="00786D19" w:rsidRDefault="00F67D01" w:rsidP="00F67D01">
      <w:pPr>
        <w:tabs>
          <w:tab w:val="left" w:pos="993"/>
          <w:tab w:val="left" w:pos="1134"/>
        </w:tabs>
        <w:ind w:left="993" w:right="-241" w:hanging="426"/>
        <w:jc w:val="both"/>
        <w:rPr>
          <w:rFonts w:ascii="Arial" w:hAnsi="Arial" w:cs="Arial"/>
        </w:rPr>
      </w:pPr>
    </w:p>
    <w:p w:rsidR="00F67D01" w:rsidRPr="00786D19" w:rsidRDefault="00F67D01" w:rsidP="00F67D01">
      <w:pPr>
        <w:numPr>
          <w:ilvl w:val="0"/>
          <w:numId w:val="18"/>
        </w:numPr>
        <w:tabs>
          <w:tab w:val="left" w:pos="993"/>
        </w:tabs>
        <w:ind w:left="993" w:right="-241" w:hanging="426"/>
        <w:jc w:val="both"/>
        <w:rPr>
          <w:rFonts w:ascii="Arial" w:hAnsi="Arial" w:cs="Arial"/>
        </w:rPr>
      </w:pPr>
      <w:r w:rsidRPr="00786D19">
        <w:rPr>
          <w:rFonts w:ascii="Arial" w:hAnsi="Arial" w:cs="Arial"/>
        </w:rPr>
        <w:t xml:space="preserve">In the event of the </w:t>
      </w:r>
      <w:r>
        <w:rPr>
          <w:rFonts w:ascii="Arial" w:hAnsi="Arial" w:cs="Arial"/>
        </w:rPr>
        <w:t>proposal</w:t>
      </w:r>
      <w:r w:rsidRPr="00786D19">
        <w:rPr>
          <w:rFonts w:ascii="Arial" w:hAnsi="Arial" w:cs="Arial"/>
        </w:rPr>
        <w:t xml:space="preserve"> for the adjournment being carried, the Chair shall (unless stated in the </w:t>
      </w:r>
      <w:r>
        <w:rPr>
          <w:rFonts w:ascii="Arial" w:hAnsi="Arial" w:cs="Arial"/>
        </w:rPr>
        <w:t>proposal</w:t>
      </w:r>
      <w:r w:rsidRPr="00786D19">
        <w:rPr>
          <w:rFonts w:ascii="Arial" w:hAnsi="Arial" w:cs="Arial"/>
        </w:rPr>
        <w:t xml:space="preserve">) fix the date for the adjourned meeting for the continuation of the debate on the </w:t>
      </w:r>
      <w:r>
        <w:rPr>
          <w:rFonts w:ascii="Arial" w:hAnsi="Arial" w:cs="Arial"/>
        </w:rPr>
        <w:t>proposal</w:t>
      </w:r>
      <w:r w:rsidRPr="00786D19">
        <w:rPr>
          <w:rFonts w:ascii="Arial" w:hAnsi="Arial" w:cs="Arial"/>
        </w:rPr>
        <w:t xml:space="preserve"> or amendment under discussion at the time of the adjournment, and for the transaction of the remaining business (if any) on the Agenda for the meeting so adjourned.</w:t>
      </w:r>
    </w:p>
    <w:p w:rsidR="00F67D01" w:rsidRPr="00786D19" w:rsidRDefault="00F67D01" w:rsidP="00F67D01">
      <w:pPr>
        <w:tabs>
          <w:tab w:val="left" w:pos="993"/>
          <w:tab w:val="left" w:pos="1134"/>
        </w:tabs>
        <w:ind w:left="993" w:right="-241" w:hanging="426"/>
        <w:jc w:val="both"/>
        <w:rPr>
          <w:rFonts w:ascii="Arial" w:hAnsi="Arial" w:cs="Arial"/>
        </w:rPr>
      </w:pPr>
    </w:p>
    <w:p w:rsidR="00F67D01" w:rsidRDefault="00F67D01" w:rsidP="00F67D01">
      <w:pPr>
        <w:numPr>
          <w:ilvl w:val="0"/>
          <w:numId w:val="18"/>
        </w:numPr>
        <w:tabs>
          <w:tab w:val="left" w:pos="993"/>
        </w:tabs>
        <w:ind w:left="993" w:right="-241" w:hanging="426"/>
        <w:jc w:val="both"/>
        <w:rPr>
          <w:rFonts w:ascii="Arial" w:hAnsi="Arial" w:cs="Arial"/>
        </w:rPr>
      </w:pPr>
      <w:r w:rsidRPr="00786D19">
        <w:rPr>
          <w:rFonts w:ascii="Arial" w:hAnsi="Arial" w:cs="Arial"/>
        </w:rPr>
        <w:t xml:space="preserve">A second </w:t>
      </w:r>
      <w:r>
        <w:rPr>
          <w:rFonts w:ascii="Arial" w:hAnsi="Arial" w:cs="Arial"/>
        </w:rPr>
        <w:t>proposal</w:t>
      </w:r>
      <w:r w:rsidRPr="00786D19">
        <w:rPr>
          <w:rFonts w:ascii="Arial" w:hAnsi="Arial" w:cs="Arial"/>
        </w:rPr>
        <w:t xml:space="preserve"> “that the </w:t>
      </w:r>
      <w:r>
        <w:rPr>
          <w:rFonts w:ascii="Arial" w:hAnsi="Arial" w:cs="Arial"/>
        </w:rPr>
        <w:t>Council</w:t>
      </w:r>
      <w:r w:rsidRPr="00786D19" w:rsidDel="00364DC2">
        <w:rPr>
          <w:rFonts w:ascii="Arial" w:hAnsi="Arial" w:cs="Arial"/>
        </w:rPr>
        <w:t xml:space="preserve"> </w:t>
      </w:r>
      <w:r w:rsidRPr="00786D19">
        <w:rPr>
          <w:rFonts w:ascii="Arial" w:hAnsi="Arial" w:cs="Arial"/>
        </w:rPr>
        <w:t>do now adjourn” shall not be made within half-an-hour unless</w:t>
      </w:r>
      <w:r>
        <w:rPr>
          <w:rFonts w:ascii="Arial" w:hAnsi="Arial" w:cs="Arial"/>
        </w:rPr>
        <w:t>,</w:t>
      </w:r>
      <w:r w:rsidRPr="00786D19">
        <w:rPr>
          <w:rFonts w:ascii="Arial" w:hAnsi="Arial" w:cs="Arial"/>
        </w:rPr>
        <w:t xml:space="preserve"> in the opinion of the Chair</w:t>
      </w:r>
      <w:r>
        <w:rPr>
          <w:rFonts w:ascii="Arial" w:hAnsi="Arial" w:cs="Arial"/>
        </w:rPr>
        <w:t>,</w:t>
      </w:r>
      <w:r w:rsidRPr="00786D19">
        <w:rPr>
          <w:rFonts w:ascii="Arial" w:hAnsi="Arial" w:cs="Arial"/>
        </w:rPr>
        <w:t xml:space="preserve"> the circumstances are materially altered.</w:t>
      </w:r>
    </w:p>
    <w:p w:rsidR="00F67D01" w:rsidRDefault="00F67D01" w:rsidP="00F67D01">
      <w:pPr>
        <w:pStyle w:val="ListParagraph"/>
        <w:ind w:hanging="720"/>
        <w:rPr>
          <w:rFonts w:ascii="Arial" w:hAnsi="Arial" w:cs="Arial"/>
        </w:rPr>
      </w:pPr>
    </w:p>
    <w:p w:rsidR="00F67D01" w:rsidRPr="003B0B61" w:rsidRDefault="00F67D01" w:rsidP="00F67D01">
      <w:pPr>
        <w:numPr>
          <w:ilvl w:val="1"/>
          <w:numId w:val="1"/>
        </w:numPr>
        <w:tabs>
          <w:tab w:val="left" w:pos="567"/>
        </w:tabs>
        <w:ind w:left="567" w:right="-241" w:hanging="567"/>
        <w:jc w:val="both"/>
        <w:rPr>
          <w:rFonts w:ascii="Arial" w:hAnsi="Arial" w:cs="Arial"/>
          <w:u w:val="single"/>
        </w:rPr>
      </w:pPr>
      <w:r w:rsidRPr="003B0B61">
        <w:rPr>
          <w:rFonts w:ascii="Arial" w:hAnsi="Arial" w:cs="Arial"/>
          <w:u w:val="single"/>
        </w:rPr>
        <w:t>That the Debate be Adjourned</w:t>
      </w:r>
    </w:p>
    <w:p w:rsidR="00F67D01" w:rsidRPr="00786D19" w:rsidRDefault="00F67D01" w:rsidP="00F67D01">
      <w:pPr>
        <w:tabs>
          <w:tab w:val="left" w:pos="540"/>
        </w:tabs>
        <w:ind w:right="-241" w:hanging="720"/>
        <w:jc w:val="both"/>
        <w:rPr>
          <w:rFonts w:ascii="Arial" w:hAnsi="Arial" w:cs="Arial"/>
        </w:rPr>
      </w:pPr>
    </w:p>
    <w:p w:rsidR="00F67D01" w:rsidRPr="00786D19" w:rsidRDefault="00F67D01" w:rsidP="00F67D01">
      <w:pPr>
        <w:numPr>
          <w:ilvl w:val="0"/>
          <w:numId w:val="19"/>
        </w:numPr>
        <w:tabs>
          <w:tab w:val="left" w:pos="993"/>
        </w:tabs>
        <w:ind w:left="993" w:right="-241" w:hanging="426"/>
        <w:jc w:val="both"/>
        <w:rPr>
          <w:rFonts w:ascii="Arial" w:hAnsi="Arial" w:cs="Arial"/>
        </w:rPr>
      </w:pPr>
      <w:r>
        <w:rPr>
          <w:rFonts w:ascii="Arial" w:hAnsi="Arial" w:cs="Arial"/>
        </w:rPr>
        <w:t>Any member of the Council</w:t>
      </w:r>
      <w:r w:rsidRPr="00786D19">
        <w:rPr>
          <w:rFonts w:ascii="Arial" w:hAnsi="Arial" w:cs="Arial"/>
        </w:rPr>
        <w:t xml:space="preserve"> who has not already spoken to </w:t>
      </w:r>
      <w:r>
        <w:rPr>
          <w:rFonts w:ascii="Arial" w:hAnsi="Arial" w:cs="Arial"/>
        </w:rPr>
        <w:t>the proposal</w:t>
      </w:r>
      <w:r w:rsidRPr="00786D19">
        <w:rPr>
          <w:rFonts w:ascii="Arial" w:hAnsi="Arial" w:cs="Arial"/>
        </w:rPr>
        <w:t xml:space="preserve"> or amendment then under debate may move “that the debate be adjourned”.  Such a </w:t>
      </w:r>
      <w:r>
        <w:rPr>
          <w:rFonts w:ascii="Arial" w:hAnsi="Arial" w:cs="Arial"/>
        </w:rPr>
        <w:lastRenderedPageBreak/>
        <w:t>proposal</w:t>
      </w:r>
      <w:r w:rsidRPr="00786D19">
        <w:rPr>
          <w:rFonts w:ascii="Arial" w:hAnsi="Arial" w:cs="Arial"/>
        </w:rPr>
        <w:t xml:space="preserve"> must be seconded, but it need not be reduced to writing.  The mover and seconder shall not speak beyond formally moving and seconding it.</w:t>
      </w:r>
    </w:p>
    <w:p w:rsidR="00F67D01" w:rsidRPr="00786D19" w:rsidRDefault="00F67D01" w:rsidP="00F67D01">
      <w:pPr>
        <w:tabs>
          <w:tab w:val="left" w:pos="993"/>
          <w:tab w:val="left" w:pos="1134"/>
        </w:tabs>
        <w:ind w:left="993" w:right="-241" w:hanging="426"/>
        <w:jc w:val="both"/>
        <w:rPr>
          <w:rFonts w:ascii="Arial" w:hAnsi="Arial" w:cs="Arial"/>
        </w:rPr>
      </w:pPr>
    </w:p>
    <w:p w:rsidR="00F67D01" w:rsidRPr="00786D19" w:rsidRDefault="00F67D01" w:rsidP="00F67D01">
      <w:pPr>
        <w:numPr>
          <w:ilvl w:val="0"/>
          <w:numId w:val="19"/>
        </w:numPr>
        <w:tabs>
          <w:tab w:val="left" w:pos="993"/>
        </w:tabs>
        <w:ind w:left="993" w:right="-241" w:hanging="426"/>
        <w:jc w:val="both"/>
        <w:rPr>
          <w:rFonts w:ascii="Arial" w:hAnsi="Arial" w:cs="Arial"/>
        </w:rPr>
      </w:pPr>
      <w:r w:rsidRPr="00786D19">
        <w:rPr>
          <w:rFonts w:ascii="Arial" w:hAnsi="Arial" w:cs="Arial"/>
        </w:rPr>
        <w:t xml:space="preserve">Before putting to the meeting a </w:t>
      </w:r>
      <w:r>
        <w:rPr>
          <w:rFonts w:ascii="Arial" w:hAnsi="Arial" w:cs="Arial"/>
        </w:rPr>
        <w:t>proposal</w:t>
      </w:r>
      <w:r w:rsidRPr="00786D19">
        <w:rPr>
          <w:rFonts w:ascii="Arial" w:hAnsi="Arial" w:cs="Arial"/>
        </w:rPr>
        <w:t xml:space="preserve"> “that the debate be adjourned”, the </w:t>
      </w:r>
      <w:r>
        <w:rPr>
          <w:rFonts w:ascii="Arial" w:hAnsi="Arial" w:cs="Arial"/>
        </w:rPr>
        <w:t>Chairperson presiding</w:t>
      </w:r>
      <w:r w:rsidRPr="00786D19">
        <w:rPr>
          <w:rFonts w:ascii="Arial" w:hAnsi="Arial" w:cs="Arial"/>
        </w:rPr>
        <w:t xml:space="preserve"> shall call on the mover of the </w:t>
      </w:r>
      <w:r>
        <w:rPr>
          <w:rFonts w:ascii="Arial" w:hAnsi="Arial" w:cs="Arial"/>
        </w:rPr>
        <w:t>proposal</w:t>
      </w:r>
      <w:r w:rsidRPr="00786D19">
        <w:rPr>
          <w:rFonts w:ascii="Arial" w:hAnsi="Arial" w:cs="Arial"/>
        </w:rPr>
        <w:t xml:space="preserve"> or amendment under discussion to reply on the question of adjournment and, after such reply, which will not prejudice the right of the mover of a </w:t>
      </w:r>
      <w:r>
        <w:rPr>
          <w:rFonts w:ascii="Arial" w:hAnsi="Arial" w:cs="Arial"/>
        </w:rPr>
        <w:t>proposal</w:t>
      </w:r>
      <w:r w:rsidRPr="00786D19">
        <w:rPr>
          <w:rFonts w:ascii="Arial" w:hAnsi="Arial" w:cs="Arial"/>
        </w:rPr>
        <w:t xml:space="preserve"> to reply on the original question, shall put the </w:t>
      </w:r>
      <w:r>
        <w:rPr>
          <w:rFonts w:ascii="Arial" w:hAnsi="Arial" w:cs="Arial"/>
        </w:rPr>
        <w:t>proposal</w:t>
      </w:r>
      <w:r w:rsidRPr="00786D19">
        <w:rPr>
          <w:rFonts w:ascii="Arial" w:hAnsi="Arial" w:cs="Arial"/>
        </w:rPr>
        <w:t xml:space="preserve"> for adjournment of the debate to the vote without further debate.</w:t>
      </w:r>
    </w:p>
    <w:p w:rsidR="00F67D01" w:rsidRPr="00786D19" w:rsidRDefault="00F67D01" w:rsidP="00F67D01">
      <w:pPr>
        <w:tabs>
          <w:tab w:val="left" w:pos="993"/>
          <w:tab w:val="left" w:pos="1134"/>
        </w:tabs>
        <w:ind w:left="993" w:right="-241" w:hanging="426"/>
        <w:jc w:val="both"/>
        <w:rPr>
          <w:rFonts w:ascii="Arial" w:hAnsi="Arial" w:cs="Arial"/>
        </w:rPr>
      </w:pPr>
    </w:p>
    <w:p w:rsidR="00F67D01" w:rsidRPr="00786D19" w:rsidRDefault="00F67D01" w:rsidP="00F67D01">
      <w:pPr>
        <w:numPr>
          <w:ilvl w:val="0"/>
          <w:numId w:val="19"/>
        </w:numPr>
        <w:tabs>
          <w:tab w:val="left" w:pos="993"/>
        </w:tabs>
        <w:ind w:left="993" w:right="-241" w:hanging="426"/>
        <w:jc w:val="both"/>
        <w:rPr>
          <w:rFonts w:ascii="Arial" w:hAnsi="Arial" w:cs="Arial"/>
        </w:rPr>
      </w:pPr>
      <w:r w:rsidRPr="00786D19">
        <w:rPr>
          <w:rFonts w:ascii="Arial" w:hAnsi="Arial" w:cs="Arial"/>
        </w:rPr>
        <w:t xml:space="preserve">If the </w:t>
      </w:r>
      <w:r>
        <w:rPr>
          <w:rFonts w:ascii="Arial" w:hAnsi="Arial" w:cs="Arial"/>
        </w:rPr>
        <w:t>proposal</w:t>
      </w:r>
      <w:r w:rsidRPr="00786D19">
        <w:rPr>
          <w:rFonts w:ascii="Arial" w:hAnsi="Arial" w:cs="Arial"/>
        </w:rPr>
        <w:t xml:space="preserve"> be carried, th</w:t>
      </w:r>
      <w:r>
        <w:rPr>
          <w:rFonts w:ascii="Arial" w:hAnsi="Arial" w:cs="Arial"/>
        </w:rPr>
        <w:t>e Council</w:t>
      </w:r>
      <w:r w:rsidRPr="00786D19">
        <w:rPr>
          <w:rFonts w:ascii="Arial" w:hAnsi="Arial" w:cs="Arial"/>
        </w:rPr>
        <w:t xml:space="preserve"> shall proceed to the next business on the agenda, and the discussion of the adjourned debate shall be resumed at the next meeting of th</w:t>
      </w:r>
      <w:r>
        <w:rPr>
          <w:rFonts w:ascii="Arial" w:hAnsi="Arial" w:cs="Arial"/>
        </w:rPr>
        <w:t>e Council</w:t>
      </w:r>
      <w:r w:rsidRPr="00786D19" w:rsidDel="00364DC2">
        <w:rPr>
          <w:rFonts w:ascii="Arial" w:hAnsi="Arial" w:cs="Arial"/>
        </w:rPr>
        <w:t xml:space="preserve"> </w:t>
      </w:r>
      <w:r w:rsidRPr="00786D19">
        <w:rPr>
          <w:rFonts w:ascii="Arial" w:hAnsi="Arial" w:cs="Arial"/>
        </w:rPr>
        <w:t xml:space="preserve">unless a </w:t>
      </w:r>
      <w:r>
        <w:rPr>
          <w:rFonts w:ascii="Arial" w:hAnsi="Arial" w:cs="Arial"/>
        </w:rPr>
        <w:t>special meeting of the Council</w:t>
      </w:r>
      <w:r w:rsidRPr="00786D19">
        <w:rPr>
          <w:rFonts w:ascii="Arial" w:hAnsi="Arial" w:cs="Arial"/>
        </w:rPr>
        <w:t xml:space="preserve"> shall be called for the purpose.</w:t>
      </w:r>
    </w:p>
    <w:p w:rsidR="00F67D01" w:rsidRPr="00786D19" w:rsidRDefault="00F67D01" w:rsidP="00F67D01">
      <w:pPr>
        <w:tabs>
          <w:tab w:val="left" w:pos="993"/>
          <w:tab w:val="left" w:pos="1134"/>
        </w:tabs>
        <w:ind w:left="993" w:right="-241" w:hanging="426"/>
        <w:jc w:val="both"/>
        <w:rPr>
          <w:rFonts w:ascii="Arial" w:hAnsi="Arial" w:cs="Arial"/>
        </w:rPr>
      </w:pPr>
    </w:p>
    <w:p w:rsidR="00F67D01" w:rsidRPr="00786D19" w:rsidRDefault="00F67D01" w:rsidP="00F67D01">
      <w:pPr>
        <w:numPr>
          <w:ilvl w:val="0"/>
          <w:numId w:val="19"/>
        </w:numPr>
        <w:tabs>
          <w:tab w:val="left" w:pos="993"/>
        </w:tabs>
        <w:ind w:left="993" w:right="-241" w:hanging="426"/>
        <w:jc w:val="both"/>
        <w:rPr>
          <w:rFonts w:ascii="Arial" w:hAnsi="Arial" w:cs="Arial"/>
        </w:rPr>
      </w:pPr>
      <w:r w:rsidRPr="00786D19">
        <w:rPr>
          <w:rFonts w:ascii="Arial" w:hAnsi="Arial" w:cs="Arial"/>
        </w:rPr>
        <w:t xml:space="preserve">On resuming an adjourned debate, the </w:t>
      </w:r>
      <w:r>
        <w:rPr>
          <w:rFonts w:ascii="Arial" w:hAnsi="Arial" w:cs="Arial"/>
        </w:rPr>
        <w:t>m</w:t>
      </w:r>
      <w:r w:rsidRPr="00786D19">
        <w:rPr>
          <w:rFonts w:ascii="Arial" w:hAnsi="Arial" w:cs="Arial"/>
        </w:rPr>
        <w:t xml:space="preserve">ember who moved its adjournment shall be entitled to speak first.  A second </w:t>
      </w:r>
      <w:r>
        <w:rPr>
          <w:rFonts w:ascii="Arial" w:hAnsi="Arial" w:cs="Arial"/>
        </w:rPr>
        <w:t>proposal</w:t>
      </w:r>
      <w:r w:rsidRPr="00786D19">
        <w:rPr>
          <w:rFonts w:ascii="Arial" w:hAnsi="Arial" w:cs="Arial"/>
        </w:rPr>
        <w:t xml:space="preserve"> “that the debate be adjourned” shall not be made within half-an-hour.  A </w:t>
      </w:r>
      <w:r>
        <w:rPr>
          <w:rFonts w:ascii="Arial" w:hAnsi="Arial" w:cs="Arial"/>
        </w:rPr>
        <w:t>m</w:t>
      </w:r>
      <w:r w:rsidRPr="00786D19">
        <w:rPr>
          <w:rFonts w:ascii="Arial" w:hAnsi="Arial" w:cs="Arial"/>
        </w:rPr>
        <w:t xml:space="preserve">ember shall not move or second more than one </w:t>
      </w:r>
      <w:r>
        <w:rPr>
          <w:rFonts w:ascii="Arial" w:hAnsi="Arial" w:cs="Arial"/>
        </w:rPr>
        <w:t>proposal</w:t>
      </w:r>
      <w:r w:rsidRPr="00786D19">
        <w:rPr>
          <w:rFonts w:ascii="Arial" w:hAnsi="Arial" w:cs="Arial"/>
        </w:rPr>
        <w:t xml:space="preserve"> for the adjournment of the same debate.</w:t>
      </w:r>
    </w:p>
    <w:p w:rsidR="00F67D01" w:rsidRPr="00786D19" w:rsidRDefault="00F67D01" w:rsidP="00F67D01">
      <w:pPr>
        <w:tabs>
          <w:tab w:val="left" w:pos="540"/>
        </w:tabs>
        <w:ind w:right="-241" w:hanging="720"/>
        <w:jc w:val="both"/>
        <w:rPr>
          <w:rFonts w:ascii="Arial" w:hAnsi="Arial" w:cs="Arial"/>
        </w:rPr>
      </w:pPr>
    </w:p>
    <w:p w:rsidR="00F67D01" w:rsidRPr="003B0B61" w:rsidRDefault="00F67D01" w:rsidP="00F67D01">
      <w:pPr>
        <w:numPr>
          <w:ilvl w:val="1"/>
          <w:numId w:val="1"/>
        </w:numPr>
        <w:tabs>
          <w:tab w:val="left" w:pos="567"/>
        </w:tabs>
        <w:ind w:left="567" w:right="-241" w:hanging="567"/>
        <w:jc w:val="both"/>
        <w:rPr>
          <w:rFonts w:ascii="Arial" w:hAnsi="Arial" w:cs="Arial"/>
          <w:u w:val="single"/>
        </w:rPr>
      </w:pPr>
      <w:r w:rsidRPr="003B0B61">
        <w:rPr>
          <w:rFonts w:ascii="Arial" w:hAnsi="Arial" w:cs="Arial"/>
          <w:u w:val="single"/>
        </w:rPr>
        <w:t>That the Question Be Now Put</w:t>
      </w:r>
    </w:p>
    <w:p w:rsidR="00F67D01" w:rsidRPr="00786D19" w:rsidRDefault="00F67D01" w:rsidP="00F67D01">
      <w:pPr>
        <w:tabs>
          <w:tab w:val="left" w:pos="540"/>
        </w:tabs>
        <w:ind w:right="-241" w:hanging="720"/>
        <w:jc w:val="both"/>
        <w:rPr>
          <w:rFonts w:ascii="Arial" w:hAnsi="Arial" w:cs="Arial"/>
        </w:rPr>
      </w:pPr>
    </w:p>
    <w:p w:rsidR="00F67D01" w:rsidRPr="00786D19" w:rsidRDefault="00F67D01" w:rsidP="00F67D01">
      <w:pPr>
        <w:numPr>
          <w:ilvl w:val="0"/>
          <w:numId w:val="20"/>
        </w:numPr>
        <w:tabs>
          <w:tab w:val="left" w:pos="993"/>
        </w:tabs>
        <w:ind w:left="993" w:right="-241" w:hanging="426"/>
        <w:jc w:val="both"/>
        <w:rPr>
          <w:rFonts w:ascii="Arial" w:hAnsi="Arial" w:cs="Arial"/>
        </w:rPr>
      </w:pPr>
      <w:r w:rsidRPr="00786D19">
        <w:rPr>
          <w:rFonts w:ascii="Arial" w:hAnsi="Arial" w:cs="Arial"/>
        </w:rPr>
        <w:t xml:space="preserve">Any </w:t>
      </w:r>
      <w:r>
        <w:rPr>
          <w:rFonts w:ascii="Arial" w:hAnsi="Arial" w:cs="Arial"/>
        </w:rPr>
        <w:t>m</w:t>
      </w:r>
      <w:r w:rsidRPr="00786D19">
        <w:rPr>
          <w:rFonts w:ascii="Arial" w:hAnsi="Arial" w:cs="Arial"/>
        </w:rPr>
        <w:t xml:space="preserve">ember who has not already spoken to </w:t>
      </w:r>
      <w:r>
        <w:rPr>
          <w:rFonts w:ascii="Arial" w:hAnsi="Arial" w:cs="Arial"/>
        </w:rPr>
        <w:t>the proposal</w:t>
      </w:r>
      <w:r w:rsidRPr="00786D19">
        <w:rPr>
          <w:rFonts w:ascii="Arial" w:hAnsi="Arial" w:cs="Arial"/>
        </w:rPr>
        <w:t xml:space="preserve"> or amendment then under debate may move “that the question be now put”.  Such a </w:t>
      </w:r>
      <w:r>
        <w:rPr>
          <w:rFonts w:ascii="Arial" w:hAnsi="Arial" w:cs="Arial"/>
        </w:rPr>
        <w:t>proposal</w:t>
      </w:r>
      <w:r w:rsidRPr="00786D19">
        <w:rPr>
          <w:rFonts w:ascii="Arial" w:hAnsi="Arial" w:cs="Arial"/>
        </w:rPr>
        <w:t xml:space="preserve"> must be seconded, but it need not be reduced to writing.  The mover and seconder shall not speak beyond formally moving and seconding it.</w:t>
      </w:r>
    </w:p>
    <w:p w:rsidR="00F67D01" w:rsidRPr="00786D19" w:rsidRDefault="00F67D01" w:rsidP="00F67D01">
      <w:pPr>
        <w:tabs>
          <w:tab w:val="left" w:pos="993"/>
          <w:tab w:val="left" w:pos="1134"/>
        </w:tabs>
        <w:ind w:left="993" w:right="-241" w:hanging="426"/>
        <w:jc w:val="both"/>
        <w:rPr>
          <w:rFonts w:ascii="Arial" w:hAnsi="Arial" w:cs="Arial"/>
        </w:rPr>
      </w:pPr>
    </w:p>
    <w:p w:rsidR="00F67D01" w:rsidRPr="00786D19" w:rsidRDefault="00F67D01" w:rsidP="00F67D01">
      <w:pPr>
        <w:numPr>
          <w:ilvl w:val="0"/>
          <w:numId w:val="20"/>
        </w:numPr>
        <w:tabs>
          <w:tab w:val="left" w:pos="993"/>
          <w:tab w:val="left" w:pos="1134"/>
        </w:tabs>
        <w:ind w:left="993" w:right="-241" w:hanging="426"/>
        <w:jc w:val="both"/>
        <w:rPr>
          <w:rFonts w:ascii="Arial" w:hAnsi="Arial" w:cs="Arial"/>
        </w:rPr>
      </w:pPr>
      <w:r w:rsidRPr="00786D19">
        <w:rPr>
          <w:rFonts w:ascii="Arial" w:hAnsi="Arial" w:cs="Arial"/>
        </w:rPr>
        <w:t>If the Chair</w:t>
      </w:r>
      <w:r>
        <w:rPr>
          <w:rFonts w:ascii="Arial" w:hAnsi="Arial" w:cs="Arial"/>
        </w:rPr>
        <w:t>person</w:t>
      </w:r>
      <w:r w:rsidRPr="00786D19">
        <w:rPr>
          <w:rFonts w:ascii="Arial" w:hAnsi="Arial" w:cs="Arial"/>
        </w:rPr>
        <w:t xml:space="preserve"> is of the opinion that the subject before the </w:t>
      </w:r>
      <w:r>
        <w:rPr>
          <w:rFonts w:ascii="Arial" w:hAnsi="Arial" w:cs="Arial"/>
        </w:rPr>
        <w:t>Council</w:t>
      </w:r>
      <w:r w:rsidRPr="00786D19">
        <w:rPr>
          <w:rFonts w:ascii="Arial" w:hAnsi="Arial" w:cs="Arial"/>
        </w:rPr>
        <w:t xml:space="preserve"> has been sufficiently discussed, he shall put the </w:t>
      </w:r>
      <w:r>
        <w:rPr>
          <w:rFonts w:ascii="Arial" w:hAnsi="Arial" w:cs="Arial"/>
        </w:rPr>
        <w:t>proposal</w:t>
      </w:r>
      <w:r w:rsidRPr="00786D19">
        <w:rPr>
          <w:rFonts w:ascii="Arial" w:hAnsi="Arial" w:cs="Arial"/>
        </w:rPr>
        <w:t xml:space="preserve"> “that the question be now put” to the vote without debate and if same is carried</w:t>
      </w:r>
      <w:r>
        <w:rPr>
          <w:rFonts w:ascii="Arial" w:hAnsi="Arial" w:cs="Arial"/>
        </w:rPr>
        <w:t>,</w:t>
      </w:r>
      <w:r w:rsidRPr="00786D19">
        <w:rPr>
          <w:rFonts w:ascii="Arial" w:hAnsi="Arial" w:cs="Arial"/>
        </w:rPr>
        <w:t xml:space="preserve"> the </w:t>
      </w:r>
      <w:r>
        <w:rPr>
          <w:rFonts w:ascii="Arial" w:hAnsi="Arial" w:cs="Arial"/>
        </w:rPr>
        <w:t>proposal</w:t>
      </w:r>
      <w:r w:rsidRPr="00786D19">
        <w:rPr>
          <w:rFonts w:ascii="Arial" w:hAnsi="Arial" w:cs="Arial"/>
        </w:rPr>
        <w:t xml:space="preserve"> or amendment under discussion shall be put to th</w:t>
      </w:r>
      <w:r>
        <w:rPr>
          <w:rFonts w:ascii="Arial" w:hAnsi="Arial" w:cs="Arial"/>
        </w:rPr>
        <w:t>e Council</w:t>
      </w:r>
      <w:r w:rsidRPr="00786D19">
        <w:rPr>
          <w:rFonts w:ascii="Arial" w:hAnsi="Arial" w:cs="Arial"/>
        </w:rPr>
        <w:t>.</w:t>
      </w:r>
    </w:p>
    <w:p w:rsidR="00F67D01" w:rsidRPr="00786D19" w:rsidRDefault="00F67D01" w:rsidP="00F67D01">
      <w:pPr>
        <w:tabs>
          <w:tab w:val="left" w:pos="993"/>
          <w:tab w:val="left" w:pos="1134"/>
        </w:tabs>
        <w:ind w:left="993" w:right="-241" w:hanging="426"/>
        <w:jc w:val="both"/>
        <w:rPr>
          <w:rFonts w:ascii="Arial" w:hAnsi="Arial" w:cs="Arial"/>
        </w:rPr>
      </w:pPr>
    </w:p>
    <w:p w:rsidR="00F67D01" w:rsidRPr="00786D19" w:rsidRDefault="00F67D01" w:rsidP="00F67D01">
      <w:pPr>
        <w:numPr>
          <w:ilvl w:val="0"/>
          <w:numId w:val="20"/>
        </w:numPr>
        <w:tabs>
          <w:tab w:val="left" w:pos="993"/>
          <w:tab w:val="left" w:pos="1134"/>
        </w:tabs>
        <w:ind w:left="993" w:right="-241" w:hanging="426"/>
        <w:jc w:val="both"/>
        <w:rPr>
          <w:rFonts w:ascii="Arial" w:hAnsi="Arial" w:cs="Arial"/>
        </w:rPr>
      </w:pPr>
      <w:r w:rsidRPr="00786D19">
        <w:rPr>
          <w:rFonts w:ascii="Arial" w:hAnsi="Arial" w:cs="Arial"/>
        </w:rPr>
        <w:t xml:space="preserve">A second </w:t>
      </w:r>
      <w:r>
        <w:rPr>
          <w:rFonts w:ascii="Arial" w:hAnsi="Arial" w:cs="Arial"/>
        </w:rPr>
        <w:t>proposal</w:t>
      </w:r>
      <w:r w:rsidRPr="00786D19">
        <w:rPr>
          <w:rFonts w:ascii="Arial" w:hAnsi="Arial" w:cs="Arial"/>
        </w:rPr>
        <w:t xml:space="preserve"> “that the question be now put” shall not be made on the discussion of the same question within half-an-hour.</w:t>
      </w:r>
    </w:p>
    <w:p w:rsidR="00F67D01" w:rsidRPr="00786D19" w:rsidRDefault="00F67D01" w:rsidP="00F67D01">
      <w:pPr>
        <w:tabs>
          <w:tab w:val="left" w:pos="993"/>
          <w:tab w:val="left" w:pos="1134"/>
        </w:tabs>
        <w:ind w:left="993" w:right="-241" w:hanging="426"/>
        <w:jc w:val="both"/>
        <w:rPr>
          <w:rFonts w:ascii="Arial" w:hAnsi="Arial" w:cs="Arial"/>
        </w:rPr>
      </w:pPr>
    </w:p>
    <w:p w:rsidR="00F67D01" w:rsidRPr="00786D19" w:rsidRDefault="00F67D01" w:rsidP="00F67D01">
      <w:pPr>
        <w:numPr>
          <w:ilvl w:val="0"/>
          <w:numId w:val="20"/>
        </w:numPr>
        <w:tabs>
          <w:tab w:val="left" w:pos="993"/>
        </w:tabs>
        <w:ind w:left="993" w:right="-241" w:hanging="426"/>
        <w:jc w:val="both"/>
        <w:rPr>
          <w:rFonts w:ascii="Arial" w:hAnsi="Arial" w:cs="Arial"/>
        </w:rPr>
      </w:pPr>
      <w:r w:rsidRPr="00786D19">
        <w:rPr>
          <w:rFonts w:ascii="Arial" w:hAnsi="Arial" w:cs="Arial"/>
        </w:rPr>
        <w:t xml:space="preserve">A </w:t>
      </w:r>
      <w:r>
        <w:rPr>
          <w:rFonts w:ascii="Arial" w:hAnsi="Arial" w:cs="Arial"/>
        </w:rPr>
        <w:t>m</w:t>
      </w:r>
      <w:r w:rsidRPr="00786D19">
        <w:rPr>
          <w:rFonts w:ascii="Arial" w:hAnsi="Arial" w:cs="Arial"/>
        </w:rPr>
        <w:t xml:space="preserve">ember shall not move or second more than one </w:t>
      </w:r>
      <w:r>
        <w:rPr>
          <w:rFonts w:ascii="Arial" w:hAnsi="Arial" w:cs="Arial"/>
        </w:rPr>
        <w:t>proposal</w:t>
      </w:r>
      <w:r w:rsidRPr="00786D19">
        <w:rPr>
          <w:rFonts w:ascii="Arial" w:hAnsi="Arial" w:cs="Arial"/>
        </w:rPr>
        <w:t xml:space="preserve"> “that the question be now put” on the discussion of the same question.</w:t>
      </w:r>
    </w:p>
    <w:p w:rsidR="00F67D01" w:rsidRPr="00786D19" w:rsidRDefault="00F67D01" w:rsidP="00F67D01">
      <w:pPr>
        <w:tabs>
          <w:tab w:val="left" w:pos="540"/>
        </w:tabs>
        <w:ind w:right="-241" w:hanging="720"/>
        <w:jc w:val="both"/>
        <w:rPr>
          <w:rFonts w:ascii="Arial" w:hAnsi="Arial" w:cs="Arial"/>
        </w:rPr>
      </w:pPr>
    </w:p>
    <w:p w:rsidR="00F67D01" w:rsidRPr="003B0B61" w:rsidRDefault="00F67D01" w:rsidP="00F67D01">
      <w:pPr>
        <w:numPr>
          <w:ilvl w:val="1"/>
          <w:numId w:val="1"/>
        </w:numPr>
        <w:tabs>
          <w:tab w:val="left" w:pos="567"/>
        </w:tabs>
        <w:ind w:left="567" w:right="-241" w:hanging="567"/>
        <w:jc w:val="both"/>
        <w:rPr>
          <w:rFonts w:ascii="Arial" w:hAnsi="Arial" w:cs="Arial"/>
          <w:u w:val="single"/>
        </w:rPr>
      </w:pPr>
      <w:r w:rsidRPr="003B0B61">
        <w:rPr>
          <w:rFonts w:ascii="Arial" w:hAnsi="Arial" w:cs="Arial"/>
          <w:u w:val="single"/>
        </w:rPr>
        <w:t>That the Council Do Now Proceed to the Next Business</w:t>
      </w:r>
    </w:p>
    <w:p w:rsidR="00F67D01" w:rsidRPr="00786D19" w:rsidRDefault="00F67D01" w:rsidP="00F67D01">
      <w:pPr>
        <w:tabs>
          <w:tab w:val="left" w:pos="540"/>
        </w:tabs>
        <w:ind w:right="-241" w:hanging="720"/>
        <w:jc w:val="both"/>
        <w:rPr>
          <w:rFonts w:ascii="Arial" w:hAnsi="Arial" w:cs="Arial"/>
        </w:rPr>
      </w:pPr>
    </w:p>
    <w:p w:rsidR="00F67D01" w:rsidRDefault="00F67D01" w:rsidP="00F67D01">
      <w:pPr>
        <w:numPr>
          <w:ilvl w:val="0"/>
          <w:numId w:val="21"/>
        </w:numPr>
        <w:tabs>
          <w:tab w:val="left" w:pos="993"/>
        </w:tabs>
        <w:ind w:left="993" w:right="-241" w:hanging="426"/>
        <w:jc w:val="both"/>
        <w:rPr>
          <w:rFonts w:ascii="Arial" w:hAnsi="Arial" w:cs="Arial"/>
        </w:rPr>
      </w:pPr>
      <w:r w:rsidRPr="00786D19">
        <w:rPr>
          <w:rFonts w:ascii="Arial" w:hAnsi="Arial" w:cs="Arial"/>
        </w:rPr>
        <w:t xml:space="preserve">Any </w:t>
      </w:r>
      <w:r>
        <w:rPr>
          <w:rFonts w:ascii="Arial" w:hAnsi="Arial" w:cs="Arial"/>
        </w:rPr>
        <w:t>m</w:t>
      </w:r>
      <w:r w:rsidRPr="00786D19">
        <w:rPr>
          <w:rFonts w:ascii="Arial" w:hAnsi="Arial" w:cs="Arial"/>
        </w:rPr>
        <w:t xml:space="preserve">ember of </w:t>
      </w:r>
      <w:r>
        <w:rPr>
          <w:rFonts w:ascii="Arial" w:hAnsi="Arial" w:cs="Arial"/>
        </w:rPr>
        <w:t>the Council</w:t>
      </w:r>
      <w:r w:rsidRPr="00786D19" w:rsidDel="00364DC2">
        <w:rPr>
          <w:rFonts w:ascii="Arial" w:hAnsi="Arial" w:cs="Arial"/>
        </w:rPr>
        <w:t xml:space="preserve"> </w:t>
      </w:r>
      <w:r w:rsidRPr="00786D19">
        <w:rPr>
          <w:rFonts w:ascii="Arial" w:hAnsi="Arial" w:cs="Arial"/>
        </w:rPr>
        <w:t xml:space="preserve">who has not already spoken to any </w:t>
      </w:r>
      <w:r>
        <w:rPr>
          <w:rFonts w:ascii="Arial" w:hAnsi="Arial" w:cs="Arial"/>
        </w:rPr>
        <w:t>proposal</w:t>
      </w:r>
      <w:r w:rsidRPr="00786D19">
        <w:rPr>
          <w:rFonts w:ascii="Arial" w:hAnsi="Arial" w:cs="Arial"/>
        </w:rPr>
        <w:t xml:space="preserve"> or amendment then under debate may move, “that th</w:t>
      </w:r>
      <w:r>
        <w:rPr>
          <w:rFonts w:ascii="Arial" w:hAnsi="Arial" w:cs="Arial"/>
        </w:rPr>
        <w:t>e Council</w:t>
      </w:r>
      <w:r w:rsidRPr="00786D19" w:rsidDel="00364DC2">
        <w:rPr>
          <w:rFonts w:ascii="Arial" w:hAnsi="Arial" w:cs="Arial"/>
        </w:rPr>
        <w:t xml:space="preserve"> </w:t>
      </w:r>
      <w:r w:rsidRPr="00786D19">
        <w:rPr>
          <w:rFonts w:ascii="Arial" w:hAnsi="Arial" w:cs="Arial"/>
        </w:rPr>
        <w:t xml:space="preserve">do proceed to the next business”.  Such a </w:t>
      </w:r>
      <w:r>
        <w:rPr>
          <w:rFonts w:ascii="Arial" w:hAnsi="Arial" w:cs="Arial"/>
        </w:rPr>
        <w:t>proposal</w:t>
      </w:r>
      <w:r w:rsidRPr="00786D19">
        <w:rPr>
          <w:rFonts w:ascii="Arial" w:hAnsi="Arial" w:cs="Arial"/>
        </w:rPr>
        <w:t xml:space="preserve"> must be seconded, but it need not be reduced to writing.  The mover and seconder shall not speak beyond formally moving and seconding the </w:t>
      </w:r>
      <w:r>
        <w:rPr>
          <w:rFonts w:ascii="Arial" w:hAnsi="Arial" w:cs="Arial"/>
        </w:rPr>
        <w:t>proposal</w:t>
      </w:r>
      <w:r w:rsidRPr="00786D19">
        <w:rPr>
          <w:rFonts w:ascii="Arial" w:hAnsi="Arial" w:cs="Arial"/>
        </w:rPr>
        <w:t xml:space="preserve"> which shall be put to the vote without debate.</w:t>
      </w:r>
    </w:p>
    <w:p w:rsidR="00F67D01" w:rsidRDefault="00F67D01" w:rsidP="00F67D01">
      <w:pPr>
        <w:tabs>
          <w:tab w:val="left" w:pos="993"/>
        </w:tabs>
        <w:ind w:left="993" w:right="-241"/>
        <w:jc w:val="both"/>
        <w:rPr>
          <w:rFonts w:ascii="Arial" w:hAnsi="Arial" w:cs="Arial"/>
        </w:rPr>
      </w:pPr>
    </w:p>
    <w:p w:rsidR="00F67D01" w:rsidRPr="00AE7110" w:rsidRDefault="00F67D01" w:rsidP="00F67D01">
      <w:pPr>
        <w:numPr>
          <w:ilvl w:val="0"/>
          <w:numId w:val="21"/>
        </w:numPr>
        <w:tabs>
          <w:tab w:val="left" w:pos="993"/>
        </w:tabs>
        <w:ind w:left="993" w:right="-241" w:hanging="426"/>
        <w:jc w:val="both"/>
        <w:rPr>
          <w:rFonts w:ascii="Arial" w:hAnsi="Arial" w:cs="Arial"/>
        </w:rPr>
      </w:pPr>
      <w:r w:rsidRPr="00AE7110">
        <w:rPr>
          <w:rFonts w:ascii="Arial" w:hAnsi="Arial" w:cs="Arial"/>
        </w:rPr>
        <w:t xml:space="preserve">If the Chairperson is of the opinion that the subject before the Council has been sufficiently discussed, he shall put the proposal “that the Council do proceed to the </w:t>
      </w:r>
      <w:r w:rsidRPr="00AE7110">
        <w:rPr>
          <w:rFonts w:ascii="Arial" w:hAnsi="Arial" w:cs="Arial"/>
        </w:rPr>
        <w:lastRenderedPageBreak/>
        <w:t>next business” to the vote without debate and if same is carried the proposal or amendment under discussion shall be put to the Council.</w:t>
      </w:r>
    </w:p>
    <w:p w:rsidR="00F67D01" w:rsidRPr="00786D19" w:rsidRDefault="00F67D01" w:rsidP="00F67D01">
      <w:pPr>
        <w:tabs>
          <w:tab w:val="left" w:pos="993"/>
          <w:tab w:val="left" w:pos="1134"/>
        </w:tabs>
        <w:ind w:left="993" w:right="-241" w:hanging="426"/>
        <w:jc w:val="both"/>
        <w:rPr>
          <w:rFonts w:ascii="Arial" w:hAnsi="Arial" w:cs="Arial"/>
        </w:rPr>
      </w:pPr>
    </w:p>
    <w:p w:rsidR="00F67D01" w:rsidRPr="00786D19" w:rsidRDefault="00F67D01" w:rsidP="00F67D01">
      <w:pPr>
        <w:numPr>
          <w:ilvl w:val="0"/>
          <w:numId w:val="21"/>
        </w:numPr>
        <w:tabs>
          <w:tab w:val="left" w:pos="993"/>
        </w:tabs>
        <w:ind w:left="993" w:right="-241" w:hanging="426"/>
        <w:jc w:val="both"/>
        <w:rPr>
          <w:rFonts w:ascii="Arial" w:hAnsi="Arial" w:cs="Arial"/>
        </w:rPr>
      </w:pPr>
      <w:r w:rsidRPr="00786D19">
        <w:rPr>
          <w:rFonts w:ascii="Arial" w:hAnsi="Arial" w:cs="Arial"/>
        </w:rPr>
        <w:t xml:space="preserve">When a </w:t>
      </w:r>
      <w:r>
        <w:rPr>
          <w:rFonts w:ascii="Arial" w:hAnsi="Arial" w:cs="Arial"/>
        </w:rPr>
        <w:t>proposal</w:t>
      </w:r>
      <w:r w:rsidRPr="00786D19">
        <w:rPr>
          <w:rFonts w:ascii="Arial" w:hAnsi="Arial" w:cs="Arial"/>
        </w:rPr>
        <w:t xml:space="preserve"> is carried “that th</w:t>
      </w:r>
      <w:r>
        <w:rPr>
          <w:rFonts w:ascii="Arial" w:hAnsi="Arial" w:cs="Arial"/>
        </w:rPr>
        <w:t>e Council</w:t>
      </w:r>
      <w:r w:rsidRPr="00786D19" w:rsidDel="00364DC2">
        <w:rPr>
          <w:rFonts w:ascii="Arial" w:hAnsi="Arial" w:cs="Arial"/>
        </w:rPr>
        <w:t xml:space="preserve"> </w:t>
      </w:r>
      <w:r w:rsidRPr="00786D19">
        <w:rPr>
          <w:rFonts w:ascii="Arial" w:hAnsi="Arial" w:cs="Arial"/>
        </w:rPr>
        <w:t>do proceed to the next business”, the question under discussion shall be considered as dropped.</w:t>
      </w:r>
    </w:p>
    <w:p w:rsidR="00F67D01" w:rsidRPr="00786D19" w:rsidRDefault="00F67D01" w:rsidP="00F67D01">
      <w:pPr>
        <w:tabs>
          <w:tab w:val="left" w:pos="993"/>
          <w:tab w:val="left" w:pos="1134"/>
        </w:tabs>
        <w:ind w:left="993" w:right="-241" w:hanging="426"/>
        <w:jc w:val="both"/>
        <w:rPr>
          <w:rFonts w:ascii="Arial" w:hAnsi="Arial" w:cs="Arial"/>
        </w:rPr>
      </w:pPr>
    </w:p>
    <w:p w:rsidR="00F67D01" w:rsidRPr="00786D19" w:rsidRDefault="00F67D01" w:rsidP="00F67D01">
      <w:pPr>
        <w:numPr>
          <w:ilvl w:val="0"/>
          <w:numId w:val="21"/>
        </w:numPr>
        <w:tabs>
          <w:tab w:val="left" w:pos="993"/>
        </w:tabs>
        <w:ind w:left="993" w:right="-241" w:hanging="426"/>
        <w:jc w:val="both"/>
        <w:rPr>
          <w:rFonts w:ascii="Arial" w:hAnsi="Arial" w:cs="Arial"/>
        </w:rPr>
      </w:pPr>
      <w:r w:rsidRPr="00786D19">
        <w:rPr>
          <w:rFonts w:ascii="Arial" w:hAnsi="Arial" w:cs="Arial"/>
        </w:rPr>
        <w:t xml:space="preserve">A second </w:t>
      </w:r>
      <w:r>
        <w:rPr>
          <w:rFonts w:ascii="Arial" w:hAnsi="Arial" w:cs="Arial"/>
        </w:rPr>
        <w:t>proposal</w:t>
      </w:r>
      <w:r w:rsidRPr="00786D19">
        <w:rPr>
          <w:rFonts w:ascii="Arial" w:hAnsi="Arial" w:cs="Arial"/>
        </w:rPr>
        <w:t xml:space="preserve"> </w:t>
      </w:r>
      <w:r>
        <w:rPr>
          <w:rFonts w:ascii="Arial" w:hAnsi="Arial" w:cs="Arial"/>
        </w:rPr>
        <w:t>“that the Council</w:t>
      </w:r>
      <w:r w:rsidRPr="00786D19" w:rsidDel="00364DC2">
        <w:rPr>
          <w:rFonts w:ascii="Arial" w:hAnsi="Arial" w:cs="Arial"/>
        </w:rPr>
        <w:t xml:space="preserve"> </w:t>
      </w:r>
      <w:r w:rsidRPr="00786D19">
        <w:rPr>
          <w:rFonts w:ascii="Arial" w:hAnsi="Arial" w:cs="Arial"/>
        </w:rPr>
        <w:t>do proceed to the next business” shall not be made on the same question within half-an-hour.</w:t>
      </w:r>
    </w:p>
    <w:p w:rsidR="00F67D01" w:rsidRPr="00786D19" w:rsidRDefault="00F67D01" w:rsidP="00F67D01">
      <w:pPr>
        <w:tabs>
          <w:tab w:val="left" w:pos="993"/>
          <w:tab w:val="left" w:pos="1134"/>
        </w:tabs>
        <w:ind w:left="993" w:right="-241" w:hanging="426"/>
        <w:jc w:val="both"/>
        <w:rPr>
          <w:rFonts w:ascii="Arial" w:hAnsi="Arial" w:cs="Arial"/>
        </w:rPr>
      </w:pPr>
    </w:p>
    <w:p w:rsidR="00F67D01" w:rsidRDefault="00F67D01" w:rsidP="00F67D01">
      <w:pPr>
        <w:numPr>
          <w:ilvl w:val="0"/>
          <w:numId w:val="21"/>
        </w:numPr>
        <w:tabs>
          <w:tab w:val="left" w:pos="993"/>
        </w:tabs>
        <w:ind w:left="993" w:right="-241" w:hanging="426"/>
        <w:jc w:val="both"/>
        <w:rPr>
          <w:rFonts w:ascii="Arial" w:hAnsi="Arial" w:cs="Arial"/>
        </w:rPr>
      </w:pPr>
      <w:r w:rsidRPr="00786D19">
        <w:rPr>
          <w:rFonts w:ascii="Arial" w:hAnsi="Arial" w:cs="Arial"/>
        </w:rPr>
        <w:t xml:space="preserve">A </w:t>
      </w:r>
      <w:r>
        <w:rPr>
          <w:rFonts w:ascii="Arial" w:hAnsi="Arial" w:cs="Arial"/>
        </w:rPr>
        <w:t>m</w:t>
      </w:r>
      <w:r w:rsidRPr="00786D19">
        <w:rPr>
          <w:rFonts w:ascii="Arial" w:hAnsi="Arial" w:cs="Arial"/>
        </w:rPr>
        <w:t xml:space="preserve">ember shall not move or second more than one </w:t>
      </w:r>
      <w:r>
        <w:rPr>
          <w:rFonts w:ascii="Arial" w:hAnsi="Arial" w:cs="Arial"/>
        </w:rPr>
        <w:t>proposal</w:t>
      </w:r>
      <w:r w:rsidRPr="00786D19">
        <w:rPr>
          <w:rFonts w:ascii="Arial" w:hAnsi="Arial" w:cs="Arial"/>
        </w:rPr>
        <w:t xml:space="preserve"> “that th</w:t>
      </w:r>
      <w:r>
        <w:rPr>
          <w:rFonts w:ascii="Arial" w:hAnsi="Arial" w:cs="Arial"/>
        </w:rPr>
        <w:t>e Council</w:t>
      </w:r>
      <w:r w:rsidRPr="00786D19" w:rsidDel="00364DC2">
        <w:rPr>
          <w:rFonts w:ascii="Arial" w:hAnsi="Arial" w:cs="Arial"/>
        </w:rPr>
        <w:t xml:space="preserve"> </w:t>
      </w:r>
      <w:r w:rsidRPr="00786D19">
        <w:rPr>
          <w:rFonts w:ascii="Arial" w:hAnsi="Arial" w:cs="Arial"/>
        </w:rPr>
        <w:t>do proceed to the next business” on the discussion of the same question.</w:t>
      </w:r>
    </w:p>
    <w:p w:rsidR="00F67D01" w:rsidRPr="00786D19" w:rsidRDefault="00F67D01" w:rsidP="00F67D01">
      <w:pPr>
        <w:tabs>
          <w:tab w:val="left" w:pos="993"/>
          <w:tab w:val="left" w:pos="1134"/>
        </w:tabs>
        <w:ind w:left="993" w:right="-241" w:hanging="426"/>
        <w:jc w:val="both"/>
        <w:rPr>
          <w:rFonts w:ascii="Arial" w:hAnsi="Arial" w:cs="Arial"/>
        </w:rPr>
      </w:pPr>
    </w:p>
    <w:p w:rsidR="00F67D01" w:rsidRPr="00214228" w:rsidRDefault="00F67D01" w:rsidP="00F67D01">
      <w:pPr>
        <w:numPr>
          <w:ilvl w:val="0"/>
          <w:numId w:val="1"/>
        </w:numPr>
        <w:ind w:left="567" w:hanging="567"/>
        <w:rPr>
          <w:rFonts w:ascii="Arial" w:hAnsi="Arial" w:cs="Arial"/>
          <w:b/>
          <w:u w:val="single"/>
        </w:rPr>
      </w:pPr>
      <w:r w:rsidRPr="0038394C">
        <w:rPr>
          <w:rFonts w:ascii="Arial" w:hAnsi="Arial" w:cs="Arial"/>
          <w:b/>
          <w:u w:val="single"/>
        </w:rPr>
        <w:t>Amendments to Regulatory Decisions</w:t>
      </w:r>
    </w:p>
    <w:p w:rsidR="00F67D01" w:rsidRDefault="00F67D01" w:rsidP="00F67D01">
      <w:pPr>
        <w:ind w:hanging="720"/>
        <w:rPr>
          <w:rFonts w:ascii="Arial" w:hAnsi="Arial" w:cs="Arial"/>
        </w:rPr>
      </w:pPr>
    </w:p>
    <w:p w:rsidR="00F67D01" w:rsidRDefault="00F67D01" w:rsidP="00F67D01">
      <w:pPr>
        <w:numPr>
          <w:ilvl w:val="0"/>
          <w:numId w:val="22"/>
        </w:numPr>
        <w:ind w:left="993" w:hanging="426"/>
        <w:rPr>
          <w:rFonts w:ascii="Arial" w:hAnsi="Arial" w:cs="Arial"/>
        </w:rPr>
      </w:pPr>
      <w:r>
        <w:rPr>
          <w:rFonts w:ascii="Arial" w:hAnsi="Arial" w:cs="Arial"/>
        </w:rPr>
        <w:t>No amendment may be moved to a minute which is a Regulatory Decision.</w:t>
      </w:r>
    </w:p>
    <w:p w:rsidR="00F67D01" w:rsidRDefault="00F67D01" w:rsidP="00F67D01">
      <w:pPr>
        <w:ind w:left="993" w:hanging="426"/>
        <w:rPr>
          <w:rFonts w:ascii="Arial" w:hAnsi="Arial" w:cs="Arial"/>
        </w:rPr>
      </w:pPr>
    </w:p>
    <w:p w:rsidR="00F67D01" w:rsidRDefault="00F67D01" w:rsidP="00F67D01">
      <w:pPr>
        <w:numPr>
          <w:ilvl w:val="0"/>
          <w:numId w:val="22"/>
        </w:numPr>
        <w:ind w:left="993" w:hanging="426"/>
        <w:rPr>
          <w:rFonts w:ascii="Arial" w:hAnsi="Arial" w:cs="Arial"/>
        </w:rPr>
      </w:pPr>
      <w:r>
        <w:rPr>
          <w:rFonts w:ascii="Arial" w:hAnsi="Arial" w:cs="Arial"/>
        </w:rPr>
        <w:t xml:space="preserve">For the purposes of these Standing Orders, a Regulatory Decision is a determination of an application for planning permission or any decision, determination, action, direction, order, approval, refusal, or enforcement action in exercise of powers of the Council as the local planning authority </w:t>
      </w:r>
      <w:r w:rsidRPr="00315BBF">
        <w:rPr>
          <w:rFonts w:ascii="Arial" w:hAnsi="Arial" w:cs="Arial"/>
        </w:rPr>
        <w:t>[or those powers specified in Executive Arrangements Regulations]</w:t>
      </w:r>
      <w:r>
        <w:rPr>
          <w:rFonts w:ascii="Arial" w:hAnsi="Arial" w:cs="Arial"/>
        </w:rPr>
        <w:t xml:space="preserve">; or any application for which the Council is the licensing authority.   </w:t>
      </w:r>
    </w:p>
    <w:p w:rsidR="00F67D01" w:rsidRDefault="00F67D01" w:rsidP="00F67D01">
      <w:pPr>
        <w:ind w:hanging="720"/>
        <w:rPr>
          <w:rFonts w:ascii="Arial" w:hAnsi="Arial" w:cs="Arial"/>
        </w:rPr>
      </w:pPr>
    </w:p>
    <w:p w:rsidR="00F67D01" w:rsidRPr="00214228" w:rsidRDefault="00F67D01" w:rsidP="00F67D01">
      <w:pPr>
        <w:numPr>
          <w:ilvl w:val="0"/>
          <w:numId w:val="1"/>
        </w:numPr>
        <w:ind w:left="567" w:hanging="567"/>
        <w:rPr>
          <w:rFonts w:ascii="Arial" w:hAnsi="Arial" w:cs="Arial"/>
          <w:b/>
          <w:u w:val="single"/>
        </w:rPr>
      </w:pPr>
      <w:r w:rsidRPr="0038394C">
        <w:rPr>
          <w:rFonts w:ascii="Arial" w:hAnsi="Arial" w:cs="Arial"/>
          <w:b/>
          <w:u w:val="single"/>
        </w:rPr>
        <w:t>Rules of Debate</w:t>
      </w:r>
    </w:p>
    <w:p w:rsidR="00F67D01" w:rsidRDefault="00F67D01" w:rsidP="00F67D01">
      <w:pPr>
        <w:ind w:hanging="720"/>
        <w:rPr>
          <w:rFonts w:ascii="Arial" w:hAnsi="Arial" w:cs="Arial"/>
        </w:rPr>
      </w:pPr>
    </w:p>
    <w:p w:rsidR="00F67D01" w:rsidRPr="00241BB2" w:rsidRDefault="00F67D01" w:rsidP="00F67D01">
      <w:pPr>
        <w:numPr>
          <w:ilvl w:val="1"/>
          <w:numId w:val="1"/>
        </w:numPr>
        <w:ind w:left="567" w:hanging="567"/>
        <w:rPr>
          <w:rFonts w:ascii="Arial" w:hAnsi="Arial" w:cs="Arial"/>
          <w:u w:val="single"/>
        </w:rPr>
      </w:pPr>
      <w:r w:rsidRPr="00241BB2">
        <w:rPr>
          <w:rFonts w:ascii="Arial" w:hAnsi="Arial" w:cs="Arial"/>
          <w:u w:val="single"/>
        </w:rPr>
        <w:t>Motions and amendments to be reduced to writing and seconded</w:t>
      </w:r>
    </w:p>
    <w:p w:rsidR="00F67D01" w:rsidRDefault="00F67D01" w:rsidP="00F67D01">
      <w:pPr>
        <w:ind w:hanging="720"/>
        <w:rPr>
          <w:rFonts w:ascii="Arial" w:hAnsi="Arial" w:cs="Arial"/>
        </w:rPr>
      </w:pPr>
    </w:p>
    <w:p w:rsidR="00F67D01" w:rsidRDefault="00F67D01" w:rsidP="00F67D01">
      <w:pPr>
        <w:numPr>
          <w:ilvl w:val="0"/>
          <w:numId w:val="23"/>
        </w:numPr>
        <w:ind w:left="993" w:hanging="426"/>
        <w:rPr>
          <w:rFonts w:ascii="Arial" w:hAnsi="Arial" w:cs="Arial"/>
        </w:rPr>
      </w:pPr>
      <w:r>
        <w:rPr>
          <w:rFonts w:ascii="Arial" w:hAnsi="Arial" w:cs="Arial"/>
        </w:rPr>
        <w:t>A Motion or Amendment shall not be discussed unless it has been proposed and seconded and, unless notice has already been given in accordance with Standing Order 16.1, it shall, if required by the Chairperson presiding, be put into writing and handed to the Chairperson presiding before it is further discussed or put to the meeting.</w:t>
      </w:r>
    </w:p>
    <w:p w:rsidR="00F67D01" w:rsidRDefault="00F67D01" w:rsidP="00F67D01">
      <w:pPr>
        <w:ind w:left="993" w:hanging="426"/>
        <w:rPr>
          <w:rFonts w:ascii="Arial" w:hAnsi="Arial" w:cs="Arial"/>
        </w:rPr>
      </w:pPr>
    </w:p>
    <w:p w:rsidR="00F67D01" w:rsidRDefault="00F67D01" w:rsidP="00F67D01">
      <w:pPr>
        <w:numPr>
          <w:ilvl w:val="0"/>
          <w:numId w:val="23"/>
        </w:numPr>
        <w:ind w:left="993" w:hanging="426"/>
        <w:rPr>
          <w:rFonts w:ascii="Arial" w:hAnsi="Arial" w:cs="Arial"/>
        </w:rPr>
      </w:pPr>
      <w:r>
        <w:rPr>
          <w:rFonts w:ascii="Arial" w:hAnsi="Arial" w:cs="Arial"/>
        </w:rPr>
        <w:t>A Member when seconding a motion or amendment may, if he/she then declares his/her intention to do so, reserve his/her speech until a later period of the debate.</w:t>
      </w:r>
    </w:p>
    <w:p w:rsidR="00F67D01" w:rsidRDefault="00F67D01" w:rsidP="00F67D01">
      <w:pPr>
        <w:ind w:hanging="720"/>
        <w:rPr>
          <w:rFonts w:ascii="Arial" w:hAnsi="Arial" w:cs="Arial"/>
        </w:rPr>
      </w:pPr>
    </w:p>
    <w:p w:rsidR="00F67D01" w:rsidRDefault="00F67D01" w:rsidP="00F67D01">
      <w:pPr>
        <w:numPr>
          <w:ilvl w:val="1"/>
          <w:numId w:val="1"/>
        </w:numPr>
        <w:ind w:left="567" w:hanging="567"/>
        <w:rPr>
          <w:rFonts w:ascii="Arial" w:hAnsi="Arial" w:cs="Arial"/>
          <w:u w:val="single"/>
        </w:rPr>
      </w:pPr>
      <w:r w:rsidRPr="00241BB2">
        <w:rPr>
          <w:rFonts w:ascii="Arial" w:hAnsi="Arial" w:cs="Arial"/>
          <w:u w:val="single"/>
        </w:rPr>
        <w:t>Alteration of motion</w:t>
      </w:r>
    </w:p>
    <w:p w:rsidR="00F67D01" w:rsidRDefault="00F67D01" w:rsidP="00F67D01">
      <w:pPr>
        <w:ind w:hanging="720"/>
        <w:rPr>
          <w:rFonts w:ascii="Arial" w:hAnsi="Arial" w:cs="Arial"/>
          <w:u w:val="single"/>
        </w:rPr>
      </w:pPr>
    </w:p>
    <w:p w:rsidR="00F67D01" w:rsidRPr="00F83C4B" w:rsidRDefault="00F67D01" w:rsidP="00F67D01">
      <w:pPr>
        <w:numPr>
          <w:ilvl w:val="0"/>
          <w:numId w:val="29"/>
        </w:numPr>
        <w:ind w:left="993" w:hanging="426"/>
        <w:rPr>
          <w:rFonts w:ascii="Arial" w:hAnsi="Arial" w:cs="Arial"/>
        </w:rPr>
      </w:pPr>
      <w:r>
        <w:rPr>
          <w:rFonts w:ascii="Arial" w:hAnsi="Arial" w:cs="Arial"/>
        </w:rPr>
        <w:t>A Member may alter a motion of which he/she has given notice as proposed with the consent of the meeting.  The meeting’s consent will be signified without discussion.</w:t>
      </w:r>
    </w:p>
    <w:p w:rsidR="00F67D01" w:rsidRDefault="00F67D01" w:rsidP="00F67D01">
      <w:pPr>
        <w:ind w:left="993" w:hanging="426"/>
        <w:rPr>
          <w:rFonts w:ascii="Arial" w:hAnsi="Arial" w:cs="Arial"/>
        </w:rPr>
      </w:pPr>
    </w:p>
    <w:p w:rsidR="00F67D01" w:rsidRDefault="00F67D01" w:rsidP="00F67D01">
      <w:pPr>
        <w:numPr>
          <w:ilvl w:val="0"/>
          <w:numId w:val="29"/>
        </w:numPr>
        <w:ind w:left="993" w:hanging="426"/>
        <w:rPr>
          <w:rFonts w:ascii="Arial" w:hAnsi="Arial" w:cs="Arial"/>
        </w:rPr>
      </w:pPr>
      <w:r>
        <w:rPr>
          <w:rFonts w:ascii="Arial" w:hAnsi="Arial" w:cs="Arial"/>
        </w:rPr>
        <w:t>A Member may alter a motion which he/she has moved without notice with the consent of both the meeting and the seconder.  The meeting’s consent will be signified without discussion.</w:t>
      </w:r>
    </w:p>
    <w:p w:rsidR="00F67D01" w:rsidRDefault="00F67D01" w:rsidP="00F67D01">
      <w:pPr>
        <w:ind w:left="993" w:hanging="426"/>
        <w:rPr>
          <w:rFonts w:ascii="Arial" w:hAnsi="Arial" w:cs="Arial"/>
        </w:rPr>
      </w:pPr>
    </w:p>
    <w:p w:rsidR="00F67D01" w:rsidRPr="00241BB2" w:rsidRDefault="00F67D01" w:rsidP="00F67D01">
      <w:pPr>
        <w:numPr>
          <w:ilvl w:val="0"/>
          <w:numId w:val="29"/>
        </w:numPr>
        <w:ind w:left="993" w:hanging="426"/>
        <w:rPr>
          <w:rFonts w:ascii="Arial" w:hAnsi="Arial" w:cs="Arial"/>
        </w:rPr>
      </w:pPr>
      <w:r>
        <w:rPr>
          <w:rFonts w:ascii="Arial" w:hAnsi="Arial" w:cs="Arial"/>
        </w:rPr>
        <w:t xml:space="preserve">Only alterations which could be made as an amendment may be made. </w:t>
      </w:r>
    </w:p>
    <w:p w:rsidR="00F67D01" w:rsidRDefault="00F67D01" w:rsidP="00F67D01">
      <w:pPr>
        <w:ind w:hanging="720"/>
        <w:rPr>
          <w:rFonts w:ascii="Arial" w:hAnsi="Arial" w:cs="Arial"/>
        </w:rPr>
      </w:pPr>
    </w:p>
    <w:p w:rsidR="00F67D01" w:rsidRDefault="00F67D01" w:rsidP="00F67D01">
      <w:pPr>
        <w:numPr>
          <w:ilvl w:val="1"/>
          <w:numId w:val="1"/>
        </w:numPr>
        <w:ind w:left="567" w:hanging="567"/>
        <w:rPr>
          <w:rFonts w:ascii="Arial" w:hAnsi="Arial" w:cs="Arial"/>
          <w:u w:val="single"/>
        </w:rPr>
      </w:pPr>
      <w:r w:rsidRPr="00EE6F4D">
        <w:rPr>
          <w:rFonts w:ascii="Arial" w:hAnsi="Arial" w:cs="Arial"/>
          <w:u w:val="single"/>
        </w:rPr>
        <w:t>Withdrawal of motion</w:t>
      </w:r>
    </w:p>
    <w:p w:rsidR="00F67D01" w:rsidRDefault="00F67D01" w:rsidP="00F67D01">
      <w:pPr>
        <w:ind w:left="567"/>
        <w:rPr>
          <w:rFonts w:ascii="Arial" w:hAnsi="Arial" w:cs="Arial"/>
          <w:u w:val="single"/>
        </w:rPr>
      </w:pPr>
    </w:p>
    <w:p w:rsidR="00F67D01" w:rsidRDefault="00F67D01" w:rsidP="00F67D01">
      <w:pPr>
        <w:numPr>
          <w:ilvl w:val="0"/>
          <w:numId w:val="28"/>
        </w:numPr>
        <w:ind w:left="993" w:hanging="426"/>
        <w:rPr>
          <w:rFonts w:ascii="Arial" w:hAnsi="Arial" w:cs="Arial"/>
        </w:rPr>
      </w:pPr>
      <w:r>
        <w:rPr>
          <w:rFonts w:ascii="Arial" w:hAnsi="Arial" w:cs="Arial"/>
        </w:rPr>
        <w:t xml:space="preserve">A Member may withdraw a motion of which he/she has given notice under Standing Order 16.1 at any time after the meeting has commenced provided that he/she has not moved the motion or spoken on it and has the consent of the meeting.  The meeting’s consent will be signified without discussion. </w:t>
      </w:r>
    </w:p>
    <w:p w:rsidR="00F67D01" w:rsidRDefault="00F67D01" w:rsidP="00F67D01">
      <w:pPr>
        <w:ind w:left="993" w:hanging="426"/>
        <w:rPr>
          <w:rFonts w:ascii="Arial" w:hAnsi="Arial" w:cs="Arial"/>
        </w:rPr>
      </w:pPr>
    </w:p>
    <w:p w:rsidR="00F67D01" w:rsidRDefault="00F67D01" w:rsidP="00F67D01">
      <w:pPr>
        <w:numPr>
          <w:ilvl w:val="0"/>
          <w:numId w:val="28"/>
        </w:numPr>
        <w:ind w:left="993" w:hanging="426"/>
        <w:rPr>
          <w:rFonts w:ascii="Arial" w:hAnsi="Arial" w:cs="Arial"/>
        </w:rPr>
      </w:pPr>
      <w:r>
        <w:rPr>
          <w:rFonts w:ascii="Arial" w:hAnsi="Arial" w:cs="Arial"/>
        </w:rPr>
        <w:t>A Member may withdraw any other motions which he/she has moved with the consent of both the meeting and seconder.  The meeting’s consent will be signified without discussion.</w:t>
      </w:r>
    </w:p>
    <w:p w:rsidR="00F67D01" w:rsidRDefault="00F67D01" w:rsidP="00F67D01">
      <w:pPr>
        <w:ind w:left="993" w:hanging="426"/>
        <w:rPr>
          <w:rFonts w:ascii="Arial" w:hAnsi="Arial" w:cs="Arial"/>
        </w:rPr>
      </w:pPr>
    </w:p>
    <w:p w:rsidR="00F67D01" w:rsidRDefault="00F67D01" w:rsidP="00F67D01">
      <w:pPr>
        <w:numPr>
          <w:ilvl w:val="0"/>
          <w:numId w:val="28"/>
        </w:numPr>
        <w:ind w:left="993" w:hanging="426"/>
        <w:rPr>
          <w:rFonts w:ascii="Arial" w:hAnsi="Arial" w:cs="Arial"/>
        </w:rPr>
      </w:pPr>
      <w:r>
        <w:rPr>
          <w:rFonts w:ascii="Arial" w:hAnsi="Arial" w:cs="Arial"/>
        </w:rPr>
        <w:t>No Member may speak on the motion after the mover has asked permission to withdraw it unless permission is refused.</w:t>
      </w:r>
    </w:p>
    <w:p w:rsidR="00F67D01" w:rsidRDefault="00F67D01" w:rsidP="00F67D01">
      <w:pPr>
        <w:ind w:left="567"/>
        <w:rPr>
          <w:rFonts w:ascii="Arial" w:hAnsi="Arial" w:cs="Arial"/>
          <w:u w:val="single"/>
        </w:rPr>
      </w:pPr>
    </w:p>
    <w:p w:rsidR="00F67D01" w:rsidRDefault="00F67D01" w:rsidP="00F67D01">
      <w:pPr>
        <w:numPr>
          <w:ilvl w:val="1"/>
          <w:numId w:val="1"/>
        </w:numPr>
        <w:ind w:left="567" w:hanging="567"/>
        <w:rPr>
          <w:rFonts w:ascii="Arial" w:hAnsi="Arial" w:cs="Arial"/>
          <w:u w:val="single"/>
        </w:rPr>
      </w:pPr>
      <w:r w:rsidRPr="0061235C">
        <w:rPr>
          <w:rFonts w:ascii="Arial" w:hAnsi="Arial" w:cs="Arial"/>
          <w:u w:val="single"/>
        </w:rPr>
        <w:t>Mode of address</w:t>
      </w:r>
    </w:p>
    <w:p w:rsidR="00F67D01" w:rsidRDefault="00F67D01" w:rsidP="00F67D01">
      <w:pPr>
        <w:ind w:left="567"/>
        <w:rPr>
          <w:rFonts w:ascii="Arial" w:hAnsi="Arial" w:cs="Arial"/>
          <w:u w:val="single"/>
        </w:rPr>
      </w:pPr>
    </w:p>
    <w:p w:rsidR="00F67D01" w:rsidRDefault="00F67D01" w:rsidP="00F67D01">
      <w:pPr>
        <w:ind w:left="567"/>
        <w:rPr>
          <w:rFonts w:ascii="Arial" w:hAnsi="Arial" w:cs="Arial"/>
        </w:rPr>
      </w:pPr>
      <w:r>
        <w:rPr>
          <w:rFonts w:ascii="Arial" w:hAnsi="Arial" w:cs="Arial"/>
        </w:rPr>
        <w:t xml:space="preserve">The established mode of address is to address the Council’s Chairperson.  While a Member is speaking, the other members shall remain silent unless making a point of order or in personal explanation.  A member shall direct his/her speech to the question under discussion or to a personal explanation or to a point of order. </w:t>
      </w:r>
    </w:p>
    <w:p w:rsidR="00F67D01" w:rsidRDefault="00F67D01" w:rsidP="00F67D01">
      <w:pPr>
        <w:ind w:left="567"/>
        <w:rPr>
          <w:rFonts w:ascii="Arial" w:hAnsi="Arial" w:cs="Arial"/>
          <w:u w:val="single"/>
        </w:rPr>
      </w:pPr>
    </w:p>
    <w:p w:rsidR="00F67D01" w:rsidRDefault="00F67D01" w:rsidP="00F67D01">
      <w:pPr>
        <w:numPr>
          <w:ilvl w:val="1"/>
          <w:numId w:val="1"/>
        </w:numPr>
        <w:ind w:left="567" w:hanging="567"/>
        <w:rPr>
          <w:rFonts w:ascii="Arial" w:hAnsi="Arial" w:cs="Arial"/>
          <w:u w:val="single"/>
        </w:rPr>
      </w:pPr>
      <w:r w:rsidRPr="0061235C">
        <w:rPr>
          <w:rFonts w:ascii="Arial" w:hAnsi="Arial" w:cs="Arial"/>
          <w:u w:val="single"/>
        </w:rPr>
        <w:t>Precedence in speaking</w:t>
      </w:r>
    </w:p>
    <w:p w:rsidR="00F67D01" w:rsidRDefault="00F67D01" w:rsidP="00F67D01">
      <w:pPr>
        <w:ind w:left="567"/>
        <w:rPr>
          <w:rFonts w:ascii="Arial" w:hAnsi="Arial" w:cs="Arial"/>
          <w:u w:val="single"/>
        </w:rPr>
      </w:pPr>
    </w:p>
    <w:p w:rsidR="00F67D01" w:rsidRDefault="00F67D01" w:rsidP="00F67D01">
      <w:pPr>
        <w:ind w:left="567"/>
        <w:rPr>
          <w:rFonts w:ascii="Arial" w:hAnsi="Arial" w:cs="Arial"/>
        </w:rPr>
      </w:pPr>
      <w:r>
        <w:rPr>
          <w:rFonts w:ascii="Arial" w:hAnsi="Arial" w:cs="Arial"/>
        </w:rPr>
        <w:t>Whenever two or more members apply to speak at the same time, the Chairperson shall decide who has precedence.</w:t>
      </w:r>
    </w:p>
    <w:p w:rsidR="00F67D01" w:rsidRDefault="00F67D01" w:rsidP="00F67D01">
      <w:pPr>
        <w:ind w:left="567"/>
        <w:rPr>
          <w:rFonts w:ascii="Arial" w:hAnsi="Arial" w:cs="Arial"/>
          <w:u w:val="single"/>
        </w:rPr>
      </w:pPr>
    </w:p>
    <w:p w:rsidR="00F67D01" w:rsidRDefault="00F67D01" w:rsidP="00F67D01">
      <w:pPr>
        <w:numPr>
          <w:ilvl w:val="1"/>
          <w:numId w:val="1"/>
        </w:numPr>
        <w:ind w:left="567" w:hanging="567"/>
        <w:rPr>
          <w:rFonts w:ascii="Arial" w:hAnsi="Arial" w:cs="Arial"/>
          <w:u w:val="single"/>
        </w:rPr>
      </w:pPr>
      <w:r w:rsidRPr="0061235C">
        <w:rPr>
          <w:rFonts w:ascii="Arial" w:hAnsi="Arial" w:cs="Arial"/>
          <w:u w:val="single"/>
        </w:rPr>
        <w:t>Place of member speaking</w:t>
      </w:r>
    </w:p>
    <w:p w:rsidR="00F67D01" w:rsidRDefault="00F67D01" w:rsidP="00F67D01">
      <w:pPr>
        <w:ind w:left="567"/>
        <w:rPr>
          <w:rFonts w:ascii="Arial" w:hAnsi="Arial" w:cs="Arial"/>
          <w:u w:val="single"/>
        </w:rPr>
      </w:pPr>
    </w:p>
    <w:p w:rsidR="00F67D01" w:rsidRDefault="00F67D01" w:rsidP="00F67D01">
      <w:pPr>
        <w:ind w:left="567"/>
        <w:rPr>
          <w:rFonts w:ascii="Arial" w:hAnsi="Arial" w:cs="Arial"/>
        </w:rPr>
      </w:pPr>
      <w:r>
        <w:rPr>
          <w:rFonts w:ascii="Arial" w:hAnsi="Arial" w:cs="Arial"/>
        </w:rPr>
        <w:t>A member when addressing the Chairperson shall sit in the place allocated to him/her in the Council Chamber.</w:t>
      </w:r>
    </w:p>
    <w:p w:rsidR="00F67D01" w:rsidRDefault="00F67D01" w:rsidP="00F67D01">
      <w:pPr>
        <w:ind w:left="567"/>
        <w:rPr>
          <w:rFonts w:ascii="Arial" w:hAnsi="Arial" w:cs="Arial"/>
          <w:u w:val="single"/>
        </w:rPr>
      </w:pPr>
    </w:p>
    <w:p w:rsidR="00F67D01" w:rsidRDefault="00F67D01" w:rsidP="00F67D01">
      <w:pPr>
        <w:numPr>
          <w:ilvl w:val="1"/>
          <w:numId w:val="1"/>
        </w:numPr>
        <w:ind w:left="567" w:hanging="567"/>
        <w:rPr>
          <w:rFonts w:ascii="Arial" w:hAnsi="Arial" w:cs="Arial"/>
          <w:u w:val="single"/>
        </w:rPr>
      </w:pPr>
      <w:r w:rsidRPr="003E6FFA">
        <w:rPr>
          <w:rFonts w:ascii="Arial" w:hAnsi="Arial" w:cs="Arial"/>
          <w:u w:val="single"/>
        </w:rPr>
        <w:t>Member called to order</w:t>
      </w:r>
    </w:p>
    <w:p w:rsidR="00F67D01" w:rsidRDefault="00F67D01" w:rsidP="00F67D01">
      <w:pPr>
        <w:ind w:left="567"/>
        <w:rPr>
          <w:rFonts w:ascii="Arial" w:hAnsi="Arial" w:cs="Arial"/>
          <w:u w:val="single"/>
        </w:rPr>
      </w:pPr>
    </w:p>
    <w:p w:rsidR="00F67D01" w:rsidRDefault="00F67D01" w:rsidP="00F67D01">
      <w:pPr>
        <w:ind w:left="567"/>
        <w:rPr>
          <w:rFonts w:ascii="Arial" w:hAnsi="Arial" w:cs="Arial"/>
        </w:rPr>
      </w:pPr>
      <w:r>
        <w:rPr>
          <w:rFonts w:ascii="Arial" w:hAnsi="Arial" w:cs="Arial"/>
        </w:rPr>
        <w:t xml:space="preserve">If any member, while speaking, be called to order, he/she shall not again address the Council until the Chairperson has disposed of the question of order. </w:t>
      </w:r>
    </w:p>
    <w:p w:rsidR="00F67D01" w:rsidRDefault="00F67D01" w:rsidP="00F67D01">
      <w:pPr>
        <w:ind w:left="567"/>
        <w:rPr>
          <w:rFonts w:ascii="Arial" w:hAnsi="Arial" w:cs="Arial"/>
          <w:u w:val="single"/>
        </w:rPr>
      </w:pPr>
    </w:p>
    <w:p w:rsidR="00F67D01" w:rsidRPr="003E6FFA" w:rsidRDefault="00F67D01" w:rsidP="00F67D01">
      <w:pPr>
        <w:numPr>
          <w:ilvl w:val="1"/>
          <w:numId w:val="1"/>
        </w:numPr>
        <w:ind w:left="567" w:hanging="567"/>
        <w:rPr>
          <w:rFonts w:ascii="Arial" w:hAnsi="Arial" w:cs="Arial"/>
          <w:u w:val="single"/>
        </w:rPr>
      </w:pPr>
      <w:r w:rsidRPr="003E6FFA">
        <w:rPr>
          <w:rFonts w:ascii="Arial" w:hAnsi="Arial" w:cs="Arial"/>
          <w:u w:val="single"/>
        </w:rPr>
        <w:t>Definition of point of order</w:t>
      </w:r>
    </w:p>
    <w:p w:rsidR="00F67D01" w:rsidRDefault="00F67D01" w:rsidP="00F67D01">
      <w:pPr>
        <w:tabs>
          <w:tab w:val="num" w:pos="709"/>
        </w:tabs>
        <w:ind w:hanging="720"/>
        <w:rPr>
          <w:rFonts w:ascii="Arial" w:hAnsi="Arial" w:cs="Arial"/>
        </w:rPr>
      </w:pPr>
    </w:p>
    <w:p w:rsidR="00F67D01" w:rsidRDefault="00F67D01" w:rsidP="00F67D01">
      <w:pPr>
        <w:ind w:left="567"/>
        <w:rPr>
          <w:rFonts w:ascii="Arial" w:hAnsi="Arial" w:cs="Arial"/>
        </w:rPr>
      </w:pPr>
      <w:r>
        <w:rPr>
          <w:rFonts w:ascii="Arial" w:hAnsi="Arial" w:cs="Arial"/>
        </w:rPr>
        <w:t>A point of order shall relate only to an alleged breach of a Standing Order or statutory provision and the member shall specify the Standing Order or provision and the way in which he/she considers it has been broken.</w:t>
      </w:r>
    </w:p>
    <w:p w:rsidR="00F67D01" w:rsidRDefault="00F67D01" w:rsidP="00F67D01">
      <w:pPr>
        <w:ind w:hanging="720"/>
        <w:rPr>
          <w:rFonts w:ascii="Arial" w:hAnsi="Arial" w:cs="Arial"/>
        </w:rPr>
      </w:pPr>
    </w:p>
    <w:p w:rsidR="00F67D01" w:rsidRPr="003126A4" w:rsidRDefault="00F67D01" w:rsidP="00F67D01">
      <w:pPr>
        <w:ind w:left="567" w:hanging="567"/>
        <w:rPr>
          <w:rFonts w:ascii="Arial" w:hAnsi="Arial" w:cs="Arial"/>
          <w:u w:val="single"/>
        </w:rPr>
      </w:pPr>
      <w:r>
        <w:rPr>
          <w:rFonts w:ascii="Arial" w:hAnsi="Arial" w:cs="Arial"/>
        </w:rPr>
        <w:t>19</w:t>
      </w:r>
      <w:r w:rsidRPr="006D6504">
        <w:rPr>
          <w:rFonts w:ascii="Arial" w:hAnsi="Arial" w:cs="Arial"/>
        </w:rPr>
        <w:t>.9</w:t>
      </w:r>
      <w:r>
        <w:rPr>
          <w:rFonts w:ascii="Arial" w:hAnsi="Arial" w:cs="Arial"/>
        </w:rPr>
        <w:tab/>
      </w:r>
      <w:r w:rsidRPr="003126A4">
        <w:rPr>
          <w:rFonts w:ascii="Arial" w:hAnsi="Arial" w:cs="Arial"/>
          <w:u w:val="single"/>
        </w:rPr>
        <w:t xml:space="preserve">Member may </w:t>
      </w:r>
      <w:r>
        <w:rPr>
          <w:rFonts w:ascii="Arial" w:hAnsi="Arial" w:cs="Arial"/>
          <w:u w:val="single"/>
        </w:rPr>
        <w:t xml:space="preserve">raise </w:t>
      </w:r>
      <w:r w:rsidRPr="003126A4">
        <w:rPr>
          <w:rFonts w:ascii="Arial" w:hAnsi="Arial" w:cs="Arial"/>
          <w:u w:val="single"/>
        </w:rPr>
        <w:t>a point of order</w:t>
      </w:r>
    </w:p>
    <w:p w:rsidR="00F67D01" w:rsidRDefault="00F67D01" w:rsidP="00F67D01">
      <w:pPr>
        <w:tabs>
          <w:tab w:val="num" w:pos="709"/>
        </w:tabs>
        <w:ind w:hanging="720"/>
        <w:rPr>
          <w:rFonts w:ascii="Arial" w:hAnsi="Arial" w:cs="Arial"/>
        </w:rPr>
      </w:pPr>
    </w:p>
    <w:p w:rsidR="00F67D01" w:rsidRDefault="00F67D01" w:rsidP="00F67D01">
      <w:pPr>
        <w:ind w:left="567"/>
        <w:rPr>
          <w:rFonts w:ascii="Arial" w:hAnsi="Arial" w:cs="Arial"/>
        </w:rPr>
      </w:pPr>
      <w:r>
        <w:rPr>
          <w:rFonts w:ascii="Arial" w:hAnsi="Arial" w:cs="Arial"/>
        </w:rPr>
        <w:t>A member may raise a point of order and shall be entitled to be heard immediately.</w:t>
      </w:r>
    </w:p>
    <w:p w:rsidR="00F67D01" w:rsidRDefault="00F67D01" w:rsidP="00F67D01">
      <w:pPr>
        <w:tabs>
          <w:tab w:val="num" w:pos="709"/>
        </w:tabs>
        <w:ind w:hanging="720"/>
        <w:rPr>
          <w:rFonts w:ascii="Arial" w:hAnsi="Arial" w:cs="Arial"/>
        </w:rPr>
      </w:pPr>
    </w:p>
    <w:p w:rsidR="00F67D01" w:rsidRPr="003126A4" w:rsidRDefault="00F67D01" w:rsidP="00F67D01">
      <w:pPr>
        <w:ind w:left="709" w:hanging="709"/>
        <w:rPr>
          <w:rFonts w:ascii="Arial" w:hAnsi="Arial" w:cs="Arial"/>
          <w:u w:val="single"/>
        </w:rPr>
      </w:pPr>
      <w:r>
        <w:rPr>
          <w:rFonts w:ascii="Arial" w:hAnsi="Arial" w:cs="Arial"/>
        </w:rPr>
        <w:t>19</w:t>
      </w:r>
      <w:r w:rsidRPr="006D6504">
        <w:rPr>
          <w:rFonts w:ascii="Arial" w:hAnsi="Arial" w:cs="Arial"/>
        </w:rPr>
        <w:t>.10</w:t>
      </w:r>
      <w:r>
        <w:rPr>
          <w:rFonts w:ascii="Arial" w:hAnsi="Arial" w:cs="Arial"/>
        </w:rPr>
        <w:tab/>
      </w:r>
      <w:r w:rsidRPr="003126A4">
        <w:rPr>
          <w:rFonts w:ascii="Arial" w:hAnsi="Arial" w:cs="Arial"/>
          <w:u w:val="single"/>
        </w:rPr>
        <w:t xml:space="preserve">Ruling of </w:t>
      </w:r>
      <w:r>
        <w:rPr>
          <w:rFonts w:ascii="Arial" w:hAnsi="Arial" w:cs="Arial"/>
          <w:u w:val="single"/>
        </w:rPr>
        <w:t>Chairperson</w:t>
      </w:r>
      <w:r w:rsidRPr="003126A4">
        <w:rPr>
          <w:rFonts w:ascii="Arial" w:hAnsi="Arial" w:cs="Arial"/>
          <w:u w:val="single"/>
        </w:rPr>
        <w:t xml:space="preserve"> on point of order</w:t>
      </w:r>
    </w:p>
    <w:p w:rsidR="00F67D01" w:rsidRDefault="00F67D01" w:rsidP="00F67D01">
      <w:pPr>
        <w:tabs>
          <w:tab w:val="num" w:pos="709"/>
        </w:tabs>
        <w:ind w:hanging="720"/>
        <w:rPr>
          <w:rFonts w:ascii="Arial" w:hAnsi="Arial" w:cs="Arial"/>
        </w:rPr>
      </w:pPr>
    </w:p>
    <w:p w:rsidR="00F67D01" w:rsidRDefault="00F67D01" w:rsidP="00F67D01">
      <w:pPr>
        <w:ind w:left="709"/>
        <w:rPr>
          <w:rFonts w:ascii="Arial" w:hAnsi="Arial" w:cs="Arial"/>
        </w:rPr>
      </w:pPr>
      <w:r>
        <w:rPr>
          <w:rFonts w:ascii="Arial" w:hAnsi="Arial" w:cs="Arial"/>
        </w:rPr>
        <w:t>The ruling of the Chairperson on a point of order shall not be open to discussion.</w:t>
      </w:r>
    </w:p>
    <w:p w:rsidR="00F67D01" w:rsidRDefault="00F67D01" w:rsidP="00F67D01">
      <w:pPr>
        <w:ind w:left="709" w:hanging="720"/>
        <w:rPr>
          <w:rFonts w:ascii="Arial" w:hAnsi="Arial" w:cs="Arial"/>
        </w:rPr>
      </w:pPr>
    </w:p>
    <w:p w:rsidR="00F67D01" w:rsidRPr="00685A5E" w:rsidRDefault="00F67D01" w:rsidP="00F67D01">
      <w:pPr>
        <w:ind w:left="709" w:hanging="720"/>
        <w:rPr>
          <w:rFonts w:ascii="Arial" w:hAnsi="Arial" w:cs="Arial"/>
          <w:u w:val="single"/>
        </w:rPr>
      </w:pPr>
      <w:r>
        <w:rPr>
          <w:rFonts w:ascii="Arial" w:hAnsi="Arial" w:cs="Arial"/>
        </w:rPr>
        <w:t>19</w:t>
      </w:r>
      <w:r w:rsidRPr="006D6504">
        <w:rPr>
          <w:rFonts w:ascii="Arial" w:hAnsi="Arial" w:cs="Arial"/>
        </w:rPr>
        <w:t>.11</w:t>
      </w:r>
      <w:r>
        <w:rPr>
          <w:rFonts w:ascii="Arial" w:hAnsi="Arial" w:cs="Arial"/>
        </w:rPr>
        <w:tab/>
      </w:r>
      <w:r w:rsidRPr="00685A5E">
        <w:rPr>
          <w:rFonts w:ascii="Arial" w:hAnsi="Arial" w:cs="Arial"/>
          <w:u w:val="single"/>
        </w:rPr>
        <w:t>Member to speak to motion</w:t>
      </w:r>
    </w:p>
    <w:p w:rsidR="00F67D01" w:rsidRDefault="00F67D01" w:rsidP="00F67D01">
      <w:pPr>
        <w:tabs>
          <w:tab w:val="num" w:pos="709"/>
          <w:tab w:val="left" w:pos="1134"/>
        </w:tabs>
        <w:ind w:hanging="720"/>
        <w:rPr>
          <w:rFonts w:ascii="Arial" w:hAnsi="Arial" w:cs="Arial"/>
        </w:rPr>
      </w:pPr>
    </w:p>
    <w:p w:rsidR="00F67D01" w:rsidRDefault="00F67D01" w:rsidP="00F67D01">
      <w:pPr>
        <w:ind w:left="709"/>
        <w:rPr>
          <w:rFonts w:ascii="Arial" w:hAnsi="Arial" w:cs="Arial"/>
        </w:rPr>
      </w:pPr>
      <w:r>
        <w:rPr>
          <w:rFonts w:ascii="Arial" w:hAnsi="Arial" w:cs="Arial"/>
        </w:rPr>
        <w:t xml:space="preserve">A member who speaks shall direct his/her speech strictly to the Motion under discussion, or an amendment thereof. </w:t>
      </w:r>
    </w:p>
    <w:p w:rsidR="00F67D01" w:rsidRDefault="00F67D01" w:rsidP="00F67D01">
      <w:pPr>
        <w:tabs>
          <w:tab w:val="num" w:pos="709"/>
          <w:tab w:val="left" w:pos="1134"/>
        </w:tabs>
        <w:ind w:hanging="720"/>
        <w:rPr>
          <w:rFonts w:ascii="Arial" w:hAnsi="Arial" w:cs="Arial"/>
        </w:rPr>
      </w:pPr>
    </w:p>
    <w:p w:rsidR="00F67D01" w:rsidRPr="00D57D9D" w:rsidRDefault="00F67D01" w:rsidP="00F67D01">
      <w:pPr>
        <w:ind w:left="709" w:hanging="720"/>
        <w:rPr>
          <w:rFonts w:ascii="Arial" w:hAnsi="Arial" w:cs="Arial"/>
          <w:u w:val="single"/>
        </w:rPr>
      </w:pPr>
      <w:r>
        <w:rPr>
          <w:rFonts w:ascii="Arial" w:hAnsi="Arial" w:cs="Arial"/>
        </w:rPr>
        <w:t>19</w:t>
      </w:r>
      <w:r w:rsidRPr="006D6504">
        <w:rPr>
          <w:rFonts w:ascii="Arial" w:hAnsi="Arial" w:cs="Arial"/>
        </w:rPr>
        <w:t>.12</w:t>
      </w:r>
      <w:r>
        <w:rPr>
          <w:rFonts w:ascii="Arial" w:hAnsi="Arial" w:cs="Arial"/>
        </w:rPr>
        <w:tab/>
      </w:r>
      <w:r w:rsidRPr="00D57D9D">
        <w:rPr>
          <w:rFonts w:ascii="Arial" w:hAnsi="Arial" w:cs="Arial"/>
          <w:u w:val="single"/>
        </w:rPr>
        <w:t>Member shall not speak more than once</w:t>
      </w:r>
    </w:p>
    <w:p w:rsidR="00F67D01" w:rsidRDefault="00F67D01" w:rsidP="00F67D01">
      <w:pPr>
        <w:tabs>
          <w:tab w:val="num" w:pos="709"/>
          <w:tab w:val="left" w:pos="1134"/>
        </w:tabs>
        <w:ind w:hanging="720"/>
        <w:rPr>
          <w:rFonts w:ascii="Arial" w:hAnsi="Arial" w:cs="Arial"/>
        </w:rPr>
      </w:pPr>
    </w:p>
    <w:p w:rsidR="00F67D01" w:rsidRDefault="00F67D01" w:rsidP="00F67D01">
      <w:pPr>
        <w:ind w:left="709"/>
        <w:rPr>
          <w:rFonts w:ascii="Arial" w:hAnsi="Arial" w:cs="Arial"/>
        </w:rPr>
      </w:pPr>
      <w:r>
        <w:rPr>
          <w:rFonts w:ascii="Arial" w:hAnsi="Arial" w:cs="Arial"/>
        </w:rPr>
        <w:t>A member who has spoken on any Motion shall not speak again whilst it is the subject of debate, except:</w:t>
      </w:r>
    </w:p>
    <w:p w:rsidR="00F67D01" w:rsidRDefault="00F67D01" w:rsidP="00F67D01">
      <w:pPr>
        <w:ind w:left="709" w:hanging="720"/>
        <w:rPr>
          <w:rFonts w:ascii="Arial" w:hAnsi="Arial" w:cs="Arial"/>
        </w:rPr>
      </w:pPr>
    </w:p>
    <w:p w:rsidR="00F67D01" w:rsidRDefault="00F67D01" w:rsidP="00F67D01">
      <w:pPr>
        <w:numPr>
          <w:ilvl w:val="0"/>
          <w:numId w:val="24"/>
        </w:numPr>
        <w:ind w:left="1134" w:hanging="425"/>
        <w:rPr>
          <w:rFonts w:ascii="Arial" w:hAnsi="Arial" w:cs="Arial"/>
        </w:rPr>
      </w:pPr>
      <w:r>
        <w:rPr>
          <w:rFonts w:ascii="Arial" w:hAnsi="Arial" w:cs="Arial"/>
        </w:rPr>
        <w:t>to speak once on an amendment moved by another member;</w:t>
      </w:r>
    </w:p>
    <w:p w:rsidR="00F67D01" w:rsidRDefault="00F67D01" w:rsidP="00F67D01">
      <w:pPr>
        <w:numPr>
          <w:ilvl w:val="0"/>
          <w:numId w:val="24"/>
        </w:numPr>
        <w:ind w:left="1134" w:hanging="425"/>
        <w:rPr>
          <w:rFonts w:ascii="Arial" w:hAnsi="Arial" w:cs="Arial"/>
        </w:rPr>
      </w:pPr>
      <w:r>
        <w:rPr>
          <w:rFonts w:ascii="Arial" w:hAnsi="Arial" w:cs="Arial"/>
        </w:rPr>
        <w:t>if the Motion has been amended since he/she last spoke, to move a further amendment;</w:t>
      </w:r>
    </w:p>
    <w:p w:rsidR="00F67D01" w:rsidRDefault="00F67D01" w:rsidP="00F67D01">
      <w:pPr>
        <w:numPr>
          <w:ilvl w:val="0"/>
          <w:numId w:val="24"/>
        </w:numPr>
        <w:ind w:left="1134" w:hanging="425"/>
        <w:rPr>
          <w:rFonts w:ascii="Arial" w:hAnsi="Arial" w:cs="Arial"/>
        </w:rPr>
      </w:pPr>
      <w:r>
        <w:rPr>
          <w:rFonts w:ascii="Arial" w:hAnsi="Arial" w:cs="Arial"/>
        </w:rPr>
        <w:t>if his/her first speech was on an amendment moved by another Member to speak on the main issue whether or not the amendment on which he/she spoke was carried;</w:t>
      </w:r>
    </w:p>
    <w:p w:rsidR="00F67D01" w:rsidRPr="00F83C4B" w:rsidRDefault="00F67D01" w:rsidP="00F67D01">
      <w:pPr>
        <w:numPr>
          <w:ilvl w:val="0"/>
          <w:numId w:val="24"/>
        </w:numPr>
        <w:ind w:left="1134" w:hanging="425"/>
        <w:rPr>
          <w:rFonts w:ascii="Arial" w:hAnsi="Arial" w:cs="Arial"/>
        </w:rPr>
      </w:pPr>
      <w:r w:rsidRPr="00F83C4B">
        <w:rPr>
          <w:rFonts w:ascii="Arial" w:hAnsi="Arial" w:cs="Arial"/>
        </w:rPr>
        <w:t>in the exercise of a right to</w:t>
      </w:r>
      <w:r>
        <w:rPr>
          <w:rFonts w:ascii="Arial" w:hAnsi="Arial" w:cs="Arial"/>
        </w:rPr>
        <w:t xml:space="preserve"> reply given by Standing Order 19.19</w:t>
      </w:r>
      <w:r w:rsidRPr="00F83C4B">
        <w:rPr>
          <w:rFonts w:ascii="Arial" w:hAnsi="Arial" w:cs="Arial"/>
        </w:rPr>
        <w:t>;</w:t>
      </w:r>
    </w:p>
    <w:p w:rsidR="00F67D01" w:rsidRDefault="00F67D01" w:rsidP="00F67D01">
      <w:pPr>
        <w:numPr>
          <w:ilvl w:val="0"/>
          <w:numId w:val="24"/>
        </w:numPr>
        <w:ind w:left="1134" w:hanging="425"/>
        <w:rPr>
          <w:rFonts w:ascii="Arial" w:hAnsi="Arial" w:cs="Arial"/>
        </w:rPr>
      </w:pPr>
      <w:r>
        <w:rPr>
          <w:rFonts w:ascii="Arial" w:hAnsi="Arial" w:cs="Arial"/>
        </w:rPr>
        <w:t>on a point of order.</w:t>
      </w:r>
    </w:p>
    <w:p w:rsidR="00F67D01" w:rsidRDefault="00F67D01" w:rsidP="00F67D01">
      <w:pPr>
        <w:tabs>
          <w:tab w:val="num" w:pos="709"/>
          <w:tab w:val="left" w:pos="1134"/>
        </w:tabs>
        <w:ind w:hanging="720"/>
        <w:rPr>
          <w:rFonts w:ascii="Arial" w:hAnsi="Arial" w:cs="Arial"/>
        </w:rPr>
      </w:pPr>
    </w:p>
    <w:p w:rsidR="00F67D01" w:rsidRPr="005E26C0" w:rsidRDefault="00F67D01" w:rsidP="00F67D01">
      <w:pPr>
        <w:ind w:left="709" w:hanging="720"/>
        <w:rPr>
          <w:rFonts w:ascii="Arial" w:hAnsi="Arial" w:cs="Arial"/>
          <w:u w:val="single"/>
        </w:rPr>
      </w:pPr>
      <w:r>
        <w:rPr>
          <w:rFonts w:ascii="Arial" w:hAnsi="Arial" w:cs="Arial"/>
        </w:rPr>
        <w:t>19</w:t>
      </w:r>
      <w:r w:rsidRPr="006D6504">
        <w:rPr>
          <w:rFonts w:ascii="Arial" w:hAnsi="Arial" w:cs="Arial"/>
        </w:rPr>
        <w:t>.13</w:t>
      </w:r>
      <w:r w:rsidRPr="006D6504">
        <w:rPr>
          <w:rFonts w:ascii="Arial" w:hAnsi="Arial" w:cs="Arial"/>
        </w:rPr>
        <w:tab/>
      </w:r>
      <w:r w:rsidRPr="005E26C0">
        <w:rPr>
          <w:rFonts w:ascii="Arial" w:hAnsi="Arial" w:cs="Arial"/>
          <w:u w:val="single"/>
        </w:rPr>
        <w:t>Duration of speeches</w:t>
      </w:r>
    </w:p>
    <w:p w:rsidR="00F67D01" w:rsidRDefault="00F67D01" w:rsidP="00F67D01">
      <w:pPr>
        <w:tabs>
          <w:tab w:val="num" w:pos="709"/>
          <w:tab w:val="left" w:pos="1134"/>
        </w:tabs>
        <w:ind w:hanging="720"/>
        <w:rPr>
          <w:rFonts w:ascii="Arial" w:hAnsi="Arial" w:cs="Arial"/>
        </w:rPr>
      </w:pPr>
    </w:p>
    <w:p w:rsidR="00F67D01" w:rsidRDefault="00F67D01" w:rsidP="00F67D01">
      <w:pPr>
        <w:ind w:left="709"/>
        <w:rPr>
          <w:rFonts w:ascii="Arial" w:hAnsi="Arial" w:cs="Arial"/>
        </w:rPr>
      </w:pPr>
      <w:r>
        <w:rPr>
          <w:rFonts w:ascii="Arial" w:hAnsi="Arial" w:cs="Arial"/>
        </w:rPr>
        <w:t>Except with the permission of the Council, a member, in introducing a Motion, shall not speak for more than ten minutes and in replying, for more than five minutes.</w:t>
      </w:r>
    </w:p>
    <w:p w:rsidR="00F67D01" w:rsidRDefault="00F67D01" w:rsidP="00F67D01">
      <w:pPr>
        <w:tabs>
          <w:tab w:val="num" w:pos="709"/>
          <w:tab w:val="left" w:pos="1134"/>
        </w:tabs>
        <w:ind w:hanging="720"/>
        <w:rPr>
          <w:rFonts w:ascii="Arial" w:hAnsi="Arial" w:cs="Arial"/>
        </w:rPr>
      </w:pPr>
    </w:p>
    <w:p w:rsidR="00F67D01" w:rsidRDefault="00F67D01" w:rsidP="00F67D01">
      <w:pPr>
        <w:tabs>
          <w:tab w:val="left" w:pos="709"/>
        </w:tabs>
        <w:ind w:left="709" w:hanging="720"/>
        <w:rPr>
          <w:rFonts w:ascii="Arial" w:hAnsi="Arial" w:cs="Arial"/>
          <w:u w:val="single"/>
        </w:rPr>
      </w:pPr>
      <w:r>
        <w:rPr>
          <w:rFonts w:ascii="Arial" w:hAnsi="Arial" w:cs="Arial"/>
        </w:rPr>
        <w:t>19</w:t>
      </w:r>
      <w:r w:rsidRPr="006D6504">
        <w:rPr>
          <w:rFonts w:ascii="Arial" w:hAnsi="Arial" w:cs="Arial"/>
        </w:rPr>
        <w:t>.14</w:t>
      </w:r>
      <w:r w:rsidRPr="006D6504">
        <w:rPr>
          <w:rFonts w:ascii="Arial" w:hAnsi="Arial" w:cs="Arial"/>
        </w:rPr>
        <w:tab/>
      </w:r>
      <w:r w:rsidRPr="005E26C0">
        <w:rPr>
          <w:rFonts w:ascii="Arial" w:hAnsi="Arial" w:cs="Arial"/>
          <w:u w:val="single"/>
        </w:rPr>
        <w:t>Addressing the Council</w:t>
      </w:r>
    </w:p>
    <w:p w:rsidR="00F67D01" w:rsidRDefault="00F67D01" w:rsidP="00F67D01">
      <w:pPr>
        <w:ind w:hanging="720"/>
        <w:rPr>
          <w:rFonts w:ascii="Arial" w:hAnsi="Arial" w:cs="Arial"/>
        </w:rPr>
      </w:pPr>
    </w:p>
    <w:p w:rsidR="00F67D01" w:rsidRDefault="00F67D01" w:rsidP="00F67D01">
      <w:pPr>
        <w:ind w:left="709"/>
        <w:rPr>
          <w:rFonts w:ascii="Arial" w:hAnsi="Arial" w:cs="Arial"/>
        </w:rPr>
      </w:pPr>
      <w:r>
        <w:rPr>
          <w:rFonts w:ascii="Arial" w:hAnsi="Arial" w:cs="Arial"/>
        </w:rPr>
        <w:t xml:space="preserve">The Council during its sitting, shall not, unless with the consent of the Council, be addressed by any person who is not a member of the Council. </w:t>
      </w:r>
    </w:p>
    <w:p w:rsidR="00F67D01" w:rsidRDefault="00F67D01" w:rsidP="00F67D01">
      <w:pPr>
        <w:ind w:left="709"/>
        <w:rPr>
          <w:rFonts w:ascii="Arial" w:hAnsi="Arial" w:cs="Arial"/>
        </w:rPr>
      </w:pPr>
    </w:p>
    <w:p w:rsidR="00F67D01" w:rsidRPr="003E6FFA" w:rsidRDefault="00F67D01" w:rsidP="00F67D01">
      <w:pPr>
        <w:ind w:left="709" w:hanging="709"/>
        <w:rPr>
          <w:rFonts w:ascii="Arial" w:hAnsi="Arial" w:cs="Arial"/>
        </w:rPr>
      </w:pPr>
      <w:r>
        <w:rPr>
          <w:rFonts w:ascii="Arial" w:hAnsi="Arial" w:cs="Arial"/>
        </w:rPr>
        <w:t>19.15</w:t>
      </w:r>
      <w:r>
        <w:rPr>
          <w:rFonts w:ascii="Arial" w:hAnsi="Arial" w:cs="Arial"/>
        </w:rPr>
        <w:tab/>
      </w:r>
      <w:r w:rsidRPr="00A64D62">
        <w:rPr>
          <w:rFonts w:ascii="Arial" w:hAnsi="Arial" w:cs="Arial"/>
          <w:u w:val="single"/>
        </w:rPr>
        <w:t xml:space="preserve">Only one motion </w:t>
      </w:r>
      <w:r>
        <w:rPr>
          <w:rFonts w:ascii="Arial" w:hAnsi="Arial" w:cs="Arial"/>
          <w:u w:val="single"/>
        </w:rPr>
        <w:t xml:space="preserve">/ </w:t>
      </w:r>
      <w:r w:rsidRPr="00A64D62">
        <w:rPr>
          <w:rFonts w:ascii="Arial" w:hAnsi="Arial" w:cs="Arial"/>
          <w:u w:val="single"/>
        </w:rPr>
        <w:t>amendment may be moved and discussed at a time</w:t>
      </w:r>
    </w:p>
    <w:p w:rsidR="00F67D01" w:rsidRDefault="00F67D01" w:rsidP="00F67D01">
      <w:pPr>
        <w:tabs>
          <w:tab w:val="num" w:pos="709"/>
          <w:tab w:val="left" w:pos="1134"/>
        </w:tabs>
        <w:ind w:hanging="720"/>
        <w:rPr>
          <w:rFonts w:ascii="Arial" w:hAnsi="Arial" w:cs="Arial"/>
        </w:rPr>
      </w:pPr>
    </w:p>
    <w:p w:rsidR="00F67D01" w:rsidRDefault="00F67D01" w:rsidP="00F67D01">
      <w:pPr>
        <w:widowControl w:val="0"/>
        <w:numPr>
          <w:ilvl w:val="0"/>
          <w:numId w:val="25"/>
        </w:numPr>
        <w:autoSpaceDE w:val="0"/>
        <w:autoSpaceDN w:val="0"/>
        <w:adjustRightInd w:val="0"/>
        <w:spacing w:before="16"/>
        <w:ind w:left="1134" w:hanging="425"/>
        <w:rPr>
          <w:rFonts w:ascii="Arial" w:hAnsi="Arial" w:cs="Arial"/>
          <w:lang w:val="en-US"/>
        </w:rPr>
      </w:pPr>
      <w:r>
        <w:rPr>
          <w:rFonts w:ascii="Arial" w:hAnsi="Arial" w:cs="Arial"/>
          <w:lang w:val="en-US"/>
        </w:rPr>
        <w:t>Only one amendment may be moved and discussed at any one time. No further amendment may be moved until the amendment under discussion has been disposed of.</w:t>
      </w:r>
    </w:p>
    <w:p w:rsidR="00F67D01" w:rsidRDefault="00F67D01" w:rsidP="00F67D01">
      <w:pPr>
        <w:widowControl w:val="0"/>
        <w:autoSpaceDE w:val="0"/>
        <w:autoSpaceDN w:val="0"/>
        <w:adjustRightInd w:val="0"/>
        <w:ind w:left="1134" w:hanging="425"/>
        <w:rPr>
          <w:rFonts w:ascii="Arial" w:hAnsi="Arial" w:cs="Arial"/>
          <w:lang w:val="en-US"/>
        </w:rPr>
      </w:pPr>
    </w:p>
    <w:p w:rsidR="00F67D01" w:rsidRDefault="00F67D01" w:rsidP="00F67D01">
      <w:pPr>
        <w:widowControl w:val="0"/>
        <w:numPr>
          <w:ilvl w:val="0"/>
          <w:numId w:val="25"/>
        </w:numPr>
        <w:autoSpaceDE w:val="0"/>
        <w:autoSpaceDN w:val="0"/>
        <w:adjustRightInd w:val="0"/>
        <w:spacing w:before="16"/>
        <w:ind w:left="1134" w:hanging="425"/>
        <w:rPr>
          <w:rFonts w:ascii="Arial" w:hAnsi="Arial" w:cs="Arial"/>
          <w:lang w:val="en-US"/>
        </w:rPr>
      </w:pPr>
      <w:r>
        <w:rPr>
          <w:rFonts w:ascii="Arial" w:hAnsi="Arial" w:cs="Arial"/>
          <w:lang w:val="en-US"/>
        </w:rPr>
        <w:t>If an amendment is not carried, other amendments to the original motion may be moved.</w:t>
      </w:r>
    </w:p>
    <w:p w:rsidR="00F67D01" w:rsidRDefault="00F67D01" w:rsidP="00F67D01">
      <w:pPr>
        <w:widowControl w:val="0"/>
        <w:autoSpaceDE w:val="0"/>
        <w:autoSpaceDN w:val="0"/>
        <w:adjustRightInd w:val="0"/>
        <w:ind w:left="1134" w:hanging="425"/>
        <w:rPr>
          <w:rFonts w:ascii="Arial" w:hAnsi="Arial" w:cs="Arial"/>
          <w:lang w:val="en-US"/>
        </w:rPr>
      </w:pPr>
    </w:p>
    <w:p w:rsidR="00F67D01" w:rsidRDefault="00F67D01" w:rsidP="00F67D01">
      <w:pPr>
        <w:widowControl w:val="0"/>
        <w:numPr>
          <w:ilvl w:val="0"/>
          <w:numId w:val="25"/>
        </w:numPr>
        <w:autoSpaceDE w:val="0"/>
        <w:autoSpaceDN w:val="0"/>
        <w:adjustRightInd w:val="0"/>
        <w:spacing w:before="16"/>
        <w:ind w:left="1134" w:hanging="425"/>
        <w:rPr>
          <w:rFonts w:ascii="Arial" w:hAnsi="Arial" w:cs="Arial"/>
          <w:lang w:val="en-US"/>
        </w:rPr>
      </w:pPr>
      <w:r>
        <w:rPr>
          <w:rFonts w:ascii="Arial" w:hAnsi="Arial" w:cs="Arial"/>
          <w:lang w:val="en-US"/>
        </w:rPr>
        <w:t>If an amendment is carried, the motion as amended takes the place of the original motion. This becomes the substantive motion to which any further amendments are moved.</w:t>
      </w:r>
    </w:p>
    <w:p w:rsidR="00F67D01" w:rsidRDefault="00F67D01" w:rsidP="00F67D01">
      <w:pPr>
        <w:widowControl w:val="0"/>
        <w:autoSpaceDE w:val="0"/>
        <w:autoSpaceDN w:val="0"/>
        <w:adjustRightInd w:val="0"/>
        <w:ind w:left="1134" w:hanging="425"/>
        <w:rPr>
          <w:rFonts w:ascii="Arial" w:hAnsi="Arial" w:cs="Arial"/>
          <w:lang w:val="en-US"/>
        </w:rPr>
      </w:pPr>
    </w:p>
    <w:p w:rsidR="00F67D01" w:rsidRPr="008B70FA" w:rsidRDefault="00F67D01" w:rsidP="00F67D01">
      <w:pPr>
        <w:ind w:left="709" w:hanging="720"/>
        <w:rPr>
          <w:rFonts w:ascii="Arial" w:hAnsi="Arial" w:cs="Arial"/>
          <w:u w:val="single"/>
        </w:rPr>
      </w:pPr>
      <w:r>
        <w:rPr>
          <w:rFonts w:ascii="Arial" w:hAnsi="Arial" w:cs="Arial"/>
        </w:rPr>
        <w:t>19</w:t>
      </w:r>
      <w:r w:rsidRPr="006D6504">
        <w:rPr>
          <w:rFonts w:ascii="Arial" w:hAnsi="Arial" w:cs="Arial"/>
        </w:rPr>
        <w:t>.16</w:t>
      </w:r>
      <w:r w:rsidRPr="006D6504">
        <w:rPr>
          <w:rFonts w:ascii="Arial" w:hAnsi="Arial" w:cs="Arial"/>
        </w:rPr>
        <w:tab/>
      </w:r>
      <w:r w:rsidRPr="008B70FA">
        <w:rPr>
          <w:rFonts w:ascii="Arial" w:hAnsi="Arial" w:cs="Arial"/>
          <w:u w:val="single"/>
        </w:rPr>
        <w:t>When a motion is under debate no other motion shall be moved</w:t>
      </w:r>
    </w:p>
    <w:p w:rsidR="00F67D01" w:rsidRDefault="00F67D01" w:rsidP="00F67D01">
      <w:pPr>
        <w:ind w:hanging="720"/>
        <w:rPr>
          <w:rFonts w:ascii="Arial" w:hAnsi="Arial" w:cs="Arial"/>
        </w:rPr>
      </w:pPr>
    </w:p>
    <w:p w:rsidR="00F67D01" w:rsidRDefault="00F67D01" w:rsidP="00F67D01">
      <w:pPr>
        <w:ind w:left="709"/>
        <w:rPr>
          <w:rFonts w:ascii="Arial" w:hAnsi="Arial" w:cs="Arial"/>
        </w:rPr>
      </w:pPr>
      <w:r>
        <w:rPr>
          <w:rFonts w:ascii="Arial" w:hAnsi="Arial" w:cs="Arial"/>
        </w:rPr>
        <w:lastRenderedPageBreak/>
        <w:t>When a Motion is under debate no other Motion shall be moved except the following:</w:t>
      </w:r>
    </w:p>
    <w:p w:rsidR="00F67D01" w:rsidRDefault="00F67D01" w:rsidP="00F67D01">
      <w:pPr>
        <w:ind w:left="709" w:hanging="720"/>
        <w:rPr>
          <w:rFonts w:ascii="Arial" w:hAnsi="Arial" w:cs="Arial"/>
        </w:rPr>
      </w:pPr>
    </w:p>
    <w:p w:rsidR="00F67D01" w:rsidRDefault="00F67D01" w:rsidP="00F67D01">
      <w:pPr>
        <w:numPr>
          <w:ilvl w:val="0"/>
          <w:numId w:val="26"/>
        </w:numPr>
        <w:ind w:left="1134" w:hanging="425"/>
        <w:rPr>
          <w:rFonts w:ascii="Arial" w:hAnsi="Arial" w:cs="Arial"/>
        </w:rPr>
      </w:pPr>
      <w:r>
        <w:rPr>
          <w:rFonts w:ascii="Arial" w:hAnsi="Arial" w:cs="Arial"/>
        </w:rPr>
        <w:t>to amend the motion;</w:t>
      </w:r>
    </w:p>
    <w:p w:rsidR="00F67D01" w:rsidRDefault="00F67D01" w:rsidP="00F67D01">
      <w:pPr>
        <w:numPr>
          <w:ilvl w:val="0"/>
          <w:numId w:val="26"/>
        </w:numPr>
        <w:ind w:left="1134" w:hanging="425"/>
        <w:rPr>
          <w:rFonts w:ascii="Arial" w:hAnsi="Arial" w:cs="Arial"/>
        </w:rPr>
      </w:pPr>
      <w:r>
        <w:rPr>
          <w:rFonts w:ascii="Arial" w:hAnsi="Arial" w:cs="Arial"/>
        </w:rPr>
        <w:t>to adjourn the meeting;</w:t>
      </w:r>
    </w:p>
    <w:p w:rsidR="00F67D01" w:rsidRDefault="00F67D01" w:rsidP="00F67D01">
      <w:pPr>
        <w:numPr>
          <w:ilvl w:val="0"/>
          <w:numId w:val="26"/>
        </w:numPr>
        <w:ind w:left="1134" w:hanging="425"/>
        <w:rPr>
          <w:rFonts w:ascii="Arial" w:hAnsi="Arial" w:cs="Arial"/>
        </w:rPr>
      </w:pPr>
      <w:r>
        <w:rPr>
          <w:rFonts w:ascii="Arial" w:hAnsi="Arial" w:cs="Arial"/>
        </w:rPr>
        <w:t>to adjourn the debate;</w:t>
      </w:r>
    </w:p>
    <w:p w:rsidR="00F67D01" w:rsidRDefault="00F67D01" w:rsidP="00F67D01">
      <w:pPr>
        <w:numPr>
          <w:ilvl w:val="0"/>
          <w:numId w:val="26"/>
        </w:numPr>
        <w:ind w:left="1134" w:hanging="425"/>
        <w:rPr>
          <w:rFonts w:ascii="Arial" w:hAnsi="Arial" w:cs="Arial"/>
        </w:rPr>
      </w:pPr>
      <w:r>
        <w:rPr>
          <w:rFonts w:ascii="Arial" w:hAnsi="Arial" w:cs="Arial"/>
        </w:rPr>
        <w:t>to proceed to the next business;</w:t>
      </w:r>
    </w:p>
    <w:p w:rsidR="00F67D01" w:rsidRDefault="00F67D01" w:rsidP="00F67D01">
      <w:pPr>
        <w:numPr>
          <w:ilvl w:val="0"/>
          <w:numId w:val="26"/>
        </w:numPr>
        <w:ind w:left="1134" w:hanging="425"/>
        <w:rPr>
          <w:rFonts w:ascii="Arial" w:hAnsi="Arial" w:cs="Arial"/>
        </w:rPr>
      </w:pPr>
      <w:r>
        <w:rPr>
          <w:rFonts w:ascii="Arial" w:hAnsi="Arial" w:cs="Arial"/>
        </w:rPr>
        <w:t>that the question be now put;</w:t>
      </w:r>
    </w:p>
    <w:p w:rsidR="00F67D01" w:rsidRDefault="00F67D01" w:rsidP="00F67D01">
      <w:pPr>
        <w:numPr>
          <w:ilvl w:val="0"/>
          <w:numId w:val="26"/>
        </w:numPr>
        <w:ind w:left="1134" w:hanging="425"/>
        <w:rPr>
          <w:rFonts w:ascii="Arial" w:hAnsi="Arial" w:cs="Arial"/>
        </w:rPr>
      </w:pPr>
      <w:r>
        <w:rPr>
          <w:rFonts w:ascii="Arial" w:hAnsi="Arial" w:cs="Arial"/>
        </w:rPr>
        <w:t>that a Member be not further heard;</w:t>
      </w:r>
    </w:p>
    <w:p w:rsidR="00F67D01" w:rsidRDefault="00F67D01" w:rsidP="00F67D01">
      <w:pPr>
        <w:numPr>
          <w:ilvl w:val="0"/>
          <w:numId w:val="26"/>
        </w:numPr>
        <w:ind w:left="1134" w:hanging="425"/>
        <w:rPr>
          <w:rFonts w:ascii="Arial" w:hAnsi="Arial" w:cs="Arial"/>
        </w:rPr>
      </w:pPr>
      <w:r>
        <w:rPr>
          <w:rFonts w:ascii="Arial" w:hAnsi="Arial" w:cs="Arial"/>
        </w:rPr>
        <w:t xml:space="preserve">by the Chairperson under Standing Order 23.4, that a Member do leave        the meeting.  </w:t>
      </w:r>
    </w:p>
    <w:p w:rsidR="00F67D01" w:rsidRDefault="00F67D01" w:rsidP="00F67D01">
      <w:pPr>
        <w:tabs>
          <w:tab w:val="num" w:pos="709"/>
          <w:tab w:val="left" w:pos="1134"/>
        </w:tabs>
        <w:ind w:hanging="720"/>
        <w:rPr>
          <w:rFonts w:ascii="Arial" w:hAnsi="Arial" w:cs="Arial"/>
        </w:rPr>
      </w:pPr>
    </w:p>
    <w:p w:rsidR="00F67D01" w:rsidRPr="00B1284C" w:rsidRDefault="00F67D01" w:rsidP="00F67D01">
      <w:pPr>
        <w:tabs>
          <w:tab w:val="left" w:pos="709"/>
        </w:tabs>
        <w:ind w:left="709" w:hanging="709"/>
        <w:rPr>
          <w:rFonts w:ascii="Arial" w:hAnsi="Arial" w:cs="Arial"/>
          <w:u w:val="single"/>
        </w:rPr>
      </w:pPr>
      <w:r>
        <w:rPr>
          <w:rFonts w:ascii="Arial" w:hAnsi="Arial" w:cs="Arial"/>
        </w:rPr>
        <w:t>19</w:t>
      </w:r>
      <w:r w:rsidRPr="006D6504">
        <w:rPr>
          <w:rFonts w:ascii="Arial" w:hAnsi="Arial" w:cs="Arial"/>
        </w:rPr>
        <w:t>.17</w:t>
      </w:r>
      <w:r w:rsidRPr="006D6504">
        <w:rPr>
          <w:rFonts w:ascii="Arial" w:hAnsi="Arial" w:cs="Arial"/>
        </w:rPr>
        <w:tab/>
      </w:r>
      <w:r>
        <w:rPr>
          <w:rFonts w:ascii="Arial" w:hAnsi="Arial" w:cs="Arial"/>
          <w:u w:val="single"/>
        </w:rPr>
        <w:t>Chairperson</w:t>
      </w:r>
      <w:r w:rsidRPr="00B1284C">
        <w:rPr>
          <w:rFonts w:ascii="Arial" w:hAnsi="Arial" w:cs="Arial"/>
          <w:u w:val="single"/>
        </w:rPr>
        <w:t xml:space="preserve"> rising during debate</w:t>
      </w:r>
    </w:p>
    <w:p w:rsidR="00F67D01" w:rsidRDefault="00F67D01" w:rsidP="00F67D01">
      <w:pPr>
        <w:tabs>
          <w:tab w:val="left" w:pos="709"/>
        </w:tabs>
        <w:ind w:left="709" w:hanging="709"/>
        <w:rPr>
          <w:rFonts w:ascii="Arial" w:hAnsi="Arial" w:cs="Arial"/>
        </w:rPr>
      </w:pPr>
    </w:p>
    <w:p w:rsidR="00F67D01" w:rsidRDefault="00F67D01" w:rsidP="00F67D01">
      <w:pPr>
        <w:tabs>
          <w:tab w:val="left" w:pos="709"/>
        </w:tabs>
        <w:ind w:left="709"/>
        <w:rPr>
          <w:rFonts w:ascii="Arial" w:hAnsi="Arial" w:cs="Arial"/>
        </w:rPr>
      </w:pPr>
      <w:r>
        <w:rPr>
          <w:rFonts w:ascii="Arial" w:hAnsi="Arial" w:cs="Arial"/>
        </w:rPr>
        <w:t>Whenever the Chairperson rises or otherwise calls the meeting to order during a debate, a Member then speaking shall cease and the Council shall be silent.</w:t>
      </w:r>
    </w:p>
    <w:p w:rsidR="00F67D01" w:rsidRDefault="00F67D01" w:rsidP="00F67D01">
      <w:pPr>
        <w:tabs>
          <w:tab w:val="left" w:pos="709"/>
        </w:tabs>
        <w:ind w:left="709" w:hanging="709"/>
        <w:rPr>
          <w:rFonts w:ascii="Arial" w:hAnsi="Arial" w:cs="Arial"/>
        </w:rPr>
      </w:pPr>
    </w:p>
    <w:p w:rsidR="00F67D01" w:rsidRPr="00B1284C" w:rsidRDefault="00F67D01" w:rsidP="00F67D01">
      <w:pPr>
        <w:tabs>
          <w:tab w:val="left" w:pos="709"/>
        </w:tabs>
        <w:ind w:left="709" w:hanging="709"/>
        <w:rPr>
          <w:rFonts w:ascii="Arial" w:hAnsi="Arial" w:cs="Arial"/>
          <w:u w:val="single"/>
        </w:rPr>
      </w:pPr>
      <w:r>
        <w:rPr>
          <w:rFonts w:ascii="Arial" w:hAnsi="Arial" w:cs="Arial"/>
        </w:rPr>
        <w:t>19</w:t>
      </w:r>
      <w:r w:rsidRPr="006D6504">
        <w:rPr>
          <w:rFonts w:ascii="Arial" w:hAnsi="Arial" w:cs="Arial"/>
        </w:rPr>
        <w:t>.18</w:t>
      </w:r>
      <w:r w:rsidRPr="006D6504">
        <w:rPr>
          <w:rFonts w:ascii="Arial" w:hAnsi="Arial" w:cs="Arial"/>
        </w:rPr>
        <w:tab/>
      </w:r>
      <w:r>
        <w:rPr>
          <w:rFonts w:ascii="Arial" w:hAnsi="Arial" w:cs="Arial"/>
          <w:u w:val="single"/>
        </w:rPr>
        <w:t>Chairperson</w:t>
      </w:r>
      <w:r w:rsidRPr="00B1284C">
        <w:rPr>
          <w:rFonts w:ascii="Arial" w:hAnsi="Arial" w:cs="Arial"/>
          <w:u w:val="single"/>
        </w:rPr>
        <w:t xml:space="preserve"> not to receive motion for direct negative</w:t>
      </w:r>
    </w:p>
    <w:p w:rsidR="00F67D01" w:rsidRDefault="00F67D01" w:rsidP="00F67D01">
      <w:pPr>
        <w:tabs>
          <w:tab w:val="left" w:pos="709"/>
        </w:tabs>
        <w:ind w:left="709" w:hanging="709"/>
        <w:rPr>
          <w:rFonts w:ascii="Arial" w:hAnsi="Arial" w:cs="Arial"/>
        </w:rPr>
      </w:pPr>
    </w:p>
    <w:p w:rsidR="00F67D01" w:rsidRDefault="00F67D01" w:rsidP="00F67D01">
      <w:pPr>
        <w:tabs>
          <w:tab w:val="left" w:pos="709"/>
        </w:tabs>
        <w:ind w:left="709"/>
        <w:rPr>
          <w:rFonts w:ascii="Arial" w:hAnsi="Arial" w:cs="Arial"/>
        </w:rPr>
      </w:pPr>
      <w:r>
        <w:rPr>
          <w:rFonts w:ascii="Arial" w:hAnsi="Arial" w:cs="Arial"/>
        </w:rPr>
        <w:t>The Chairperson shall not receive a Motion for a direct negative to a question but, on the conclusion of the debate, the question shall be put and resolved in the affirmative or negative.</w:t>
      </w:r>
    </w:p>
    <w:p w:rsidR="00F67D01" w:rsidRDefault="00F67D01" w:rsidP="00F67D01">
      <w:pPr>
        <w:tabs>
          <w:tab w:val="left" w:pos="709"/>
        </w:tabs>
        <w:ind w:left="709" w:hanging="709"/>
        <w:rPr>
          <w:rFonts w:ascii="Arial" w:hAnsi="Arial" w:cs="Arial"/>
        </w:rPr>
      </w:pPr>
    </w:p>
    <w:p w:rsidR="00F67D01" w:rsidRPr="00B1284C" w:rsidRDefault="00F67D01" w:rsidP="00F67D01">
      <w:pPr>
        <w:tabs>
          <w:tab w:val="left" w:pos="709"/>
        </w:tabs>
        <w:ind w:left="709" w:hanging="720"/>
        <w:rPr>
          <w:rFonts w:ascii="Arial" w:hAnsi="Arial" w:cs="Arial"/>
          <w:u w:val="single"/>
        </w:rPr>
      </w:pPr>
      <w:r>
        <w:rPr>
          <w:rFonts w:ascii="Arial" w:hAnsi="Arial" w:cs="Arial"/>
        </w:rPr>
        <w:t>19</w:t>
      </w:r>
      <w:r w:rsidRPr="006D6504">
        <w:rPr>
          <w:rFonts w:ascii="Arial" w:hAnsi="Arial" w:cs="Arial"/>
        </w:rPr>
        <w:t>.19</w:t>
      </w:r>
      <w:r w:rsidRPr="006D6504">
        <w:rPr>
          <w:rFonts w:ascii="Arial" w:hAnsi="Arial" w:cs="Arial"/>
        </w:rPr>
        <w:tab/>
      </w:r>
      <w:r w:rsidRPr="00B1284C">
        <w:rPr>
          <w:rFonts w:ascii="Arial" w:hAnsi="Arial" w:cs="Arial"/>
          <w:u w:val="single"/>
        </w:rPr>
        <w:t>Mover’s right of reply</w:t>
      </w:r>
    </w:p>
    <w:p w:rsidR="00F67D01" w:rsidRDefault="00F67D01" w:rsidP="00F67D01">
      <w:pPr>
        <w:tabs>
          <w:tab w:val="num" w:pos="709"/>
          <w:tab w:val="left" w:pos="1134"/>
        </w:tabs>
        <w:ind w:hanging="720"/>
        <w:rPr>
          <w:rFonts w:ascii="Arial" w:hAnsi="Arial" w:cs="Arial"/>
        </w:rPr>
      </w:pPr>
    </w:p>
    <w:p w:rsidR="00F67D01" w:rsidRDefault="00F67D01" w:rsidP="00F67D01">
      <w:pPr>
        <w:ind w:left="709"/>
        <w:rPr>
          <w:rFonts w:ascii="Arial" w:hAnsi="Arial" w:cs="Arial"/>
        </w:rPr>
      </w:pPr>
      <w:r>
        <w:rPr>
          <w:rFonts w:ascii="Arial" w:hAnsi="Arial" w:cs="Arial"/>
        </w:rPr>
        <w:t>The mover of a motion has a right to reply at the close of the debate on the motion, immediately before it is put to the vote.  If an amendment is moved, the mover of the original motion shall also have a right of reply at the close of the debate on the amendment and shall not otherwise speak on the amendment.  The mover of the amendment shall have no right of reply to the debate on his amendment.</w:t>
      </w:r>
    </w:p>
    <w:p w:rsidR="00F67D01" w:rsidRDefault="00F67D01" w:rsidP="00F67D01">
      <w:pPr>
        <w:ind w:left="709" w:hanging="720"/>
        <w:rPr>
          <w:rFonts w:ascii="Arial" w:hAnsi="Arial" w:cs="Arial"/>
        </w:rPr>
      </w:pPr>
    </w:p>
    <w:p w:rsidR="00F67D01" w:rsidRDefault="00F67D01" w:rsidP="00F67D01">
      <w:pPr>
        <w:numPr>
          <w:ilvl w:val="0"/>
          <w:numId w:val="1"/>
        </w:numPr>
        <w:ind w:left="709" w:hanging="709"/>
        <w:rPr>
          <w:rFonts w:ascii="Arial" w:hAnsi="Arial" w:cs="Arial"/>
          <w:b/>
        </w:rPr>
      </w:pPr>
      <w:r w:rsidRPr="0038394C">
        <w:rPr>
          <w:rFonts w:ascii="Arial" w:hAnsi="Arial" w:cs="Arial"/>
          <w:b/>
          <w:u w:val="single"/>
        </w:rPr>
        <w:t>Voting</w:t>
      </w:r>
    </w:p>
    <w:p w:rsidR="00F67D01" w:rsidRDefault="00F67D01" w:rsidP="00F67D01">
      <w:pPr>
        <w:ind w:left="720"/>
        <w:rPr>
          <w:rFonts w:ascii="Arial" w:hAnsi="Arial" w:cs="Arial"/>
          <w:u w:val="single"/>
        </w:rPr>
      </w:pPr>
    </w:p>
    <w:p w:rsidR="00F67D01" w:rsidRPr="00521746" w:rsidRDefault="00F67D01" w:rsidP="00F67D01">
      <w:pPr>
        <w:rPr>
          <w:rFonts w:ascii="Arial" w:hAnsi="Arial" w:cs="Arial"/>
          <w:u w:val="single"/>
        </w:rPr>
      </w:pPr>
      <w:r>
        <w:rPr>
          <w:rFonts w:ascii="Arial" w:hAnsi="Arial" w:cs="Arial"/>
        </w:rPr>
        <w:t>20.1</w:t>
      </w:r>
      <w:r w:rsidRPr="008E6C82">
        <w:rPr>
          <w:rFonts w:ascii="Arial" w:hAnsi="Arial" w:cs="Arial"/>
        </w:rPr>
        <w:t xml:space="preserve">    </w:t>
      </w:r>
      <w:r w:rsidRPr="00521746">
        <w:rPr>
          <w:rFonts w:ascii="Arial" w:hAnsi="Arial" w:cs="Arial"/>
          <w:u w:val="single"/>
        </w:rPr>
        <w:t>Majority</w:t>
      </w:r>
    </w:p>
    <w:p w:rsidR="00F67D01" w:rsidRDefault="00F67D01" w:rsidP="00F67D01">
      <w:pPr>
        <w:ind w:hanging="720"/>
        <w:rPr>
          <w:rFonts w:ascii="Arial" w:hAnsi="Arial" w:cs="Arial"/>
        </w:rPr>
      </w:pPr>
    </w:p>
    <w:p w:rsidR="00F67D01" w:rsidRDefault="00F67D01" w:rsidP="00F67D01">
      <w:pPr>
        <w:ind w:left="709"/>
        <w:rPr>
          <w:rFonts w:ascii="Arial" w:hAnsi="Arial" w:cs="Arial"/>
          <w:lang w:val="en-US"/>
        </w:rPr>
      </w:pPr>
      <w:r>
        <w:rPr>
          <w:rFonts w:ascii="Arial" w:hAnsi="Arial" w:cs="Arial"/>
        </w:rPr>
        <w:t xml:space="preserve">Subject to any statutory provisions to the contrary, </w:t>
      </w:r>
      <w:r>
        <w:rPr>
          <w:rFonts w:ascii="Arial" w:hAnsi="Arial" w:cs="Arial"/>
          <w:lang w:val="en-US"/>
        </w:rPr>
        <w:t xml:space="preserve">any matter will be decided by a simple majority of those members present and voting. </w:t>
      </w:r>
    </w:p>
    <w:p w:rsidR="00F67D01" w:rsidRDefault="00F67D01" w:rsidP="00F67D01">
      <w:pPr>
        <w:ind w:left="709"/>
        <w:rPr>
          <w:rFonts w:ascii="Arial" w:hAnsi="Arial" w:cs="Arial"/>
        </w:rPr>
      </w:pPr>
    </w:p>
    <w:p w:rsidR="00F67D01" w:rsidRPr="00521746" w:rsidRDefault="00F67D01" w:rsidP="00F67D01">
      <w:pPr>
        <w:ind w:left="567" w:hanging="578"/>
        <w:rPr>
          <w:rFonts w:ascii="Arial" w:hAnsi="Arial" w:cs="Arial"/>
          <w:u w:val="single"/>
        </w:rPr>
      </w:pPr>
      <w:r>
        <w:rPr>
          <w:rFonts w:ascii="Arial" w:hAnsi="Arial" w:cs="Arial"/>
        </w:rPr>
        <w:t>20.2</w:t>
      </w:r>
      <w:r w:rsidRPr="006D6504">
        <w:rPr>
          <w:rFonts w:ascii="Arial" w:hAnsi="Arial" w:cs="Arial"/>
        </w:rPr>
        <w:tab/>
      </w:r>
      <w:r>
        <w:rPr>
          <w:rFonts w:ascii="Arial" w:hAnsi="Arial" w:cs="Arial"/>
          <w:u w:val="single"/>
        </w:rPr>
        <w:t>Chairperson</w:t>
      </w:r>
      <w:r w:rsidRPr="00521746">
        <w:rPr>
          <w:rFonts w:ascii="Arial" w:hAnsi="Arial" w:cs="Arial"/>
          <w:u w:val="single"/>
        </w:rPr>
        <w:t>’s casting vote</w:t>
      </w:r>
    </w:p>
    <w:p w:rsidR="00F67D01" w:rsidRDefault="00F67D01" w:rsidP="00F67D01">
      <w:pPr>
        <w:ind w:hanging="720"/>
        <w:rPr>
          <w:rFonts w:ascii="Arial" w:hAnsi="Arial" w:cs="Arial"/>
        </w:rPr>
      </w:pPr>
    </w:p>
    <w:p w:rsidR="00F67D01" w:rsidRDefault="00F67D01" w:rsidP="00F67D01">
      <w:pPr>
        <w:widowControl w:val="0"/>
        <w:autoSpaceDE w:val="0"/>
        <w:autoSpaceDN w:val="0"/>
        <w:adjustRightInd w:val="0"/>
        <w:spacing w:before="16"/>
        <w:ind w:left="600" w:hanging="33"/>
        <w:rPr>
          <w:rFonts w:ascii="Arial" w:hAnsi="Arial" w:cs="Arial"/>
          <w:lang w:val="en-US"/>
        </w:rPr>
      </w:pPr>
      <w:r>
        <w:rPr>
          <w:rFonts w:ascii="Arial" w:hAnsi="Arial" w:cs="Arial"/>
          <w:lang w:val="en-US"/>
        </w:rPr>
        <w:t xml:space="preserve">If there are equal numbers of votes for and against, the Chairperson will have a second or casting vote. </w:t>
      </w:r>
    </w:p>
    <w:p w:rsidR="00F67D01" w:rsidRDefault="00F67D01" w:rsidP="00F67D01">
      <w:pPr>
        <w:widowControl w:val="0"/>
        <w:autoSpaceDE w:val="0"/>
        <w:autoSpaceDN w:val="0"/>
        <w:adjustRightInd w:val="0"/>
        <w:spacing w:before="16"/>
        <w:ind w:left="600" w:hanging="33"/>
        <w:rPr>
          <w:rFonts w:ascii="Arial" w:hAnsi="Arial" w:cs="Arial"/>
          <w:lang w:val="en-US"/>
        </w:rPr>
      </w:pPr>
    </w:p>
    <w:p w:rsidR="00F67D01" w:rsidRPr="004A3657" w:rsidRDefault="00F67D01" w:rsidP="00F67D01">
      <w:pPr>
        <w:ind w:left="567" w:hanging="567"/>
        <w:rPr>
          <w:rFonts w:ascii="Arial" w:hAnsi="Arial" w:cs="Arial"/>
          <w:b/>
        </w:rPr>
      </w:pPr>
      <w:r w:rsidRPr="006D6504">
        <w:rPr>
          <w:rFonts w:ascii="Arial" w:hAnsi="Arial" w:cs="Arial"/>
        </w:rPr>
        <w:t>2</w:t>
      </w:r>
      <w:r>
        <w:rPr>
          <w:rFonts w:ascii="Arial" w:hAnsi="Arial" w:cs="Arial"/>
        </w:rPr>
        <w:t>0</w:t>
      </w:r>
      <w:r w:rsidRPr="006D6504">
        <w:rPr>
          <w:rFonts w:ascii="Arial" w:hAnsi="Arial" w:cs="Arial"/>
        </w:rPr>
        <w:t>.3</w:t>
      </w:r>
      <w:r w:rsidRPr="006D6504">
        <w:rPr>
          <w:rFonts w:ascii="Arial" w:hAnsi="Arial" w:cs="Arial"/>
        </w:rPr>
        <w:tab/>
      </w:r>
      <w:r w:rsidRPr="00314068">
        <w:rPr>
          <w:rFonts w:ascii="Arial" w:hAnsi="Arial" w:cs="Arial"/>
          <w:u w:val="single"/>
        </w:rPr>
        <w:t>Qualified majority</w:t>
      </w:r>
      <w:r w:rsidRPr="00314068">
        <w:rPr>
          <w:rFonts w:ascii="Arial" w:hAnsi="Arial" w:cs="Arial"/>
          <w:b/>
          <w:u w:val="single"/>
        </w:rPr>
        <w:t xml:space="preserve"> [MANDATORY</w:t>
      </w:r>
      <w:r>
        <w:rPr>
          <w:rFonts w:ascii="Arial" w:hAnsi="Arial" w:cs="Arial"/>
          <w:b/>
        </w:rPr>
        <w:t xml:space="preserve"> - </w:t>
      </w:r>
      <w:r w:rsidRPr="00600F2D">
        <w:rPr>
          <w:rFonts w:ascii="Arial" w:hAnsi="Arial" w:cs="Arial"/>
          <w:b/>
        </w:rPr>
        <w:t>wef 28 May 2014 (excluding (d)</w:t>
      </w:r>
      <w:r>
        <w:rPr>
          <w:rFonts w:ascii="Arial" w:hAnsi="Arial" w:cs="Arial"/>
          <w:b/>
        </w:rPr>
        <w:t xml:space="preserve">] </w:t>
      </w:r>
      <w:r w:rsidRPr="00600F2D">
        <w:rPr>
          <w:rFonts w:ascii="Arial" w:hAnsi="Arial" w:cs="Arial"/>
        </w:rPr>
        <w:t>Legislative provision - the Local Government Act (Northern Ireland) 2014 and the Local Government (Transitional, Supplementary, Incidental Provisions and Modifications</w:t>
      </w:r>
      <w:r>
        <w:rPr>
          <w:rFonts w:ascii="Arial" w:hAnsi="Arial" w:cs="Arial"/>
        </w:rPr>
        <w:t>)</w:t>
      </w:r>
      <w:r w:rsidRPr="00600F2D">
        <w:rPr>
          <w:rFonts w:ascii="Arial" w:hAnsi="Arial" w:cs="Arial"/>
        </w:rPr>
        <w:t xml:space="preserve"> Regulations (Northern Ireland) 2014)</w:t>
      </w:r>
    </w:p>
    <w:p w:rsidR="00F67D01" w:rsidRDefault="00F67D01" w:rsidP="00F67D01">
      <w:pPr>
        <w:ind w:left="567" w:hanging="567"/>
        <w:rPr>
          <w:rFonts w:ascii="Arial" w:hAnsi="Arial" w:cs="Arial"/>
          <w:u w:val="single"/>
        </w:rPr>
      </w:pPr>
    </w:p>
    <w:p w:rsidR="00F67D01" w:rsidRDefault="00F67D01" w:rsidP="00F67D01">
      <w:pPr>
        <w:ind w:left="567" w:hanging="567"/>
        <w:rPr>
          <w:rFonts w:ascii="Arial" w:hAnsi="Arial" w:cs="Arial"/>
          <w:u w:val="single"/>
        </w:rPr>
      </w:pPr>
    </w:p>
    <w:p w:rsidR="00F67D01" w:rsidRDefault="00F67D01" w:rsidP="00F67D01">
      <w:pPr>
        <w:pStyle w:val="N1"/>
        <w:numPr>
          <w:ilvl w:val="0"/>
          <w:numId w:val="0"/>
        </w:numPr>
        <w:ind w:left="567"/>
        <w:rPr>
          <w:rFonts w:ascii="Arial" w:hAnsi="Arial" w:cs="Arial"/>
          <w:sz w:val="24"/>
          <w:szCs w:val="24"/>
        </w:rPr>
      </w:pPr>
      <w:r w:rsidRPr="00314068">
        <w:rPr>
          <w:rFonts w:ascii="Arial" w:hAnsi="Arial" w:cs="Arial"/>
          <w:sz w:val="24"/>
          <w:szCs w:val="24"/>
        </w:rPr>
        <w:t>A qualified majority shall be required in relation to a council’s decision on—</w:t>
      </w:r>
    </w:p>
    <w:p w:rsidR="00F67D01" w:rsidRDefault="00F67D01" w:rsidP="00F67D01">
      <w:pPr>
        <w:pStyle w:val="N1"/>
        <w:numPr>
          <w:ilvl w:val="0"/>
          <w:numId w:val="0"/>
        </w:numPr>
        <w:ind w:left="993" w:hanging="426"/>
        <w:rPr>
          <w:rFonts w:ascii="Arial" w:hAnsi="Arial" w:cs="Arial"/>
          <w:sz w:val="24"/>
          <w:szCs w:val="24"/>
        </w:rPr>
      </w:pPr>
      <w:r>
        <w:rPr>
          <w:rFonts w:ascii="Arial" w:hAnsi="Arial" w:cs="Arial"/>
          <w:sz w:val="24"/>
          <w:szCs w:val="24"/>
        </w:rPr>
        <w:t>(a)</w:t>
      </w:r>
      <w:r>
        <w:rPr>
          <w:rFonts w:ascii="Arial" w:hAnsi="Arial" w:cs="Arial"/>
          <w:sz w:val="24"/>
          <w:szCs w:val="24"/>
        </w:rPr>
        <w:tab/>
        <w:t>the adoption of executive arrangements or prescribed arrangements as the council’s form of governance (section 19 of the 2014 Act);</w:t>
      </w:r>
    </w:p>
    <w:p w:rsidR="00F67D01" w:rsidRDefault="00F67D01" w:rsidP="00F67D01">
      <w:pPr>
        <w:pStyle w:val="N1"/>
        <w:numPr>
          <w:ilvl w:val="0"/>
          <w:numId w:val="0"/>
        </w:numPr>
        <w:ind w:left="993" w:hanging="426"/>
        <w:rPr>
          <w:rFonts w:ascii="Arial" w:hAnsi="Arial" w:cs="Arial"/>
          <w:sz w:val="24"/>
          <w:szCs w:val="24"/>
        </w:rPr>
      </w:pPr>
      <w:r>
        <w:rPr>
          <w:rFonts w:ascii="Arial" w:hAnsi="Arial" w:cs="Arial"/>
          <w:sz w:val="24"/>
          <w:szCs w:val="24"/>
        </w:rPr>
        <w:t>(b)</w:t>
      </w:r>
      <w:r>
        <w:rPr>
          <w:rFonts w:ascii="Arial" w:hAnsi="Arial" w:cs="Arial"/>
          <w:sz w:val="24"/>
          <w:szCs w:val="24"/>
        </w:rPr>
        <w:tab/>
        <w:t>the method to be adopted other than d’Hondt for filling positions of responsibility (Schedule 1 of the 2014 Act);</w:t>
      </w:r>
    </w:p>
    <w:p w:rsidR="00F67D01" w:rsidRDefault="00F67D01" w:rsidP="00F67D01">
      <w:pPr>
        <w:pStyle w:val="N1"/>
        <w:numPr>
          <w:ilvl w:val="0"/>
          <w:numId w:val="0"/>
        </w:numPr>
        <w:ind w:left="993" w:hanging="426"/>
        <w:rPr>
          <w:rFonts w:ascii="Arial" w:hAnsi="Arial" w:cs="Arial"/>
          <w:sz w:val="24"/>
          <w:szCs w:val="24"/>
        </w:rPr>
      </w:pPr>
      <w:r>
        <w:rPr>
          <w:rFonts w:ascii="Arial" w:hAnsi="Arial" w:cs="Arial"/>
          <w:sz w:val="24"/>
          <w:szCs w:val="24"/>
        </w:rPr>
        <w:t>(c)</w:t>
      </w:r>
      <w:r>
        <w:rPr>
          <w:rFonts w:ascii="Arial" w:hAnsi="Arial" w:cs="Arial"/>
          <w:sz w:val="24"/>
          <w:szCs w:val="24"/>
        </w:rPr>
        <w:tab/>
        <w:t>the method to be adopted other than Quota Greatest Remainder for appointing councillors to committees (Schedule 2 of the 2014 Act);</w:t>
      </w:r>
    </w:p>
    <w:p w:rsidR="00F67D01" w:rsidRDefault="00F67D01" w:rsidP="00F67D01">
      <w:pPr>
        <w:pStyle w:val="N3"/>
        <w:numPr>
          <w:ilvl w:val="0"/>
          <w:numId w:val="0"/>
        </w:numPr>
        <w:ind w:left="993" w:hanging="426"/>
        <w:rPr>
          <w:rFonts w:ascii="Arial" w:hAnsi="Arial" w:cs="Arial"/>
          <w:sz w:val="24"/>
          <w:szCs w:val="24"/>
        </w:rPr>
      </w:pPr>
      <w:r>
        <w:rPr>
          <w:rFonts w:ascii="Arial" w:hAnsi="Arial" w:cs="Arial"/>
          <w:sz w:val="24"/>
          <w:szCs w:val="24"/>
        </w:rPr>
        <w:t>(d)</w:t>
      </w:r>
      <w:r>
        <w:rPr>
          <w:rFonts w:ascii="Arial" w:hAnsi="Arial" w:cs="Arial"/>
          <w:sz w:val="24"/>
          <w:szCs w:val="24"/>
        </w:rPr>
        <w:tab/>
      </w:r>
      <w:r w:rsidRPr="00314068">
        <w:rPr>
          <w:rFonts w:ascii="Arial" w:hAnsi="Arial" w:cs="Arial"/>
          <w:sz w:val="24"/>
          <w:szCs w:val="24"/>
        </w:rPr>
        <w:t>the exercise of the general power of competence in accordance with section 79 of the 2014 Act;</w:t>
      </w:r>
    </w:p>
    <w:p w:rsidR="00F67D01" w:rsidRDefault="00F67D01" w:rsidP="00F67D01">
      <w:pPr>
        <w:pStyle w:val="N3"/>
        <w:numPr>
          <w:ilvl w:val="0"/>
          <w:numId w:val="0"/>
        </w:numPr>
        <w:ind w:left="993" w:hanging="426"/>
        <w:rPr>
          <w:rFonts w:ascii="Arial" w:hAnsi="Arial" w:cs="Arial"/>
          <w:sz w:val="24"/>
          <w:szCs w:val="24"/>
        </w:rPr>
      </w:pPr>
      <w:r>
        <w:rPr>
          <w:rFonts w:ascii="Arial" w:hAnsi="Arial" w:cs="Arial"/>
          <w:sz w:val="24"/>
          <w:szCs w:val="24"/>
        </w:rPr>
        <w:t>(e)</w:t>
      </w:r>
      <w:r>
        <w:rPr>
          <w:rFonts w:ascii="Arial" w:hAnsi="Arial" w:cs="Arial"/>
          <w:sz w:val="24"/>
          <w:szCs w:val="24"/>
        </w:rPr>
        <w:tab/>
      </w:r>
      <w:r w:rsidRPr="00314068">
        <w:rPr>
          <w:rFonts w:ascii="Arial" w:hAnsi="Arial" w:cs="Arial"/>
          <w:sz w:val="24"/>
          <w:szCs w:val="24"/>
        </w:rPr>
        <w:t>a call-in made in accordance with section 41(1</w:t>
      </w:r>
      <w:r w:rsidR="00165384" w:rsidRPr="00314068">
        <w:rPr>
          <w:rFonts w:ascii="Arial" w:hAnsi="Arial" w:cs="Arial"/>
          <w:sz w:val="24"/>
          <w:szCs w:val="24"/>
        </w:rPr>
        <w:t>) (</w:t>
      </w:r>
      <w:r w:rsidRPr="00314068">
        <w:rPr>
          <w:rFonts w:ascii="Arial" w:hAnsi="Arial" w:cs="Arial"/>
          <w:sz w:val="24"/>
          <w:szCs w:val="24"/>
        </w:rPr>
        <w:t>b) of the 2014 Act</w:t>
      </w:r>
      <w:r>
        <w:rPr>
          <w:rFonts w:ascii="Arial" w:hAnsi="Arial" w:cs="Arial"/>
          <w:sz w:val="24"/>
          <w:szCs w:val="24"/>
        </w:rPr>
        <w:t>; and</w:t>
      </w:r>
    </w:p>
    <w:p w:rsidR="00F67D01" w:rsidRDefault="00F67D01" w:rsidP="00F67D01">
      <w:pPr>
        <w:pStyle w:val="N3"/>
        <w:numPr>
          <w:ilvl w:val="0"/>
          <w:numId w:val="0"/>
        </w:numPr>
        <w:ind w:left="993" w:hanging="426"/>
        <w:rPr>
          <w:rFonts w:ascii="Arial" w:hAnsi="Arial" w:cs="Arial"/>
          <w:sz w:val="24"/>
          <w:szCs w:val="24"/>
        </w:rPr>
      </w:pPr>
      <w:r>
        <w:rPr>
          <w:rFonts w:ascii="Arial" w:hAnsi="Arial" w:cs="Arial"/>
          <w:sz w:val="24"/>
          <w:szCs w:val="24"/>
        </w:rPr>
        <w:t>(f)</w:t>
      </w:r>
      <w:r>
        <w:rPr>
          <w:rFonts w:ascii="Arial" w:hAnsi="Arial" w:cs="Arial"/>
          <w:sz w:val="24"/>
          <w:szCs w:val="24"/>
        </w:rPr>
        <w:tab/>
        <w:t>the suspension of standing orders</w:t>
      </w:r>
      <w:r w:rsidR="00165384">
        <w:rPr>
          <w:rFonts w:ascii="Arial" w:hAnsi="Arial" w:cs="Arial"/>
          <w:sz w:val="24"/>
          <w:szCs w:val="24"/>
        </w:rPr>
        <w:t>.</w:t>
      </w:r>
    </w:p>
    <w:p w:rsidR="00F67D01" w:rsidRDefault="00F67D01" w:rsidP="00F67D01">
      <w:pPr>
        <w:ind w:hanging="720"/>
        <w:rPr>
          <w:rFonts w:ascii="Arial" w:hAnsi="Arial" w:cs="Arial"/>
        </w:rPr>
      </w:pPr>
    </w:p>
    <w:p w:rsidR="00F67D01" w:rsidRPr="00521746" w:rsidRDefault="00F67D01" w:rsidP="00F67D01">
      <w:pPr>
        <w:ind w:left="567" w:hanging="578"/>
        <w:rPr>
          <w:rFonts w:ascii="Arial" w:hAnsi="Arial" w:cs="Arial"/>
          <w:u w:val="single"/>
        </w:rPr>
      </w:pPr>
      <w:r w:rsidRPr="006D6504">
        <w:rPr>
          <w:rFonts w:ascii="Arial" w:hAnsi="Arial" w:cs="Arial"/>
        </w:rPr>
        <w:t>2</w:t>
      </w:r>
      <w:r>
        <w:rPr>
          <w:rFonts w:ascii="Arial" w:hAnsi="Arial" w:cs="Arial"/>
        </w:rPr>
        <w:t>0</w:t>
      </w:r>
      <w:r w:rsidRPr="006D6504">
        <w:rPr>
          <w:rFonts w:ascii="Arial" w:hAnsi="Arial" w:cs="Arial"/>
        </w:rPr>
        <w:t>.4</w:t>
      </w:r>
      <w:r w:rsidRPr="006D6504">
        <w:rPr>
          <w:rFonts w:ascii="Arial" w:hAnsi="Arial" w:cs="Arial"/>
        </w:rPr>
        <w:tab/>
      </w:r>
      <w:r w:rsidRPr="00521746">
        <w:rPr>
          <w:rFonts w:ascii="Arial" w:hAnsi="Arial" w:cs="Arial"/>
          <w:u w:val="single"/>
        </w:rPr>
        <w:t>Show of hands</w:t>
      </w:r>
    </w:p>
    <w:p w:rsidR="00F67D01" w:rsidRDefault="00F67D01" w:rsidP="00F67D01">
      <w:pPr>
        <w:ind w:hanging="720"/>
        <w:rPr>
          <w:rFonts w:ascii="Arial" w:hAnsi="Arial" w:cs="Arial"/>
        </w:rPr>
      </w:pPr>
    </w:p>
    <w:p w:rsidR="00F67D01" w:rsidRDefault="00F67D01" w:rsidP="00F67D01">
      <w:pPr>
        <w:widowControl w:val="0"/>
        <w:autoSpaceDE w:val="0"/>
        <w:autoSpaceDN w:val="0"/>
        <w:adjustRightInd w:val="0"/>
        <w:spacing w:before="16"/>
        <w:ind w:left="567"/>
        <w:rPr>
          <w:rFonts w:ascii="Arial" w:hAnsi="Arial" w:cs="Arial"/>
          <w:lang w:val="en-US"/>
        </w:rPr>
      </w:pPr>
      <w:r>
        <w:rPr>
          <w:rFonts w:ascii="Arial" w:hAnsi="Arial" w:cs="Arial"/>
          <w:lang w:val="en-US"/>
        </w:rPr>
        <w:t>Unless a ballot or recorded vote is demanded under Standing Order 20.5, the Chairperson will take the vote by show of hands, or if there is no dissent, by the affirmation of the meeting.</w:t>
      </w:r>
    </w:p>
    <w:p w:rsidR="00F67D01" w:rsidRDefault="00F67D01" w:rsidP="00F67D01">
      <w:pPr>
        <w:ind w:hanging="720"/>
        <w:rPr>
          <w:rFonts w:ascii="Arial" w:hAnsi="Arial" w:cs="Arial"/>
        </w:rPr>
      </w:pPr>
    </w:p>
    <w:p w:rsidR="00F67D01" w:rsidRPr="0005709A" w:rsidRDefault="00F67D01" w:rsidP="00F67D01">
      <w:pPr>
        <w:ind w:left="567" w:hanging="578"/>
        <w:rPr>
          <w:rFonts w:ascii="Arial" w:hAnsi="Arial" w:cs="Arial"/>
          <w:u w:val="single"/>
        </w:rPr>
      </w:pPr>
      <w:r w:rsidRPr="006D6504">
        <w:rPr>
          <w:rFonts w:ascii="Arial" w:hAnsi="Arial" w:cs="Arial"/>
        </w:rPr>
        <w:t>2</w:t>
      </w:r>
      <w:r>
        <w:rPr>
          <w:rFonts w:ascii="Arial" w:hAnsi="Arial" w:cs="Arial"/>
        </w:rPr>
        <w:t>0</w:t>
      </w:r>
      <w:r w:rsidRPr="006D6504">
        <w:rPr>
          <w:rFonts w:ascii="Arial" w:hAnsi="Arial" w:cs="Arial"/>
        </w:rPr>
        <w:t>.5</w:t>
      </w:r>
      <w:r w:rsidRPr="006D6504">
        <w:rPr>
          <w:rFonts w:ascii="Arial" w:hAnsi="Arial" w:cs="Arial"/>
        </w:rPr>
        <w:tab/>
      </w:r>
      <w:r w:rsidRPr="0005709A">
        <w:rPr>
          <w:rFonts w:ascii="Arial" w:hAnsi="Arial" w:cs="Arial"/>
          <w:u w:val="single"/>
        </w:rPr>
        <w:t>Recorded vote</w:t>
      </w:r>
    </w:p>
    <w:p w:rsidR="00F67D01" w:rsidRDefault="00F67D01" w:rsidP="00F67D01">
      <w:pPr>
        <w:ind w:left="567" w:hanging="578"/>
        <w:rPr>
          <w:rFonts w:ascii="Arial" w:hAnsi="Arial" w:cs="Arial"/>
        </w:rPr>
      </w:pPr>
    </w:p>
    <w:p w:rsidR="00F67D01" w:rsidRDefault="00F67D01" w:rsidP="00F67D01">
      <w:pPr>
        <w:widowControl w:val="0"/>
        <w:autoSpaceDE w:val="0"/>
        <w:autoSpaceDN w:val="0"/>
        <w:adjustRightInd w:val="0"/>
        <w:spacing w:before="16"/>
        <w:ind w:left="567"/>
        <w:rPr>
          <w:rFonts w:ascii="Arial" w:hAnsi="Arial" w:cs="Arial"/>
          <w:lang w:val="en-US"/>
        </w:rPr>
      </w:pPr>
      <w:r>
        <w:rPr>
          <w:rFonts w:ascii="Arial" w:hAnsi="Arial" w:cs="Arial"/>
          <w:lang w:val="en-US"/>
        </w:rPr>
        <w:t>If, before a vote is called, any member present at the meeting demands it, the names for and against the motion or amendment or abstaining from voting will be taken down in writing and entered into the minutes. A demand for a recorded vote will override a demand for a ballot.</w:t>
      </w:r>
    </w:p>
    <w:p w:rsidR="00F67D01" w:rsidRDefault="00F67D01" w:rsidP="00F67D01">
      <w:pPr>
        <w:widowControl w:val="0"/>
        <w:autoSpaceDE w:val="0"/>
        <w:autoSpaceDN w:val="0"/>
        <w:adjustRightInd w:val="0"/>
        <w:spacing w:before="16"/>
        <w:ind w:left="567"/>
        <w:rPr>
          <w:rFonts w:ascii="Arial" w:hAnsi="Arial" w:cs="Arial"/>
          <w:lang w:val="en-US"/>
        </w:rPr>
      </w:pPr>
    </w:p>
    <w:p w:rsidR="00F67D01" w:rsidRDefault="00F67D01" w:rsidP="00F67D01">
      <w:pPr>
        <w:tabs>
          <w:tab w:val="left" w:pos="567"/>
        </w:tabs>
        <w:rPr>
          <w:rFonts w:ascii="Arial" w:hAnsi="Arial" w:cs="Arial"/>
          <w:b/>
        </w:rPr>
      </w:pPr>
    </w:p>
    <w:p w:rsidR="00F67D01" w:rsidRPr="00B1284C" w:rsidRDefault="00F67D01" w:rsidP="00165384">
      <w:pPr>
        <w:numPr>
          <w:ilvl w:val="0"/>
          <w:numId w:val="30"/>
        </w:numPr>
        <w:ind w:left="567" w:hanging="567"/>
        <w:rPr>
          <w:rFonts w:ascii="Arial" w:hAnsi="Arial" w:cs="Arial"/>
          <w:b/>
        </w:rPr>
      </w:pPr>
      <w:r w:rsidRPr="0038394C">
        <w:rPr>
          <w:rFonts w:ascii="Arial" w:hAnsi="Arial" w:cs="Arial"/>
          <w:b/>
          <w:u w:val="single"/>
        </w:rPr>
        <w:t>‘Call-in’ Process</w:t>
      </w:r>
      <w:r w:rsidRPr="00B1284C">
        <w:rPr>
          <w:rFonts w:ascii="Arial" w:hAnsi="Arial" w:cs="Arial"/>
          <w:b/>
        </w:rPr>
        <w:t xml:space="preserve">  [</w:t>
      </w:r>
      <w:r>
        <w:rPr>
          <w:rFonts w:ascii="Arial" w:hAnsi="Arial" w:cs="Arial"/>
          <w:b/>
        </w:rPr>
        <w:t>MANDATORY</w:t>
      </w:r>
      <w:r w:rsidRPr="00681DCB">
        <w:rPr>
          <w:rFonts w:ascii="Arial" w:hAnsi="Arial" w:cs="Arial"/>
          <w:b/>
        </w:rPr>
        <w:t xml:space="preserve"> </w:t>
      </w:r>
      <w:r>
        <w:rPr>
          <w:rFonts w:ascii="Arial" w:hAnsi="Arial" w:cs="Arial"/>
          <w:b/>
        </w:rPr>
        <w:t>wef operation of the Local Government (Standing Orders) Regulations (Northern Ireland) 2014</w:t>
      </w:r>
      <w:r w:rsidRPr="00B1284C">
        <w:rPr>
          <w:rFonts w:ascii="Arial" w:hAnsi="Arial" w:cs="Arial"/>
          <w:b/>
        </w:rPr>
        <w:t>]</w:t>
      </w:r>
    </w:p>
    <w:p w:rsidR="00F67D01" w:rsidRDefault="00F67D01" w:rsidP="00F67D01">
      <w:pPr>
        <w:ind w:hanging="720"/>
        <w:rPr>
          <w:rFonts w:ascii="Arial" w:hAnsi="Arial" w:cs="Arial"/>
        </w:rPr>
      </w:pPr>
    </w:p>
    <w:p w:rsidR="00F67D01" w:rsidRPr="00987151" w:rsidRDefault="00F67D01" w:rsidP="00F67D01">
      <w:pPr>
        <w:pStyle w:val="H1"/>
        <w:spacing w:before="0" w:line="240" w:lineRule="auto"/>
        <w:ind w:left="567" w:hanging="567"/>
        <w:rPr>
          <w:rFonts w:ascii="Arial" w:hAnsi="Arial" w:cs="Arial"/>
          <w:sz w:val="24"/>
          <w:szCs w:val="24"/>
        </w:rPr>
      </w:pPr>
      <w:r>
        <w:rPr>
          <w:rFonts w:ascii="Arial" w:hAnsi="Arial" w:cs="Arial"/>
          <w:b w:val="0"/>
          <w:sz w:val="24"/>
          <w:szCs w:val="24"/>
        </w:rPr>
        <w:t>21.1</w:t>
      </w:r>
      <w:r w:rsidRPr="00987151">
        <w:rPr>
          <w:rFonts w:ascii="Arial" w:hAnsi="Arial" w:cs="Arial"/>
          <w:sz w:val="24"/>
          <w:szCs w:val="24"/>
        </w:rPr>
        <w:tab/>
      </w:r>
      <w:r w:rsidRPr="00987151">
        <w:rPr>
          <w:rFonts w:ascii="Arial" w:hAnsi="Arial" w:cs="Arial"/>
          <w:b w:val="0"/>
          <w:sz w:val="24"/>
          <w:szCs w:val="24"/>
          <w:u w:val="single"/>
        </w:rPr>
        <w:t>Decisions subject to call-in</w:t>
      </w:r>
    </w:p>
    <w:p w:rsidR="00F67D01" w:rsidRPr="00987151" w:rsidRDefault="00F67D01" w:rsidP="00F67D01">
      <w:pPr>
        <w:pStyle w:val="N1"/>
        <w:numPr>
          <w:ilvl w:val="0"/>
          <w:numId w:val="0"/>
        </w:numPr>
        <w:spacing w:before="0" w:line="240" w:lineRule="auto"/>
        <w:ind w:left="993" w:hanging="426"/>
        <w:rPr>
          <w:rFonts w:ascii="Arial" w:hAnsi="Arial" w:cs="Arial"/>
          <w:sz w:val="24"/>
          <w:szCs w:val="24"/>
        </w:rPr>
      </w:pPr>
      <w:r>
        <w:rPr>
          <w:rFonts w:ascii="Arial" w:hAnsi="Arial" w:cs="Arial"/>
          <w:sz w:val="24"/>
          <w:szCs w:val="24"/>
        </w:rPr>
        <w:t>(1)</w:t>
      </w:r>
      <w:r w:rsidRPr="00987151">
        <w:rPr>
          <w:rFonts w:ascii="Arial" w:hAnsi="Arial" w:cs="Arial"/>
          <w:sz w:val="24"/>
          <w:szCs w:val="24"/>
        </w:rPr>
        <w:t> The following decisions may be subject to call-in in such manner as is specified in these standing orders—</w:t>
      </w:r>
    </w:p>
    <w:p w:rsidR="00F67D01" w:rsidRPr="00987151" w:rsidRDefault="00F67D01" w:rsidP="00F67D01">
      <w:pPr>
        <w:pStyle w:val="N3"/>
        <w:numPr>
          <w:ilvl w:val="0"/>
          <w:numId w:val="0"/>
        </w:numPr>
        <w:tabs>
          <w:tab w:val="left" w:pos="1418"/>
        </w:tabs>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r>
      <w:r w:rsidRPr="00987151">
        <w:rPr>
          <w:rFonts w:ascii="Arial" w:hAnsi="Arial" w:cs="Arial"/>
          <w:sz w:val="24"/>
          <w:szCs w:val="24"/>
        </w:rPr>
        <w:t>a decision of the executive;</w:t>
      </w:r>
    </w:p>
    <w:p w:rsidR="00F67D01" w:rsidRPr="00987151" w:rsidRDefault="00F67D01" w:rsidP="00F67D01">
      <w:pPr>
        <w:pStyle w:val="N3"/>
        <w:numPr>
          <w:ilvl w:val="0"/>
          <w:numId w:val="0"/>
        </w:numPr>
        <w:tabs>
          <w:tab w:val="left" w:pos="1418"/>
        </w:tabs>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87151">
        <w:rPr>
          <w:rFonts w:ascii="Arial" w:hAnsi="Arial" w:cs="Arial"/>
          <w:sz w:val="24"/>
          <w:szCs w:val="24"/>
        </w:rPr>
        <w:t>an executive decision taken under joint arrangements in accordance with section 26 of the 2014 Act;</w:t>
      </w:r>
    </w:p>
    <w:p w:rsidR="00F67D01" w:rsidRPr="00987151" w:rsidRDefault="00F67D01" w:rsidP="00F67D01">
      <w:pPr>
        <w:pStyle w:val="N3"/>
        <w:numPr>
          <w:ilvl w:val="0"/>
          <w:numId w:val="0"/>
        </w:numPr>
        <w:tabs>
          <w:tab w:val="left" w:pos="1418"/>
        </w:tabs>
        <w:spacing w:before="0" w:line="240" w:lineRule="auto"/>
        <w:ind w:left="1418" w:hanging="425"/>
        <w:rPr>
          <w:rFonts w:ascii="Arial" w:hAnsi="Arial" w:cs="Arial"/>
          <w:sz w:val="24"/>
          <w:szCs w:val="24"/>
        </w:rPr>
      </w:pPr>
      <w:r>
        <w:rPr>
          <w:rFonts w:ascii="Arial" w:hAnsi="Arial" w:cs="Arial"/>
          <w:sz w:val="24"/>
          <w:szCs w:val="24"/>
        </w:rPr>
        <w:t>(c)</w:t>
      </w:r>
      <w:r>
        <w:rPr>
          <w:rFonts w:ascii="Arial" w:hAnsi="Arial" w:cs="Arial"/>
          <w:sz w:val="24"/>
          <w:szCs w:val="24"/>
        </w:rPr>
        <w:tab/>
      </w:r>
      <w:r w:rsidRPr="00987151">
        <w:rPr>
          <w:rFonts w:ascii="Arial" w:hAnsi="Arial" w:cs="Arial"/>
          <w:sz w:val="24"/>
          <w:szCs w:val="24"/>
        </w:rPr>
        <w:t>a key decision taken by an officer or officers of the council;</w:t>
      </w:r>
    </w:p>
    <w:p w:rsidR="00F67D01" w:rsidRPr="00987151" w:rsidRDefault="00F67D01" w:rsidP="00F67D01">
      <w:pPr>
        <w:pStyle w:val="N3"/>
        <w:numPr>
          <w:ilvl w:val="0"/>
          <w:numId w:val="0"/>
        </w:numPr>
        <w:tabs>
          <w:tab w:val="left" w:pos="1418"/>
        </w:tabs>
        <w:spacing w:before="0" w:line="240" w:lineRule="auto"/>
        <w:ind w:left="1418" w:hanging="425"/>
        <w:rPr>
          <w:rFonts w:ascii="Arial" w:hAnsi="Arial" w:cs="Arial"/>
          <w:sz w:val="24"/>
          <w:szCs w:val="24"/>
        </w:rPr>
      </w:pPr>
      <w:r>
        <w:rPr>
          <w:rFonts w:ascii="Arial" w:hAnsi="Arial" w:cs="Arial"/>
          <w:sz w:val="24"/>
          <w:szCs w:val="24"/>
        </w:rPr>
        <w:t>(d)</w:t>
      </w:r>
      <w:r>
        <w:rPr>
          <w:rFonts w:ascii="Arial" w:hAnsi="Arial" w:cs="Arial"/>
          <w:sz w:val="24"/>
          <w:szCs w:val="24"/>
        </w:rPr>
        <w:tab/>
      </w:r>
      <w:r w:rsidRPr="00987151">
        <w:rPr>
          <w:rFonts w:ascii="Arial" w:hAnsi="Arial" w:cs="Arial"/>
          <w:sz w:val="24"/>
          <w:szCs w:val="24"/>
        </w:rPr>
        <w:t xml:space="preserve">a decision taken by a committee under delegated authority in accordance with section </w:t>
      </w:r>
      <w:r>
        <w:rPr>
          <w:rFonts w:ascii="Arial" w:hAnsi="Arial" w:cs="Arial"/>
          <w:sz w:val="24"/>
          <w:szCs w:val="24"/>
        </w:rPr>
        <w:t>7</w:t>
      </w:r>
      <w:r w:rsidRPr="00987151">
        <w:rPr>
          <w:rFonts w:ascii="Arial" w:hAnsi="Arial" w:cs="Arial"/>
          <w:sz w:val="24"/>
          <w:szCs w:val="24"/>
        </w:rPr>
        <w:t xml:space="preserve"> of the 2014 Act; and</w:t>
      </w:r>
    </w:p>
    <w:p w:rsidR="00F67D01" w:rsidRDefault="00F67D01" w:rsidP="00F67D01">
      <w:pPr>
        <w:pStyle w:val="N3"/>
        <w:numPr>
          <w:ilvl w:val="0"/>
          <w:numId w:val="0"/>
        </w:numPr>
        <w:tabs>
          <w:tab w:val="left" w:pos="1418"/>
        </w:tabs>
        <w:spacing w:before="0" w:line="240" w:lineRule="auto"/>
        <w:ind w:left="1418" w:hanging="425"/>
        <w:rPr>
          <w:rFonts w:ascii="Arial" w:hAnsi="Arial" w:cs="Arial"/>
          <w:sz w:val="24"/>
          <w:szCs w:val="24"/>
        </w:rPr>
      </w:pPr>
      <w:r>
        <w:rPr>
          <w:rFonts w:ascii="Arial" w:hAnsi="Arial" w:cs="Arial"/>
          <w:sz w:val="24"/>
          <w:szCs w:val="24"/>
        </w:rPr>
        <w:t>(e)</w:t>
      </w:r>
      <w:r>
        <w:rPr>
          <w:rFonts w:ascii="Arial" w:hAnsi="Arial" w:cs="Arial"/>
          <w:sz w:val="24"/>
          <w:szCs w:val="24"/>
        </w:rPr>
        <w:tab/>
      </w:r>
      <w:r w:rsidRPr="00987151">
        <w:rPr>
          <w:rFonts w:ascii="Arial" w:hAnsi="Arial" w:cs="Arial"/>
          <w:sz w:val="24"/>
          <w:szCs w:val="24"/>
        </w:rPr>
        <w:t xml:space="preserve">a decision taken by a committee to make a recommendation for ratification by the council.   </w:t>
      </w:r>
    </w:p>
    <w:p w:rsidR="00F67D01" w:rsidRPr="00681DCB" w:rsidRDefault="00F67D01" w:rsidP="00F67D01">
      <w:pPr>
        <w:pStyle w:val="N3"/>
        <w:numPr>
          <w:ilvl w:val="0"/>
          <w:numId w:val="0"/>
        </w:numPr>
        <w:tabs>
          <w:tab w:val="left" w:pos="1418"/>
        </w:tabs>
        <w:spacing w:before="0" w:line="240" w:lineRule="auto"/>
        <w:ind w:left="1418" w:hanging="425"/>
        <w:rPr>
          <w:rFonts w:ascii="Arial" w:hAnsi="Arial" w:cs="Arial"/>
          <w:sz w:val="24"/>
          <w:szCs w:val="24"/>
        </w:rPr>
      </w:pPr>
      <w:r>
        <w:rPr>
          <w:rFonts w:ascii="Arial" w:hAnsi="Arial" w:cs="Arial"/>
          <w:sz w:val="24"/>
          <w:szCs w:val="24"/>
        </w:rPr>
        <w:t xml:space="preserve">(f) </w:t>
      </w:r>
      <w:r>
        <w:rPr>
          <w:rFonts w:ascii="Arial" w:hAnsi="Arial" w:cs="Arial"/>
          <w:sz w:val="24"/>
          <w:szCs w:val="24"/>
        </w:rPr>
        <w:tab/>
        <w:t xml:space="preserve">a decision of the Council </w:t>
      </w:r>
      <w:r w:rsidRPr="004A3657">
        <w:rPr>
          <w:rFonts w:ascii="Arial" w:hAnsi="Arial" w:cs="Arial"/>
          <w:sz w:val="24"/>
          <w:szCs w:val="24"/>
        </w:rPr>
        <w:t>other than a decision to ratify a recommendation of a committee</w:t>
      </w: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 xml:space="preserve">(2) </w:t>
      </w:r>
      <w:r w:rsidRPr="00987151">
        <w:rPr>
          <w:rFonts w:ascii="Arial" w:hAnsi="Arial" w:cs="Arial"/>
          <w:sz w:val="24"/>
          <w:szCs w:val="24"/>
        </w:rPr>
        <w:t>The following decisions shall not be subject to call-in—</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lastRenderedPageBreak/>
        <w:t>(a)</w:t>
      </w:r>
      <w:r>
        <w:rPr>
          <w:rFonts w:ascii="Arial" w:hAnsi="Arial" w:cs="Arial"/>
          <w:sz w:val="24"/>
          <w:szCs w:val="24"/>
        </w:rPr>
        <w:tab/>
      </w:r>
      <w:r w:rsidRPr="00987151">
        <w:rPr>
          <w:rFonts w:ascii="Arial" w:hAnsi="Arial" w:cs="Arial"/>
          <w:sz w:val="24"/>
          <w:szCs w:val="24"/>
        </w:rPr>
        <w:t>a decision on a regulatory or quasi-judicial function which is subject to a separate appeal mechanism;</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87151">
        <w:rPr>
          <w:rFonts w:ascii="Arial" w:hAnsi="Arial" w:cs="Arial"/>
          <w:sz w:val="24"/>
          <w:szCs w:val="24"/>
        </w:rPr>
        <w:t xml:space="preserve">a decision which is deemed to be a case of special urgency in accordance with regulation 26 of the 2014 </w:t>
      </w:r>
      <w:r>
        <w:rPr>
          <w:rFonts w:ascii="Arial" w:hAnsi="Arial" w:cs="Arial"/>
          <w:sz w:val="24"/>
          <w:szCs w:val="24"/>
        </w:rPr>
        <w:t xml:space="preserve">Executive Arrangements </w:t>
      </w:r>
      <w:r w:rsidRPr="00987151">
        <w:rPr>
          <w:rFonts w:ascii="Arial" w:hAnsi="Arial" w:cs="Arial"/>
          <w:sz w:val="24"/>
          <w:szCs w:val="24"/>
        </w:rPr>
        <w:t>Regulations;</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(c)</w:t>
      </w:r>
      <w:r>
        <w:rPr>
          <w:rFonts w:ascii="Arial" w:hAnsi="Arial" w:cs="Arial"/>
          <w:sz w:val="24"/>
          <w:szCs w:val="24"/>
        </w:rPr>
        <w:tab/>
      </w:r>
      <w:r w:rsidRPr="00987151">
        <w:rPr>
          <w:rFonts w:ascii="Arial" w:hAnsi="Arial" w:cs="Arial"/>
          <w:sz w:val="24"/>
          <w:szCs w:val="24"/>
        </w:rPr>
        <w:t>a decision where an unreasonable delay could be prejudicial to the council’s or the public’s interests;</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(d)</w:t>
      </w:r>
      <w:r>
        <w:rPr>
          <w:rFonts w:ascii="Arial" w:hAnsi="Arial" w:cs="Arial"/>
          <w:sz w:val="24"/>
          <w:szCs w:val="24"/>
        </w:rPr>
        <w:tab/>
      </w:r>
      <w:r w:rsidRPr="00987151">
        <w:rPr>
          <w:rFonts w:ascii="Arial" w:hAnsi="Arial" w:cs="Arial"/>
          <w:sz w:val="24"/>
          <w:szCs w:val="24"/>
        </w:rPr>
        <w:t>a decision taken by an officer or officers which is not a key decision;</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(e)</w:t>
      </w:r>
      <w:r>
        <w:rPr>
          <w:rFonts w:ascii="Arial" w:hAnsi="Arial" w:cs="Arial"/>
          <w:sz w:val="24"/>
          <w:szCs w:val="24"/>
        </w:rPr>
        <w:tab/>
      </w:r>
      <w:r w:rsidRPr="00987151">
        <w:rPr>
          <w:rFonts w:ascii="Arial" w:hAnsi="Arial" w:cs="Arial"/>
          <w:sz w:val="24"/>
          <w:szCs w:val="24"/>
        </w:rPr>
        <w:t>a decision by the executive which serves only to note a report from or the actions of an officer or officers.</w:t>
      </w: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(3)</w:t>
      </w:r>
      <w:r>
        <w:rPr>
          <w:rFonts w:ascii="Arial" w:hAnsi="Arial" w:cs="Arial"/>
          <w:sz w:val="24"/>
          <w:szCs w:val="24"/>
        </w:rPr>
        <w:tab/>
      </w:r>
      <w:r w:rsidRPr="00987151">
        <w:rPr>
          <w:rFonts w:ascii="Arial" w:hAnsi="Arial" w:cs="Arial"/>
          <w:sz w:val="24"/>
          <w:szCs w:val="24"/>
        </w:rPr>
        <w:t>No decision shall be subject to call-in more than once for each of the reasons specified in section 41(1) of the 2014 Act.</w:t>
      </w:r>
    </w:p>
    <w:p w:rsidR="00F67D01" w:rsidRDefault="00F67D01" w:rsidP="00F67D01">
      <w:pPr>
        <w:pStyle w:val="H1"/>
        <w:spacing w:before="0" w:line="240" w:lineRule="auto"/>
        <w:ind w:left="567" w:hanging="567"/>
        <w:rPr>
          <w:rFonts w:ascii="Arial" w:hAnsi="Arial" w:cs="Arial"/>
          <w:b w:val="0"/>
          <w:sz w:val="24"/>
          <w:szCs w:val="24"/>
          <w:u w:val="single"/>
        </w:rPr>
      </w:pPr>
    </w:p>
    <w:p w:rsidR="00F67D01" w:rsidRPr="00987151" w:rsidRDefault="00F67D01" w:rsidP="00F67D01">
      <w:pPr>
        <w:pStyle w:val="H1"/>
        <w:spacing w:before="0" w:line="240" w:lineRule="auto"/>
        <w:ind w:left="567" w:hanging="567"/>
        <w:rPr>
          <w:rFonts w:ascii="Arial" w:hAnsi="Arial" w:cs="Arial"/>
          <w:b w:val="0"/>
          <w:sz w:val="24"/>
          <w:szCs w:val="24"/>
          <w:u w:val="single"/>
        </w:rPr>
      </w:pPr>
      <w:r w:rsidRPr="006E1419">
        <w:rPr>
          <w:rFonts w:ascii="Arial" w:hAnsi="Arial" w:cs="Arial"/>
          <w:b w:val="0"/>
          <w:sz w:val="24"/>
          <w:szCs w:val="24"/>
        </w:rPr>
        <w:t xml:space="preserve">21.2 </w:t>
      </w:r>
      <w:r w:rsidRPr="006E1419">
        <w:rPr>
          <w:rFonts w:ascii="Arial" w:hAnsi="Arial" w:cs="Arial"/>
          <w:b w:val="0"/>
          <w:sz w:val="24"/>
          <w:szCs w:val="24"/>
        </w:rPr>
        <w:tab/>
      </w:r>
      <w:r w:rsidRPr="00987151">
        <w:rPr>
          <w:rFonts w:ascii="Arial" w:hAnsi="Arial" w:cs="Arial"/>
          <w:b w:val="0"/>
          <w:sz w:val="24"/>
          <w:szCs w:val="24"/>
          <w:u w:val="single"/>
        </w:rPr>
        <w:t>Call-in admissibility</w:t>
      </w:r>
    </w:p>
    <w:p w:rsidR="00F67D01" w:rsidRPr="00987151" w:rsidRDefault="00F67D01" w:rsidP="00F67D01">
      <w:pPr>
        <w:pStyle w:val="N1"/>
        <w:numPr>
          <w:ilvl w:val="0"/>
          <w:numId w:val="0"/>
        </w:numPr>
        <w:spacing w:before="0" w:line="240" w:lineRule="auto"/>
        <w:ind w:left="993" w:hanging="426"/>
        <w:rPr>
          <w:rFonts w:ascii="Arial" w:hAnsi="Arial" w:cs="Arial"/>
          <w:sz w:val="24"/>
          <w:szCs w:val="24"/>
        </w:rPr>
      </w:pPr>
      <w:r>
        <w:rPr>
          <w:rFonts w:ascii="Arial" w:hAnsi="Arial" w:cs="Arial"/>
          <w:sz w:val="24"/>
          <w:szCs w:val="24"/>
        </w:rPr>
        <w:t>(1)</w:t>
      </w:r>
      <w:r w:rsidRPr="00987151">
        <w:rPr>
          <w:rFonts w:ascii="Arial" w:hAnsi="Arial" w:cs="Arial"/>
          <w:sz w:val="24"/>
          <w:szCs w:val="24"/>
        </w:rPr>
        <w:t> </w:t>
      </w:r>
      <w:r>
        <w:rPr>
          <w:rFonts w:ascii="Arial" w:hAnsi="Arial" w:cs="Arial"/>
          <w:sz w:val="24"/>
          <w:szCs w:val="24"/>
        </w:rPr>
        <w:tab/>
      </w:r>
      <w:r w:rsidRPr="00987151">
        <w:rPr>
          <w:rFonts w:ascii="Arial" w:hAnsi="Arial" w:cs="Arial"/>
          <w:sz w:val="24"/>
          <w:szCs w:val="24"/>
        </w:rPr>
        <w:t xml:space="preserve">A call-in shall be submitted in writing to the clerk by 10am on the </w:t>
      </w:r>
      <w:r>
        <w:rPr>
          <w:rFonts w:ascii="Arial" w:hAnsi="Arial" w:cs="Arial"/>
          <w:sz w:val="24"/>
          <w:szCs w:val="24"/>
        </w:rPr>
        <w:t>fifth</w:t>
      </w:r>
      <w:r w:rsidRPr="00987151">
        <w:rPr>
          <w:rFonts w:ascii="Arial" w:hAnsi="Arial" w:cs="Arial"/>
          <w:sz w:val="24"/>
          <w:szCs w:val="24"/>
        </w:rPr>
        <w:t xml:space="preserve"> working day following </w:t>
      </w:r>
      <w:r>
        <w:rPr>
          <w:rFonts w:ascii="Arial" w:hAnsi="Arial" w:cs="Arial"/>
          <w:sz w:val="24"/>
          <w:szCs w:val="24"/>
        </w:rPr>
        <w:t>issue of the draft minute</w:t>
      </w:r>
      <w:r w:rsidRPr="00987151">
        <w:rPr>
          <w:rFonts w:ascii="Arial" w:hAnsi="Arial" w:cs="Arial"/>
          <w:sz w:val="24"/>
          <w:szCs w:val="24"/>
        </w:rPr>
        <w:t xml:space="preserve"> of the decision to which the call-in relates.  If a call-in is received after the specified deadline, it shall be deemed inadmissible.</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Pr="00987151">
        <w:rPr>
          <w:rFonts w:ascii="Arial" w:hAnsi="Arial" w:cs="Arial"/>
          <w:sz w:val="24"/>
          <w:szCs w:val="24"/>
        </w:rPr>
        <w:t>A call-in shall—</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r>
      <w:r w:rsidRPr="00987151">
        <w:rPr>
          <w:rFonts w:ascii="Arial" w:hAnsi="Arial" w:cs="Arial"/>
          <w:sz w:val="24"/>
          <w:szCs w:val="24"/>
        </w:rPr>
        <w:t>specify the reasons why a decision should be reconsidered; and</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87151">
        <w:rPr>
          <w:rFonts w:ascii="Arial" w:hAnsi="Arial" w:cs="Arial"/>
          <w:sz w:val="24"/>
          <w:szCs w:val="24"/>
        </w:rPr>
        <w:t>subject to sub-paragraph (5) of this standing order, be deemed to be inadmissible if the reasons are not specified.</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(3)</w:t>
      </w:r>
      <w:r>
        <w:rPr>
          <w:rFonts w:ascii="Arial" w:hAnsi="Arial" w:cs="Arial"/>
          <w:sz w:val="24"/>
          <w:szCs w:val="24"/>
        </w:rPr>
        <w:tab/>
      </w:r>
      <w:r w:rsidRPr="00987151">
        <w:rPr>
          <w:rFonts w:ascii="Arial" w:hAnsi="Arial" w:cs="Arial"/>
          <w:sz w:val="24"/>
          <w:szCs w:val="24"/>
        </w:rPr>
        <w:t>In the case of a call-in submitted under section 41(1</w:t>
      </w:r>
      <w:r w:rsidR="00165384" w:rsidRPr="00987151">
        <w:rPr>
          <w:rFonts w:ascii="Arial" w:hAnsi="Arial" w:cs="Arial"/>
          <w:sz w:val="24"/>
          <w:szCs w:val="24"/>
        </w:rPr>
        <w:t>) (</w:t>
      </w:r>
      <w:r w:rsidRPr="00987151">
        <w:rPr>
          <w:rFonts w:ascii="Arial" w:hAnsi="Arial" w:cs="Arial"/>
          <w:sz w:val="24"/>
          <w:szCs w:val="24"/>
        </w:rPr>
        <w:t>b) of the 2014 Act, members shall state in the reasons specified under sub-paragraph (2) of this standing order—</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r>
      <w:r w:rsidRPr="00987151">
        <w:rPr>
          <w:rFonts w:ascii="Arial" w:hAnsi="Arial" w:cs="Arial"/>
          <w:sz w:val="24"/>
          <w:szCs w:val="24"/>
        </w:rPr>
        <w:t>the community that would be affected by the decision; and</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87151">
        <w:rPr>
          <w:rFonts w:ascii="Arial" w:hAnsi="Arial" w:cs="Arial"/>
          <w:sz w:val="24"/>
          <w:szCs w:val="24"/>
        </w:rPr>
        <w:t>the nature and extent of the disproportionate adverse impact.</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(4)</w:t>
      </w:r>
      <w:r>
        <w:rPr>
          <w:rFonts w:ascii="Arial" w:hAnsi="Arial" w:cs="Arial"/>
          <w:sz w:val="24"/>
          <w:szCs w:val="24"/>
        </w:rPr>
        <w:tab/>
      </w:r>
      <w:r w:rsidRPr="00987151">
        <w:rPr>
          <w:rFonts w:ascii="Arial" w:hAnsi="Arial" w:cs="Arial"/>
          <w:sz w:val="24"/>
          <w:szCs w:val="24"/>
        </w:rPr>
        <w:t xml:space="preserve">Within </w:t>
      </w:r>
      <w:r>
        <w:rPr>
          <w:rFonts w:ascii="Arial" w:hAnsi="Arial" w:cs="Arial"/>
          <w:sz w:val="24"/>
          <w:szCs w:val="24"/>
        </w:rPr>
        <w:t>two</w:t>
      </w:r>
      <w:r w:rsidRPr="00987151">
        <w:rPr>
          <w:rFonts w:ascii="Arial" w:hAnsi="Arial" w:cs="Arial"/>
          <w:sz w:val="24"/>
          <w:szCs w:val="24"/>
        </w:rPr>
        <w:t xml:space="preserve"> working day</w:t>
      </w:r>
      <w:r>
        <w:rPr>
          <w:rFonts w:ascii="Arial" w:hAnsi="Arial" w:cs="Arial"/>
          <w:sz w:val="24"/>
          <w:szCs w:val="24"/>
        </w:rPr>
        <w:t>s</w:t>
      </w:r>
      <w:r w:rsidRPr="00987151">
        <w:rPr>
          <w:rFonts w:ascii="Arial" w:hAnsi="Arial" w:cs="Arial"/>
          <w:sz w:val="24"/>
          <w:szCs w:val="24"/>
        </w:rPr>
        <w:t xml:space="preserve"> of receipt of a call-in, the clerk shall confirm that—</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r>
      <w:r w:rsidRPr="00987151">
        <w:rPr>
          <w:rFonts w:ascii="Arial" w:hAnsi="Arial" w:cs="Arial"/>
          <w:sz w:val="24"/>
          <w:szCs w:val="24"/>
        </w:rPr>
        <w:t xml:space="preserve">it has the support of 15 per cent of the members of </w:t>
      </w:r>
      <w:r>
        <w:rPr>
          <w:rFonts w:ascii="Arial" w:hAnsi="Arial" w:cs="Arial"/>
          <w:sz w:val="24"/>
          <w:szCs w:val="24"/>
        </w:rPr>
        <w:t xml:space="preserve">the </w:t>
      </w:r>
      <w:r w:rsidRPr="00987151">
        <w:rPr>
          <w:rFonts w:ascii="Arial" w:hAnsi="Arial" w:cs="Arial"/>
          <w:sz w:val="24"/>
          <w:szCs w:val="24"/>
        </w:rPr>
        <w:t>council; and</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87151">
        <w:rPr>
          <w:rFonts w:ascii="Arial" w:hAnsi="Arial" w:cs="Arial"/>
          <w:sz w:val="24"/>
          <w:szCs w:val="24"/>
        </w:rPr>
        <w:t>the reasons for the call-in have been specified.</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(5)</w:t>
      </w:r>
      <w:r>
        <w:rPr>
          <w:rFonts w:ascii="Arial" w:hAnsi="Arial" w:cs="Arial"/>
          <w:sz w:val="24"/>
          <w:szCs w:val="24"/>
        </w:rPr>
        <w:tab/>
      </w:r>
      <w:r w:rsidRPr="00987151">
        <w:rPr>
          <w:rFonts w:ascii="Arial" w:hAnsi="Arial" w:cs="Arial"/>
          <w:sz w:val="24"/>
          <w:szCs w:val="24"/>
        </w:rPr>
        <w:t xml:space="preserve">Where the reasons have not been specified on the </w:t>
      </w:r>
      <w:r>
        <w:rPr>
          <w:rFonts w:ascii="Arial" w:hAnsi="Arial" w:cs="Arial"/>
          <w:sz w:val="24"/>
          <w:szCs w:val="24"/>
        </w:rPr>
        <w:t>requisition</w:t>
      </w:r>
      <w:r w:rsidRPr="00987151">
        <w:rPr>
          <w:rFonts w:ascii="Arial" w:hAnsi="Arial" w:cs="Arial"/>
          <w:sz w:val="24"/>
          <w:szCs w:val="24"/>
        </w:rPr>
        <w:t xml:space="preserve"> the clerk shall notify the members making the </w:t>
      </w:r>
      <w:r>
        <w:rPr>
          <w:rFonts w:ascii="Arial" w:hAnsi="Arial" w:cs="Arial"/>
          <w:sz w:val="24"/>
          <w:szCs w:val="24"/>
        </w:rPr>
        <w:t>requisition</w:t>
      </w:r>
      <w:r w:rsidRPr="00987151">
        <w:rPr>
          <w:rFonts w:ascii="Arial" w:hAnsi="Arial" w:cs="Arial"/>
          <w:sz w:val="24"/>
          <w:szCs w:val="24"/>
        </w:rPr>
        <w:t xml:space="preserve"> that it shall be considered inadmissible if reasons are not specified in writing within the specified deadline</w:t>
      </w:r>
      <w:r>
        <w:rPr>
          <w:rFonts w:ascii="Arial" w:hAnsi="Arial" w:cs="Arial"/>
          <w:sz w:val="24"/>
          <w:szCs w:val="24"/>
        </w:rPr>
        <w:t xml:space="preserve"> or within 24 hours whichever is the later</w:t>
      </w:r>
      <w:r w:rsidRPr="00987151">
        <w:rPr>
          <w:rFonts w:ascii="Arial" w:hAnsi="Arial" w:cs="Arial"/>
          <w:sz w:val="24"/>
          <w:szCs w:val="24"/>
        </w:rPr>
        <w:t>.</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(6)</w:t>
      </w:r>
      <w:r>
        <w:rPr>
          <w:rFonts w:ascii="Arial" w:hAnsi="Arial" w:cs="Arial"/>
          <w:sz w:val="24"/>
          <w:szCs w:val="24"/>
        </w:rPr>
        <w:tab/>
      </w:r>
      <w:r w:rsidRPr="00987151">
        <w:rPr>
          <w:rFonts w:ascii="Arial" w:hAnsi="Arial" w:cs="Arial"/>
          <w:sz w:val="24"/>
          <w:szCs w:val="24"/>
        </w:rPr>
        <w:t>Within one working day of receipt of an admissible call-in submitted under section 41(1</w:t>
      </w:r>
      <w:r w:rsidR="00165384" w:rsidRPr="00987151">
        <w:rPr>
          <w:rFonts w:ascii="Arial" w:hAnsi="Arial" w:cs="Arial"/>
          <w:sz w:val="24"/>
          <w:szCs w:val="24"/>
        </w:rPr>
        <w:t>) (</w:t>
      </w:r>
      <w:r w:rsidRPr="00987151">
        <w:rPr>
          <w:rFonts w:ascii="Arial" w:hAnsi="Arial" w:cs="Arial"/>
          <w:sz w:val="24"/>
          <w:szCs w:val="24"/>
        </w:rPr>
        <w:t>b) of the 2014 Act, the clerk shall seek the opinion of a practicing solicitor or barrister in accordance with section 41(2) of the 2014 Act.</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(7)</w:t>
      </w:r>
      <w:r>
        <w:rPr>
          <w:rFonts w:ascii="Arial" w:hAnsi="Arial" w:cs="Arial"/>
          <w:sz w:val="24"/>
          <w:szCs w:val="24"/>
        </w:rPr>
        <w:tab/>
      </w:r>
      <w:r w:rsidRPr="00987151">
        <w:rPr>
          <w:rFonts w:ascii="Arial" w:hAnsi="Arial" w:cs="Arial"/>
          <w:sz w:val="24"/>
          <w:szCs w:val="24"/>
        </w:rPr>
        <w:t>Where the legal opinion obtained in accordance with section 4</w:t>
      </w:r>
      <w:r>
        <w:rPr>
          <w:rFonts w:ascii="Arial" w:hAnsi="Arial" w:cs="Arial"/>
          <w:sz w:val="24"/>
          <w:szCs w:val="24"/>
        </w:rPr>
        <w:t>1</w:t>
      </w:r>
      <w:r w:rsidRPr="00987151">
        <w:rPr>
          <w:rFonts w:ascii="Arial" w:hAnsi="Arial" w:cs="Arial"/>
          <w:sz w:val="24"/>
          <w:szCs w:val="24"/>
        </w:rPr>
        <w:t>(</w:t>
      </w:r>
      <w:r>
        <w:rPr>
          <w:rFonts w:ascii="Arial" w:hAnsi="Arial" w:cs="Arial"/>
          <w:sz w:val="24"/>
          <w:szCs w:val="24"/>
        </w:rPr>
        <w:t>2</w:t>
      </w:r>
      <w:r w:rsidRPr="00987151">
        <w:rPr>
          <w:rFonts w:ascii="Arial" w:hAnsi="Arial" w:cs="Arial"/>
          <w:sz w:val="24"/>
          <w:szCs w:val="24"/>
        </w:rPr>
        <w:t>) of the 2014 Act confirms that the call-in has merit, the clerk shall—</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t>furnish the opinion to members</w:t>
      </w:r>
      <w:r w:rsidRPr="00987151">
        <w:rPr>
          <w:rFonts w:ascii="Arial" w:hAnsi="Arial" w:cs="Arial"/>
          <w:sz w:val="24"/>
          <w:szCs w:val="24"/>
        </w:rPr>
        <w:t>; and</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87151">
        <w:rPr>
          <w:rFonts w:ascii="Arial" w:hAnsi="Arial" w:cs="Arial"/>
          <w:sz w:val="24"/>
          <w:szCs w:val="24"/>
        </w:rPr>
        <w:t>include the decision on the agenda for the next available meeting of the council, at which it will be taken by a qualified majority.</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lastRenderedPageBreak/>
        <w:t>(8)</w:t>
      </w:r>
      <w:r>
        <w:rPr>
          <w:rFonts w:ascii="Arial" w:hAnsi="Arial" w:cs="Arial"/>
          <w:sz w:val="24"/>
          <w:szCs w:val="24"/>
        </w:rPr>
        <w:tab/>
      </w:r>
      <w:r w:rsidRPr="00987151">
        <w:rPr>
          <w:rFonts w:ascii="Arial" w:hAnsi="Arial" w:cs="Arial"/>
          <w:sz w:val="24"/>
          <w:szCs w:val="24"/>
        </w:rPr>
        <w:t>Where the legal opinion obtained in accordance with section 4</w:t>
      </w:r>
      <w:r>
        <w:rPr>
          <w:rFonts w:ascii="Arial" w:hAnsi="Arial" w:cs="Arial"/>
          <w:sz w:val="24"/>
          <w:szCs w:val="24"/>
        </w:rPr>
        <w:t>1</w:t>
      </w:r>
      <w:r w:rsidRPr="00987151">
        <w:rPr>
          <w:rFonts w:ascii="Arial" w:hAnsi="Arial" w:cs="Arial"/>
          <w:sz w:val="24"/>
          <w:szCs w:val="24"/>
        </w:rPr>
        <w:t>(</w:t>
      </w:r>
      <w:r>
        <w:rPr>
          <w:rFonts w:ascii="Arial" w:hAnsi="Arial" w:cs="Arial"/>
          <w:sz w:val="24"/>
          <w:szCs w:val="24"/>
        </w:rPr>
        <w:t>2</w:t>
      </w:r>
      <w:r w:rsidRPr="00987151">
        <w:rPr>
          <w:rFonts w:ascii="Arial" w:hAnsi="Arial" w:cs="Arial"/>
          <w:sz w:val="24"/>
          <w:szCs w:val="24"/>
        </w:rPr>
        <w:t>) of the 2014 Act indicates that the call-in does not have merit, the clerk shall—</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t>furnish the opinion to members</w:t>
      </w:r>
      <w:r w:rsidRPr="00987151">
        <w:rPr>
          <w:rFonts w:ascii="Arial" w:hAnsi="Arial" w:cs="Arial"/>
          <w:sz w:val="24"/>
          <w:szCs w:val="24"/>
        </w:rPr>
        <w:t>; and</w:t>
      </w:r>
    </w:p>
    <w:p w:rsidR="00F67D0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87151">
        <w:rPr>
          <w:rFonts w:ascii="Arial" w:hAnsi="Arial" w:cs="Arial"/>
          <w:sz w:val="24"/>
          <w:szCs w:val="24"/>
        </w:rPr>
        <w:t xml:space="preserve">make arrangements for the decision to be implemented or tabled for ratification by </w:t>
      </w:r>
      <w:r>
        <w:rPr>
          <w:rFonts w:ascii="Arial" w:hAnsi="Arial" w:cs="Arial"/>
          <w:sz w:val="24"/>
          <w:szCs w:val="24"/>
        </w:rPr>
        <w:t xml:space="preserve">the </w:t>
      </w:r>
      <w:r w:rsidRPr="00987151">
        <w:rPr>
          <w:rFonts w:ascii="Arial" w:hAnsi="Arial" w:cs="Arial"/>
          <w:sz w:val="24"/>
          <w:szCs w:val="24"/>
        </w:rPr>
        <w:t>council, as appropriate.</w:t>
      </w:r>
    </w:p>
    <w:p w:rsidR="00F67D01" w:rsidRPr="00987151" w:rsidRDefault="00F67D01" w:rsidP="00F67D01">
      <w:pPr>
        <w:pStyle w:val="N3"/>
        <w:numPr>
          <w:ilvl w:val="0"/>
          <w:numId w:val="0"/>
        </w:numPr>
        <w:spacing w:before="0" w:line="240" w:lineRule="auto"/>
        <w:ind w:left="737"/>
        <w:rPr>
          <w:rFonts w:ascii="Arial" w:hAnsi="Arial" w:cs="Arial"/>
          <w:sz w:val="24"/>
          <w:szCs w:val="24"/>
        </w:rPr>
      </w:pPr>
    </w:p>
    <w:p w:rsidR="00F67D01" w:rsidRPr="00372D79" w:rsidRDefault="00F67D01" w:rsidP="00F67D01">
      <w:pPr>
        <w:pStyle w:val="H1"/>
        <w:spacing w:before="0" w:line="240" w:lineRule="auto"/>
        <w:ind w:left="567" w:hanging="567"/>
        <w:rPr>
          <w:rFonts w:ascii="Arial" w:hAnsi="Arial" w:cs="Arial"/>
          <w:b w:val="0"/>
          <w:sz w:val="24"/>
          <w:szCs w:val="24"/>
          <w:u w:val="single"/>
        </w:rPr>
      </w:pPr>
      <w:r w:rsidRPr="006E1419">
        <w:rPr>
          <w:rFonts w:ascii="Arial" w:hAnsi="Arial" w:cs="Arial"/>
          <w:b w:val="0"/>
          <w:sz w:val="24"/>
          <w:szCs w:val="24"/>
        </w:rPr>
        <w:t xml:space="preserve">21.3 </w:t>
      </w:r>
      <w:r w:rsidRPr="006E1419">
        <w:rPr>
          <w:rFonts w:ascii="Arial" w:hAnsi="Arial" w:cs="Arial"/>
          <w:b w:val="0"/>
          <w:sz w:val="24"/>
          <w:szCs w:val="24"/>
        </w:rPr>
        <w:tab/>
      </w:r>
      <w:r w:rsidRPr="00372D79">
        <w:rPr>
          <w:rFonts w:ascii="Arial" w:hAnsi="Arial" w:cs="Arial"/>
          <w:b w:val="0"/>
          <w:sz w:val="24"/>
          <w:szCs w:val="24"/>
          <w:u w:val="single"/>
        </w:rPr>
        <w:t>The call-in process: committee arrangements</w:t>
      </w:r>
    </w:p>
    <w:p w:rsidR="00F67D01" w:rsidRPr="00987151" w:rsidRDefault="00F67D01" w:rsidP="00F67D01">
      <w:pPr>
        <w:pStyle w:val="N1"/>
        <w:numPr>
          <w:ilvl w:val="0"/>
          <w:numId w:val="0"/>
        </w:numPr>
        <w:spacing w:before="0" w:line="240" w:lineRule="auto"/>
        <w:ind w:left="993" w:hanging="426"/>
        <w:rPr>
          <w:rFonts w:ascii="Arial" w:hAnsi="Arial" w:cs="Arial"/>
          <w:sz w:val="24"/>
          <w:szCs w:val="24"/>
        </w:rPr>
      </w:pPr>
      <w:r>
        <w:rPr>
          <w:rFonts w:ascii="Arial" w:hAnsi="Arial" w:cs="Arial"/>
          <w:sz w:val="24"/>
          <w:szCs w:val="24"/>
        </w:rPr>
        <w:t>(1)</w:t>
      </w:r>
      <w:r>
        <w:rPr>
          <w:rFonts w:ascii="Arial" w:hAnsi="Arial" w:cs="Arial"/>
          <w:sz w:val="24"/>
          <w:szCs w:val="24"/>
        </w:rPr>
        <w:tab/>
      </w:r>
      <w:r w:rsidRPr="00987151">
        <w:rPr>
          <w:rFonts w:ascii="Arial" w:hAnsi="Arial" w:cs="Arial"/>
          <w:sz w:val="24"/>
          <w:szCs w:val="24"/>
        </w:rPr>
        <w:t xml:space="preserve">For the purposes of </w:t>
      </w:r>
      <w:r>
        <w:rPr>
          <w:rFonts w:ascii="Arial" w:hAnsi="Arial" w:cs="Arial"/>
          <w:sz w:val="24"/>
          <w:szCs w:val="24"/>
        </w:rPr>
        <w:t>reconsideration of a decision pursuant to a call-in the</w:t>
      </w:r>
      <w:r w:rsidRPr="00987151">
        <w:rPr>
          <w:rFonts w:ascii="Arial" w:hAnsi="Arial" w:cs="Arial"/>
          <w:sz w:val="24"/>
          <w:szCs w:val="24"/>
        </w:rPr>
        <w:t xml:space="preserve"> minutes of a committee which record a decision—</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r>
      <w:r w:rsidRPr="00987151">
        <w:rPr>
          <w:rFonts w:ascii="Arial" w:hAnsi="Arial" w:cs="Arial"/>
          <w:sz w:val="24"/>
          <w:szCs w:val="24"/>
        </w:rPr>
        <w:t>taken under delegated authority; or</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87151">
        <w:rPr>
          <w:rFonts w:ascii="Arial" w:hAnsi="Arial" w:cs="Arial"/>
          <w:sz w:val="24"/>
          <w:szCs w:val="24"/>
        </w:rPr>
        <w:t>for ratification by the council</w:t>
      </w:r>
    </w:p>
    <w:p w:rsidR="00F67D01" w:rsidRPr="00987151" w:rsidRDefault="00F67D01" w:rsidP="00F67D01">
      <w:pPr>
        <w:pStyle w:val="N3"/>
        <w:numPr>
          <w:ilvl w:val="0"/>
          <w:numId w:val="0"/>
        </w:numPr>
        <w:spacing w:before="0" w:line="240" w:lineRule="auto"/>
        <w:ind w:left="993"/>
        <w:rPr>
          <w:rFonts w:ascii="Arial" w:hAnsi="Arial" w:cs="Arial"/>
          <w:sz w:val="24"/>
          <w:szCs w:val="24"/>
        </w:rPr>
      </w:pPr>
      <w:r w:rsidRPr="00987151">
        <w:rPr>
          <w:rFonts w:ascii="Arial" w:hAnsi="Arial" w:cs="Arial"/>
          <w:sz w:val="24"/>
          <w:szCs w:val="24"/>
        </w:rPr>
        <w:t xml:space="preserve">shall be published within </w:t>
      </w:r>
      <w:r>
        <w:rPr>
          <w:rFonts w:ascii="Arial" w:hAnsi="Arial" w:cs="Arial"/>
          <w:sz w:val="24"/>
          <w:szCs w:val="24"/>
        </w:rPr>
        <w:t>seven</w:t>
      </w:r>
      <w:r w:rsidRPr="00987151">
        <w:rPr>
          <w:rFonts w:ascii="Arial" w:hAnsi="Arial" w:cs="Arial"/>
          <w:sz w:val="24"/>
          <w:szCs w:val="24"/>
        </w:rPr>
        <w:t xml:space="preserve"> working days of the conclusion of the meetings. This date shall be regarded as the date of publication for the purposes of a call-in</w:t>
      </w:r>
      <w:r>
        <w:rPr>
          <w:rFonts w:ascii="Arial" w:hAnsi="Arial" w:cs="Arial"/>
          <w:sz w:val="24"/>
          <w:szCs w:val="24"/>
        </w:rPr>
        <w:t>.</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(2)</w:t>
      </w:r>
      <w:r>
        <w:rPr>
          <w:rFonts w:ascii="Arial" w:hAnsi="Arial" w:cs="Arial"/>
          <w:sz w:val="24"/>
          <w:szCs w:val="24"/>
        </w:rPr>
        <w:tab/>
      </w:r>
      <w:r w:rsidRPr="00987151">
        <w:rPr>
          <w:rFonts w:ascii="Arial" w:hAnsi="Arial" w:cs="Arial"/>
          <w:sz w:val="24"/>
          <w:szCs w:val="24"/>
        </w:rPr>
        <w:t xml:space="preserve">If a call-in is not received by the deadline specified in paragraph </w:t>
      </w:r>
      <w:r>
        <w:rPr>
          <w:rFonts w:ascii="Arial" w:hAnsi="Arial" w:cs="Arial"/>
          <w:sz w:val="24"/>
          <w:szCs w:val="24"/>
        </w:rPr>
        <w:t>21.2</w:t>
      </w:r>
      <w:r w:rsidRPr="00987151">
        <w:rPr>
          <w:rFonts w:ascii="Arial" w:hAnsi="Arial" w:cs="Arial"/>
          <w:sz w:val="24"/>
          <w:szCs w:val="24"/>
        </w:rPr>
        <w:t>(1) of this standing order</w:t>
      </w:r>
      <w:r>
        <w:rPr>
          <w:rFonts w:ascii="Arial" w:hAnsi="Arial" w:cs="Arial"/>
          <w:sz w:val="24"/>
          <w:szCs w:val="24"/>
        </w:rPr>
        <w:t>,</w:t>
      </w:r>
      <w:r w:rsidRPr="00987151">
        <w:rPr>
          <w:rFonts w:ascii="Arial" w:hAnsi="Arial" w:cs="Arial"/>
          <w:sz w:val="24"/>
          <w:szCs w:val="24"/>
        </w:rPr>
        <w:t xml:space="preserve"> the decision specified in—</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r>
      <w:r w:rsidRPr="00987151">
        <w:rPr>
          <w:rFonts w:ascii="Arial" w:hAnsi="Arial" w:cs="Arial"/>
          <w:sz w:val="24"/>
          <w:szCs w:val="24"/>
        </w:rPr>
        <w:t xml:space="preserve">paragraph </w:t>
      </w:r>
      <w:r>
        <w:rPr>
          <w:rFonts w:ascii="Arial" w:hAnsi="Arial" w:cs="Arial"/>
          <w:sz w:val="24"/>
          <w:szCs w:val="24"/>
        </w:rPr>
        <w:t>21.3</w:t>
      </w:r>
      <w:r w:rsidRPr="00987151">
        <w:rPr>
          <w:rFonts w:ascii="Arial" w:hAnsi="Arial" w:cs="Arial"/>
          <w:sz w:val="24"/>
          <w:szCs w:val="24"/>
        </w:rPr>
        <w:t>(1</w:t>
      </w:r>
      <w:r w:rsidR="00165384" w:rsidRPr="00987151">
        <w:rPr>
          <w:rFonts w:ascii="Arial" w:hAnsi="Arial" w:cs="Arial"/>
          <w:sz w:val="24"/>
          <w:szCs w:val="24"/>
        </w:rPr>
        <w:t>) (</w:t>
      </w:r>
      <w:r w:rsidRPr="00987151">
        <w:rPr>
          <w:rFonts w:ascii="Arial" w:hAnsi="Arial" w:cs="Arial"/>
          <w:sz w:val="24"/>
          <w:szCs w:val="24"/>
        </w:rPr>
        <w:t xml:space="preserve">a) of this standing order shall be implemented; or </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87151">
        <w:rPr>
          <w:rFonts w:ascii="Arial" w:hAnsi="Arial" w:cs="Arial"/>
          <w:sz w:val="24"/>
          <w:szCs w:val="24"/>
        </w:rPr>
        <w:t xml:space="preserve">paragraph </w:t>
      </w:r>
      <w:r>
        <w:rPr>
          <w:rFonts w:ascii="Arial" w:hAnsi="Arial" w:cs="Arial"/>
          <w:sz w:val="24"/>
          <w:szCs w:val="24"/>
        </w:rPr>
        <w:t>21.3</w:t>
      </w:r>
      <w:r w:rsidRPr="00987151">
        <w:rPr>
          <w:rFonts w:ascii="Arial" w:hAnsi="Arial" w:cs="Arial"/>
          <w:sz w:val="24"/>
          <w:szCs w:val="24"/>
        </w:rPr>
        <w:t>(1</w:t>
      </w:r>
      <w:r w:rsidR="00165384" w:rsidRPr="00987151">
        <w:rPr>
          <w:rFonts w:ascii="Arial" w:hAnsi="Arial" w:cs="Arial"/>
          <w:sz w:val="24"/>
          <w:szCs w:val="24"/>
        </w:rPr>
        <w:t>) (</w:t>
      </w:r>
      <w:r>
        <w:rPr>
          <w:rFonts w:ascii="Arial" w:hAnsi="Arial" w:cs="Arial"/>
          <w:sz w:val="24"/>
          <w:szCs w:val="24"/>
        </w:rPr>
        <w:t>b</w:t>
      </w:r>
      <w:r w:rsidRPr="00987151">
        <w:rPr>
          <w:rFonts w:ascii="Arial" w:hAnsi="Arial" w:cs="Arial"/>
          <w:sz w:val="24"/>
          <w:szCs w:val="24"/>
        </w:rPr>
        <w:t>) of this standing order shall be tabled for ratification by the council.</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(3)</w:t>
      </w:r>
      <w:r>
        <w:rPr>
          <w:rFonts w:ascii="Arial" w:hAnsi="Arial" w:cs="Arial"/>
          <w:sz w:val="24"/>
          <w:szCs w:val="24"/>
        </w:rPr>
        <w:tab/>
      </w:r>
      <w:r w:rsidRPr="00987151">
        <w:rPr>
          <w:rFonts w:ascii="Arial" w:hAnsi="Arial" w:cs="Arial"/>
          <w:sz w:val="24"/>
          <w:szCs w:val="24"/>
        </w:rPr>
        <w:t xml:space="preserve">The tabling for ratification of a decision specified in paragraph </w:t>
      </w:r>
      <w:r>
        <w:rPr>
          <w:rFonts w:ascii="Arial" w:hAnsi="Arial" w:cs="Arial"/>
          <w:sz w:val="24"/>
          <w:szCs w:val="24"/>
        </w:rPr>
        <w:t>21.3</w:t>
      </w:r>
      <w:r w:rsidRPr="00987151">
        <w:rPr>
          <w:rFonts w:ascii="Arial" w:hAnsi="Arial" w:cs="Arial"/>
          <w:sz w:val="24"/>
          <w:szCs w:val="24"/>
        </w:rPr>
        <w:t>(1)(</w:t>
      </w:r>
      <w:r>
        <w:rPr>
          <w:rFonts w:ascii="Arial" w:hAnsi="Arial" w:cs="Arial"/>
          <w:sz w:val="24"/>
          <w:szCs w:val="24"/>
        </w:rPr>
        <w:t>b</w:t>
      </w:r>
      <w:r w:rsidRPr="00987151">
        <w:rPr>
          <w:rFonts w:ascii="Arial" w:hAnsi="Arial" w:cs="Arial"/>
          <w:sz w:val="24"/>
          <w:szCs w:val="24"/>
        </w:rPr>
        <w:t xml:space="preserve">) of this standing order, or the implementation of a decision specified in paragraph </w:t>
      </w:r>
      <w:r>
        <w:rPr>
          <w:rFonts w:ascii="Arial" w:hAnsi="Arial" w:cs="Arial"/>
          <w:sz w:val="24"/>
          <w:szCs w:val="24"/>
        </w:rPr>
        <w:t>21.3</w:t>
      </w:r>
      <w:r w:rsidRPr="00987151">
        <w:rPr>
          <w:rFonts w:ascii="Arial" w:hAnsi="Arial" w:cs="Arial"/>
          <w:sz w:val="24"/>
          <w:szCs w:val="24"/>
        </w:rPr>
        <w:t>(1)(a) of this standing order, shall be postponed (unless the total level of support for the call-in falls below 15 per cent of the members) until the call-in has been resolved.  The decision maker may rescind the decision at any time prior to the call-in being resolved.</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(4)</w:t>
      </w:r>
      <w:r>
        <w:rPr>
          <w:rFonts w:ascii="Arial" w:hAnsi="Arial" w:cs="Arial"/>
          <w:sz w:val="24"/>
          <w:szCs w:val="24"/>
        </w:rPr>
        <w:tab/>
      </w:r>
      <w:r w:rsidRPr="00987151">
        <w:rPr>
          <w:rFonts w:ascii="Arial" w:hAnsi="Arial" w:cs="Arial"/>
          <w:sz w:val="24"/>
          <w:szCs w:val="24"/>
        </w:rPr>
        <w:t xml:space="preserve">If an admissible call-in is made in accordance with paragraph </w:t>
      </w:r>
      <w:r>
        <w:rPr>
          <w:rFonts w:ascii="Arial" w:hAnsi="Arial" w:cs="Arial"/>
          <w:sz w:val="24"/>
          <w:szCs w:val="24"/>
        </w:rPr>
        <w:t>21.2</w:t>
      </w:r>
      <w:r w:rsidRPr="00987151">
        <w:rPr>
          <w:rFonts w:ascii="Arial" w:hAnsi="Arial" w:cs="Arial"/>
          <w:sz w:val="24"/>
          <w:szCs w:val="24"/>
        </w:rPr>
        <w:t>(</w:t>
      </w:r>
      <w:r>
        <w:rPr>
          <w:rFonts w:ascii="Arial" w:hAnsi="Arial" w:cs="Arial"/>
          <w:sz w:val="24"/>
          <w:szCs w:val="24"/>
        </w:rPr>
        <w:t>1</w:t>
      </w:r>
      <w:r w:rsidRPr="00987151">
        <w:rPr>
          <w:rFonts w:ascii="Arial" w:hAnsi="Arial" w:cs="Arial"/>
          <w:sz w:val="24"/>
          <w:szCs w:val="24"/>
        </w:rPr>
        <w:t>) of this standing order and section 41(1</w:t>
      </w:r>
      <w:r w:rsidR="00165384" w:rsidRPr="00987151">
        <w:rPr>
          <w:rFonts w:ascii="Arial" w:hAnsi="Arial" w:cs="Arial"/>
          <w:sz w:val="24"/>
          <w:szCs w:val="24"/>
        </w:rPr>
        <w:t>) (</w:t>
      </w:r>
      <w:r w:rsidRPr="00987151">
        <w:rPr>
          <w:rFonts w:ascii="Arial" w:hAnsi="Arial" w:cs="Arial"/>
          <w:sz w:val="24"/>
          <w:szCs w:val="24"/>
        </w:rPr>
        <w:t>a) of the 2014 Act, the council shall appoint an ad hoc committee of the council</w:t>
      </w:r>
      <w:r>
        <w:rPr>
          <w:rFonts w:ascii="Arial" w:hAnsi="Arial" w:cs="Arial"/>
          <w:sz w:val="24"/>
          <w:szCs w:val="24"/>
        </w:rPr>
        <w:t>,</w:t>
      </w:r>
      <w:r w:rsidRPr="00987151">
        <w:rPr>
          <w:rFonts w:ascii="Arial" w:hAnsi="Arial" w:cs="Arial"/>
          <w:sz w:val="24"/>
          <w:szCs w:val="24"/>
        </w:rPr>
        <w:t xml:space="preserve"> the membership of which will be—</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r>
      <w:r w:rsidRPr="00987151">
        <w:rPr>
          <w:rFonts w:ascii="Arial" w:hAnsi="Arial" w:cs="Arial"/>
          <w:sz w:val="24"/>
          <w:szCs w:val="24"/>
        </w:rPr>
        <w:t>the chairpersons of all committees of the council; and</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87151">
        <w:rPr>
          <w:rFonts w:ascii="Arial" w:hAnsi="Arial" w:cs="Arial"/>
          <w:sz w:val="24"/>
          <w:szCs w:val="24"/>
        </w:rPr>
        <w:t>the deputy chairpersons of all committees of the council</w:t>
      </w:r>
    </w:p>
    <w:p w:rsidR="00F67D01" w:rsidRPr="00987151" w:rsidRDefault="00F67D01" w:rsidP="00F67D01">
      <w:pPr>
        <w:pStyle w:val="N3"/>
        <w:numPr>
          <w:ilvl w:val="0"/>
          <w:numId w:val="0"/>
        </w:numPr>
        <w:spacing w:before="0" w:line="240" w:lineRule="auto"/>
        <w:ind w:left="993"/>
        <w:rPr>
          <w:rFonts w:ascii="Arial" w:hAnsi="Arial" w:cs="Arial"/>
          <w:sz w:val="24"/>
          <w:szCs w:val="24"/>
        </w:rPr>
      </w:pPr>
      <w:r w:rsidRPr="00987151">
        <w:rPr>
          <w:rFonts w:ascii="Arial" w:hAnsi="Arial" w:cs="Arial"/>
          <w:sz w:val="24"/>
          <w:szCs w:val="24"/>
        </w:rPr>
        <w:t>to consider the process adopted by the decision-making committee.</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(5)</w:t>
      </w:r>
      <w:r>
        <w:rPr>
          <w:rFonts w:ascii="Arial" w:hAnsi="Arial" w:cs="Arial"/>
          <w:sz w:val="24"/>
          <w:szCs w:val="24"/>
        </w:rPr>
        <w:tab/>
      </w:r>
      <w:r w:rsidRPr="00987151">
        <w:rPr>
          <w:rFonts w:ascii="Arial" w:hAnsi="Arial" w:cs="Arial"/>
          <w:sz w:val="24"/>
          <w:szCs w:val="24"/>
        </w:rPr>
        <w:t>The chairperson and deputy chairperson of the committee which</w:t>
      </w:r>
      <w:r>
        <w:rPr>
          <w:rFonts w:ascii="Arial" w:hAnsi="Arial" w:cs="Arial"/>
          <w:sz w:val="24"/>
          <w:szCs w:val="24"/>
        </w:rPr>
        <w:t xml:space="preserve"> was</w:t>
      </w:r>
      <w:r w:rsidRPr="00987151">
        <w:rPr>
          <w:rFonts w:ascii="Arial" w:hAnsi="Arial" w:cs="Arial"/>
          <w:sz w:val="24"/>
          <w:szCs w:val="24"/>
        </w:rPr>
        <w:t xml:space="preserve"> responsible for the decision which is the subject of the call-in shall not have voting rights at a meeting of the committee appointed in accordance with sub-paragraph (4) of this standing order.</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(6)</w:t>
      </w:r>
      <w:r>
        <w:rPr>
          <w:rFonts w:ascii="Arial" w:hAnsi="Arial" w:cs="Arial"/>
          <w:sz w:val="24"/>
          <w:szCs w:val="24"/>
        </w:rPr>
        <w:tab/>
      </w:r>
      <w:r w:rsidRPr="00987151">
        <w:rPr>
          <w:rFonts w:ascii="Arial" w:hAnsi="Arial" w:cs="Arial"/>
          <w:sz w:val="24"/>
          <w:szCs w:val="24"/>
        </w:rPr>
        <w:t>The members who submitted the call-in, or a member on their behalf,  shall be invited to attend the meeting at which the decision subject to the call-in is considered and may, upon the request of the chairperson, address the meeting, but shall not have voting rights.</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(7)</w:t>
      </w:r>
      <w:r>
        <w:rPr>
          <w:rFonts w:ascii="Arial" w:hAnsi="Arial" w:cs="Arial"/>
          <w:sz w:val="24"/>
          <w:szCs w:val="24"/>
        </w:rPr>
        <w:tab/>
      </w:r>
      <w:r w:rsidRPr="00987151">
        <w:rPr>
          <w:rFonts w:ascii="Arial" w:hAnsi="Arial" w:cs="Arial"/>
          <w:sz w:val="24"/>
          <w:szCs w:val="24"/>
        </w:rPr>
        <w:t>A committee appointed in accordance with sub-paragraph (4) of this standing order may—</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r>
      <w:r w:rsidRPr="00987151">
        <w:rPr>
          <w:rFonts w:ascii="Arial" w:hAnsi="Arial" w:cs="Arial"/>
          <w:sz w:val="24"/>
          <w:szCs w:val="24"/>
        </w:rPr>
        <w:t>refer the decision back to the decision maker;</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lastRenderedPageBreak/>
        <w:t>(b)</w:t>
      </w:r>
      <w:r>
        <w:rPr>
          <w:rFonts w:ascii="Arial" w:hAnsi="Arial" w:cs="Arial"/>
          <w:sz w:val="24"/>
          <w:szCs w:val="24"/>
        </w:rPr>
        <w:tab/>
      </w:r>
      <w:r w:rsidRPr="00987151">
        <w:rPr>
          <w:rFonts w:ascii="Arial" w:hAnsi="Arial" w:cs="Arial"/>
          <w:sz w:val="24"/>
          <w:szCs w:val="24"/>
        </w:rPr>
        <w:t>in the case of a decision taken under delegated authority, support the decision; or</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(c)</w:t>
      </w:r>
      <w:r>
        <w:rPr>
          <w:rFonts w:ascii="Arial" w:hAnsi="Arial" w:cs="Arial"/>
          <w:sz w:val="24"/>
          <w:szCs w:val="24"/>
        </w:rPr>
        <w:tab/>
      </w:r>
      <w:r w:rsidRPr="00987151">
        <w:rPr>
          <w:rFonts w:ascii="Arial" w:hAnsi="Arial" w:cs="Arial"/>
          <w:sz w:val="24"/>
          <w:szCs w:val="24"/>
        </w:rPr>
        <w:t>in the case of a decision for ratification by the council, refer the decision to the council.</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(8)</w:t>
      </w:r>
      <w:r>
        <w:rPr>
          <w:rFonts w:ascii="Arial" w:hAnsi="Arial" w:cs="Arial"/>
          <w:sz w:val="24"/>
          <w:szCs w:val="24"/>
        </w:rPr>
        <w:tab/>
      </w:r>
      <w:r w:rsidRPr="00987151">
        <w:rPr>
          <w:rFonts w:ascii="Arial" w:hAnsi="Arial" w:cs="Arial"/>
          <w:sz w:val="24"/>
          <w:szCs w:val="24"/>
        </w:rPr>
        <w:t>Where a decision has been supported in accordance with sub-paragraph (7) of this standing order, that decision shall—</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r>
      <w:r w:rsidRPr="00987151">
        <w:rPr>
          <w:rFonts w:ascii="Arial" w:hAnsi="Arial" w:cs="Arial"/>
          <w:sz w:val="24"/>
          <w:szCs w:val="24"/>
        </w:rPr>
        <w:t>be approved;</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87151">
        <w:rPr>
          <w:rFonts w:ascii="Arial" w:hAnsi="Arial" w:cs="Arial"/>
          <w:sz w:val="24"/>
          <w:szCs w:val="24"/>
        </w:rPr>
        <w:t>be inserted in the Register of Decisions; and</w:t>
      </w:r>
    </w:p>
    <w:p w:rsidR="00F67D0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(c)</w:t>
      </w:r>
      <w:r>
        <w:rPr>
          <w:rFonts w:ascii="Arial" w:hAnsi="Arial" w:cs="Arial"/>
          <w:sz w:val="24"/>
          <w:szCs w:val="24"/>
        </w:rPr>
        <w:tab/>
      </w:r>
      <w:r w:rsidRPr="00987151">
        <w:rPr>
          <w:rFonts w:ascii="Arial" w:hAnsi="Arial" w:cs="Arial"/>
          <w:sz w:val="24"/>
          <w:szCs w:val="24"/>
        </w:rPr>
        <w:t>become operative from the date of the meeting at which the committee appointed in accordance with sub-paragraph (4) of this standing order confirmed support for the decision.</w:t>
      </w:r>
    </w:p>
    <w:p w:rsidR="00F67D01" w:rsidRPr="00987151" w:rsidRDefault="00F67D01" w:rsidP="00F67D01">
      <w:pPr>
        <w:pStyle w:val="N3"/>
        <w:numPr>
          <w:ilvl w:val="0"/>
          <w:numId w:val="0"/>
        </w:numPr>
        <w:spacing w:before="0" w:line="240" w:lineRule="auto"/>
        <w:ind w:left="340"/>
        <w:rPr>
          <w:rFonts w:ascii="Arial" w:hAnsi="Arial" w:cs="Arial"/>
          <w:sz w:val="24"/>
          <w:szCs w:val="24"/>
        </w:rPr>
      </w:pPr>
    </w:p>
    <w:p w:rsidR="00F67D01" w:rsidRPr="004760B4" w:rsidRDefault="00F67D01" w:rsidP="00F67D01">
      <w:pPr>
        <w:pStyle w:val="H1"/>
        <w:spacing w:before="0" w:line="240" w:lineRule="auto"/>
        <w:ind w:left="567" w:hanging="567"/>
        <w:rPr>
          <w:rFonts w:ascii="Arial" w:hAnsi="Arial" w:cs="Arial"/>
          <w:b w:val="0"/>
          <w:sz w:val="24"/>
          <w:szCs w:val="24"/>
        </w:rPr>
      </w:pPr>
      <w:r w:rsidRPr="004760B4">
        <w:rPr>
          <w:rFonts w:ascii="Arial" w:hAnsi="Arial" w:cs="Arial"/>
          <w:b w:val="0"/>
          <w:sz w:val="24"/>
          <w:szCs w:val="24"/>
        </w:rPr>
        <w:t>21.4</w:t>
      </w:r>
      <w:r w:rsidRPr="004760B4">
        <w:rPr>
          <w:rFonts w:ascii="Arial" w:hAnsi="Arial" w:cs="Arial"/>
          <w:b w:val="0"/>
          <w:sz w:val="24"/>
          <w:szCs w:val="24"/>
        </w:rPr>
        <w:tab/>
      </w:r>
      <w:r w:rsidRPr="004760B4">
        <w:rPr>
          <w:rFonts w:ascii="Arial" w:hAnsi="Arial" w:cs="Arial"/>
          <w:b w:val="0"/>
          <w:sz w:val="24"/>
          <w:szCs w:val="24"/>
          <w:u w:val="single"/>
        </w:rPr>
        <w:t>The call-in process: executive arrangements</w:t>
      </w:r>
    </w:p>
    <w:p w:rsidR="00F67D01" w:rsidRPr="00987151" w:rsidRDefault="00F67D01" w:rsidP="00F67D01">
      <w:pPr>
        <w:pStyle w:val="N1"/>
        <w:numPr>
          <w:ilvl w:val="0"/>
          <w:numId w:val="0"/>
        </w:numPr>
        <w:spacing w:before="0" w:line="240" w:lineRule="auto"/>
        <w:ind w:left="993" w:hanging="426"/>
        <w:rPr>
          <w:rFonts w:ascii="Arial" w:hAnsi="Arial" w:cs="Arial"/>
          <w:sz w:val="24"/>
          <w:szCs w:val="24"/>
        </w:rPr>
      </w:pPr>
      <w:r>
        <w:rPr>
          <w:rFonts w:ascii="Arial" w:hAnsi="Arial" w:cs="Arial"/>
          <w:sz w:val="24"/>
          <w:szCs w:val="24"/>
        </w:rPr>
        <w:t>(1)</w:t>
      </w:r>
      <w:r>
        <w:rPr>
          <w:rFonts w:ascii="Arial" w:hAnsi="Arial" w:cs="Arial"/>
          <w:sz w:val="24"/>
          <w:szCs w:val="24"/>
        </w:rPr>
        <w:tab/>
      </w:r>
      <w:r w:rsidRPr="00987151">
        <w:rPr>
          <w:rFonts w:ascii="Arial" w:hAnsi="Arial" w:cs="Arial"/>
          <w:sz w:val="24"/>
          <w:szCs w:val="24"/>
        </w:rPr>
        <w:t xml:space="preserve">The proper officer shall, within two working days of the production of a statement in accordance with regulations 28 and 29 of the 2014 Regulations, submit to </w:t>
      </w:r>
      <w:r>
        <w:rPr>
          <w:rFonts w:ascii="Arial" w:hAnsi="Arial" w:cs="Arial"/>
          <w:sz w:val="24"/>
          <w:szCs w:val="24"/>
        </w:rPr>
        <w:t xml:space="preserve">the </w:t>
      </w:r>
      <w:r w:rsidRPr="00987151">
        <w:rPr>
          <w:rFonts w:ascii="Arial" w:hAnsi="Arial" w:cs="Arial"/>
          <w:sz w:val="24"/>
          <w:szCs w:val="24"/>
        </w:rPr>
        <w:t>council a notice detailing the decision(s) recorded in the statement.</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(2)</w:t>
      </w:r>
      <w:r>
        <w:rPr>
          <w:rFonts w:ascii="Arial" w:hAnsi="Arial" w:cs="Arial"/>
          <w:sz w:val="24"/>
          <w:szCs w:val="24"/>
        </w:rPr>
        <w:tab/>
      </w:r>
      <w:r w:rsidRPr="00987151">
        <w:rPr>
          <w:rFonts w:ascii="Arial" w:hAnsi="Arial" w:cs="Arial"/>
          <w:sz w:val="24"/>
          <w:szCs w:val="24"/>
        </w:rPr>
        <w:t>The notice prepared in accordance with sub-paragraph (1) of this standing order shall specify—</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r>
      <w:r w:rsidRPr="00987151">
        <w:rPr>
          <w:rFonts w:ascii="Arial" w:hAnsi="Arial" w:cs="Arial"/>
          <w:sz w:val="24"/>
          <w:szCs w:val="24"/>
        </w:rPr>
        <w:t>those decisions that are not subject to call-in;</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87151">
        <w:rPr>
          <w:rFonts w:ascii="Arial" w:hAnsi="Arial" w:cs="Arial"/>
          <w:sz w:val="24"/>
          <w:szCs w:val="24"/>
        </w:rPr>
        <w:t>the deadline for receipt of a call-in; and</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(c)</w:t>
      </w:r>
      <w:r>
        <w:rPr>
          <w:rFonts w:ascii="Arial" w:hAnsi="Arial" w:cs="Arial"/>
          <w:sz w:val="24"/>
          <w:szCs w:val="24"/>
        </w:rPr>
        <w:tab/>
      </w:r>
      <w:r w:rsidRPr="00987151">
        <w:rPr>
          <w:rFonts w:ascii="Arial" w:hAnsi="Arial" w:cs="Arial"/>
          <w:sz w:val="24"/>
          <w:szCs w:val="24"/>
        </w:rPr>
        <w:t>the overview and scrutiny committee, as determined by the proper officer, that will consider a call-in in accordance with section 41(1</w:t>
      </w:r>
      <w:r w:rsidR="00165384" w:rsidRPr="00987151">
        <w:rPr>
          <w:rFonts w:ascii="Arial" w:hAnsi="Arial" w:cs="Arial"/>
          <w:sz w:val="24"/>
          <w:szCs w:val="24"/>
        </w:rPr>
        <w:t>) (</w:t>
      </w:r>
      <w:r w:rsidRPr="00987151">
        <w:rPr>
          <w:rFonts w:ascii="Arial" w:hAnsi="Arial" w:cs="Arial"/>
          <w:sz w:val="24"/>
          <w:szCs w:val="24"/>
        </w:rPr>
        <w:t>a) of the 2014 Act.</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(3)</w:t>
      </w:r>
      <w:r>
        <w:rPr>
          <w:rFonts w:ascii="Arial" w:hAnsi="Arial" w:cs="Arial"/>
          <w:sz w:val="24"/>
          <w:szCs w:val="24"/>
        </w:rPr>
        <w:tab/>
      </w:r>
      <w:r w:rsidRPr="00987151">
        <w:rPr>
          <w:rFonts w:ascii="Arial" w:hAnsi="Arial" w:cs="Arial"/>
          <w:sz w:val="24"/>
          <w:szCs w:val="24"/>
        </w:rPr>
        <w:t>If a call-in is not received in respect of a decision, that decision may be implemented after the deadline expires.</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(4)</w:t>
      </w:r>
      <w:r>
        <w:rPr>
          <w:rFonts w:ascii="Arial" w:hAnsi="Arial" w:cs="Arial"/>
          <w:sz w:val="24"/>
          <w:szCs w:val="24"/>
        </w:rPr>
        <w:tab/>
      </w:r>
      <w:r w:rsidRPr="00987151">
        <w:rPr>
          <w:rFonts w:ascii="Arial" w:hAnsi="Arial" w:cs="Arial"/>
          <w:sz w:val="24"/>
          <w:szCs w:val="24"/>
        </w:rPr>
        <w:t xml:space="preserve">If a call-in is received which specifies that the decision was not taken in accordance with the budget or policy framework agreed by the council the call-in shall be referred to the council for decision. </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(5)</w:t>
      </w:r>
      <w:r>
        <w:rPr>
          <w:rFonts w:ascii="Arial" w:hAnsi="Arial" w:cs="Arial"/>
          <w:sz w:val="24"/>
          <w:szCs w:val="24"/>
        </w:rPr>
        <w:tab/>
      </w:r>
      <w:r w:rsidRPr="00987151">
        <w:rPr>
          <w:rFonts w:ascii="Arial" w:hAnsi="Arial" w:cs="Arial"/>
          <w:sz w:val="24"/>
          <w:szCs w:val="24"/>
        </w:rPr>
        <w:t>The implementation of a decision shall be postponed (unless the total level of support for the call-in falls below 15 per cent of the members) until the call-in has been resolved.  The decision-maker may rescind the decision at any time prior to the call-in being resolved.</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(6)</w:t>
      </w:r>
      <w:r>
        <w:rPr>
          <w:rFonts w:ascii="Arial" w:hAnsi="Arial" w:cs="Arial"/>
          <w:sz w:val="24"/>
          <w:szCs w:val="24"/>
        </w:rPr>
        <w:tab/>
      </w:r>
      <w:r w:rsidRPr="00987151">
        <w:rPr>
          <w:rFonts w:ascii="Arial" w:hAnsi="Arial" w:cs="Arial"/>
          <w:sz w:val="24"/>
          <w:szCs w:val="24"/>
        </w:rPr>
        <w:t>The clerk shall place a call-in on the agenda of the overview and scrutiny committee specified in the notice prepared in accordance with sub-paragraph (2) of this standing order.  The overview and scrutiny committee shall meet within 5 working days of receipt of the call-in.  More than one call-in may be considered at a meeting of an overview and scrutiny committee.</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(7)</w:t>
      </w:r>
      <w:r>
        <w:rPr>
          <w:rFonts w:ascii="Arial" w:hAnsi="Arial" w:cs="Arial"/>
          <w:sz w:val="24"/>
          <w:szCs w:val="24"/>
        </w:rPr>
        <w:tab/>
      </w:r>
      <w:r w:rsidRPr="00987151">
        <w:rPr>
          <w:rFonts w:ascii="Arial" w:hAnsi="Arial" w:cs="Arial"/>
          <w:sz w:val="24"/>
          <w:szCs w:val="24"/>
        </w:rPr>
        <w:t>Subject to sub-paragraph (7) of this standing order, the consideration of a matter under sub-paragraph (5) of this standing order by an overview and scrutiny committee may be adjourned, provided that—</w:t>
      </w:r>
    </w:p>
    <w:p w:rsidR="00F67D01" w:rsidRPr="00987151" w:rsidRDefault="00F67D01" w:rsidP="00F67D01">
      <w:pPr>
        <w:pStyle w:val="N3"/>
        <w:numPr>
          <w:ilvl w:val="0"/>
          <w:numId w:val="0"/>
        </w:numPr>
        <w:tabs>
          <w:tab w:val="left" w:pos="1418"/>
        </w:tabs>
        <w:spacing w:before="0" w:line="240" w:lineRule="auto"/>
        <w:ind w:left="1418" w:hanging="425"/>
        <w:rPr>
          <w:rFonts w:ascii="Arial" w:hAnsi="Arial" w:cs="Arial"/>
          <w:sz w:val="24"/>
          <w:szCs w:val="24"/>
        </w:rPr>
      </w:pPr>
      <w:r>
        <w:rPr>
          <w:rFonts w:ascii="Arial" w:hAnsi="Arial" w:cs="Arial"/>
          <w:sz w:val="24"/>
          <w:szCs w:val="24"/>
        </w:rPr>
        <w:lastRenderedPageBreak/>
        <w:t>(a)</w:t>
      </w:r>
      <w:r>
        <w:rPr>
          <w:rFonts w:ascii="Arial" w:hAnsi="Arial" w:cs="Arial"/>
          <w:sz w:val="24"/>
          <w:szCs w:val="24"/>
        </w:rPr>
        <w:tab/>
      </w:r>
      <w:r w:rsidRPr="00987151">
        <w:rPr>
          <w:rFonts w:ascii="Arial" w:hAnsi="Arial" w:cs="Arial"/>
          <w:sz w:val="24"/>
          <w:szCs w:val="24"/>
        </w:rPr>
        <w:t>the chairperson presiding at the meeting; and</w:t>
      </w:r>
    </w:p>
    <w:p w:rsidR="00F67D01" w:rsidRPr="00987151" w:rsidRDefault="00F67D01" w:rsidP="00F67D01">
      <w:pPr>
        <w:pStyle w:val="N3"/>
        <w:numPr>
          <w:ilvl w:val="0"/>
          <w:numId w:val="0"/>
        </w:numPr>
        <w:tabs>
          <w:tab w:val="left" w:pos="1418"/>
        </w:tabs>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87151">
        <w:rPr>
          <w:rFonts w:ascii="Arial" w:hAnsi="Arial" w:cs="Arial"/>
          <w:sz w:val="24"/>
          <w:szCs w:val="24"/>
        </w:rPr>
        <w:t>the chairperson of the executive</w:t>
      </w:r>
    </w:p>
    <w:p w:rsidR="00F67D01" w:rsidRPr="00987151" w:rsidRDefault="00F67D01" w:rsidP="00F67D01">
      <w:pPr>
        <w:pStyle w:val="N3"/>
        <w:numPr>
          <w:ilvl w:val="0"/>
          <w:numId w:val="0"/>
        </w:numPr>
        <w:spacing w:before="0" w:line="240" w:lineRule="auto"/>
        <w:ind w:left="993"/>
        <w:rPr>
          <w:rFonts w:ascii="Arial" w:hAnsi="Arial" w:cs="Arial"/>
          <w:sz w:val="24"/>
          <w:szCs w:val="24"/>
        </w:rPr>
      </w:pPr>
      <w:r w:rsidRPr="00987151">
        <w:rPr>
          <w:rFonts w:ascii="Arial" w:hAnsi="Arial" w:cs="Arial"/>
          <w:sz w:val="24"/>
          <w:szCs w:val="24"/>
        </w:rPr>
        <w:t>agree a date for the continuation of the meeting.</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(8)</w:t>
      </w:r>
      <w:r>
        <w:rPr>
          <w:rFonts w:ascii="Arial" w:hAnsi="Arial" w:cs="Arial"/>
          <w:sz w:val="24"/>
          <w:szCs w:val="24"/>
        </w:rPr>
        <w:tab/>
      </w:r>
      <w:r w:rsidRPr="00987151">
        <w:rPr>
          <w:rFonts w:ascii="Arial" w:hAnsi="Arial" w:cs="Arial"/>
          <w:sz w:val="24"/>
          <w:szCs w:val="24"/>
        </w:rPr>
        <w:t>A meeting convened in accordance with sub-paragraph (5) of this standing order may only be adjourned under sub-paragraph (6) in order to—</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r>
      <w:r w:rsidRPr="00987151">
        <w:rPr>
          <w:rFonts w:ascii="Arial" w:hAnsi="Arial" w:cs="Arial"/>
          <w:sz w:val="24"/>
          <w:szCs w:val="24"/>
        </w:rPr>
        <w:t>allow for additional information to be obtained; or</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87151">
        <w:rPr>
          <w:rFonts w:ascii="Arial" w:hAnsi="Arial" w:cs="Arial"/>
          <w:sz w:val="24"/>
          <w:szCs w:val="24"/>
        </w:rPr>
        <w:t>permit additional witnesses to attend.</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(9)</w:t>
      </w:r>
      <w:r>
        <w:rPr>
          <w:rFonts w:ascii="Arial" w:hAnsi="Arial" w:cs="Arial"/>
          <w:sz w:val="24"/>
          <w:szCs w:val="24"/>
        </w:rPr>
        <w:tab/>
      </w:r>
      <w:r w:rsidRPr="00987151">
        <w:rPr>
          <w:rFonts w:ascii="Arial" w:hAnsi="Arial" w:cs="Arial"/>
          <w:sz w:val="24"/>
          <w:szCs w:val="24"/>
        </w:rPr>
        <w:t>The members who submitted the call-in, or a member on their behalf,  shall be invited to attend the meeting at which the decision subject to the call-in is considered and may, upon the request of the chairperson, address the meeting, but shall not have voting rights.</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(10)</w:t>
      </w:r>
      <w:r w:rsidRPr="00987151">
        <w:rPr>
          <w:rFonts w:ascii="Arial" w:hAnsi="Arial" w:cs="Arial"/>
          <w:sz w:val="24"/>
          <w:szCs w:val="24"/>
        </w:rPr>
        <w:t>In response to a call-in made in accordance with section 41(1</w:t>
      </w:r>
      <w:r w:rsidR="00165384" w:rsidRPr="00987151">
        <w:rPr>
          <w:rFonts w:ascii="Arial" w:hAnsi="Arial" w:cs="Arial"/>
          <w:sz w:val="24"/>
          <w:szCs w:val="24"/>
        </w:rPr>
        <w:t>) (</w:t>
      </w:r>
      <w:r w:rsidRPr="00987151">
        <w:rPr>
          <w:rFonts w:ascii="Arial" w:hAnsi="Arial" w:cs="Arial"/>
          <w:sz w:val="24"/>
          <w:szCs w:val="24"/>
        </w:rPr>
        <w:t>a) of the 2014 Act, an overview and scrutiny committee may—</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r>
      <w:r w:rsidRPr="00987151">
        <w:rPr>
          <w:rFonts w:ascii="Arial" w:hAnsi="Arial" w:cs="Arial"/>
          <w:sz w:val="24"/>
          <w:szCs w:val="24"/>
        </w:rPr>
        <w:t>support the decision; or</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87151">
        <w:rPr>
          <w:rFonts w:ascii="Arial" w:hAnsi="Arial" w:cs="Arial"/>
          <w:sz w:val="24"/>
          <w:szCs w:val="24"/>
        </w:rPr>
        <w:t>refer the decision, along with the recommendation of the overview and scrutiny committee, back to the decision maker</w:t>
      </w:r>
      <w:r>
        <w:rPr>
          <w:rFonts w:ascii="Arial" w:hAnsi="Arial" w:cs="Arial"/>
          <w:sz w:val="24"/>
          <w:szCs w:val="24"/>
        </w:rPr>
        <w:t>.</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(11)</w:t>
      </w:r>
      <w:r w:rsidRPr="00987151">
        <w:rPr>
          <w:rFonts w:ascii="Arial" w:hAnsi="Arial" w:cs="Arial"/>
          <w:sz w:val="24"/>
          <w:szCs w:val="24"/>
        </w:rPr>
        <w:t>Where a decision has been supported in accordance with sub-paragraph (9) of this standing order, that decision shall—</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r>
      <w:r w:rsidRPr="00987151">
        <w:rPr>
          <w:rFonts w:ascii="Arial" w:hAnsi="Arial" w:cs="Arial"/>
          <w:sz w:val="24"/>
          <w:szCs w:val="24"/>
        </w:rPr>
        <w:t>be approved;</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87151">
        <w:rPr>
          <w:rFonts w:ascii="Arial" w:hAnsi="Arial" w:cs="Arial"/>
          <w:sz w:val="24"/>
          <w:szCs w:val="24"/>
        </w:rPr>
        <w:t>be inserted in the Register of Decisions; and</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(c)</w:t>
      </w:r>
      <w:r>
        <w:rPr>
          <w:rFonts w:ascii="Arial" w:hAnsi="Arial" w:cs="Arial"/>
          <w:sz w:val="24"/>
          <w:szCs w:val="24"/>
        </w:rPr>
        <w:tab/>
      </w:r>
      <w:r w:rsidRPr="00987151">
        <w:rPr>
          <w:rFonts w:ascii="Arial" w:hAnsi="Arial" w:cs="Arial"/>
          <w:sz w:val="24"/>
          <w:szCs w:val="24"/>
        </w:rPr>
        <w:t>become operative from the date of the meeting at which the overview and scrutiny committee confirmed support for the decision.</w:t>
      </w:r>
    </w:p>
    <w:p w:rsidR="00F67D01" w:rsidRDefault="00F67D01" w:rsidP="00F67D01">
      <w:pPr>
        <w:pStyle w:val="N2"/>
        <w:numPr>
          <w:ilvl w:val="0"/>
          <w:numId w:val="0"/>
        </w:numPr>
        <w:spacing w:before="0" w:line="240" w:lineRule="auto"/>
        <w:ind w:left="993" w:hanging="426"/>
        <w:rPr>
          <w:rFonts w:ascii="Arial" w:hAnsi="Arial" w:cs="Arial"/>
          <w:sz w:val="24"/>
          <w:szCs w:val="24"/>
        </w:rPr>
      </w:pPr>
    </w:p>
    <w:p w:rsidR="00F67D01" w:rsidRPr="00987151" w:rsidRDefault="00F67D01" w:rsidP="00F67D01">
      <w:pPr>
        <w:pStyle w:val="N2"/>
        <w:numPr>
          <w:ilvl w:val="0"/>
          <w:numId w:val="0"/>
        </w:numPr>
        <w:spacing w:before="0" w:line="240" w:lineRule="auto"/>
        <w:ind w:left="993" w:hanging="426"/>
        <w:rPr>
          <w:rFonts w:ascii="Arial" w:hAnsi="Arial" w:cs="Arial"/>
          <w:sz w:val="24"/>
          <w:szCs w:val="24"/>
        </w:rPr>
      </w:pPr>
      <w:r>
        <w:rPr>
          <w:rFonts w:ascii="Arial" w:hAnsi="Arial" w:cs="Arial"/>
          <w:sz w:val="24"/>
          <w:szCs w:val="24"/>
        </w:rPr>
        <w:t>(12)</w:t>
      </w:r>
      <w:r w:rsidRPr="00987151">
        <w:rPr>
          <w:rFonts w:ascii="Arial" w:hAnsi="Arial" w:cs="Arial"/>
          <w:sz w:val="24"/>
          <w:szCs w:val="24"/>
        </w:rPr>
        <w:t>Where a decision has been referred back to a decision maker in accordance with sub-paragraph (9</w:t>
      </w:r>
      <w:r w:rsidR="00165384" w:rsidRPr="00987151">
        <w:rPr>
          <w:rFonts w:ascii="Arial" w:hAnsi="Arial" w:cs="Arial"/>
          <w:sz w:val="24"/>
          <w:szCs w:val="24"/>
        </w:rPr>
        <w:t>) (</w:t>
      </w:r>
      <w:r w:rsidRPr="00987151">
        <w:rPr>
          <w:rFonts w:ascii="Arial" w:hAnsi="Arial" w:cs="Arial"/>
          <w:sz w:val="24"/>
          <w:szCs w:val="24"/>
        </w:rPr>
        <w:t>b) of this standing order, the decision maker shall—</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r>
      <w:r w:rsidRPr="00987151">
        <w:rPr>
          <w:rFonts w:ascii="Arial" w:hAnsi="Arial" w:cs="Arial"/>
          <w:sz w:val="24"/>
          <w:szCs w:val="24"/>
        </w:rPr>
        <w:t>consider the recommendation of the overview and scrutiny committee; and</w:t>
      </w:r>
    </w:p>
    <w:p w:rsidR="00F67D0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87151">
        <w:rPr>
          <w:rFonts w:ascii="Arial" w:hAnsi="Arial" w:cs="Arial"/>
          <w:sz w:val="24"/>
          <w:szCs w:val="24"/>
        </w:rPr>
        <w:t>reconsider the original decision.</w:t>
      </w:r>
    </w:p>
    <w:p w:rsidR="00F67D01" w:rsidRDefault="00F67D01" w:rsidP="00F67D01">
      <w:pPr>
        <w:pStyle w:val="N3"/>
        <w:numPr>
          <w:ilvl w:val="0"/>
          <w:numId w:val="0"/>
        </w:numPr>
        <w:spacing w:before="0" w:line="240" w:lineRule="auto"/>
        <w:ind w:left="1418" w:hanging="425"/>
        <w:rPr>
          <w:rFonts w:ascii="Arial" w:hAnsi="Arial" w:cs="Arial"/>
          <w:sz w:val="24"/>
          <w:szCs w:val="24"/>
        </w:rPr>
      </w:pPr>
    </w:p>
    <w:p w:rsidR="00F67D01" w:rsidRPr="004A3657" w:rsidRDefault="00F67D01" w:rsidP="00F67D01">
      <w:pPr>
        <w:keepNext/>
        <w:ind w:left="567" w:hanging="567"/>
        <w:jc w:val="both"/>
        <w:rPr>
          <w:rFonts w:ascii="Arial" w:hAnsi="Arial" w:cs="Arial"/>
          <w:u w:val="single"/>
          <w:lang w:eastAsia="en-US"/>
        </w:rPr>
      </w:pPr>
      <w:r w:rsidRPr="004A3657">
        <w:rPr>
          <w:rFonts w:ascii="Arial" w:hAnsi="Arial" w:cs="Arial"/>
          <w:lang w:eastAsia="en-US"/>
        </w:rPr>
        <w:t xml:space="preserve">21.5 </w:t>
      </w:r>
      <w:r w:rsidRPr="004A3657">
        <w:rPr>
          <w:rFonts w:ascii="Arial" w:hAnsi="Arial" w:cs="Arial"/>
          <w:u w:val="single"/>
          <w:lang w:eastAsia="en-US"/>
        </w:rPr>
        <w:t>The call-in process - Council arrangements</w:t>
      </w:r>
    </w:p>
    <w:p w:rsidR="00F67D01" w:rsidRPr="004A3657" w:rsidRDefault="00F67D01" w:rsidP="00F67D01">
      <w:pPr>
        <w:ind w:left="993" w:hanging="426"/>
        <w:jc w:val="both"/>
        <w:rPr>
          <w:rFonts w:ascii="Arial" w:hAnsi="Arial" w:cs="Arial"/>
          <w:lang w:eastAsia="en-US"/>
        </w:rPr>
      </w:pPr>
      <w:r w:rsidRPr="004A3657">
        <w:rPr>
          <w:rFonts w:ascii="Arial" w:hAnsi="Arial" w:cs="Arial"/>
          <w:lang w:eastAsia="en-US"/>
        </w:rPr>
        <w:t>(1)</w:t>
      </w:r>
      <w:r w:rsidRPr="004A3657">
        <w:rPr>
          <w:rFonts w:ascii="Arial" w:hAnsi="Arial" w:cs="Arial"/>
          <w:lang w:eastAsia="en-US"/>
        </w:rPr>
        <w:tab/>
        <w:t>For the purposes of reconsideration of a decision pursuant to a call-in under Standing Order 21.1(f) the minutes of the Council which record the decision shall be published within seven working days of the conclusion of the meeting. This date shall be regarded as the date of publication for the purposes of a call-in.</w:t>
      </w:r>
    </w:p>
    <w:p w:rsidR="00F67D01" w:rsidRPr="004A3657" w:rsidRDefault="00F67D01" w:rsidP="00F67D01">
      <w:pPr>
        <w:ind w:left="993" w:hanging="426"/>
        <w:jc w:val="both"/>
        <w:rPr>
          <w:rFonts w:ascii="Arial" w:hAnsi="Arial" w:cs="Arial"/>
          <w:lang w:eastAsia="en-US"/>
        </w:rPr>
      </w:pPr>
    </w:p>
    <w:p w:rsidR="00F67D01" w:rsidRPr="004A3657" w:rsidRDefault="00F67D01" w:rsidP="00F67D01">
      <w:pPr>
        <w:ind w:left="993" w:hanging="426"/>
        <w:jc w:val="both"/>
        <w:rPr>
          <w:rFonts w:ascii="Arial" w:hAnsi="Arial" w:cs="Arial"/>
          <w:lang w:eastAsia="en-US"/>
        </w:rPr>
      </w:pPr>
      <w:r w:rsidRPr="004A3657">
        <w:rPr>
          <w:rFonts w:ascii="Arial" w:hAnsi="Arial" w:cs="Arial"/>
          <w:lang w:eastAsia="en-US"/>
        </w:rPr>
        <w:t>(2)</w:t>
      </w:r>
      <w:r w:rsidRPr="004A3657">
        <w:rPr>
          <w:rFonts w:ascii="Arial" w:hAnsi="Arial" w:cs="Arial"/>
          <w:lang w:eastAsia="en-US"/>
        </w:rPr>
        <w:tab/>
        <w:t>If a call-in is not received by the deadline specified in paragraph 21.2(1) of this standing order, the decision specified in paragraph 21.5(1) shall—</w:t>
      </w:r>
    </w:p>
    <w:p w:rsidR="00F67D01" w:rsidRPr="004A3657" w:rsidRDefault="00F67D01" w:rsidP="00F67D01">
      <w:pPr>
        <w:ind w:left="1418" w:hanging="425"/>
        <w:jc w:val="both"/>
        <w:rPr>
          <w:rFonts w:ascii="Arial" w:hAnsi="Arial" w:cs="Arial"/>
          <w:lang w:eastAsia="en-US"/>
        </w:rPr>
      </w:pPr>
      <w:r w:rsidRPr="004A3657">
        <w:rPr>
          <w:rFonts w:ascii="Arial" w:hAnsi="Arial" w:cs="Arial"/>
          <w:lang w:eastAsia="en-US"/>
        </w:rPr>
        <w:t>(a)</w:t>
      </w:r>
      <w:r w:rsidRPr="004A3657">
        <w:rPr>
          <w:rFonts w:ascii="Arial" w:hAnsi="Arial" w:cs="Arial"/>
          <w:lang w:eastAsia="en-US"/>
        </w:rPr>
        <w:tab/>
        <w:t>be approved;</w:t>
      </w:r>
    </w:p>
    <w:p w:rsidR="00F67D01" w:rsidRPr="004A3657" w:rsidRDefault="00F67D01" w:rsidP="00F67D01">
      <w:pPr>
        <w:ind w:left="1418" w:hanging="425"/>
        <w:jc w:val="both"/>
        <w:rPr>
          <w:rFonts w:ascii="Arial" w:hAnsi="Arial" w:cs="Arial"/>
          <w:lang w:eastAsia="en-US"/>
        </w:rPr>
      </w:pPr>
      <w:r w:rsidRPr="004A3657">
        <w:rPr>
          <w:rFonts w:ascii="Arial" w:hAnsi="Arial" w:cs="Arial"/>
          <w:lang w:eastAsia="en-US"/>
        </w:rPr>
        <w:t>(b)</w:t>
      </w:r>
      <w:r w:rsidRPr="004A3657">
        <w:rPr>
          <w:rFonts w:ascii="Arial" w:hAnsi="Arial" w:cs="Arial"/>
          <w:lang w:eastAsia="en-US"/>
        </w:rPr>
        <w:tab/>
        <w:t>be inserted in the registrar of decisions and;</w:t>
      </w:r>
    </w:p>
    <w:p w:rsidR="00F67D01" w:rsidRPr="004A3657" w:rsidRDefault="00F67D01" w:rsidP="00F67D01">
      <w:pPr>
        <w:ind w:left="1418" w:hanging="425"/>
        <w:jc w:val="both"/>
        <w:rPr>
          <w:rFonts w:ascii="Arial" w:hAnsi="Arial" w:cs="Arial"/>
          <w:lang w:eastAsia="en-US"/>
        </w:rPr>
      </w:pPr>
      <w:r w:rsidRPr="004A3657">
        <w:rPr>
          <w:rFonts w:ascii="Arial" w:hAnsi="Arial" w:cs="Arial"/>
          <w:lang w:eastAsia="en-US"/>
        </w:rPr>
        <w:t xml:space="preserve">(c) </w:t>
      </w:r>
      <w:r w:rsidRPr="004A3657">
        <w:rPr>
          <w:rFonts w:ascii="Arial" w:hAnsi="Arial" w:cs="Arial"/>
          <w:lang w:eastAsia="en-US"/>
        </w:rPr>
        <w:tab/>
        <w:t>become operative from the date of the meeting at which the decision was made.</w:t>
      </w:r>
    </w:p>
    <w:p w:rsidR="00F67D01" w:rsidRPr="004A3657" w:rsidRDefault="00F67D01" w:rsidP="00F67D01">
      <w:pPr>
        <w:ind w:left="993" w:hanging="426"/>
        <w:jc w:val="both"/>
        <w:rPr>
          <w:rFonts w:ascii="Arial" w:hAnsi="Arial" w:cs="Arial"/>
          <w:lang w:eastAsia="en-US"/>
        </w:rPr>
      </w:pPr>
    </w:p>
    <w:p w:rsidR="00F67D01" w:rsidRPr="004A3657" w:rsidRDefault="00F67D01" w:rsidP="00F67D01">
      <w:pPr>
        <w:ind w:left="993" w:hanging="426"/>
        <w:jc w:val="both"/>
        <w:rPr>
          <w:rFonts w:ascii="Arial" w:hAnsi="Arial" w:cs="Arial"/>
          <w:lang w:eastAsia="en-US"/>
        </w:rPr>
      </w:pPr>
      <w:r w:rsidRPr="004A3657">
        <w:rPr>
          <w:rFonts w:ascii="Arial" w:hAnsi="Arial" w:cs="Arial"/>
          <w:lang w:eastAsia="en-US"/>
        </w:rPr>
        <w:t>(3)</w:t>
      </w:r>
      <w:r w:rsidRPr="004A3657">
        <w:rPr>
          <w:rFonts w:ascii="Arial" w:hAnsi="Arial" w:cs="Arial"/>
          <w:lang w:eastAsia="en-US"/>
        </w:rPr>
        <w:tab/>
        <w:t>If an admissible call-in is made in accordance with paragraph 21.2(1) of this standing order and section 41(1</w:t>
      </w:r>
      <w:r w:rsidR="00165384" w:rsidRPr="004A3657">
        <w:rPr>
          <w:rFonts w:ascii="Arial" w:hAnsi="Arial" w:cs="Arial"/>
          <w:lang w:eastAsia="en-US"/>
        </w:rPr>
        <w:t>) (</w:t>
      </w:r>
      <w:r w:rsidRPr="004A3657">
        <w:rPr>
          <w:rFonts w:ascii="Arial" w:hAnsi="Arial" w:cs="Arial"/>
          <w:lang w:eastAsia="en-US"/>
        </w:rPr>
        <w:t xml:space="preserve">a) of the 2014 Act, the council shall </w:t>
      </w:r>
    </w:p>
    <w:p w:rsidR="00F67D01" w:rsidRPr="004A3657" w:rsidRDefault="00F67D01" w:rsidP="00F67D01">
      <w:pPr>
        <w:ind w:left="1418" w:hanging="425"/>
        <w:jc w:val="both"/>
        <w:rPr>
          <w:rFonts w:ascii="Arial" w:hAnsi="Arial" w:cs="Arial"/>
          <w:lang w:eastAsia="en-US"/>
        </w:rPr>
      </w:pPr>
      <w:r w:rsidRPr="004A3657">
        <w:rPr>
          <w:rFonts w:ascii="Arial" w:hAnsi="Arial" w:cs="Arial"/>
          <w:lang w:eastAsia="en-US"/>
        </w:rPr>
        <w:lastRenderedPageBreak/>
        <w:t>(a)</w:t>
      </w:r>
      <w:r w:rsidRPr="004A3657">
        <w:rPr>
          <w:rFonts w:ascii="Arial" w:hAnsi="Arial" w:cs="Arial"/>
          <w:lang w:eastAsia="en-US"/>
        </w:rPr>
        <w:tab/>
        <w:t>refer the matter for further consideration at the next meeting of Council or;</w:t>
      </w:r>
    </w:p>
    <w:p w:rsidR="00F67D01" w:rsidRPr="004A3657" w:rsidRDefault="00F67D01" w:rsidP="00F67D01">
      <w:pPr>
        <w:ind w:left="1418" w:hanging="425"/>
        <w:jc w:val="both"/>
        <w:rPr>
          <w:rFonts w:ascii="Arial" w:hAnsi="Arial" w:cs="Arial"/>
          <w:lang w:eastAsia="en-US"/>
        </w:rPr>
      </w:pPr>
      <w:r w:rsidRPr="004A3657">
        <w:rPr>
          <w:rFonts w:ascii="Arial" w:hAnsi="Arial" w:cs="Arial"/>
          <w:lang w:eastAsia="en-US"/>
        </w:rPr>
        <w:t>(b)</w:t>
      </w:r>
      <w:r w:rsidRPr="004A3657">
        <w:rPr>
          <w:rFonts w:ascii="Arial" w:hAnsi="Arial" w:cs="Arial"/>
          <w:lang w:eastAsia="en-US"/>
        </w:rPr>
        <w:tab/>
        <w:t>in the case of urgency convene a special meeting of council to consider the matter.</w:t>
      </w:r>
    </w:p>
    <w:p w:rsidR="00F67D01" w:rsidRPr="004A3657" w:rsidRDefault="00F67D01" w:rsidP="00F67D01">
      <w:pPr>
        <w:ind w:firstLine="170"/>
        <w:jc w:val="both"/>
        <w:rPr>
          <w:rFonts w:ascii="Arial" w:hAnsi="Arial" w:cs="Arial"/>
          <w:lang w:eastAsia="en-US"/>
        </w:rPr>
      </w:pPr>
    </w:p>
    <w:p w:rsidR="00F67D01" w:rsidRPr="004A3657" w:rsidRDefault="00F67D01" w:rsidP="00F67D01">
      <w:pPr>
        <w:ind w:left="993" w:hanging="426"/>
        <w:jc w:val="both"/>
        <w:rPr>
          <w:rFonts w:ascii="Arial" w:hAnsi="Arial" w:cs="Arial"/>
          <w:lang w:eastAsia="en-US"/>
        </w:rPr>
      </w:pPr>
      <w:r w:rsidRPr="004A3657">
        <w:rPr>
          <w:rFonts w:ascii="Arial" w:hAnsi="Arial" w:cs="Arial"/>
          <w:lang w:eastAsia="en-US"/>
        </w:rPr>
        <w:t>(4)</w:t>
      </w:r>
      <w:r w:rsidRPr="004A3657">
        <w:rPr>
          <w:rFonts w:ascii="Arial" w:hAnsi="Arial" w:cs="Arial"/>
          <w:lang w:eastAsia="en-US"/>
        </w:rPr>
        <w:tab/>
        <w:t>The members who submitted the call-in, or a member on their behalf, shall be invited to address the meeting and shall have voting rights.</w:t>
      </w:r>
    </w:p>
    <w:p w:rsidR="00F67D01" w:rsidRPr="004A3657" w:rsidRDefault="00F67D01" w:rsidP="00F67D01">
      <w:pPr>
        <w:ind w:left="993" w:hanging="426"/>
        <w:jc w:val="both"/>
        <w:rPr>
          <w:rFonts w:ascii="Arial" w:hAnsi="Arial" w:cs="Arial"/>
          <w:lang w:eastAsia="en-US"/>
        </w:rPr>
      </w:pPr>
    </w:p>
    <w:p w:rsidR="00F67D01" w:rsidRPr="004A3657" w:rsidRDefault="00F67D01" w:rsidP="00F67D01">
      <w:pPr>
        <w:ind w:left="993" w:hanging="426"/>
        <w:jc w:val="both"/>
        <w:rPr>
          <w:rFonts w:ascii="Arial" w:hAnsi="Arial" w:cs="Arial"/>
          <w:lang w:eastAsia="en-US"/>
        </w:rPr>
      </w:pPr>
      <w:r w:rsidRPr="004A3657">
        <w:rPr>
          <w:rFonts w:ascii="Arial" w:hAnsi="Arial" w:cs="Arial"/>
          <w:lang w:eastAsia="en-US"/>
        </w:rPr>
        <w:t>(5)</w:t>
      </w:r>
      <w:r w:rsidRPr="004A3657">
        <w:rPr>
          <w:rFonts w:ascii="Arial" w:hAnsi="Arial" w:cs="Arial"/>
          <w:lang w:eastAsia="en-US"/>
        </w:rPr>
        <w:tab/>
        <w:t>At a council meeting the council may, in relation to a decision referred to it under paragraph 21.5(3) of this Standing Order</w:t>
      </w:r>
    </w:p>
    <w:p w:rsidR="00F67D01" w:rsidRPr="004A3657" w:rsidRDefault="00F67D01" w:rsidP="00F67D01">
      <w:pPr>
        <w:ind w:left="1418" w:hanging="425"/>
        <w:jc w:val="both"/>
        <w:rPr>
          <w:rFonts w:ascii="Arial" w:hAnsi="Arial" w:cs="Arial"/>
          <w:lang w:eastAsia="en-US"/>
        </w:rPr>
      </w:pPr>
      <w:r w:rsidRPr="004A3657">
        <w:rPr>
          <w:rFonts w:ascii="Arial" w:hAnsi="Arial" w:cs="Arial"/>
          <w:lang w:eastAsia="en-US"/>
        </w:rPr>
        <w:t>(a)</w:t>
      </w:r>
      <w:r w:rsidRPr="004A3657">
        <w:rPr>
          <w:rFonts w:ascii="Arial" w:hAnsi="Arial" w:cs="Arial"/>
          <w:lang w:eastAsia="en-US"/>
        </w:rPr>
        <w:tab/>
        <w:t>refer the decision for further consideration by a committee where the subject matter of that decision falls within the remit of the committee;</w:t>
      </w:r>
    </w:p>
    <w:p w:rsidR="00F67D01" w:rsidRPr="004A3657" w:rsidRDefault="00F67D01" w:rsidP="00F67D01">
      <w:pPr>
        <w:ind w:left="1418" w:hanging="425"/>
        <w:jc w:val="both"/>
        <w:rPr>
          <w:rFonts w:ascii="Arial" w:hAnsi="Arial" w:cs="Arial"/>
          <w:lang w:eastAsia="en-US"/>
        </w:rPr>
      </w:pPr>
      <w:r w:rsidRPr="004A3657">
        <w:rPr>
          <w:rFonts w:ascii="Arial" w:hAnsi="Arial" w:cs="Arial"/>
          <w:lang w:eastAsia="en-US"/>
        </w:rPr>
        <w:t>(b)</w:t>
      </w:r>
      <w:r w:rsidRPr="004A3657">
        <w:rPr>
          <w:rFonts w:ascii="Arial" w:hAnsi="Arial" w:cs="Arial"/>
          <w:lang w:eastAsia="en-US"/>
        </w:rPr>
        <w:tab/>
        <w:t>support the decision; or</w:t>
      </w:r>
    </w:p>
    <w:p w:rsidR="00F67D01" w:rsidRPr="004A3657" w:rsidRDefault="00F67D01" w:rsidP="00F67D01">
      <w:pPr>
        <w:ind w:left="1418" w:hanging="425"/>
        <w:jc w:val="both"/>
        <w:rPr>
          <w:rFonts w:ascii="Arial" w:hAnsi="Arial" w:cs="Arial"/>
          <w:lang w:eastAsia="en-US"/>
        </w:rPr>
      </w:pPr>
      <w:r w:rsidRPr="004A3657">
        <w:rPr>
          <w:rFonts w:ascii="Arial" w:hAnsi="Arial" w:cs="Arial"/>
          <w:lang w:eastAsia="en-US"/>
        </w:rPr>
        <w:t>(c)</w:t>
      </w:r>
      <w:r w:rsidRPr="004A3657">
        <w:rPr>
          <w:rFonts w:ascii="Arial" w:hAnsi="Arial" w:cs="Arial"/>
          <w:lang w:eastAsia="en-US"/>
        </w:rPr>
        <w:tab/>
        <w:t>overturn the decision.</w:t>
      </w:r>
    </w:p>
    <w:p w:rsidR="00F67D01" w:rsidRPr="004A3657" w:rsidRDefault="00F67D01" w:rsidP="00F67D01">
      <w:pPr>
        <w:ind w:left="993" w:hanging="426"/>
        <w:jc w:val="both"/>
        <w:rPr>
          <w:rFonts w:ascii="Arial" w:hAnsi="Arial" w:cs="Arial"/>
          <w:lang w:eastAsia="en-US"/>
        </w:rPr>
      </w:pPr>
    </w:p>
    <w:p w:rsidR="00F67D01" w:rsidRPr="004A3657" w:rsidRDefault="00F67D01" w:rsidP="00F67D01">
      <w:pPr>
        <w:ind w:left="993" w:hanging="426"/>
        <w:jc w:val="both"/>
        <w:rPr>
          <w:rFonts w:ascii="Arial" w:hAnsi="Arial" w:cs="Arial"/>
          <w:lang w:eastAsia="en-US"/>
        </w:rPr>
      </w:pPr>
      <w:r w:rsidRPr="004A3657">
        <w:rPr>
          <w:rFonts w:ascii="Arial" w:hAnsi="Arial" w:cs="Arial"/>
          <w:lang w:eastAsia="en-US"/>
        </w:rPr>
        <w:t>(6)</w:t>
      </w:r>
      <w:r w:rsidRPr="004A3657">
        <w:rPr>
          <w:rFonts w:ascii="Arial" w:hAnsi="Arial" w:cs="Arial"/>
          <w:lang w:eastAsia="en-US"/>
        </w:rPr>
        <w:tab/>
        <w:t>Where a decision has been supported in accordance with sub-paragraph (5) of this standing order, that decision shall—</w:t>
      </w:r>
    </w:p>
    <w:p w:rsidR="00F67D01" w:rsidRPr="004A3657" w:rsidRDefault="00F67D01" w:rsidP="00F67D01">
      <w:pPr>
        <w:ind w:left="1418" w:hanging="425"/>
        <w:jc w:val="both"/>
        <w:rPr>
          <w:rFonts w:ascii="Arial" w:hAnsi="Arial" w:cs="Arial"/>
          <w:lang w:eastAsia="en-US"/>
        </w:rPr>
      </w:pPr>
      <w:r w:rsidRPr="004A3657">
        <w:rPr>
          <w:rFonts w:ascii="Arial" w:hAnsi="Arial" w:cs="Arial"/>
          <w:lang w:eastAsia="en-US"/>
        </w:rPr>
        <w:t>(a)</w:t>
      </w:r>
      <w:r w:rsidRPr="004A3657">
        <w:rPr>
          <w:rFonts w:ascii="Arial" w:hAnsi="Arial" w:cs="Arial"/>
          <w:lang w:eastAsia="en-US"/>
        </w:rPr>
        <w:tab/>
        <w:t>be approved;</w:t>
      </w:r>
    </w:p>
    <w:p w:rsidR="00F67D01" w:rsidRPr="004A3657" w:rsidRDefault="00F67D01" w:rsidP="00F67D01">
      <w:pPr>
        <w:ind w:left="1418" w:hanging="425"/>
        <w:jc w:val="both"/>
        <w:rPr>
          <w:rFonts w:ascii="Arial" w:hAnsi="Arial" w:cs="Arial"/>
          <w:lang w:eastAsia="en-US"/>
        </w:rPr>
      </w:pPr>
      <w:r w:rsidRPr="004A3657">
        <w:rPr>
          <w:rFonts w:ascii="Arial" w:hAnsi="Arial" w:cs="Arial"/>
          <w:lang w:eastAsia="en-US"/>
        </w:rPr>
        <w:t>(b)</w:t>
      </w:r>
      <w:r w:rsidRPr="004A3657">
        <w:rPr>
          <w:rFonts w:ascii="Arial" w:hAnsi="Arial" w:cs="Arial"/>
          <w:lang w:eastAsia="en-US"/>
        </w:rPr>
        <w:tab/>
        <w:t>be inserted in the Register of Decisions; and</w:t>
      </w:r>
    </w:p>
    <w:p w:rsidR="00F67D01" w:rsidRPr="004A3657" w:rsidRDefault="00F67D01" w:rsidP="00F67D01">
      <w:pPr>
        <w:ind w:left="1418" w:hanging="425"/>
        <w:jc w:val="both"/>
        <w:rPr>
          <w:rFonts w:ascii="Arial" w:hAnsi="Arial" w:cs="Arial"/>
          <w:lang w:eastAsia="en-US"/>
        </w:rPr>
      </w:pPr>
      <w:r w:rsidRPr="004A3657">
        <w:rPr>
          <w:rFonts w:ascii="Arial" w:hAnsi="Arial" w:cs="Arial"/>
          <w:lang w:eastAsia="en-US"/>
        </w:rPr>
        <w:t>(c)</w:t>
      </w:r>
      <w:r w:rsidRPr="004A3657">
        <w:rPr>
          <w:rFonts w:ascii="Arial" w:hAnsi="Arial" w:cs="Arial"/>
          <w:lang w:eastAsia="en-US"/>
        </w:rPr>
        <w:tab/>
        <w:t>become operative from the date of the meeting at which the council confirmed support for the decision.</w:t>
      </w:r>
    </w:p>
    <w:p w:rsidR="00F67D01" w:rsidRPr="00987151" w:rsidRDefault="00F67D01" w:rsidP="00F67D01">
      <w:pPr>
        <w:pStyle w:val="N3"/>
        <w:numPr>
          <w:ilvl w:val="0"/>
          <w:numId w:val="0"/>
        </w:numPr>
        <w:spacing w:before="0" w:line="240" w:lineRule="auto"/>
        <w:ind w:left="1418" w:hanging="425"/>
        <w:rPr>
          <w:rFonts w:ascii="Arial" w:hAnsi="Arial" w:cs="Arial"/>
          <w:sz w:val="24"/>
          <w:szCs w:val="24"/>
        </w:rPr>
      </w:pPr>
    </w:p>
    <w:p w:rsidR="00F67D01" w:rsidRDefault="00F67D01" w:rsidP="00F67D01">
      <w:pPr>
        <w:ind w:hanging="720"/>
        <w:rPr>
          <w:rFonts w:ascii="Arial" w:hAnsi="Arial" w:cs="Arial"/>
        </w:rPr>
      </w:pPr>
    </w:p>
    <w:p w:rsidR="00F67D01" w:rsidRDefault="00F67D01" w:rsidP="00F67D01">
      <w:pPr>
        <w:ind w:hanging="720"/>
        <w:rPr>
          <w:rFonts w:ascii="Arial" w:hAnsi="Arial" w:cs="Arial"/>
        </w:rPr>
      </w:pPr>
    </w:p>
    <w:p w:rsidR="00F67D01" w:rsidRDefault="00F67D01" w:rsidP="00165384">
      <w:pPr>
        <w:numPr>
          <w:ilvl w:val="0"/>
          <w:numId w:val="30"/>
        </w:numPr>
        <w:ind w:left="567" w:hanging="567"/>
        <w:rPr>
          <w:rFonts w:ascii="Arial" w:hAnsi="Arial" w:cs="Arial"/>
          <w:b/>
          <w:u w:val="single"/>
        </w:rPr>
      </w:pPr>
      <w:r w:rsidRPr="0088158C">
        <w:rPr>
          <w:rFonts w:ascii="Arial" w:hAnsi="Arial" w:cs="Arial"/>
          <w:b/>
          <w:u w:val="single"/>
        </w:rPr>
        <w:t xml:space="preserve">Positions of responsibility, etc. – Time </w:t>
      </w:r>
      <w:r w:rsidRPr="00D633BF">
        <w:rPr>
          <w:rFonts w:ascii="Arial" w:hAnsi="Arial" w:cs="Arial"/>
          <w:b/>
          <w:u w:val="single"/>
        </w:rPr>
        <w:t>Limits [mandatory</w:t>
      </w:r>
      <w:r w:rsidRPr="00681DCB">
        <w:rPr>
          <w:rFonts w:ascii="Arial" w:hAnsi="Arial" w:cs="Arial"/>
          <w:b/>
        </w:rPr>
        <w:t xml:space="preserve"> </w:t>
      </w:r>
      <w:r>
        <w:rPr>
          <w:rFonts w:ascii="Arial" w:hAnsi="Arial" w:cs="Arial"/>
          <w:b/>
        </w:rPr>
        <w:t>wef operation of the Local Government (Standing Orders) Regulations (Northern Ireland) 2014</w:t>
      </w:r>
      <w:r w:rsidRPr="0088158C">
        <w:rPr>
          <w:rFonts w:ascii="Arial" w:hAnsi="Arial" w:cs="Arial"/>
          <w:b/>
          <w:u w:val="single"/>
        </w:rPr>
        <w:t>]</w:t>
      </w:r>
      <w:r>
        <w:rPr>
          <w:rFonts w:ascii="Arial" w:hAnsi="Arial" w:cs="Arial"/>
          <w:b/>
          <w:u w:val="single"/>
        </w:rPr>
        <w:t xml:space="preserve"> </w:t>
      </w:r>
    </w:p>
    <w:p w:rsidR="00F67D01" w:rsidRDefault="00F67D01" w:rsidP="00F67D01">
      <w:pPr>
        <w:ind w:left="567"/>
        <w:rPr>
          <w:rFonts w:ascii="Arial" w:hAnsi="Arial" w:cs="Arial"/>
          <w:b/>
          <w:u w:val="single"/>
        </w:rPr>
      </w:pPr>
    </w:p>
    <w:p w:rsidR="00F67D01" w:rsidRPr="009B0116" w:rsidRDefault="00F67D01" w:rsidP="00F67D01">
      <w:pPr>
        <w:pStyle w:val="N1"/>
        <w:numPr>
          <w:ilvl w:val="0"/>
          <w:numId w:val="0"/>
        </w:numPr>
        <w:spacing w:before="0" w:line="240" w:lineRule="auto"/>
        <w:ind w:left="993" w:hanging="426"/>
        <w:rPr>
          <w:rFonts w:ascii="Arial" w:hAnsi="Arial" w:cs="Arial"/>
          <w:sz w:val="24"/>
          <w:szCs w:val="24"/>
        </w:rPr>
      </w:pPr>
      <w:r w:rsidRPr="009B0116">
        <w:rPr>
          <w:rFonts w:ascii="Arial" w:hAnsi="Arial" w:cs="Arial"/>
          <w:sz w:val="24"/>
          <w:szCs w:val="24"/>
        </w:rPr>
        <w:t>(1) </w:t>
      </w:r>
      <w:r>
        <w:rPr>
          <w:rFonts w:ascii="Arial" w:hAnsi="Arial" w:cs="Arial"/>
          <w:sz w:val="24"/>
          <w:szCs w:val="24"/>
        </w:rPr>
        <w:tab/>
      </w:r>
      <w:r w:rsidRPr="009B0116">
        <w:rPr>
          <w:rFonts w:ascii="Arial" w:hAnsi="Arial" w:cs="Arial"/>
          <w:sz w:val="24"/>
          <w:szCs w:val="24"/>
        </w:rPr>
        <w:t>Subject to sub-paragraph (2) of this standing order, in relation to positions of responsibility selected in accordance with paragraphs 2(1) and 2(2) of Schedule 1 to the 2014 Act, the period specified for—</w:t>
      </w:r>
    </w:p>
    <w:p w:rsidR="00F67D01" w:rsidRPr="009B0116" w:rsidRDefault="00F67D01" w:rsidP="00F67D01">
      <w:pPr>
        <w:pStyle w:val="N3"/>
        <w:numPr>
          <w:ilvl w:val="0"/>
          <w:numId w:val="0"/>
        </w:numPr>
        <w:tabs>
          <w:tab w:val="left" w:pos="1418"/>
        </w:tabs>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r>
      <w:r w:rsidRPr="009B0116">
        <w:rPr>
          <w:rFonts w:ascii="Arial" w:hAnsi="Arial" w:cs="Arial"/>
          <w:sz w:val="24"/>
          <w:szCs w:val="24"/>
        </w:rPr>
        <w:t>the nominating officer to select a position of responsibility and the term for which it shall be held; and</w:t>
      </w:r>
    </w:p>
    <w:p w:rsidR="00F67D01" w:rsidRPr="009B0116" w:rsidRDefault="00F67D01" w:rsidP="00F67D01">
      <w:pPr>
        <w:pStyle w:val="N3"/>
        <w:numPr>
          <w:ilvl w:val="0"/>
          <w:numId w:val="0"/>
        </w:numPr>
        <w:tabs>
          <w:tab w:val="left" w:pos="1418"/>
        </w:tabs>
        <w:spacing w:before="0" w:line="240" w:lineRule="auto"/>
        <w:ind w:left="1418" w:hanging="425"/>
        <w:rPr>
          <w:rFonts w:ascii="Arial" w:hAnsi="Arial" w:cs="Arial"/>
          <w:sz w:val="24"/>
          <w:szCs w:val="24"/>
        </w:rPr>
      </w:pPr>
      <w:r>
        <w:rPr>
          <w:rFonts w:ascii="Arial" w:hAnsi="Arial" w:cs="Arial"/>
          <w:sz w:val="24"/>
          <w:szCs w:val="24"/>
        </w:rPr>
        <w:t xml:space="preserve">(b) </w:t>
      </w:r>
      <w:r w:rsidRPr="009B0116">
        <w:rPr>
          <w:rFonts w:ascii="Arial" w:hAnsi="Arial" w:cs="Arial"/>
          <w:sz w:val="24"/>
          <w:szCs w:val="24"/>
        </w:rPr>
        <w:t>the person nominated to accept the selected position</w:t>
      </w:r>
    </w:p>
    <w:p w:rsidR="00F67D01" w:rsidRPr="009B0116" w:rsidRDefault="00F67D01" w:rsidP="00F67D01">
      <w:pPr>
        <w:pStyle w:val="N3"/>
        <w:numPr>
          <w:ilvl w:val="0"/>
          <w:numId w:val="0"/>
        </w:numPr>
        <w:spacing w:before="0" w:line="240" w:lineRule="auto"/>
        <w:ind w:left="993"/>
        <w:rPr>
          <w:rFonts w:ascii="Arial" w:hAnsi="Arial" w:cs="Arial"/>
          <w:sz w:val="24"/>
          <w:szCs w:val="24"/>
        </w:rPr>
      </w:pPr>
      <w:r w:rsidRPr="009B0116">
        <w:rPr>
          <w:rFonts w:ascii="Arial" w:hAnsi="Arial" w:cs="Arial"/>
          <w:sz w:val="24"/>
          <w:szCs w:val="24"/>
        </w:rPr>
        <w:t>shall be 15 minutes.</w:t>
      </w:r>
    </w:p>
    <w:p w:rsidR="00F67D01" w:rsidRPr="009B0116" w:rsidRDefault="00F67D01" w:rsidP="00F67D01">
      <w:pPr>
        <w:pStyle w:val="N2"/>
        <w:numPr>
          <w:ilvl w:val="0"/>
          <w:numId w:val="0"/>
        </w:numPr>
        <w:spacing w:before="0" w:line="240" w:lineRule="auto"/>
        <w:ind w:left="993" w:hanging="426"/>
        <w:rPr>
          <w:rFonts w:ascii="Arial" w:hAnsi="Arial" w:cs="Arial"/>
          <w:sz w:val="24"/>
          <w:szCs w:val="24"/>
        </w:rPr>
      </w:pPr>
      <w:r w:rsidRPr="009B0116">
        <w:rPr>
          <w:rFonts w:ascii="Arial" w:hAnsi="Arial" w:cs="Arial"/>
          <w:sz w:val="24"/>
          <w:szCs w:val="24"/>
        </w:rPr>
        <w:t>(2)</w:t>
      </w:r>
      <w:r>
        <w:rPr>
          <w:rFonts w:ascii="Arial" w:hAnsi="Arial" w:cs="Arial"/>
          <w:sz w:val="24"/>
          <w:szCs w:val="24"/>
        </w:rPr>
        <w:tab/>
      </w:r>
      <w:r w:rsidRPr="009B0116">
        <w:rPr>
          <w:rFonts w:ascii="Arial" w:hAnsi="Arial" w:cs="Arial"/>
          <w:sz w:val="24"/>
          <w:szCs w:val="24"/>
        </w:rPr>
        <w:t>An extension to the period specified in sub-paragraph (1) of this standing order may be granted subject to the approval of the council.  Such an extension may be requested by—</w:t>
      </w:r>
    </w:p>
    <w:p w:rsidR="00F67D01" w:rsidRPr="009B0116"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r>
      <w:r w:rsidRPr="009B0116">
        <w:rPr>
          <w:rFonts w:ascii="Arial" w:hAnsi="Arial" w:cs="Arial"/>
          <w:sz w:val="24"/>
          <w:szCs w:val="24"/>
        </w:rPr>
        <w:t>the nominating officer;</w:t>
      </w:r>
    </w:p>
    <w:p w:rsidR="00F67D01" w:rsidRPr="009B0116"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B0116">
        <w:rPr>
          <w:rFonts w:ascii="Arial" w:hAnsi="Arial" w:cs="Arial"/>
          <w:sz w:val="24"/>
          <w:szCs w:val="24"/>
        </w:rPr>
        <w:t>the person nominated to hold the selected position; or</w:t>
      </w:r>
    </w:p>
    <w:p w:rsidR="00F67D01" w:rsidRPr="009B0116"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(c)</w:t>
      </w:r>
      <w:r>
        <w:rPr>
          <w:rFonts w:ascii="Arial" w:hAnsi="Arial" w:cs="Arial"/>
          <w:sz w:val="24"/>
          <w:szCs w:val="24"/>
        </w:rPr>
        <w:tab/>
      </w:r>
      <w:r w:rsidRPr="009B0116">
        <w:rPr>
          <w:rFonts w:ascii="Arial" w:hAnsi="Arial" w:cs="Arial"/>
          <w:sz w:val="24"/>
          <w:szCs w:val="24"/>
        </w:rPr>
        <w:t xml:space="preserve">another member. </w:t>
      </w:r>
    </w:p>
    <w:p w:rsidR="00F67D01" w:rsidRDefault="00F67D01" w:rsidP="00F67D01">
      <w:pPr>
        <w:ind w:left="567"/>
        <w:rPr>
          <w:rFonts w:ascii="Arial" w:hAnsi="Arial" w:cs="Arial"/>
        </w:rPr>
      </w:pPr>
    </w:p>
    <w:p w:rsidR="00F67D01" w:rsidRDefault="00F67D01" w:rsidP="00F67D01">
      <w:pPr>
        <w:ind w:left="567"/>
        <w:rPr>
          <w:rFonts w:ascii="Arial" w:hAnsi="Arial" w:cs="Arial"/>
          <w:b/>
          <w:u w:val="single"/>
        </w:rPr>
      </w:pPr>
    </w:p>
    <w:p w:rsidR="00F67D01" w:rsidRPr="00662B74" w:rsidRDefault="00F67D01" w:rsidP="00165384">
      <w:pPr>
        <w:numPr>
          <w:ilvl w:val="0"/>
          <w:numId w:val="30"/>
        </w:numPr>
        <w:ind w:left="567" w:hanging="567"/>
        <w:rPr>
          <w:rFonts w:ascii="Arial" w:hAnsi="Arial" w:cs="Arial"/>
          <w:b/>
          <w:u w:val="single"/>
        </w:rPr>
      </w:pPr>
      <w:r>
        <w:rPr>
          <w:rFonts w:ascii="Arial" w:hAnsi="Arial" w:cs="Arial"/>
          <w:b/>
        </w:rPr>
        <w:t xml:space="preserve">Appointment of more than one committee [MANDATORY </w:t>
      </w:r>
      <w:r w:rsidRPr="00681DCB">
        <w:rPr>
          <w:rFonts w:ascii="Arial" w:hAnsi="Arial" w:cs="Arial"/>
          <w:b/>
        </w:rPr>
        <w:t xml:space="preserve"> </w:t>
      </w:r>
      <w:r>
        <w:rPr>
          <w:rFonts w:ascii="Arial" w:hAnsi="Arial" w:cs="Arial"/>
          <w:b/>
        </w:rPr>
        <w:t xml:space="preserve">wef 28 May 2014] </w:t>
      </w:r>
      <w:r w:rsidRPr="00600F2D">
        <w:rPr>
          <w:rFonts w:ascii="Arial" w:hAnsi="Arial" w:cs="Arial"/>
        </w:rPr>
        <w:t>Legislative provision -  the Local Government (Transitional, Supplementary, Incidental Provisions and Modifications) Regulations (Northern Ireland) 2014</w:t>
      </w:r>
    </w:p>
    <w:p w:rsidR="00F67D01" w:rsidRDefault="00F67D01" w:rsidP="00F67D01">
      <w:pPr>
        <w:ind w:left="567"/>
        <w:rPr>
          <w:rFonts w:ascii="Arial" w:hAnsi="Arial" w:cs="Arial"/>
          <w:b/>
        </w:rPr>
      </w:pPr>
    </w:p>
    <w:p w:rsidR="00F67D01" w:rsidRPr="009B0116" w:rsidRDefault="00F67D01" w:rsidP="00F67D01">
      <w:pPr>
        <w:pStyle w:val="N1"/>
        <w:numPr>
          <w:ilvl w:val="0"/>
          <w:numId w:val="0"/>
        </w:numPr>
        <w:spacing w:before="0" w:line="240" w:lineRule="auto"/>
        <w:ind w:left="993" w:hanging="426"/>
        <w:rPr>
          <w:rFonts w:ascii="Arial" w:hAnsi="Arial" w:cs="Arial"/>
          <w:sz w:val="24"/>
          <w:szCs w:val="24"/>
        </w:rPr>
      </w:pPr>
      <w:r>
        <w:rPr>
          <w:rFonts w:ascii="Arial" w:hAnsi="Arial" w:cs="Arial"/>
          <w:sz w:val="24"/>
          <w:szCs w:val="24"/>
        </w:rPr>
        <w:t xml:space="preserve">(1) Where the Council </w:t>
      </w:r>
      <w:r w:rsidRPr="009B0116">
        <w:rPr>
          <w:rFonts w:ascii="Arial" w:hAnsi="Arial" w:cs="Arial"/>
          <w:sz w:val="24"/>
          <w:szCs w:val="24"/>
        </w:rPr>
        <w:t>appoint</w:t>
      </w:r>
      <w:r>
        <w:rPr>
          <w:rFonts w:ascii="Arial" w:hAnsi="Arial" w:cs="Arial"/>
          <w:sz w:val="24"/>
          <w:szCs w:val="24"/>
        </w:rPr>
        <w:t>s</w:t>
      </w:r>
      <w:r w:rsidRPr="009B0116">
        <w:rPr>
          <w:rFonts w:ascii="Arial" w:hAnsi="Arial" w:cs="Arial"/>
          <w:sz w:val="24"/>
          <w:szCs w:val="24"/>
        </w:rPr>
        <w:t xml:space="preserve"> more tha</w:t>
      </w:r>
      <w:r>
        <w:rPr>
          <w:rFonts w:ascii="Arial" w:hAnsi="Arial" w:cs="Arial"/>
          <w:sz w:val="24"/>
          <w:szCs w:val="24"/>
        </w:rPr>
        <w:t>n one committee at the same meeting</w:t>
      </w:r>
      <w:r w:rsidRPr="009B0116">
        <w:rPr>
          <w:rFonts w:ascii="Arial" w:hAnsi="Arial" w:cs="Arial"/>
          <w:sz w:val="24"/>
          <w:szCs w:val="24"/>
        </w:rPr>
        <w:t xml:space="preserve"> in accordance with paragraph 5 of Schedule 2 to the 2014 Act, </w:t>
      </w:r>
      <w:r>
        <w:rPr>
          <w:rFonts w:ascii="Arial" w:hAnsi="Arial" w:cs="Arial"/>
          <w:sz w:val="24"/>
          <w:szCs w:val="24"/>
        </w:rPr>
        <w:t xml:space="preserve">for the purposes of </w:t>
      </w:r>
      <w:r>
        <w:rPr>
          <w:rFonts w:ascii="Arial" w:hAnsi="Arial" w:cs="Arial"/>
          <w:sz w:val="24"/>
          <w:szCs w:val="24"/>
        </w:rPr>
        <w:lastRenderedPageBreak/>
        <w:t>determining the number of places that must be allocated across the parties and independent members of the Council, it shall agree</w:t>
      </w:r>
      <w:r w:rsidRPr="009B0116">
        <w:rPr>
          <w:rFonts w:ascii="Arial" w:hAnsi="Arial" w:cs="Arial"/>
          <w:sz w:val="24"/>
          <w:szCs w:val="24"/>
        </w:rPr>
        <w:t>—</w:t>
      </w:r>
    </w:p>
    <w:p w:rsidR="00F67D01" w:rsidRPr="009B0116"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r>
      <w:r w:rsidRPr="009B0116">
        <w:rPr>
          <w:rFonts w:ascii="Arial" w:hAnsi="Arial" w:cs="Arial"/>
          <w:sz w:val="24"/>
          <w:szCs w:val="24"/>
        </w:rPr>
        <w:t>the number of committees to be appointed; and</w:t>
      </w:r>
    </w:p>
    <w:p w:rsidR="00F67D01" w:rsidRPr="009B0116"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 xml:space="preserve">(b) </w:t>
      </w:r>
      <w:r>
        <w:rPr>
          <w:rFonts w:ascii="Arial" w:hAnsi="Arial" w:cs="Arial"/>
          <w:sz w:val="24"/>
          <w:szCs w:val="24"/>
        </w:rPr>
        <w:tab/>
        <w:t>the number of councillors</w:t>
      </w:r>
      <w:r w:rsidRPr="009B0116">
        <w:rPr>
          <w:rFonts w:ascii="Arial" w:hAnsi="Arial" w:cs="Arial"/>
          <w:sz w:val="24"/>
          <w:szCs w:val="24"/>
        </w:rPr>
        <w:t xml:space="preserve"> that shall constitute the membership of each committee</w:t>
      </w:r>
      <w:r>
        <w:rPr>
          <w:rFonts w:ascii="Arial" w:hAnsi="Arial" w:cs="Arial"/>
          <w:sz w:val="24"/>
          <w:szCs w:val="24"/>
        </w:rPr>
        <w:t>.</w:t>
      </w:r>
    </w:p>
    <w:p w:rsidR="00F67D01" w:rsidRDefault="00F67D01" w:rsidP="00F67D01">
      <w:pPr>
        <w:pStyle w:val="N2"/>
        <w:numPr>
          <w:ilvl w:val="0"/>
          <w:numId w:val="0"/>
        </w:numPr>
        <w:tabs>
          <w:tab w:val="left" w:pos="993"/>
        </w:tabs>
        <w:spacing w:before="0" w:line="240" w:lineRule="auto"/>
        <w:ind w:left="993" w:hanging="426"/>
        <w:rPr>
          <w:rFonts w:ascii="Arial" w:hAnsi="Arial" w:cs="Arial"/>
          <w:sz w:val="24"/>
          <w:szCs w:val="24"/>
        </w:rPr>
      </w:pPr>
    </w:p>
    <w:p w:rsidR="00F67D01" w:rsidRPr="009B0116" w:rsidRDefault="00F67D01" w:rsidP="00F67D01">
      <w:pPr>
        <w:pStyle w:val="N2"/>
        <w:numPr>
          <w:ilvl w:val="0"/>
          <w:numId w:val="0"/>
        </w:numPr>
        <w:tabs>
          <w:tab w:val="left" w:pos="993"/>
        </w:tabs>
        <w:spacing w:before="0" w:line="240" w:lineRule="auto"/>
        <w:ind w:left="993" w:hanging="426"/>
        <w:rPr>
          <w:rFonts w:ascii="Arial" w:hAnsi="Arial" w:cs="Arial"/>
          <w:sz w:val="24"/>
          <w:szCs w:val="24"/>
        </w:rPr>
      </w:pPr>
      <w:r>
        <w:rPr>
          <w:rFonts w:ascii="Arial" w:hAnsi="Arial" w:cs="Arial"/>
          <w:sz w:val="24"/>
          <w:szCs w:val="24"/>
        </w:rPr>
        <w:t>(2)</w:t>
      </w:r>
      <w:r>
        <w:rPr>
          <w:rFonts w:ascii="Arial" w:hAnsi="Arial" w:cs="Arial"/>
          <w:sz w:val="24"/>
          <w:szCs w:val="24"/>
        </w:rPr>
        <w:tab/>
        <w:t>The total number of places to which a nominating officer of a party may nominate councillors who stood in the name of that party when elected must be calculated in accordance with p</w:t>
      </w:r>
      <w:r w:rsidRPr="009B0116">
        <w:rPr>
          <w:rFonts w:ascii="Arial" w:hAnsi="Arial" w:cs="Arial"/>
          <w:sz w:val="24"/>
          <w:szCs w:val="24"/>
        </w:rPr>
        <w:t>aragraphs 2 to 4 of Schedule 2 to</w:t>
      </w:r>
      <w:r>
        <w:rPr>
          <w:rFonts w:ascii="Arial" w:hAnsi="Arial" w:cs="Arial"/>
          <w:sz w:val="24"/>
          <w:szCs w:val="24"/>
        </w:rPr>
        <w:t xml:space="preserve"> the 2014 Act and any resolution of the Council made thereunder.</w:t>
      </w:r>
    </w:p>
    <w:p w:rsidR="00F67D01" w:rsidRDefault="00F67D01" w:rsidP="00F67D01">
      <w:pPr>
        <w:pStyle w:val="N3"/>
        <w:numPr>
          <w:ilvl w:val="0"/>
          <w:numId w:val="0"/>
        </w:numPr>
        <w:spacing w:before="0" w:line="240" w:lineRule="auto"/>
        <w:ind w:left="993" w:hanging="426"/>
        <w:rPr>
          <w:rFonts w:ascii="Arial" w:hAnsi="Arial" w:cs="Arial"/>
          <w:sz w:val="24"/>
          <w:szCs w:val="24"/>
        </w:rPr>
      </w:pPr>
    </w:p>
    <w:p w:rsidR="00F67D01" w:rsidRPr="009B0116" w:rsidRDefault="00F67D01" w:rsidP="00F67D01">
      <w:pPr>
        <w:pStyle w:val="N3"/>
        <w:numPr>
          <w:ilvl w:val="0"/>
          <w:numId w:val="0"/>
        </w:numPr>
        <w:spacing w:before="0" w:line="240" w:lineRule="auto"/>
        <w:ind w:left="993" w:hanging="426"/>
        <w:rPr>
          <w:rFonts w:ascii="Arial" w:hAnsi="Arial" w:cs="Arial"/>
          <w:sz w:val="24"/>
          <w:szCs w:val="24"/>
        </w:rPr>
      </w:pPr>
      <w:r w:rsidRPr="009B0116">
        <w:rPr>
          <w:rFonts w:ascii="Arial" w:hAnsi="Arial" w:cs="Arial"/>
          <w:sz w:val="24"/>
          <w:szCs w:val="24"/>
        </w:rPr>
        <w:t>(3)</w:t>
      </w:r>
      <w:r w:rsidRPr="009B0116">
        <w:rPr>
          <w:rFonts w:ascii="Arial" w:hAnsi="Arial" w:cs="Arial"/>
          <w:sz w:val="24"/>
          <w:szCs w:val="24"/>
        </w:rPr>
        <w:tab/>
        <w:t>A nominating officer’s function under paragraph 2(1</w:t>
      </w:r>
      <w:r w:rsidR="00165384" w:rsidRPr="009B0116">
        <w:rPr>
          <w:rFonts w:ascii="Arial" w:hAnsi="Arial" w:cs="Arial"/>
          <w:sz w:val="24"/>
          <w:szCs w:val="24"/>
        </w:rPr>
        <w:t>) (</w:t>
      </w:r>
      <w:r w:rsidRPr="009B0116">
        <w:rPr>
          <w:rFonts w:ascii="Arial" w:hAnsi="Arial" w:cs="Arial"/>
          <w:sz w:val="24"/>
          <w:szCs w:val="24"/>
        </w:rPr>
        <w:t>b) of Schedule 2 to the 2014 Act shall be exercised in such manner as to ensure that—</w:t>
      </w:r>
    </w:p>
    <w:p w:rsidR="00F67D01" w:rsidRPr="009B0116"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(a)</w:t>
      </w:r>
      <w:r>
        <w:rPr>
          <w:rFonts w:ascii="Arial" w:hAnsi="Arial" w:cs="Arial"/>
          <w:sz w:val="24"/>
          <w:szCs w:val="24"/>
        </w:rPr>
        <w:tab/>
        <w:t xml:space="preserve">all </w:t>
      </w:r>
      <w:r w:rsidRPr="009B0116">
        <w:rPr>
          <w:rFonts w:ascii="Arial" w:hAnsi="Arial" w:cs="Arial"/>
          <w:sz w:val="24"/>
          <w:szCs w:val="24"/>
        </w:rPr>
        <w:t xml:space="preserve">members of a committee are </w:t>
      </w:r>
      <w:r>
        <w:rPr>
          <w:rFonts w:ascii="Arial" w:hAnsi="Arial" w:cs="Arial"/>
          <w:sz w:val="24"/>
          <w:szCs w:val="24"/>
        </w:rPr>
        <w:t xml:space="preserve">not </w:t>
      </w:r>
      <w:r w:rsidRPr="009B0116">
        <w:rPr>
          <w:rFonts w:ascii="Arial" w:hAnsi="Arial" w:cs="Arial"/>
          <w:sz w:val="24"/>
          <w:szCs w:val="24"/>
        </w:rPr>
        <w:t>nominated by the same nominating officer;</w:t>
      </w:r>
    </w:p>
    <w:p w:rsidR="00F67D01" w:rsidRPr="009B0116"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(b)</w:t>
      </w:r>
      <w:r>
        <w:rPr>
          <w:rFonts w:ascii="Arial" w:hAnsi="Arial" w:cs="Arial"/>
          <w:sz w:val="24"/>
          <w:szCs w:val="24"/>
        </w:rPr>
        <w:tab/>
      </w:r>
      <w:r w:rsidRPr="009B0116">
        <w:rPr>
          <w:rFonts w:ascii="Arial" w:hAnsi="Arial" w:cs="Arial"/>
          <w:sz w:val="24"/>
          <w:szCs w:val="24"/>
        </w:rPr>
        <w:t xml:space="preserve">a nominating officer of a party may nominate </w:t>
      </w:r>
      <w:r>
        <w:rPr>
          <w:rFonts w:ascii="Arial" w:hAnsi="Arial" w:cs="Arial"/>
          <w:sz w:val="24"/>
          <w:szCs w:val="24"/>
        </w:rPr>
        <w:t>councillors who stood in the name of that party to fill the majority of places on a committee, if the majority of councillors stood in the name of that party</w:t>
      </w:r>
      <w:r w:rsidRPr="009B0116">
        <w:rPr>
          <w:rFonts w:ascii="Arial" w:hAnsi="Arial" w:cs="Arial"/>
          <w:sz w:val="24"/>
          <w:szCs w:val="24"/>
        </w:rPr>
        <w:t>; and</w:t>
      </w:r>
    </w:p>
    <w:p w:rsidR="00F67D01" w:rsidRDefault="00F67D01" w:rsidP="00F67D01">
      <w:pPr>
        <w:pStyle w:val="N3"/>
        <w:numPr>
          <w:ilvl w:val="0"/>
          <w:numId w:val="0"/>
        </w:numPr>
        <w:spacing w:before="0" w:line="240" w:lineRule="auto"/>
        <w:ind w:left="1418" w:hanging="425"/>
        <w:rPr>
          <w:rFonts w:ascii="Arial" w:hAnsi="Arial" w:cs="Arial"/>
          <w:sz w:val="24"/>
          <w:szCs w:val="24"/>
        </w:rPr>
      </w:pPr>
      <w:r>
        <w:rPr>
          <w:rFonts w:ascii="Arial" w:hAnsi="Arial" w:cs="Arial"/>
          <w:sz w:val="24"/>
          <w:szCs w:val="24"/>
        </w:rPr>
        <w:t xml:space="preserve">(c) </w:t>
      </w:r>
      <w:r>
        <w:rPr>
          <w:rFonts w:ascii="Arial" w:hAnsi="Arial" w:cs="Arial"/>
          <w:sz w:val="24"/>
          <w:szCs w:val="24"/>
        </w:rPr>
        <w:tab/>
      </w:r>
      <w:r w:rsidRPr="009B0116">
        <w:rPr>
          <w:rFonts w:ascii="Arial" w:hAnsi="Arial" w:cs="Arial"/>
          <w:sz w:val="24"/>
          <w:szCs w:val="24"/>
        </w:rPr>
        <w:t>subject to (a) and (b)</w:t>
      </w:r>
      <w:r>
        <w:rPr>
          <w:rFonts w:ascii="Arial" w:hAnsi="Arial" w:cs="Arial"/>
          <w:sz w:val="24"/>
          <w:szCs w:val="24"/>
        </w:rPr>
        <w:t>, the number of councillors</w:t>
      </w:r>
      <w:r w:rsidRPr="009B0116">
        <w:rPr>
          <w:rFonts w:ascii="Arial" w:hAnsi="Arial" w:cs="Arial"/>
          <w:sz w:val="24"/>
          <w:szCs w:val="24"/>
        </w:rPr>
        <w:t xml:space="preserve"> </w:t>
      </w:r>
      <w:r>
        <w:rPr>
          <w:rFonts w:ascii="Arial" w:hAnsi="Arial" w:cs="Arial"/>
          <w:sz w:val="24"/>
          <w:szCs w:val="24"/>
        </w:rPr>
        <w:t xml:space="preserve">nominated by </w:t>
      </w:r>
      <w:r w:rsidRPr="009B0116">
        <w:rPr>
          <w:rFonts w:ascii="Arial" w:hAnsi="Arial" w:cs="Arial"/>
          <w:sz w:val="24"/>
          <w:szCs w:val="24"/>
        </w:rPr>
        <w:t xml:space="preserve">each nominating </w:t>
      </w:r>
      <w:r>
        <w:rPr>
          <w:rFonts w:ascii="Arial" w:hAnsi="Arial" w:cs="Arial"/>
          <w:sz w:val="24"/>
          <w:szCs w:val="24"/>
        </w:rPr>
        <w:t>officer of a party</w:t>
      </w:r>
      <w:r w:rsidRPr="009B0116">
        <w:rPr>
          <w:rFonts w:ascii="Arial" w:hAnsi="Arial" w:cs="Arial"/>
          <w:sz w:val="24"/>
          <w:szCs w:val="24"/>
        </w:rPr>
        <w:t xml:space="preserve">, </w:t>
      </w:r>
      <w:r>
        <w:rPr>
          <w:rFonts w:ascii="Arial" w:hAnsi="Arial" w:cs="Arial"/>
          <w:sz w:val="24"/>
          <w:szCs w:val="24"/>
        </w:rPr>
        <w:t xml:space="preserve">in so far </w:t>
      </w:r>
      <w:r w:rsidRPr="009B0116">
        <w:rPr>
          <w:rFonts w:ascii="Arial" w:hAnsi="Arial" w:cs="Arial"/>
          <w:sz w:val="24"/>
          <w:szCs w:val="24"/>
        </w:rPr>
        <w:t xml:space="preserve">as far as is </w:t>
      </w:r>
      <w:r>
        <w:rPr>
          <w:rFonts w:ascii="Arial" w:hAnsi="Arial" w:cs="Arial"/>
          <w:sz w:val="24"/>
          <w:szCs w:val="24"/>
        </w:rPr>
        <w:t xml:space="preserve">reasonably </w:t>
      </w:r>
      <w:r w:rsidRPr="009B0116">
        <w:rPr>
          <w:rFonts w:ascii="Arial" w:hAnsi="Arial" w:cs="Arial"/>
          <w:sz w:val="24"/>
          <w:szCs w:val="24"/>
        </w:rPr>
        <w:t xml:space="preserve">practicable, bear the same proportion to the number of places on that committee as is borne by the number of members who stood </w:t>
      </w:r>
      <w:r>
        <w:rPr>
          <w:rFonts w:ascii="Arial" w:hAnsi="Arial" w:cs="Arial"/>
          <w:sz w:val="24"/>
          <w:szCs w:val="24"/>
        </w:rPr>
        <w:t>in the name of that party.</w:t>
      </w:r>
    </w:p>
    <w:p w:rsidR="00F67D01" w:rsidRDefault="00F67D01" w:rsidP="00F67D01">
      <w:pPr>
        <w:pStyle w:val="N3"/>
        <w:numPr>
          <w:ilvl w:val="0"/>
          <w:numId w:val="0"/>
        </w:numPr>
        <w:spacing w:before="0" w:line="240" w:lineRule="auto"/>
        <w:ind w:left="737" w:hanging="397"/>
        <w:rPr>
          <w:rFonts w:ascii="Arial" w:hAnsi="Arial" w:cs="Arial"/>
          <w:sz w:val="24"/>
          <w:szCs w:val="24"/>
        </w:rPr>
      </w:pPr>
    </w:p>
    <w:p w:rsidR="00F67D01" w:rsidRDefault="00F67D01" w:rsidP="00F67D01">
      <w:pPr>
        <w:pStyle w:val="N3"/>
        <w:numPr>
          <w:ilvl w:val="0"/>
          <w:numId w:val="0"/>
        </w:numPr>
        <w:spacing w:before="0" w:line="240" w:lineRule="auto"/>
        <w:ind w:left="993" w:hanging="426"/>
        <w:rPr>
          <w:rFonts w:ascii="Arial" w:hAnsi="Arial" w:cs="Arial"/>
          <w:sz w:val="24"/>
          <w:szCs w:val="24"/>
        </w:rPr>
      </w:pPr>
      <w:r>
        <w:rPr>
          <w:rFonts w:ascii="Arial" w:hAnsi="Arial" w:cs="Arial"/>
          <w:sz w:val="24"/>
          <w:szCs w:val="24"/>
        </w:rPr>
        <w:t>(4)</w:t>
      </w:r>
      <w:r>
        <w:rPr>
          <w:rFonts w:ascii="Arial" w:hAnsi="Arial" w:cs="Arial"/>
          <w:sz w:val="24"/>
          <w:szCs w:val="24"/>
        </w:rPr>
        <w:tab/>
        <w:t xml:space="preserve">Nominations made in accordance with sub-paragraph (3) of this standing order shall take into account any positions of responsibility on a committee held by a councillor who stood in the name of a party. </w:t>
      </w:r>
    </w:p>
    <w:p w:rsidR="00F67D01" w:rsidRPr="009B0116" w:rsidRDefault="00F67D01" w:rsidP="00F67D01">
      <w:pPr>
        <w:pStyle w:val="N3"/>
        <w:numPr>
          <w:ilvl w:val="0"/>
          <w:numId w:val="0"/>
        </w:numPr>
        <w:spacing w:before="0" w:line="240" w:lineRule="auto"/>
        <w:ind w:left="993"/>
        <w:rPr>
          <w:rFonts w:ascii="Arial" w:hAnsi="Arial" w:cs="Arial"/>
          <w:sz w:val="24"/>
          <w:szCs w:val="24"/>
        </w:rPr>
      </w:pPr>
      <w:r w:rsidRPr="009B0116">
        <w:rPr>
          <w:rFonts w:ascii="Arial" w:hAnsi="Arial" w:cs="Arial"/>
          <w:sz w:val="24"/>
          <w:szCs w:val="24"/>
        </w:rPr>
        <w:t xml:space="preserve">  </w:t>
      </w:r>
    </w:p>
    <w:p w:rsidR="00F67D01" w:rsidRDefault="00F67D01" w:rsidP="00F67D01">
      <w:pPr>
        <w:rPr>
          <w:rFonts w:ascii="Arial" w:hAnsi="Arial" w:cs="Arial"/>
        </w:rPr>
      </w:pPr>
    </w:p>
    <w:p w:rsidR="00F67D01" w:rsidRPr="00BE29D7" w:rsidRDefault="00F67D01" w:rsidP="00165384">
      <w:pPr>
        <w:numPr>
          <w:ilvl w:val="0"/>
          <w:numId w:val="30"/>
        </w:numPr>
        <w:ind w:left="567" w:hanging="567"/>
        <w:rPr>
          <w:rFonts w:ascii="Arial" w:hAnsi="Arial" w:cs="Arial"/>
          <w:b/>
          <w:u w:val="single"/>
        </w:rPr>
      </w:pPr>
      <w:r w:rsidRPr="0038394C">
        <w:rPr>
          <w:rFonts w:ascii="Arial" w:hAnsi="Arial" w:cs="Arial"/>
          <w:b/>
          <w:u w:val="single"/>
        </w:rPr>
        <w:t>Rescission of a preceding resolution</w:t>
      </w:r>
    </w:p>
    <w:p w:rsidR="00F67D01" w:rsidRPr="00BE29D7" w:rsidRDefault="00F67D01" w:rsidP="00F67D01">
      <w:pPr>
        <w:ind w:hanging="720"/>
        <w:rPr>
          <w:rFonts w:ascii="Arial" w:hAnsi="Arial" w:cs="Arial"/>
          <w:u w:val="single"/>
        </w:rPr>
      </w:pPr>
    </w:p>
    <w:p w:rsidR="00F67D01" w:rsidRDefault="00F67D01" w:rsidP="00F67D01">
      <w:pPr>
        <w:numPr>
          <w:ilvl w:val="0"/>
          <w:numId w:val="27"/>
        </w:numPr>
        <w:ind w:left="993" w:hanging="426"/>
        <w:rPr>
          <w:rFonts w:ascii="Arial" w:hAnsi="Arial" w:cs="Arial"/>
        </w:rPr>
      </w:pPr>
      <w:r>
        <w:rPr>
          <w:rFonts w:ascii="Arial" w:hAnsi="Arial" w:cs="Arial"/>
        </w:rPr>
        <w:t>No motion to rescind any resolution passed within the preceding six months, and no motion or amendment to the same effect as one which has been rejected within the preceding six months, shall be proposed by a member unless the notice thereof given in pursuance of Standing Order 17.1 bears the names of at least 30% of the members of the Council.</w:t>
      </w:r>
    </w:p>
    <w:p w:rsidR="00F67D01" w:rsidRDefault="00F67D01" w:rsidP="00F67D01">
      <w:pPr>
        <w:ind w:left="993" w:hanging="426"/>
        <w:rPr>
          <w:rFonts w:ascii="Arial" w:hAnsi="Arial" w:cs="Arial"/>
        </w:rPr>
      </w:pPr>
    </w:p>
    <w:p w:rsidR="00F67D01" w:rsidRDefault="00F67D01" w:rsidP="00F67D01">
      <w:pPr>
        <w:numPr>
          <w:ilvl w:val="0"/>
          <w:numId w:val="27"/>
        </w:numPr>
        <w:ind w:left="993" w:hanging="426"/>
        <w:rPr>
          <w:rFonts w:ascii="Arial" w:hAnsi="Arial" w:cs="Arial"/>
        </w:rPr>
      </w:pPr>
      <w:r>
        <w:rPr>
          <w:rFonts w:ascii="Arial" w:hAnsi="Arial" w:cs="Arial"/>
        </w:rPr>
        <w:t>When any such motion or amendment has been disposed of by the Council, it shall not be open to any member to propose a similar motion within a further period of six months.</w:t>
      </w:r>
    </w:p>
    <w:p w:rsidR="00F67D01" w:rsidRDefault="00F67D01" w:rsidP="00F67D01">
      <w:pPr>
        <w:ind w:left="993" w:hanging="426"/>
        <w:rPr>
          <w:rFonts w:ascii="Arial" w:hAnsi="Arial" w:cs="Arial"/>
        </w:rPr>
      </w:pPr>
    </w:p>
    <w:p w:rsidR="00F67D01" w:rsidRPr="008E6C82" w:rsidRDefault="00F67D01" w:rsidP="00F67D01">
      <w:pPr>
        <w:numPr>
          <w:ilvl w:val="0"/>
          <w:numId w:val="27"/>
        </w:numPr>
        <w:ind w:left="993" w:hanging="426"/>
        <w:rPr>
          <w:rFonts w:ascii="Arial" w:hAnsi="Arial" w:cs="Arial"/>
        </w:rPr>
      </w:pPr>
      <w:r>
        <w:rPr>
          <w:rFonts w:ascii="Arial" w:hAnsi="Arial" w:cs="Arial"/>
        </w:rPr>
        <w:t xml:space="preserve">This Standing Order shall not apply to motions moved in pursuance of a recommendation of a committee [or a Call-in]   </w:t>
      </w:r>
    </w:p>
    <w:p w:rsidR="00F67D01" w:rsidRPr="00F12265" w:rsidRDefault="00F67D01" w:rsidP="00F67D01">
      <w:pPr>
        <w:ind w:hanging="720"/>
        <w:rPr>
          <w:rFonts w:ascii="Arial" w:hAnsi="Arial" w:cs="Arial"/>
          <w:u w:val="single"/>
        </w:rPr>
      </w:pPr>
    </w:p>
    <w:p w:rsidR="00F67D01" w:rsidRDefault="00F67D01" w:rsidP="00F67D01">
      <w:pPr>
        <w:ind w:left="567" w:hanging="578"/>
        <w:rPr>
          <w:rFonts w:ascii="Arial" w:hAnsi="Arial" w:cs="Arial"/>
        </w:rPr>
      </w:pPr>
    </w:p>
    <w:p w:rsidR="00F67D01" w:rsidRPr="00BE29D7" w:rsidRDefault="00F67D01" w:rsidP="00165384">
      <w:pPr>
        <w:numPr>
          <w:ilvl w:val="0"/>
          <w:numId w:val="30"/>
        </w:numPr>
        <w:ind w:left="567" w:hanging="567"/>
        <w:rPr>
          <w:rFonts w:ascii="Arial" w:hAnsi="Arial" w:cs="Arial"/>
          <w:b/>
          <w:u w:val="single"/>
        </w:rPr>
      </w:pPr>
      <w:r w:rsidRPr="0038394C">
        <w:rPr>
          <w:rFonts w:ascii="Arial" w:hAnsi="Arial" w:cs="Arial"/>
          <w:b/>
          <w:u w:val="single"/>
        </w:rPr>
        <w:t>Members conduct</w:t>
      </w:r>
    </w:p>
    <w:p w:rsidR="00F67D01" w:rsidRDefault="00F67D01" w:rsidP="00F67D01">
      <w:pPr>
        <w:ind w:hanging="720"/>
        <w:rPr>
          <w:rFonts w:ascii="Arial" w:hAnsi="Arial" w:cs="Arial"/>
          <w:b/>
        </w:rPr>
      </w:pPr>
    </w:p>
    <w:p w:rsidR="00F67D01" w:rsidRPr="0005709A" w:rsidRDefault="00F67D01" w:rsidP="00F67D01">
      <w:pPr>
        <w:widowControl w:val="0"/>
        <w:tabs>
          <w:tab w:val="left" w:pos="567"/>
        </w:tabs>
        <w:autoSpaceDE w:val="0"/>
        <w:autoSpaceDN w:val="0"/>
        <w:adjustRightInd w:val="0"/>
        <w:spacing w:before="16"/>
        <w:ind w:left="567" w:hanging="567"/>
        <w:rPr>
          <w:rFonts w:ascii="Arial" w:hAnsi="Arial" w:cs="Arial"/>
          <w:u w:val="single"/>
          <w:lang w:val="en-US"/>
        </w:rPr>
      </w:pPr>
      <w:r w:rsidRPr="001A4AA9">
        <w:rPr>
          <w:rFonts w:ascii="Arial" w:hAnsi="Arial" w:cs="Arial"/>
          <w:lang w:val="en-US"/>
        </w:rPr>
        <w:t>2</w:t>
      </w:r>
      <w:r>
        <w:rPr>
          <w:rFonts w:ascii="Arial" w:hAnsi="Arial" w:cs="Arial"/>
          <w:lang w:val="en-US"/>
        </w:rPr>
        <w:t>5</w:t>
      </w:r>
      <w:r w:rsidRPr="001A4AA9">
        <w:rPr>
          <w:rFonts w:ascii="Arial" w:hAnsi="Arial" w:cs="Arial"/>
          <w:lang w:val="en-US"/>
        </w:rPr>
        <w:t xml:space="preserve">.1 </w:t>
      </w:r>
      <w:r w:rsidRPr="001A4AA9">
        <w:rPr>
          <w:rFonts w:ascii="Arial" w:hAnsi="Arial" w:cs="Arial"/>
          <w:lang w:val="en-US"/>
        </w:rPr>
        <w:tab/>
      </w:r>
      <w:r w:rsidRPr="00AC1874">
        <w:rPr>
          <w:rFonts w:ascii="Arial" w:hAnsi="Arial" w:cs="Arial"/>
          <w:u w:val="single"/>
          <w:lang w:val="en-US"/>
        </w:rPr>
        <w:t>Speaking through the Chair</w:t>
      </w:r>
    </w:p>
    <w:p w:rsidR="00F67D01" w:rsidRDefault="00F67D01" w:rsidP="00F67D01">
      <w:pPr>
        <w:widowControl w:val="0"/>
        <w:tabs>
          <w:tab w:val="left" w:pos="567"/>
        </w:tabs>
        <w:autoSpaceDE w:val="0"/>
        <w:autoSpaceDN w:val="0"/>
        <w:adjustRightInd w:val="0"/>
        <w:ind w:left="567" w:hanging="567"/>
        <w:rPr>
          <w:rFonts w:ascii="Arial" w:hAnsi="Arial" w:cs="Arial"/>
          <w:lang w:val="en-US"/>
        </w:rPr>
      </w:pPr>
    </w:p>
    <w:p w:rsidR="00F67D01" w:rsidRDefault="00F67D01" w:rsidP="00F67D01">
      <w:pPr>
        <w:widowControl w:val="0"/>
        <w:autoSpaceDE w:val="0"/>
        <w:autoSpaceDN w:val="0"/>
        <w:adjustRightInd w:val="0"/>
        <w:spacing w:before="16"/>
        <w:ind w:left="567"/>
        <w:rPr>
          <w:rFonts w:ascii="Arial" w:hAnsi="Arial" w:cs="Arial"/>
          <w:lang w:val="en-US"/>
        </w:rPr>
      </w:pPr>
      <w:r>
        <w:rPr>
          <w:rFonts w:ascii="Arial" w:hAnsi="Arial" w:cs="Arial"/>
          <w:lang w:val="en-US"/>
        </w:rPr>
        <w:lastRenderedPageBreak/>
        <w:t xml:space="preserve">When a member speaks at the Council they address the meeting through the Chairperson. </w:t>
      </w:r>
    </w:p>
    <w:p w:rsidR="00F67D01" w:rsidRDefault="00F67D01" w:rsidP="00F67D01">
      <w:pPr>
        <w:widowControl w:val="0"/>
        <w:tabs>
          <w:tab w:val="left" w:pos="567"/>
        </w:tabs>
        <w:autoSpaceDE w:val="0"/>
        <w:autoSpaceDN w:val="0"/>
        <w:adjustRightInd w:val="0"/>
        <w:spacing w:before="16"/>
        <w:ind w:left="567" w:hanging="567"/>
        <w:rPr>
          <w:rFonts w:ascii="Arial" w:hAnsi="Arial" w:cs="Arial"/>
          <w:lang w:val="en-US"/>
        </w:rPr>
      </w:pPr>
    </w:p>
    <w:p w:rsidR="00F67D01" w:rsidRPr="0005709A" w:rsidRDefault="00F67D01" w:rsidP="00F67D01">
      <w:pPr>
        <w:widowControl w:val="0"/>
        <w:tabs>
          <w:tab w:val="left" w:pos="567"/>
        </w:tabs>
        <w:autoSpaceDE w:val="0"/>
        <w:autoSpaceDN w:val="0"/>
        <w:adjustRightInd w:val="0"/>
        <w:spacing w:before="16"/>
        <w:ind w:left="567" w:hanging="567"/>
        <w:rPr>
          <w:rFonts w:ascii="Arial" w:hAnsi="Arial" w:cs="Arial"/>
          <w:u w:val="single"/>
          <w:lang w:val="en-US"/>
        </w:rPr>
      </w:pPr>
      <w:r w:rsidRPr="001A4AA9">
        <w:rPr>
          <w:rFonts w:ascii="Arial" w:hAnsi="Arial" w:cs="Arial"/>
          <w:lang w:val="en-US"/>
        </w:rPr>
        <w:t>2</w:t>
      </w:r>
      <w:r>
        <w:rPr>
          <w:rFonts w:ascii="Arial" w:hAnsi="Arial" w:cs="Arial"/>
          <w:lang w:val="en-US"/>
        </w:rPr>
        <w:t>5</w:t>
      </w:r>
      <w:r w:rsidRPr="001A4AA9">
        <w:rPr>
          <w:rFonts w:ascii="Arial" w:hAnsi="Arial" w:cs="Arial"/>
          <w:lang w:val="en-US"/>
        </w:rPr>
        <w:t xml:space="preserve">.2 </w:t>
      </w:r>
      <w:r w:rsidRPr="001A4AA9">
        <w:rPr>
          <w:rFonts w:ascii="Arial" w:hAnsi="Arial" w:cs="Arial"/>
          <w:lang w:val="en-US"/>
        </w:rPr>
        <w:tab/>
      </w:r>
      <w:r>
        <w:rPr>
          <w:rFonts w:ascii="Arial" w:hAnsi="Arial" w:cs="Arial"/>
          <w:bCs/>
          <w:u w:val="single"/>
          <w:lang w:val="en-US"/>
        </w:rPr>
        <w:t>Chairperson</w:t>
      </w:r>
      <w:r w:rsidRPr="0005709A">
        <w:rPr>
          <w:rFonts w:ascii="Arial" w:hAnsi="Arial" w:cs="Arial"/>
          <w:bCs/>
          <w:u w:val="single"/>
          <w:lang w:val="en-US"/>
        </w:rPr>
        <w:t xml:space="preserve"> standing</w:t>
      </w:r>
    </w:p>
    <w:p w:rsidR="00F67D01" w:rsidRDefault="00F67D01" w:rsidP="00F67D01">
      <w:pPr>
        <w:widowControl w:val="0"/>
        <w:tabs>
          <w:tab w:val="left" w:pos="567"/>
        </w:tabs>
        <w:autoSpaceDE w:val="0"/>
        <w:autoSpaceDN w:val="0"/>
        <w:adjustRightInd w:val="0"/>
        <w:ind w:left="567" w:hanging="567"/>
        <w:rPr>
          <w:rFonts w:ascii="Arial" w:hAnsi="Arial" w:cs="Arial"/>
          <w:lang w:val="en-US"/>
        </w:rPr>
      </w:pPr>
    </w:p>
    <w:p w:rsidR="00F67D01" w:rsidRDefault="00F67D01" w:rsidP="00F67D01">
      <w:pPr>
        <w:widowControl w:val="0"/>
        <w:autoSpaceDE w:val="0"/>
        <w:autoSpaceDN w:val="0"/>
        <w:adjustRightInd w:val="0"/>
        <w:spacing w:before="16"/>
        <w:ind w:left="567"/>
        <w:rPr>
          <w:rFonts w:ascii="Arial" w:hAnsi="Arial" w:cs="Arial"/>
          <w:lang w:val="en-US"/>
        </w:rPr>
      </w:pPr>
      <w:r>
        <w:rPr>
          <w:rFonts w:ascii="Arial" w:hAnsi="Arial" w:cs="Arial"/>
          <w:lang w:val="en-US"/>
        </w:rPr>
        <w:t xml:space="preserve">When the Chairperson speaks during a debate, any member speaking at the time must stop. The meeting must be silent. </w:t>
      </w:r>
    </w:p>
    <w:p w:rsidR="00F67D01" w:rsidRDefault="00F67D01" w:rsidP="00F67D01">
      <w:pPr>
        <w:widowControl w:val="0"/>
        <w:tabs>
          <w:tab w:val="left" w:pos="567"/>
        </w:tabs>
        <w:autoSpaceDE w:val="0"/>
        <w:autoSpaceDN w:val="0"/>
        <w:adjustRightInd w:val="0"/>
        <w:spacing w:before="16"/>
        <w:ind w:left="567" w:hanging="567"/>
        <w:rPr>
          <w:rFonts w:ascii="Arial" w:hAnsi="Arial" w:cs="Arial"/>
          <w:lang w:val="en-US"/>
        </w:rPr>
      </w:pPr>
    </w:p>
    <w:p w:rsidR="00F67D01" w:rsidRPr="0005709A" w:rsidRDefault="00F67D01" w:rsidP="00F67D01">
      <w:pPr>
        <w:widowControl w:val="0"/>
        <w:tabs>
          <w:tab w:val="left" w:pos="567"/>
        </w:tabs>
        <w:autoSpaceDE w:val="0"/>
        <w:autoSpaceDN w:val="0"/>
        <w:adjustRightInd w:val="0"/>
        <w:spacing w:before="16"/>
        <w:ind w:left="567" w:hanging="567"/>
        <w:rPr>
          <w:rFonts w:ascii="Arial" w:hAnsi="Arial" w:cs="Arial"/>
          <w:u w:val="single"/>
          <w:lang w:val="en-US"/>
        </w:rPr>
      </w:pPr>
      <w:r w:rsidRPr="001A4AA9">
        <w:rPr>
          <w:rFonts w:ascii="Arial" w:hAnsi="Arial" w:cs="Arial"/>
          <w:lang w:val="en-US"/>
        </w:rPr>
        <w:t>2</w:t>
      </w:r>
      <w:r>
        <w:rPr>
          <w:rFonts w:ascii="Arial" w:hAnsi="Arial" w:cs="Arial"/>
          <w:lang w:val="en-US"/>
        </w:rPr>
        <w:t>5</w:t>
      </w:r>
      <w:r w:rsidRPr="001A4AA9">
        <w:rPr>
          <w:rFonts w:ascii="Arial" w:hAnsi="Arial" w:cs="Arial"/>
          <w:lang w:val="en-US"/>
        </w:rPr>
        <w:t xml:space="preserve">.3 </w:t>
      </w:r>
      <w:r w:rsidRPr="001A4AA9">
        <w:rPr>
          <w:rFonts w:ascii="Arial" w:hAnsi="Arial" w:cs="Arial"/>
          <w:lang w:val="en-US"/>
        </w:rPr>
        <w:tab/>
      </w:r>
      <w:r w:rsidRPr="0005709A">
        <w:rPr>
          <w:rFonts w:ascii="Arial" w:hAnsi="Arial" w:cs="Arial"/>
          <w:bCs/>
          <w:u w:val="single"/>
          <w:lang w:val="en-US"/>
        </w:rPr>
        <w:t>Member not to be heard further</w:t>
      </w:r>
    </w:p>
    <w:p w:rsidR="00F67D01" w:rsidRDefault="00F67D01" w:rsidP="00F67D01">
      <w:pPr>
        <w:widowControl w:val="0"/>
        <w:tabs>
          <w:tab w:val="left" w:pos="567"/>
        </w:tabs>
        <w:autoSpaceDE w:val="0"/>
        <w:autoSpaceDN w:val="0"/>
        <w:adjustRightInd w:val="0"/>
        <w:ind w:left="567" w:hanging="567"/>
        <w:rPr>
          <w:rFonts w:ascii="Arial" w:hAnsi="Arial" w:cs="Arial"/>
          <w:lang w:val="en-US"/>
        </w:rPr>
      </w:pPr>
    </w:p>
    <w:p w:rsidR="00F67D01" w:rsidRDefault="00F67D01" w:rsidP="00F67D01">
      <w:pPr>
        <w:widowControl w:val="0"/>
        <w:autoSpaceDE w:val="0"/>
        <w:autoSpaceDN w:val="0"/>
        <w:adjustRightInd w:val="0"/>
        <w:spacing w:before="16"/>
        <w:ind w:left="567"/>
        <w:rPr>
          <w:rFonts w:ascii="Arial" w:hAnsi="Arial" w:cs="Arial"/>
          <w:lang w:val="en-US"/>
        </w:rPr>
      </w:pPr>
      <w:r>
        <w:rPr>
          <w:rFonts w:ascii="Arial" w:hAnsi="Arial" w:cs="Arial"/>
          <w:lang w:val="en-US"/>
        </w:rPr>
        <w:t xml:space="preserve">If at a meeting any Member of the Council, misconducts himself/herself by persistently disregarding the ruling of the chair, or by behaving irregularly, improperly or offensively or by willfully obstructing the business of the Council, the Chairperson or any other Member may move “that the Member named be not further heard”.  The Motion, if seconded, shall be put and determined without discussion. </w:t>
      </w:r>
    </w:p>
    <w:p w:rsidR="00F67D01" w:rsidRDefault="00F67D01" w:rsidP="00F67D01">
      <w:pPr>
        <w:widowControl w:val="0"/>
        <w:tabs>
          <w:tab w:val="left" w:pos="567"/>
        </w:tabs>
        <w:autoSpaceDE w:val="0"/>
        <w:autoSpaceDN w:val="0"/>
        <w:adjustRightInd w:val="0"/>
        <w:spacing w:before="16"/>
        <w:ind w:left="567" w:hanging="567"/>
        <w:rPr>
          <w:rFonts w:ascii="Arial" w:hAnsi="Arial" w:cs="Arial"/>
          <w:lang w:val="en-US"/>
        </w:rPr>
      </w:pPr>
    </w:p>
    <w:p w:rsidR="00F67D01" w:rsidRPr="0005709A" w:rsidRDefault="00F67D01" w:rsidP="00F67D01">
      <w:pPr>
        <w:widowControl w:val="0"/>
        <w:tabs>
          <w:tab w:val="left" w:pos="567"/>
        </w:tabs>
        <w:autoSpaceDE w:val="0"/>
        <w:autoSpaceDN w:val="0"/>
        <w:adjustRightInd w:val="0"/>
        <w:spacing w:before="16"/>
        <w:ind w:left="567" w:hanging="567"/>
        <w:rPr>
          <w:rFonts w:ascii="Arial" w:hAnsi="Arial" w:cs="Arial"/>
          <w:u w:val="single"/>
          <w:lang w:val="en-US"/>
        </w:rPr>
      </w:pPr>
      <w:r w:rsidRPr="001A4AA9">
        <w:rPr>
          <w:rFonts w:ascii="Arial" w:hAnsi="Arial" w:cs="Arial"/>
          <w:lang w:val="en-US"/>
        </w:rPr>
        <w:t>2</w:t>
      </w:r>
      <w:r>
        <w:rPr>
          <w:rFonts w:ascii="Arial" w:hAnsi="Arial" w:cs="Arial"/>
          <w:lang w:val="en-US"/>
        </w:rPr>
        <w:t>5</w:t>
      </w:r>
      <w:r w:rsidRPr="001A4AA9">
        <w:rPr>
          <w:rFonts w:ascii="Arial" w:hAnsi="Arial" w:cs="Arial"/>
          <w:lang w:val="en-US"/>
        </w:rPr>
        <w:t xml:space="preserve">.4 </w:t>
      </w:r>
      <w:r w:rsidRPr="001A4AA9">
        <w:rPr>
          <w:rFonts w:ascii="Arial" w:hAnsi="Arial" w:cs="Arial"/>
          <w:lang w:val="en-US"/>
        </w:rPr>
        <w:tab/>
      </w:r>
      <w:r w:rsidRPr="0005709A">
        <w:rPr>
          <w:rFonts w:ascii="Arial" w:hAnsi="Arial" w:cs="Arial"/>
          <w:bCs/>
          <w:u w:val="single"/>
          <w:lang w:val="en-US"/>
        </w:rPr>
        <w:t>Member to leave the meeting</w:t>
      </w:r>
    </w:p>
    <w:p w:rsidR="00F67D01" w:rsidRDefault="00F67D01" w:rsidP="00F67D01">
      <w:pPr>
        <w:widowControl w:val="0"/>
        <w:tabs>
          <w:tab w:val="left" w:pos="567"/>
        </w:tabs>
        <w:autoSpaceDE w:val="0"/>
        <w:autoSpaceDN w:val="0"/>
        <w:adjustRightInd w:val="0"/>
        <w:ind w:left="567" w:hanging="567"/>
        <w:rPr>
          <w:rFonts w:ascii="Arial" w:hAnsi="Arial" w:cs="Arial"/>
          <w:lang w:val="en-US"/>
        </w:rPr>
      </w:pPr>
    </w:p>
    <w:p w:rsidR="00F67D01" w:rsidRDefault="00F67D01" w:rsidP="00F67D01">
      <w:pPr>
        <w:widowControl w:val="0"/>
        <w:autoSpaceDE w:val="0"/>
        <w:autoSpaceDN w:val="0"/>
        <w:adjustRightInd w:val="0"/>
        <w:spacing w:before="16"/>
        <w:ind w:left="567"/>
        <w:rPr>
          <w:rFonts w:ascii="Arial" w:hAnsi="Arial" w:cs="Arial"/>
          <w:lang w:val="en-US"/>
        </w:rPr>
      </w:pPr>
      <w:r>
        <w:rPr>
          <w:rFonts w:ascii="Arial" w:hAnsi="Arial" w:cs="Arial"/>
          <w:lang w:val="en-US"/>
        </w:rPr>
        <w:t>If the Member named continues to behave improperly after such a motion is carried, the Chairperson or any other Member may move that either the member leaves the meeting or that the meeting is adjourned for a specified period. If seconded, the motion will be voted on without</w:t>
      </w:r>
      <w:r w:rsidRPr="000D2D81">
        <w:rPr>
          <w:rFonts w:ascii="Arial" w:hAnsi="Arial" w:cs="Arial"/>
          <w:lang w:val="en-US"/>
        </w:rPr>
        <w:t xml:space="preserve"> </w:t>
      </w:r>
      <w:r>
        <w:rPr>
          <w:rFonts w:ascii="Arial" w:hAnsi="Arial" w:cs="Arial"/>
          <w:lang w:val="en-US"/>
        </w:rPr>
        <w:t xml:space="preserve">discussion. </w:t>
      </w:r>
    </w:p>
    <w:p w:rsidR="00F67D01" w:rsidRDefault="00F67D01" w:rsidP="00F67D01">
      <w:pPr>
        <w:widowControl w:val="0"/>
        <w:autoSpaceDE w:val="0"/>
        <w:autoSpaceDN w:val="0"/>
        <w:adjustRightInd w:val="0"/>
        <w:ind w:hanging="720"/>
        <w:rPr>
          <w:rFonts w:ascii="Arial" w:hAnsi="Arial" w:cs="Arial"/>
          <w:lang w:val="en-US"/>
        </w:rPr>
      </w:pPr>
    </w:p>
    <w:p w:rsidR="00F67D01" w:rsidRPr="0005709A" w:rsidRDefault="00F67D01" w:rsidP="00F67D01">
      <w:pPr>
        <w:widowControl w:val="0"/>
        <w:autoSpaceDE w:val="0"/>
        <w:autoSpaceDN w:val="0"/>
        <w:adjustRightInd w:val="0"/>
        <w:spacing w:before="16"/>
        <w:ind w:left="567" w:hanging="567"/>
        <w:rPr>
          <w:rFonts w:ascii="Arial" w:hAnsi="Arial" w:cs="Arial"/>
          <w:u w:val="single"/>
          <w:lang w:val="en-US"/>
        </w:rPr>
      </w:pPr>
      <w:r w:rsidRPr="001A4AA9">
        <w:rPr>
          <w:rFonts w:ascii="Arial" w:hAnsi="Arial" w:cs="Arial"/>
          <w:lang w:val="en-US"/>
        </w:rPr>
        <w:t>2</w:t>
      </w:r>
      <w:r>
        <w:rPr>
          <w:rFonts w:ascii="Arial" w:hAnsi="Arial" w:cs="Arial"/>
          <w:lang w:val="en-US"/>
        </w:rPr>
        <w:t>5</w:t>
      </w:r>
      <w:r w:rsidRPr="001A4AA9">
        <w:rPr>
          <w:rFonts w:ascii="Arial" w:hAnsi="Arial" w:cs="Arial"/>
          <w:lang w:val="en-US"/>
        </w:rPr>
        <w:t xml:space="preserve">.5 </w:t>
      </w:r>
      <w:r w:rsidRPr="001A4AA9">
        <w:rPr>
          <w:rFonts w:ascii="Arial" w:hAnsi="Arial" w:cs="Arial"/>
          <w:lang w:val="en-US"/>
        </w:rPr>
        <w:tab/>
      </w:r>
      <w:r w:rsidRPr="0005709A">
        <w:rPr>
          <w:rFonts w:ascii="Arial" w:hAnsi="Arial" w:cs="Arial"/>
          <w:bCs/>
          <w:u w:val="single"/>
          <w:lang w:val="en-US"/>
        </w:rPr>
        <w:t xml:space="preserve">General disturbance </w:t>
      </w:r>
    </w:p>
    <w:p w:rsidR="00F67D01" w:rsidRDefault="00F67D01" w:rsidP="00F67D01">
      <w:pPr>
        <w:widowControl w:val="0"/>
        <w:autoSpaceDE w:val="0"/>
        <w:autoSpaceDN w:val="0"/>
        <w:adjustRightInd w:val="0"/>
        <w:ind w:left="567" w:hanging="567"/>
        <w:rPr>
          <w:rFonts w:ascii="Arial" w:hAnsi="Arial" w:cs="Arial"/>
          <w:lang w:val="en-US"/>
        </w:rPr>
      </w:pPr>
    </w:p>
    <w:p w:rsidR="00F67D01" w:rsidRDefault="00F67D01" w:rsidP="00F67D01">
      <w:pPr>
        <w:widowControl w:val="0"/>
        <w:autoSpaceDE w:val="0"/>
        <w:autoSpaceDN w:val="0"/>
        <w:adjustRightInd w:val="0"/>
        <w:spacing w:before="16"/>
        <w:ind w:left="567"/>
        <w:rPr>
          <w:rFonts w:ascii="Arial" w:hAnsi="Arial" w:cs="Arial"/>
          <w:lang w:val="en-US"/>
        </w:rPr>
      </w:pPr>
      <w:r>
        <w:rPr>
          <w:rFonts w:ascii="Arial" w:hAnsi="Arial" w:cs="Arial"/>
          <w:lang w:val="en-US"/>
        </w:rPr>
        <w:t>When the Chairperson is of the opinion that the due and orderly dispatch of business is impossible, he/she in addition to any other powers vested in him/her may, without question put, adjourn the meeting of the Council for such period as he/she in his/her discretion shall consider expedient.</w:t>
      </w:r>
    </w:p>
    <w:p w:rsidR="00F67D01" w:rsidRDefault="00F67D01" w:rsidP="00F67D01">
      <w:pPr>
        <w:widowControl w:val="0"/>
        <w:autoSpaceDE w:val="0"/>
        <w:autoSpaceDN w:val="0"/>
        <w:adjustRightInd w:val="0"/>
        <w:spacing w:before="16"/>
        <w:ind w:left="567"/>
        <w:rPr>
          <w:rFonts w:ascii="Arial" w:hAnsi="Arial" w:cs="Arial"/>
          <w:lang w:val="en-US"/>
        </w:rPr>
      </w:pPr>
    </w:p>
    <w:p w:rsidR="00F67D01" w:rsidRPr="00BE29D7" w:rsidRDefault="00F67D01" w:rsidP="00165384">
      <w:pPr>
        <w:numPr>
          <w:ilvl w:val="0"/>
          <w:numId w:val="30"/>
        </w:numPr>
        <w:ind w:left="567" w:hanging="567"/>
        <w:rPr>
          <w:rFonts w:ascii="Arial" w:hAnsi="Arial" w:cs="Arial"/>
          <w:b/>
          <w:u w:val="single"/>
        </w:rPr>
      </w:pPr>
      <w:r w:rsidRPr="0038394C">
        <w:rPr>
          <w:rFonts w:ascii="Arial" w:hAnsi="Arial" w:cs="Arial"/>
          <w:b/>
          <w:bCs/>
          <w:u w:val="single"/>
          <w:lang w:val="en-US"/>
        </w:rPr>
        <w:t xml:space="preserve">Disturbance by public  </w:t>
      </w:r>
    </w:p>
    <w:p w:rsidR="00F67D01" w:rsidRDefault="00F67D01" w:rsidP="00F67D01">
      <w:pPr>
        <w:ind w:left="567" w:hanging="567"/>
        <w:rPr>
          <w:rFonts w:ascii="Arial" w:hAnsi="Arial" w:cs="Arial"/>
        </w:rPr>
      </w:pPr>
    </w:p>
    <w:p w:rsidR="00F67D01" w:rsidRPr="000D2D81" w:rsidRDefault="00F67D01" w:rsidP="00F67D01">
      <w:pPr>
        <w:widowControl w:val="0"/>
        <w:autoSpaceDE w:val="0"/>
        <w:autoSpaceDN w:val="0"/>
        <w:adjustRightInd w:val="0"/>
        <w:spacing w:before="16"/>
        <w:ind w:left="567" w:hanging="567"/>
        <w:rPr>
          <w:rFonts w:ascii="Arial" w:hAnsi="Arial" w:cs="Arial"/>
          <w:u w:val="single"/>
          <w:lang w:val="en-US"/>
        </w:rPr>
      </w:pPr>
      <w:r>
        <w:rPr>
          <w:rFonts w:ascii="Arial" w:hAnsi="Arial" w:cs="Arial"/>
          <w:lang w:val="en-US"/>
        </w:rPr>
        <w:t>26</w:t>
      </w:r>
      <w:r w:rsidRPr="001A4AA9">
        <w:rPr>
          <w:rFonts w:ascii="Arial" w:hAnsi="Arial" w:cs="Arial"/>
          <w:lang w:val="en-US"/>
        </w:rPr>
        <w:t xml:space="preserve">.1 </w:t>
      </w:r>
      <w:r w:rsidRPr="001A4AA9">
        <w:rPr>
          <w:rFonts w:ascii="Arial" w:hAnsi="Arial" w:cs="Arial"/>
          <w:lang w:val="en-US"/>
        </w:rPr>
        <w:tab/>
      </w:r>
      <w:r w:rsidRPr="000D2D81">
        <w:rPr>
          <w:rFonts w:ascii="Arial" w:hAnsi="Arial" w:cs="Arial"/>
          <w:bCs/>
          <w:u w:val="single"/>
          <w:lang w:val="en-US"/>
        </w:rPr>
        <w:t>Removal of member of the public</w:t>
      </w:r>
    </w:p>
    <w:p w:rsidR="00F67D01" w:rsidRDefault="00F67D01" w:rsidP="00F67D01">
      <w:pPr>
        <w:widowControl w:val="0"/>
        <w:autoSpaceDE w:val="0"/>
        <w:autoSpaceDN w:val="0"/>
        <w:adjustRightInd w:val="0"/>
        <w:ind w:left="567" w:hanging="567"/>
        <w:rPr>
          <w:rFonts w:ascii="Arial" w:hAnsi="Arial" w:cs="Arial"/>
          <w:lang w:val="en-US"/>
        </w:rPr>
      </w:pPr>
    </w:p>
    <w:p w:rsidR="00F67D01" w:rsidRDefault="00F67D01" w:rsidP="00F67D01">
      <w:pPr>
        <w:widowControl w:val="0"/>
        <w:autoSpaceDE w:val="0"/>
        <w:autoSpaceDN w:val="0"/>
        <w:adjustRightInd w:val="0"/>
        <w:spacing w:before="16"/>
        <w:ind w:left="567"/>
        <w:rPr>
          <w:rFonts w:ascii="Arial" w:hAnsi="Arial" w:cs="Arial"/>
          <w:lang w:val="en-US"/>
        </w:rPr>
      </w:pPr>
      <w:r>
        <w:rPr>
          <w:rFonts w:ascii="Arial" w:hAnsi="Arial" w:cs="Arial"/>
          <w:lang w:val="en-US"/>
        </w:rPr>
        <w:t xml:space="preserve">If a member of the public interrupts proceedings, the Chairperson will warn the person concerned. If they continue to interrupt, the Chairperson will order their removal from the meeting room. </w:t>
      </w:r>
    </w:p>
    <w:p w:rsidR="00F67D01" w:rsidRDefault="00F67D01" w:rsidP="00F67D01">
      <w:pPr>
        <w:widowControl w:val="0"/>
        <w:autoSpaceDE w:val="0"/>
        <w:autoSpaceDN w:val="0"/>
        <w:adjustRightInd w:val="0"/>
        <w:ind w:left="567" w:hanging="567"/>
        <w:rPr>
          <w:rFonts w:ascii="Arial" w:hAnsi="Arial" w:cs="Arial"/>
          <w:lang w:val="en-US"/>
        </w:rPr>
      </w:pPr>
    </w:p>
    <w:p w:rsidR="00F67D01" w:rsidRPr="000D2D81" w:rsidRDefault="00F67D01" w:rsidP="00F67D01">
      <w:pPr>
        <w:widowControl w:val="0"/>
        <w:autoSpaceDE w:val="0"/>
        <w:autoSpaceDN w:val="0"/>
        <w:adjustRightInd w:val="0"/>
        <w:spacing w:before="16"/>
        <w:ind w:left="567" w:hanging="567"/>
        <w:rPr>
          <w:rFonts w:ascii="Arial" w:hAnsi="Arial" w:cs="Arial"/>
          <w:u w:val="single"/>
          <w:lang w:val="en-US"/>
        </w:rPr>
      </w:pPr>
      <w:r>
        <w:rPr>
          <w:rFonts w:ascii="Arial" w:hAnsi="Arial" w:cs="Arial"/>
          <w:lang w:val="en-US"/>
        </w:rPr>
        <w:t>26</w:t>
      </w:r>
      <w:r w:rsidRPr="001A4AA9">
        <w:rPr>
          <w:rFonts w:ascii="Arial" w:hAnsi="Arial" w:cs="Arial"/>
          <w:lang w:val="en-US"/>
        </w:rPr>
        <w:t xml:space="preserve">.2 </w:t>
      </w:r>
      <w:r w:rsidRPr="001A4AA9">
        <w:rPr>
          <w:rFonts w:ascii="Arial" w:hAnsi="Arial" w:cs="Arial"/>
          <w:lang w:val="en-US"/>
        </w:rPr>
        <w:tab/>
      </w:r>
      <w:r w:rsidRPr="000D2D81">
        <w:rPr>
          <w:rFonts w:ascii="Arial" w:hAnsi="Arial" w:cs="Arial"/>
          <w:bCs/>
          <w:u w:val="single"/>
          <w:lang w:val="en-US"/>
        </w:rPr>
        <w:t>Clearance of part of meeting room</w:t>
      </w:r>
    </w:p>
    <w:p w:rsidR="00F67D01" w:rsidRDefault="00F67D01" w:rsidP="00F67D01">
      <w:pPr>
        <w:widowControl w:val="0"/>
        <w:autoSpaceDE w:val="0"/>
        <w:autoSpaceDN w:val="0"/>
        <w:adjustRightInd w:val="0"/>
        <w:ind w:left="567" w:hanging="567"/>
        <w:rPr>
          <w:rFonts w:ascii="Arial" w:hAnsi="Arial" w:cs="Arial"/>
          <w:lang w:val="en-US"/>
        </w:rPr>
      </w:pPr>
    </w:p>
    <w:p w:rsidR="00F67D01" w:rsidRDefault="00F67D01" w:rsidP="00F67D01">
      <w:pPr>
        <w:widowControl w:val="0"/>
        <w:autoSpaceDE w:val="0"/>
        <w:autoSpaceDN w:val="0"/>
        <w:adjustRightInd w:val="0"/>
        <w:spacing w:before="16"/>
        <w:ind w:left="567"/>
        <w:rPr>
          <w:rFonts w:ascii="Arial" w:hAnsi="Arial" w:cs="Arial"/>
          <w:lang w:val="en-US"/>
        </w:rPr>
      </w:pPr>
      <w:r>
        <w:rPr>
          <w:rFonts w:ascii="Arial" w:hAnsi="Arial" w:cs="Arial"/>
          <w:lang w:val="en-US"/>
        </w:rPr>
        <w:t xml:space="preserve">If there is a general disturbance in any part of the meeting room open to the public, the Chairperson may call for that part to be cleared. </w:t>
      </w:r>
    </w:p>
    <w:p w:rsidR="00F67D01" w:rsidRDefault="00F67D01" w:rsidP="00F67D01">
      <w:pPr>
        <w:ind w:left="567" w:hanging="567"/>
        <w:rPr>
          <w:rFonts w:ascii="Arial" w:hAnsi="Arial" w:cs="Arial"/>
        </w:rPr>
      </w:pPr>
    </w:p>
    <w:p w:rsidR="00205175" w:rsidRDefault="00205175" w:rsidP="00F67D01">
      <w:pPr>
        <w:ind w:left="567" w:hanging="567"/>
        <w:rPr>
          <w:rFonts w:ascii="Arial" w:hAnsi="Arial" w:cs="Arial"/>
        </w:rPr>
      </w:pPr>
    </w:p>
    <w:p w:rsidR="00205175" w:rsidRDefault="00205175" w:rsidP="00F67D01">
      <w:pPr>
        <w:ind w:left="567" w:hanging="567"/>
        <w:rPr>
          <w:rFonts w:ascii="Arial" w:hAnsi="Arial" w:cs="Arial"/>
        </w:rPr>
      </w:pPr>
    </w:p>
    <w:p w:rsidR="00205175" w:rsidRDefault="00205175" w:rsidP="00F67D01">
      <w:pPr>
        <w:ind w:left="567" w:hanging="567"/>
        <w:rPr>
          <w:rFonts w:ascii="Arial" w:hAnsi="Arial" w:cs="Arial"/>
        </w:rPr>
      </w:pPr>
    </w:p>
    <w:p w:rsidR="00F67D01" w:rsidRPr="00012EC3" w:rsidRDefault="00F67D01" w:rsidP="00165384">
      <w:pPr>
        <w:numPr>
          <w:ilvl w:val="0"/>
          <w:numId w:val="30"/>
        </w:numPr>
        <w:ind w:left="567" w:hanging="567"/>
        <w:rPr>
          <w:rFonts w:ascii="Arial" w:hAnsi="Arial" w:cs="Arial"/>
          <w:b/>
        </w:rPr>
      </w:pPr>
      <w:r w:rsidRPr="00012EC3">
        <w:rPr>
          <w:rFonts w:ascii="Arial" w:hAnsi="Arial" w:cs="Arial"/>
          <w:b/>
        </w:rPr>
        <w:lastRenderedPageBreak/>
        <w:t xml:space="preserve">Suspension and amendment of </w:t>
      </w:r>
      <w:r>
        <w:rPr>
          <w:rFonts w:ascii="Arial" w:hAnsi="Arial" w:cs="Arial"/>
          <w:b/>
        </w:rPr>
        <w:t>Standing Orders</w:t>
      </w:r>
    </w:p>
    <w:p w:rsidR="00F67D01" w:rsidRDefault="00F67D01" w:rsidP="00F67D01">
      <w:pPr>
        <w:widowControl w:val="0"/>
        <w:autoSpaceDE w:val="0"/>
        <w:autoSpaceDN w:val="0"/>
        <w:adjustRightInd w:val="0"/>
        <w:ind w:left="567" w:hanging="567"/>
        <w:rPr>
          <w:rFonts w:ascii="Arial" w:hAnsi="Arial" w:cs="Arial"/>
          <w:lang w:val="en-US"/>
        </w:rPr>
      </w:pPr>
    </w:p>
    <w:p w:rsidR="00F67D01" w:rsidRPr="00B53FBD" w:rsidRDefault="00F67D01" w:rsidP="00F67D01">
      <w:pPr>
        <w:widowControl w:val="0"/>
        <w:autoSpaceDE w:val="0"/>
        <w:autoSpaceDN w:val="0"/>
        <w:adjustRightInd w:val="0"/>
        <w:spacing w:before="16"/>
        <w:ind w:left="567" w:hanging="567"/>
        <w:rPr>
          <w:rFonts w:ascii="Arial" w:hAnsi="Arial" w:cs="Arial"/>
          <w:u w:val="single"/>
          <w:lang w:val="en-US"/>
        </w:rPr>
      </w:pPr>
      <w:r>
        <w:rPr>
          <w:rFonts w:ascii="Arial" w:hAnsi="Arial" w:cs="Arial"/>
          <w:lang w:val="en-US"/>
        </w:rPr>
        <w:t>27</w:t>
      </w:r>
      <w:r w:rsidRPr="001A4AA9">
        <w:rPr>
          <w:rFonts w:ascii="Arial" w:hAnsi="Arial" w:cs="Arial"/>
          <w:lang w:val="en-US"/>
        </w:rPr>
        <w:t xml:space="preserve">.1 </w:t>
      </w:r>
      <w:r w:rsidRPr="001A4AA9">
        <w:rPr>
          <w:rFonts w:ascii="Arial" w:hAnsi="Arial" w:cs="Arial"/>
          <w:lang w:val="en-US"/>
        </w:rPr>
        <w:tab/>
      </w:r>
      <w:r w:rsidRPr="00B53FBD">
        <w:rPr>
          <w:rFonts w:ascii="Arial" w:hAnsi="Arial" w:cs="Arial"/>
          <w:bCs/>
          <w:u w:val="single"/>
          <w:lang w:val="en-US"/>
        </w:rPr>
        <w:t>Suspension</w:t>
      </w:r>
    </w:p>
    <w:p w:rsidR="00F67D01" w:rsidRDefault="00F67D01" w:rsidP="00F67D01">
      <w:pPr>
        <w:widowControl w:val="0"/>
        <w:autoSpaceDE w:val="0"/>
        <w:autoSpaceDN w:val="0"/>
        <w:adjustRightInd w:val="0"/>
        <w:ind w:left="567" w:hanging="567"/>
        <w:rPr>
          <w:rFonts w:ascii="Arial" w:hAnsi="Arial" w:cs="Arial"/>
          <w:lang w:val="en-US"/>
        </w:rPr>
      </w:pPr>
    </w:p>
    <w:p w:rsidR="00F67D01" w:rsidRDefault="00F67D01" w:rsidP="00F67D01">
      <w:pPr>
        <w:widowControl w:val="0"/>
        <w:autoSpaceDE w:val="0"/>
        <w:autoSpaceDN w:val="0"/>
        <w:adjustRightInd w:val="0"/>
        <w:spacing w:before="16"/>
        <w:ind w:left="567"/>
        <w:rPr>
          <w:rFonts w:ascii="Arial" w:hAnsi="Arial" w:cs="Arial"/>
          <w:lang w:val="en-US"/>
        </w:rPr>
      </w:pPr>
      <w:r w:rsidRPr="00F72677">
        <w:rPr>
          <w:rFonts w:ascii="Arial" w:hAnsi="Arial" w:cs="Arial"/>
        </w:rPr>
        <w:t xml:space="preserve">A member may move a motion for the suspension of one or more of </w:t>
      </w:r>
      <w:r w:rsidRPr="00F72677">
        <w:rPr>
          <w:rFonts w:ascii="Arial" w:hAnsi="Arial" w:cs="Arial"/>
          <w:lang w:val="en-US"/>
        </w:rPr>
        <w:t xml:space="preserve">these Council </w:t>
      </w:r>
      <w:r>
        <w:rPr>
          <w:rFonts w:ascii="Arial" w:hAnsi="Arial" w:cs="Arial"/>
          <w:lang w:val="en-US"/>
        </w:rPr>
        <w:t>Standing Orders</w:t>
      </w:r>
      <w:r w:rsidRPr="00F72677">
        <w:rPr>
          <w:rFonts w:ascii="Arial" w:hAnsi="Arial" w:cs="Arial"/>
          <w:lang w:val="en-US"/>
        </w:rPr>
        <w:t xml:space="preserve">. </w:t>
      </w:r>
      <w:r>
        <w:rPr>
          <w:rFonts w:ascii="Arial" w:hAnsi="Arial" w:cs="Arial"/>
          <w:lang w:val="en-US"/>
        </w:rPr>
        <w:t xml:space="preserve"> </w:t>
      </w:r>
      <w:r w:rsidRPr="00F72677">
        <w:rPr>
          <w:rFonts w:ascii="Arial" w:hAnsi="Arial" w:cs="Arial"/>
        </w:rPr>
        <w:t xml:space="preserve">A </w:t>
      </w:r>
      <w:r>
        <w:rPr>
          <w:rFonts w:ascii="Arial" w:hAnsi="Arial" w:cs="Arial"/>
        </w:rPr>
        <w:t>motion under this Standing Order</w:t>
      </w:r>
      <w:r w:rsidRPr="00F72677">
        <w:rPr>
          <w:rFonts w:ascii="Arial" w:hAnsi="Arial" w:cs="Arial"/>
        </w:rPr>
        <w:t xml:space="preserve"> shall require </w:t>
      </w:r>
      <w:r>
        <w:rPr>
          <w:rFonts w:ascii="Arial" w:hAnsi="Arial" w:cs="Arial"/>
        </w:rPr>
        <w:t xml:space="preserve">the support of a qualified majority vote </w:t>
      </w:r>
      <w:r w:rsidRPr="00F72677">
        <w:rPr>
          <w:rFonts w:ascii="Arial" w:hAnsi="Arial" w:cs="Arial"/>
        </w:rPr>
        <w:t>wi</w:t>
      </w:r>
      <w:r>
        <w:rPr>
          <w:rFonts w:ascii="Arial" w:hAnsi="Arial" w:cs="Arial"/>
        </w:rPr>
        <w:t>thin the meaning of section 40</w:t>
      </w:r>
      <w:r w:rsidRPr="00F72677">
        <w:rPr>
          <w:rFonts w:ascii="Arial" w:hAnsi="Arial" w:cs="Arial"/>
        </w:rPr>
        <w:t xml:space="preserve"> </w:t>
      </w:r>
      <w:r>
        <w:rPr>
          <w:rFonts w:ascii="Arial" w:hAnsi="Arial" w:cs="Arial"/>
        </w:rPr>
        <w:t>of the 2014 Act</w:t>
      </w:r>
      <w:r w:rsidRPr="00F72677">
        <w:rPr>
          <w:rFonts w:ascii="Arial" w:hAnsi="Arial" w:cs="Arial"/>
        </w:rPr>
        <w:t>.</w:t>
      </w:r>
      <w:r w:rsidRPr="00F72677">
        <w:rPr>
          <w:rFonts w:ascii="Arial" w:hAnsi="Arial" w:cs="Arial"/>
          <w:lang w:val="en-US"/>
        </w:rPr>
        <w:t xml:space="preserve"> Suspension can only be for the duration of the </w:t>
      </w:r>
      <w:r>
        <w:rPr>
          <w:rFonts w:ascii="Arial" w:hAnsi="Arial" w:cs="Arial"/>
          <w:lang w:val="en-US"/>
        </w:rPr>
        <w:t>matter being discussed</w:t>
      </w:r>
      <w:r w:rsidRPr="00F72677">
        <w:rPr>
          <w:rFonts w:ascii="Arial" w:hAnsi="Arial" w:cs="Arial"/>
          <w:lang w:val="en-US"/>
        </w:rPr>
        <w:t>.</w:t>
      </w:r>
      <w:r>
        <w:rPr>
          <w:rFonts w:ascii="Arial" w:hAnsi="Arial" w:cs="Arial"/>
          <w:lang w:val="en-US"/>
        </w:rPr>
        <w:t xml:space="preserve">  The Minutes of the meeting must record the reason for the suspension.  Mandatory standing orders may not be suspended by a council.</w:t>
      </w:r>
    </w:p>
    <w:p w:rsidR="00F67D01" w:rsidRPr="00F72677" w:rsidRDefault="00F67D01" w:rsidP="00F67D01">
      <w:pPr>
        <w:widowControl w:val="0"/>
        <w:autoSpaceDE w:val="0"/>
        <w:autoSpaceDN w:val="0"/>
        <w:adjustRightInd w:val="0"/>
        <w:spacing w:before="16"/>
        <w:ind w:left="567"/>
        <w:rPr>
          <w:rFonts w:ascii="Arial" w:hAnsi="Arial" w:cs="Arial"/>
          <w:lang w:val="en-US"/>
        </w:rPr>
      </w:pPr>
    </w:p>
    <w:p w:rsidR="00F67D01" w:rsidRPr="00B53FBD" w:rsidRDefault="00F67D01" w:rsidP="00F67D01">
      <w:pPr>
        <w:widowControl w:val="0"/>
        <w:autoSpaceDE w:val="0"/>
        <w:autoSpaceDN w:val="0"/>
        <w:adjustRightInd w:val="0"/>
        <w:spacing w:before="16"/>
        <w:ind w:left="567" w:hanging="567"/>
        <w:rPr>
          <w:rFonts w:ascii="Arial" w:hAnsi="Arial" w:cs="Arial"/>
          <w:u w:val="single"/>
          <w:lang w:val="en-US"/>
        </w:rPr>
      </w:pPr>
      <w:r>
        <w:rPr>
          <w:rFonts w:ascii="Arial" w:hAnsi="Arial" w:cs="Arial"/>
          <w:lang w:val="en-US"/>
        </w:rPr>
        <w:t>27</w:t>
      </w:r>
      <w:r w:rsidRPr="001A4AA9">
        <w:rPr>
          <w:rFonts w:ascii="Arial" w:hAnsi="Arial" w:cs="Arial"/>
          <w:lang w:val="en-US"/>
        </w:rPr>
        <w:t xml:space="preserve">.2 </w:t>
      </w:r>
      <w:r w:rsidRPr="001A4AA9">
        <w:rPr>
          <w:rFonts w:ascii="Arial" w:hAnsi="Arial" w:cs="Arial"/>
          <w:lang w:val="en-US"/>
        </w:rPr>
        <w:tab/>
      </w:r>
      <w:r w:rsidRPr="00B53FBD">
        <w:rPr>
          <w:rFonts w:ascii="Arial" w:hAnsi="Arial" w:cs="Arial"/>
          <w:bCs/>
          <w:u w:val="single"/>
          <w:lang w:val="en-US"/>
        </w:rPr>
        <w:t>Amendment</w:t>
      </w:r>
    </w:p>
    <w:p w:rsidR="00F67D01" w:rsidRDefault="00F67D01" w:rsidP="00F67D01">
      <w:pPr>
        <w:widowControl w:val="0"/>
        <w:autoSpaceDE w:val="0"/>
        <w:autoSpaceDN w:val="0"/>
        <w:adjustRightInd w:val="0"/>
        <w:ind w:left="567" w:hanging="567"/>
        <w:rPr>
          <w:rFonts w:ascii="Arial" w:hAnsi="Arial" w:cs="Arial"/>
          <w:lang w:val="en-US"/>
        </w:rPr>
      </w:pPr>
    </w:p>
    <w:p w:rsidR="00F67D01" w:rsidRDefault="00F67D01" w:rsidP="00F67D01">
      <w:pPr>
        <w:widowControl w:val="0"/>
        <w:autoSpaceDE w:val="0"/>
        <w:autoSpaceDN w:val="0"/>
        <w:adjustRightInd w:val="0"/>
        <w:spacing w:before="16"/>
        <w:ind w:left="567"/>
        <w:rPr>
          <w:rFonts w:ascii="Arial" w:hAnsi="Arial" w:cs="Arial"/>
          <w:lang w:val="en-US"/>
        </w:rPr>
      </w:pPr>
      <w:r>
        <w:rPr>
          <w:rFonts w:ascii="Arial" w:hAnsi="Arial" w:cs="Arial"/>
          <w:lang w:val="en-US"/>
        </w:rPr>
        <w:t xml:space="preserve">Any motion to, add to, vary or revoke these Standing Orders will, when proposed and seconded, stand adjourned without discussion to the next ordinary meeting of the Council.  </w:t>
      </w:r>
    </w:p>
    <w:p w:rsidR="00F67D01" w:rsidRDefault="00F67D01" w:rsidP="00F67D01">
      <w:pPr>
        <w:ind w:left="567" w:hanging="567"/>
        <w:rPr>
          <w:rFonts w:ascii="Arial" w:hAnsi="Arial" w:cs="Arial"/>
        </w:rPr>
      </w:pPr>
    </w:p>
    <w:p w:rsidR="00F67D01" w:rsidRDefault="00F67D01" w:rsidP="00F67D01">
      <w:pPr>
        <w:ind w:left="567" w:hanging="567"/>
        <w:rPr>
          <w:rFonts w:ascii="Arial" w:hAnsi="Arial" w:cs="Arial"/>
        </w:rPr>
      </w:pPr>
    </w:p>
    <w:p w:rsidR="00F67D01" w:rsidRPr="00BE29D7" w:rsidRDefault="00F67D01" w:rsidP="00165384">
      <w:pPr>
        <w:numPr>
          <w:ilvl w:val="0"/>
          <w:numId w:val="30"/>
        </w:numPr>
        <w:ind w:left="567" w:hanging="567"/>
        <w:rPr>
          <w:rFonts w:ascii="Arial" w:hAnsi="Arial" w:cs="Arial"/>
          <w:b/>
          <w:u w:val="single"/>
        </w:rPr>
      </w:pPr>
      <w:r w:rsidRPr="0038394C">
        <w:rPr>
          <w:rFonts w:ascii="Arial" w:hAnsi="Arial" w:cs="Arial"/>
          <w:b/>
          <w:u w:val="single"/>
        </w:rPr>
        <w:t xml:space="preserve">Interpretation of Standing Orders  </w:t>
      </w:r>
    </w:p>
    <w:p w:rsidR="00F67D01" w:rsidRDefault="00F67D01" w:rsidP="00F67D01">
      <w:pPr>
        <w:widowControl w:val="0"/>
        <w:autoSpaceDE w:val="0"/>
        <w:autoSpaceDN w:val="0"/>
        <w:adjustRightInd w:val="0"/>
        <w:spacing w:before="16"/>
        <w:ind w:left="567"/>
        <w:rPr>
          <w:rFonts w:ascii="Arial" w:hAnsi="Arial" w:cs="Arial"/>
          <w:lang w:val="en-US"/>
        </w:rPr>
      </w:pPr>
      <w:r>
        <w:rPr>
          <w:rFonts w:ascii="Arial" w:hAnsi="Arial" w:cs="Arial"/>
          <w:lang w:val="en-US"/>
        </w:rPr>
        <w:t>The ruling of the Chairperson as to the interpretation, construction or application of any of these Standing Orders or as to any proceedings of the Council, shall not be challenged at any meeting of the Council.</w:t>
      </w:r>
    </w:p>
    <w:p w:rsidR="00F67D01" w:rsidRDefault="00F67D01" w:rsidP="00F67D01">
      <w:pPr>
        <w:widowControl w:val="0"/>
        <w:autoSpaceDE w:val="0"/>
        <w:autoSpaceDN w:val="0"/>
        <w:adjustRightInd w:val="0"/>
        <w:spacing w:before="16"/>
        <w:ind w:left="567"/>
        <w:rPr>
          <w:rFonts w:ascii="Arial" w:hAnsi="Arial" w:cs="Arial"/>
          <w:lang w:val="en-US"/>
        </w:rPr>
      </w:pPr>
    </w:p>
    <w:p w:rsidR="00374C62" w:rsidRDefault="00374C62"/>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p w:rsidR="00165384" w:rsidRDefault="00165384"/>
    <w:tbl>
      <w:tblPr>
        <w:tblStyle w:val="TableGrid"/>
        <w:tblpPr w:leftFromText="180" w:rightFromText="180" w:horzAnchor="margin" w:tblpY="885"/>
        <w:tblW w:w="0" w:type="auto"/>
        <w:tblLook w:val="04A0" w:firstRow="1" w:lastRow="0" w:firstColumn="1" w:lastColumn="0" w:noHBand="0" w:noVBand="1"/>
      </w:tblPr>
      <w:tblGrid>
        <w:gridCol w:w="3652"/>
        <w:gridCol w:w="3260"/>
        <w:gridCol w:w="2245"/>
      </w:tblGrid>
      <w:tr w:rsidR="00165384" w:rsidTr="00165384">
        <w:tc>
          <w:tcPr>
            <w:tcW w:w="3652" w:type="dxa"/>
          </w:tcPr>
          <w:p w:rsidR="00165384" w:rsidRPr="00165384" w:rsidRDefault="00165384" w:rsidP="00165384">
            <w:pPr>
              <w:rPr>
                <w:rFonts w:ascii="Arial" w:hAnsi="Arial" w:cs="Arial"/>
                <w:b/>
              </w:rPr>
            </w:pPr>
            <w:r w:rsidRPr="00165384">
              <w:rPr>
                <w:rFonts w:ascii="Arial" w:hAnsi="Arial" w:cs="Arial"/>
                <w:b/>
              </w:rPr>
              <w:t>Date Approved</w:t>
            </w:r>
          </w:p>
          <w:p w:rsidR="00165384" w:rsidRPr="00165384" w:rsidRDefault="00165384" w:rsidP="00165384">
            <w:pPr>
              <w:rPr>
                <w:rFonts w:ascii="Arial" w:hAnsi="Arial" w:cs="Arial"/>
                <w:b/>
              </w:rPr>
            </w:pPr>
          </w:p>
        </w:tc>
        <w:tc>
          <w:tcPr>
            <w:tcW w:w="3260" w:type="dxa"/>
          </w:tcPr>
          <w:p w:rsidR="00165384" w:rsidRPr="00165384" w:rsidRDefault="00165384" w:rsidP="00165384">
            <w:pPr>
              <w:rPr>
                <w:rFonts w:ascii="Arial" w:hAnsi="Arial" w:cs="Arial"/>
                <w:b/>
              </w:rPr>
            </w:pPr>
            <w:r w:rsidRPr="00165384">
              <w:rPr>
                <w:rFonts w:ascii="Arial" w:hAnsi="Arial" w:cs="Arial"/>
                <w:b/>
              </w:rPr>
              <w:t xml:space="preserve">Modification </w:t>
            </w:r>
          </w:p>
        </w:tc>
        <w:tc>
          <w:tcPr>
            <w:tcW w:w="2245" w:type="dxa"/>
          </w:tcPr>
          <w:p w:rsidR="00165384" w:rsidRPr="00165384" w:rsidRDefault="00165384" w:rsidP="00165384">
            <w:pPr>
              <w:ind w:left="578" w:hanging="578"/>
              <w:rPr>
                <w:rFonts w:ascii="Arial" w:hAnsi="Arial" w:cs="Arial"/>
                <w:b/>
              </w:rPr>
            </w:pPr>
            <w:r w:rsidRPr="00165384">
              <w:rPr>
                <w:rFonts w:ascii="Arial" w:hAnsi="Arial" w:cs="Arial"/>
                <w:b/>
              </w:rPr>
              <w:t>Section</w:t>
            </w:r>
          </w:p>
        </w:tc>
      </w:tr>
      <w:tr w:rsidR="00165384" w:rsidTr="00165384">
        <w:tc>
          <w:tcPr>
            <w:tcW w:w="3652" w:type="dxa"/>
          </w:tcPr>
          <w:p w:rsidR="00165384" w:rsidRPr="00165384" w:rsidRDefault="00165384" w:rsidP="00165384">
            <w:pPr>
              <w:rPr>
                <w:rFonts w:ascii="Arial" w:hAnsi="Arial" w:cs="Arial"/>
              </w:rPr>
            </w:pPr>
            <w:r w:rsidRPr="00165384">
              <w:rPr>
                <w:rFonts w:ascii="Arial" w:hAnsi="Arial" w:cs="Arial"/>
              </w:rPr>
              <w:t>24 July 2014</w:t>
            </w:r>
          </w:p>
        </w:tc>
        <w:tc>
          <w:tcPr>
            <w:tcW w:w="3260" w:type="dxa"/>
          </w:tcPr>
          <w:p w:rsidR="00165384" w:rsidRPr="00165384" w:rsidRDefault="00165384" w:rsidP="00165384">
            <w:pPr>
              <w:rPr>
                <w:rFonts w:ascii="Arial" w:hAnsi="Arial" w:cs="Arial"/>
              </w:rPr>
            </w:pPr>
            <w:r w:rsidRPr="00165384">
              <w:rPr>
                <w:rFonts w:ascii="Arial" w:hAnsi="Arial" w:cs="Arial"/>
              </w:rPr>
              <w:t>Addition of new Standing Order</w:t>
            </w:r>
            <w:r>
              <w:rPr>
                <w:rFonts w:ascii="Arial" w:hAnsi="Arial" w:cs="Arial"/>
              </w:rPr>
              <w:t xml:space="preserve">: </w:t>
            </w:r>
            <w:r w:rsidRPr="00165384">
              <w:rPr>
                <w:rFonts w:ascii="Arial" w:hAnsi="Arial" w:cs="Arial"/>
              </w:rPr>
              <w:t xml:space="preserve"> The Call In Process – Council Arrangements</w:t>
            </w:r>
          </w:p>
        </w:tc>
        <w:tc>
          <w:tcPr>
            <w:tcW w:w="2245" w:type="dxa"/>
          </w:tcPr>
          <w:p w:rsidR="00165384" w:rsidRPr="00165384" w:rsidRDefault="00165384" w:rsidP="00165384">
            <w:pPr>
              <w:rPr>
                <w:rFonts w:ascii="Arial" w:hAnsi="Arial" w:cs="Arial"/>
              </w:rPr>
            </w:pPr>
            <w:r w:rsidRPr="00165384">
              <w:rPr>
                <w:rFonts w:ascii="Arial" w:hAnsi="Arial" w:cs="Arial"/>
              </w:rPr>
              <w:t>S21.5</w:t>
            </w:r>
          </w:p>
        </w:tc>
      </w:tr>
      <w:tr w:rsidR="00165384" w:rsidTr="00165384">
        <w:tc>
          <w:tcPr>
            <w:tcW w:w="3652" w:type="dxa"/>
          </w:tcPr>
          <w:p w:rsidR="00165384" w:rsidRDefault="00165384" w:rsidP="00165384"/>
        </w:tc>
        <w:tc>
          <w:tcPr>
            <w:tcW w:w="3260" w:type="dxa"/>
          </w:tcPr>
          <w:p w:rsidR="00165384" w:rsidRDefault="00165384" w:rsidP="00165384"/>
        </w:tc>
        <w:tc>
          <w:tcPr>
            <w:tcW w:w="2245" w:type="dxa"/>
          </w:tcPr>
          <w:p w:rsidR="00165384" w:rsidRDefault="00165384" w:rsidP="00165384"/>
        </w:tc>
      </w:tr>
      <w:tr w:rsidR="00165384" w:rsidTr="00165384">
        <w:tc>
          <w:tcPr>
            <w:tcW w:w="3652" w:type="dxa"/>
          </w:tcPr>
          <w:p w:rsidR="00165384" w:rsidRDefault="00165384" w:rsidP="00165384"/>
        </w:tc>
        <w:tc>
          <w:tcPr>
            <w:tcW w:w="3260" w:type="dxa"/>
          </w:tcPr>
          <w:p w:rsidR="00165384" w:rsidRDefault="00165384" w:rsidP="00165384"/>
        </w:tc>
        <w:tc>
          <w:tcPr>
            <w:tcW w:w="2245" w:type="dxa"/>
          </w:tcPr>
          <w:p w:rsidR="00165384" w:rsidRDefault="00165384" w:rsidP="00165384"/>
        </w:tc>
      </w:tr>
      <w:tr w:rsidR="00165384" w:rsidTr="00165384">
        <w:tc>
          <w:tcPr>
            <w:tcW w:w="3652" w:type="dxa"/>
          </w:tcPr>
          <w:p w:rsidR="00165384" w:rsidRDefault="00165384" w:rsidP="00165384"/>
        </w:tc>
        <w:tc>
          <w:tcPr>
            <w:tcW w:w="3260" w:type="dxa"/>
          </w:tcPr>
          <w:p w:rsidR="00165384" w:rsidRDefault="00165384" w:rsidP="00165384"/>
        </w:tc>
        <w:tc>
          <w:tcPr>
            <w:tcW w:w="2245" w:type="dxa"/>
          </w:tcPr>
          <w:p w:rsidR="00165384" w:rsidRDefault="00165384" w:rsidP="00165384"/>
        </w:tc>
      </w:tr>
    </w:tbl>
    <w:p w:rsidR="00165384" w:rsidRDefault="00165384"/>
    <w:p w:rsidR="00165384" w:rsidRPr="00165384" w:rsidRDefault="00165384">
      <w:pPr>
        <w:rPr>
          <w:rFonts w:ascii="Arial" w:hAnsi="Arial" w:cs="Arial"/>
          <w:b/>
          <w:sz w:val="28"/>
          <w:szCs w:val="28"/>
        </w:rPr>
      </w:pPr>
      <w:r w:rsidRPr="00165384">
        <w:rPr>
          <w:rFonts w:ascii="Arial" w:hAnsi="Arial" w:cs="Arial"/>
          <w:b/>
          <w:sz w:val="28"/>
          <w:szCs w:val="28"/>
        </w:rPr>
        <w:t>Record of Modifications</w:t>
      </w:r>
    </w:p>
    <w:sectPr w:rsidR="00165384" w:rsidRPr="00165384" w:rsidSect="00F67D01">
      <w:headerReference w:type="default" r:id="rId7"/>
      <w:footerReference w:type="default" r:id="rId8"/>
      <w:pgSz w:w="12240" w:h="15840"/>
      <w:pgMar w:top="1134" w:right="1361" w:bottom="1134" w:left="136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AD" w:rsidRDefault="003970AD">
    <w:pPr>
      <w:pStyle w:val="Footer"/>
      <w:jc w:val="center"/>
    </w:pPr>
    <w:r>
      <w:fldChar w:fldCharType="begin"/>
    </w:r>
    <w:r>
      <w:instrText xml:space="preserve"> PAGE   \* MERGEFORMAT </w:instrText>
    </w:r>
    <w:r>
      <w:fldChar w:fldCharType="separate"/>
    </w:r>
    <w:r w:rsidR="005B62F3">
      <w:rPr>
        <w:noProof/>
      </w:rPr>
      <w:t>27</w:t>
    </w:r>
    <w:r>
      <w:rPr>
        <w:noProof/>
      </w:rPr>
      <w:fldChar w:fldCharType="end"/>
    </w:r>
  </w:p>
  <w:p w:rsidR="003970AD" w:rsidRDefault="003970A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0AD" w:rsidRPr="00E43AB3" w:rsidRDefault="003970AD" w:rsidP="00F67D01">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400AF"/>
    <w:multiLevelType w:val="hybridMultilevel"/>
    <w:tmpl w:val="926836B0"/>
    <w:lvl w:ilvl="0" w:tplc="0EE27A2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A44BE5"/>
    <w:multiLevelType w:val="hybridMultilevel"/>
    <w:tmpl w:val="10E6A20E"/>
    <w:lvl w:ilvl="0" w:tplc="472E13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0C6176"/>
    <w:multiLevelType w:val="hybridMultilevel"/>
    <w:tmpl w:val="50FAFE70"/>
    <w:lvl w:ilvl="0" w:tplc="A13E5A5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A63902"/>
    <w:multiLevelType w:val="hybridMultilevel"/>
    <w:tmpl w:val="6B3C593A"/>
    <w:lvl w:ilvl="0" w:tplc="F0F0DA6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2D31CE"/>
    <w:multiLevelType w:val="hybridMultilevel"/>
    <w:tmpl w:val="88B28560"/>
    <w:lvl w:ilvl="0" w:tplc="DAB04C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CB0498"/>
    <w:multiLevelType w:val="hybridMultilevel"/>
    <w:tmpl w:val="759C6DA0"/>
    <w:lvl w:ilvl="0" w:tplc="B258690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8A2DD0"/>
    <w:multiLevelType w:val="multilevel"/>
    <w:tmpl w:val="738C5EEC"/>
    <w:lvl w:ilvl="0">
      <w:start w:val="1"/>
      <w:numFmt w:val="decimal"/>
      <w:lvlText w:val="(%1)"/>
      <w:lvlJc w:val="left"/>
      <w:pPr>
        <w:ind w:left="600" w:hanging="600"/>
      </w:pPr>
      <w:rPr>
        <w:rFonts w:hint="default"/>
        <w:color w:val="auto"/>
        <w:u w:val="none"/>
      </w:rPr>
    </w:lvl>
    <w:lvl w:ilvl="1">
      <w:start w:val="15"/>
      <w:numFmt w:val="decimal"/>
      <w:lvlText w:val="%1.%2"/>
      <w:lvlJc w:val="left"/>
      <w:pPr>
        <w:ind w:left="1068" w:hanging="600"/>
      </w:pPr>
      <w:rPr>
        <w:rFonts w:hint="default"/>
        <w:u w:val="none"/>
      </w:rPr>
    </w:lvl>
    <w:lvl w:ilvl="2">
      <w:start w:val="1"/>
      <w:numFmt w:val="decimal"/>
      <w:lvlText w:val="%1.%2.%3"/>
      <w:lvlJc w:val="left"/>
      <w:pPr>
        <w:ind w:left="1656" w:hanging="720"/>
      </w:pPr>
      <w:rPr>
        <w:rFonts w:hint="default"/>
        <w:u w:val="none"/>
      </w:rPr>
    </w:lvl>
    <w:lvl w:ilvl="3">
      <w:start w:val="1"/>
      <w:numFmt w:val="decimal"/>
      <w:lvlText w:val="%1.%2.%3.%4"/>
      <w:lvlJc w:val="left"/>
      <w:pPr>
        <w:ind w:left="2484" w:hanging="1080"/>
      </w:pPr>
      <w:rPr>
        <w:rFonts w:hint="default"/>
        <w:u w:val="none"/>
      </w:rPr>
    </w:lvl>
    <w:lvl w:ilvl="4">
      <w:start w:val="1"/>
      <w:numFmt w:val="decimal"/>
      <w:lvlText w:val="%1.%2.%3.%4.%5"/>
      <w:lvlJc w:val="left"/>
      <w:pPr>
        <w:ind w:left="2952" w:hanging="1080"/>
      </w:pPr>
      <w:rPr>
        <w:rFonts w:hint="default"/>
        <w:u w:val="none"/>
      </w:rPr>
    </w:lvl>
    <w:lvl w:ilvl="5">
      <w:start w:val="1"/>
      <w:numFmt w:val="decimal"/>
      <w:lvlText w:val="%1.%2.%3.%4.%5.%6"/>
      <w:lvlJc w:val="left"/>
      <w:pPr>
        <w:ind w:left="3780" w:hanging="1440"/>
      </w:pPr>
      <w:rPr>
        <w:rFonts w:hint="default"/>
        <w:u w:val="none"/>
      </w:rPr>
    </w:lvl>
    <w:lvl w:ilvl="6">
      <w:start w:val="1"/>
      <w:numFmt w:val="decimal"/>
      <w:lvlText w:val="%1.%2.%3.%4.%5.%6.%7"/>
      <w:lvlJc w:val="left"/>
      <w:pPr>
        <w:ind w:left="4248" w:hanging="1440"/>
      </w:pPr>
      <w:rPr>
        <w:rFonts w:hint="default"/>
        <w:u w:val="none"/>
      </w:rPr>
    </w:lvl>
    <w:lvl w:ilvl="7">
      <w:start w:val="1"/>
      <w:numFmt w:val="decimal"/>
      <w:lvlText w:val="%1.%2.%3.%4.%5.%6.%7.%8"/>
      <w:lvlJc w:val="left"/>
      <w:pPr>
        <w:ind w:left="5076" w:hanging="1800"/>
      </w:pPr>
      <w:rPr>
        <w:rFonts w:hint="default"/>
        <w:u w:val="none"/>
      </w:rPr>
    </w:lvl>
    <w:lvl w:ilvl="8">
      <w:start w:val="1"/>
      <w:numFmt w:val="decimal"/>
      <w:lvlText w:val="%1.%2.%3.%4.%5.%6.%7.%8.%9"/>
      <w:lvlJc w:val="left"/>
      <w:pPr>
        <w:ind w:left="5544" w:hanging="1800"/>
      </w:pPr>
      <w:rPr>
        <w:rFonts w:hint="default"/>
        <w:u w:val="none"/>
      </w:rPr>
    </w:lvl>
  </w:abstractNum>
  <w:abstractNum w:abstractNumId="7">
    <w:nsid w:val="20AA6436"/>
    <w:multiLevelType w:val="multilevel"/>
    <w:tmpl w:val="64126968"/>
    <w:lvl w:ilvl="0">
      <w:start w:val="1"/>
      <w:numFmt w:val="lowerLetter"/>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1BB4941"/>
    <w:multiLevelType w:val="hybridMultilevel"/>
    <w:tmpl w:val="F356E6C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525256D"/>
    <w:multiLevelType w:val="hybridMultilevel"/>
    <w:tmpl w:val="50D2D9B4"/>
    <w:lvl w:ilvl="0" w:tplc="EF98487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831E9D"/>
    <w:multiLevelType w:val="hybridMultilevel"/>
    <w:tmpl w:val="A97C6A7C"/>
    <w:lvl w:ilvl="0" w:tplc="F662B2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423C24"/>
    <w:multiLevelType w:val="multilevel"/>
    <w:tmpl w:val="E8164F50"/>
    <w:lvl w:ilvl="0">
      <w:start w:val="1"/>
      <w:numFmt w:val="lowerLetter"/>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16478FA"/>
    <w:multiLevelType w:val="hybridMultilevel"/>
    <w:tmpl w:val="66FE830A"/>
    <w:lvl w:ilvl="0" w:tplc="FD2E7E7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1C33250"/>
    <w:multiLevelType w:val="hybridMultilevel"/>
    <w:tmpl w:val="42180BDA"/>
    <w:lvl w:ilvl="0" w:tplc="0BC02E4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6384523"/>
    <w:multiLevelType w:val="hybridMultilevel"/>
    <w:tmpl w:val="0F4420D6"/>
    <w:lvl w:ilvl="0" w:tplc="83FCEB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7A50089"/>
    <w:multiLevelType w:val="hybridMultilevel"/>
    <w:tmpl w:val="344CC0B2"/>
    <w:lvl w:ilvl="0" w:tplc="614039E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316F68"/>
    <w:multiLevelType w:val="hybridMultilevel"/>
    <w:tmpl w:val="931E5C68"/>
    <w:lvl w:ilvl="0" w:tplc="F8242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F25367A"/>
    <w:multiLevelType w:val="hybridMultilevel"/>
    <w:tmpl w:val="406843E0"/>
    <w:lvl w:ilvl="0" w:tplc="CCCA0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B930E6"/>
    <w:multiLevelType w:val="hybridMultilevel"/>
    <w:tmpl w:val="7A5EFEE0"/>
    <w:lvl w:ilvl="0" w:tplc="D23CCFD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5A04F46"/>
    <w:multiLevelType w:val="multilevel"/>
    <w:tmpl w:val="DBB40ACE"/>
    <w:lvl w:ilvl="0">
      <w:start w:val="2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61F68D0"/>
    <w:multiLevelType w:val="hybridMultilevel"/>
    <w:tmpl w:val="C992703E"/>
    <w:lvl w:ilvl="0" w:tplc="366087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66B3D96"/>
    <w:multiLevelType w:val="multilevel"/>
    <w:tmpl w:val="D3224248"/>
    <w:lvl w:ilvl="0">
      <w:start w:val="1"/>
      <w:numFmt w:val="lowerLetter"/>
      <w:lvlText w:val="%1)"/>
      <w:lvlJc w:val="left"/>
      <w:pPr>
        <w:ind w:left="600" w:hanging="600"/>
      </w:pPr>
      <w:rPr>
        <w:rFonts w:hint="default"/>
        <w:u w:val="none"/>
      </w:rPr>
    </w:lvl>
    <w:lvl w:ilvl="1">
      <w:start w:val="15"/>
      <w:numFmt w:val="decimal"/>
      <w:lvlText w:val="%1.%2"/>
      <w:lvlJc w:val="left"/>
      <w:pPr>
        <w:ind w:left="1068" w:hanging="600"/>
      </w:pPr>
      <w:rPr>
        <w:rFonts w:hint="default"/>
        <w:u w:val="none"/>
      </w:rPr>
    </w:lvl>
    <w:lvl w:ilvl="2">
      <w:start w:val="1"/>
      <w:numFmt w:val="decimal"/>
      <w:lvlText w:val="%1.%2.%3"/>
      <w:lvlJc w:val="left"/>
      <w:pPr>
        <w:ind w:left="1656" w:hanging="720"/>
      </w:pPr>
      <w:rPr>
        <w:rFonts w:hint="default"/>
        <w:u w:val="none"/>
      </w:rPr>
    </w:lvl>
    <w:lvl w:ilvl="3">
      <w:start w:val="1"/>
      <w:numFmt w:val="decimal"/>
      <w:lvlText w:val="%1.%2.%3.%4"/>
      <w:lvlJc w:val="left"/>
      <w:pPr>
        <w:ind w:left="2484" w:hanging="1080"/>
      </w:pPr>
      <w:rPr>
        <w:rFonts w:hint="default"/>
        <w:u w:val="none"/>
      </w:rPr>
    </w:lvl>
    <w:lvl w:ilvl="4">
      <w:start w:val="1"/>
      <w:numFmt w:val="decimal"/>
      <w:lvlText w:val="%1.%2.%3.%4.%5"/>
      <w:lvlJc w:val="left"/>
      <w:pPr>
        <w:ind w:left="2952" w:hanging="1080"/>
      </w:pPr>
      <w:rPr>
        <w:rFonts w:hint="default"/>
        <w:u w:val="none"/>
      </w:rPr>
    </w:lvl>
    <w:lvl w:ilvl="5">
      <w:start w:val="1"/>
      <w:numFmt w:val="decimal"/>
      <w:lvlText w:val="%1.%2.%3.%4.%5.%6"/>
      <w:lvlJc w:val="left"/>
      <w:pPr>
        <w:ind w:left="3780" w:hanging="1440"/>
      </w:pPr>
      <w:rPr>
        <w:rFonts w:hint="default"/>
        <w:u w:val="none"/>
      </w:rPr>
    </w:lvl>
    <w:lvl w:ilvl="6">
      <w:start w:val="1"/>
      <w:numFmt w:val="decimal"/>
      <w:lvlText w:val="%1.%2.%3.%4.%5.%6.%7"/>
      <w:lvlJc w:val="left"/>
      <w:pPr>
        <w:ind w:left="4248" w:hanging="1440"/>
      </w:pPr>
      <w:rPr>
        <w:rFonts w:hint="default"/>
        <w:u w:val="none"/>
      </w:rPr>
    </w:lvl>
    <w:lvl w:ilvl="7">
      <w:start w:val="1"/>
      <w:numFmt w:val="decimal"/>
      <w:lvlText w:val="%1.%2.%3.%4.%5.%6.%7.%8"/>
      <w:lvlJc w:val="left"/>
      <w:pPr>
        <w:ind w:left="5076" w:hanging="1800"/>
      </w:pPr>
      <w:rPr>
        <w:rFonts w:hint="default"/>
        <w:u w:val="none"/>
      </w:rPr>
    </w:lvl>
    <w:lvl w:ilvl="8">
      <w:start w:val="1"/>
      <w:numFmt w:val="decimal"/>
      <w:lvlText w:val="%1.%2.%3.%4.%5.%6.%7.%8.%9"/>
      <w:lvlJc w:val="left"/>
      <w:pPr>
        <w:ind w:left="5544" w:hanging="1800"/>
      </w:pPr>
      <w:rPr>
        <w:rFonts w:hint="default"/>
        <w:u w:val="none"/>
      </w:rPr>
    </w:lvl>
  </w:abstractNum>
  <w:abstractNum w:abstractNumId="22">
    <w:nsid w:val="46F73826"/>
    <w:multiLevelType w:val="multilevel"/>
    <w:tmpl w:val="BE3EF7B0"/>
    <w:lvl w:ilvl="0">
      <w:start w:val="1"/>
      <w:numFmt w:val="lowerLetter"/>
      <w:lvlText w:val="%1)"/>
      <w:lvlJc w:val="left"/>
      <w:pPr>
        <w:ind w:left="720" w:hanging="360"/>
      </w:pPr>
    </w:lvl>
    <w:lvl w:ilvl="1">
      <w:start w:val="1"/>
      <w:numFmt w:val="lowerLetter"/>
      <w:lvlText w:val="%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23">
    <w:nsid w:val="4A6666E5"/>
    <w:multiLevelType w:val="hybridMultilevel"/>
    <w:tmpl w:val="71C04F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B0A761B"/>
    <w:multiLevelType w:val="hybridMultilevel"/>
    <w:tmpl w:val="8428517A"/>
    <w:lvl w:ilvl="0" w:tplc="91A28A9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3EB3175"/>
    <w:multiLevelType w:val="hybridMultilevel"/>
    <w:tmpl w:val="32BA543A"/>
    <w:lvl w:ilvl="0" w:tplc="0A00F1A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007281A"/>
    <w:multiLevelType w:val="hybridMultilevel"/>
    <w:tmpl w:val="6AB86E8C"/>
    <w:lvl w:ilvl="0" w:tplc="0AC8ECC8">
      <w:start w:val="1"/>
      <w:numFmt w:val="decimal"/>
      <w:lvlText w:val="(%1)"/>
      <w:lvlJc w:val="left"/>
      <w:pPr>
        <w:ind w:left="1070"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nsid w:val="60AC67ED"/>
    <w:multiLevelType w:val="hybridMultilevel"/>
    <w:tmpl w:val="9C6C596C"/>
    <w:lvl w:ilvl="0" w:tplc="04C8D6DE">
      <w:start w:val="1"/>
      <w:numFmt w:val="decimal"/>
      <w:lvlText w:val="%1."/>
      <w:lvlJc w:val="left"/>
      <w:pPr>
        <w:ind w:left="502" w:hanging="360"/>
      </w:pPr>
      <w:rPr>
        <w:b w:val="0"/>
      </w:rPr>
    </w:lvl>
    <w:lvl w:ilvl="1" w:tplc="08090019" w:tentative="1">
      <w:start w:val="1"/>
      <w:numFmt w:val="lowerLetter"/>
      <w:lvlText w:val="%2."/>
      <w:lvlJc w:val="left"/>
      <w:pPr>
        <w:ind w:left="3220" w:hanging="360"/>
      </w:pPr>
    </w:lvl>
    <w:lvl w:ilvl="2" w:tplc="0809001B" w:tentative="1">
      <w:start w:val="1"/>
      <w:numFmt w:val="lowerRoman"/>
      <w:lvlText w:val="%3."/>
      <w:lvlJc w:val="right"/>
      <w:pPr>
        <w:ind w:left="3940" w:hanging="180"/>
      </w:pPr>
    </w:lvl>
    <w:lvl w:ilvl="3" w:tplc="0809000F" w:tentative="1">
      <w:start w:val="1"/>
      <w:numFmt w:val="decimal"/>
      <w:lvlText w:val="%4."/>
      <w:lvlJc w:val="left"/>
      <w:pPr>
        <w:ind w:left="4660" w:hanging="360"/>
      </w:pPr>
    </w:lvl>
    <w:lvl w:ilvl="4" w:tplc="08090019" w:tentative="1">
      <w:start w:val="1"/>
      <w:numFmt w:val="lowerLetter"/>
      <w:lvlText w:val="%5."/>
      <w:lvlJc w:val="left"/>
      <w:pPr>
        <w:ind w:left="5380" w:hanging="360"/>
      </w:pPr>
    </w:lvl>
    <w:lvl w:ilvl="5" w:tplc="0809001B" w:tentative="1">
      <w:start w:val="1"/>
      <w:numFmt w:val="lowerRoman"/>
      <w:lvlText w:val="%6."/>
      <w:lvlJc w:val="right"/>
      <w:pPr>
        <w:ind w:left="6100" w:hanging="180"/>
      </w:pPr>
    </w:lvl>
    <w:lvl w:ilvl="6" w:tplc="0809000F" w:tentative="1">
      <w:start w:val="1"/>
      <w:numFmt w:val="decimal"/>
      <w:lvlText w:val="%7."/>
      <w:lvlJc w:val="left"/>
      <w:pPr>
        <w:ind w:left="6820" w:hanging="360"/>
      </w:pPr>
    </w:lvl>
    <w:lvl w:ilvl="7" w:tplc="08090019" w:tentative="1">
      <w:start w:val="1"/>
      <w:numFmt w:val="lowerLetter"/>
      <w:lvlText w:val="%8."/>
      <w:lvlJc w:val="left"/>
      <w:pPr>
        <w:ind w:left="7540" w:hanging="360"/>
      </w:pPr>
    </w:lvl>
    <w:lvl w:ilvl="8" w:tplc="0809001B" w:tentative="1">
      <w:start w:val="1"/>
      <w:numFmt w:val="lowerRoman"/>
      <w:lvlText w:val="%9."/>
      <w:lvlJc w:val="right"/>
      <w:pPr>
        <w:ind w:left="8260" w:hanging="180"/>
      </w:pPr>
    </w:lvl>
  </w:abstractNum>
  <w:abstractNum w:abstractNumId="28">
    <w:nsid w:val="62CE42E1"/>
    <w:multiLevelType w:val="multilevel"/>
    <w:tmpl w:val="51EA154E"/>
    <w:name w:val="seq1"/>
    <w:lvl w:ilvl="0">
      <w:start w:val="1"/>
      <w:numFmt w:val="decimal"/>
      <w:lvlRestart w:val="0"/>
      <w:pStyle w:val="N2"/>
      <w:suff w:val="nothing"/>
      <w:lvlText w:val="%1."/>
      <w:lvlJc w:val="left"/>
      <w:pPr>
        <w:tabs>
          <w:tab w:val="num" w:pos="360"/>
        </w:tabs>
        <w:ind w:left="0" w:firstLine="170"/>
      </w:pPr>
      <w:rPr>
        <w:b/>
      </w:rPr>
    </w:lvl>
    <w:lvl w:ilvl="1">
      <w:start w:val="1"/>
      <w:numFmt w:val="decimal"/>
      <w:pStyle w:val="N3"/>
      <w:suff w:val="space"/>
      <w:lvlText w:val="(%2)"/>
      <w:lvlJc w:val="left"/>
      <w:pPr>
        <w:tabs>
          <w:tab w:val="num" w:pos="720"/>
        </w:tabs>
        <w:ind w:left="0" w:firstLine="170"/>
      </w:pPr>
    </w:lvl>
    <w:lvl w:ilvl="2">
      <w:start w:val="1"/>
      <w:numFmt w:val="lowerLetter"/>
      <w:pStyle w:val="N4"/>
      <w:lvlText w:val="(%3)"/>
      <w:lvlJc w:val="left"/>
      <w:pPr>
        <w:tabs>
          <w:tab w:val="num" w:pos="737"/>
        </w:tabs>
        <w:ind w:left="737" w:hanging="397"/>
      </w:pPr>
    </w:lvl>
    <w:lvl w:ilvl="3">
      <w:start w:val="1"/>
      <w:numFmt w:val="lowerRoman"/>
      <w:pStyle w:val="N5"/>
      <w:lvlText w:val="(%4)"/>
      <w:lvlJc w:val="right"/>
      <w:pPr>
        <w:tabs>
          <w:tab w:val="num" w:pos="1134"/>
        </w:tabs>
        <w:ind w:left="1134" w:hanging="113"/>
      </w:pPr>
    </w:lvl>
    <w:lvl w:ilvl="4">
      <w:start w:val="1"/>
      <w:numFmt w:val="lowerLetter"/>
      <w:pStyle w:val="DefPara"/>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3D7058C"/>
    <w:multiLevelType w:val="multilevel"/>
    <w:tmpl w:val="67A474D0"/>
    <w:lvl w:ilvl="0">
      <w:start w:val="1"/>
      <w:numFmt w:val="decimal"/>
      <w:lvlText w:val="%1."/>
      <w:lvlJc w:val="left"/>
      <w:pPr>
        <w:ind w:left="360" w:hanging="360"/>
      </w:pPr>
      <w:rPr>
        <w:b/>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0">
    <w:nsid w:val="66BE4C78"/>
    <w:multiLevelType w:val="hybridMultilevel"/>
    <w:tmpl w:val="863C4356"/>
    <w:lvl w:ilvl="0" w:tplc="999690FC">
      <w:start w:val="1"/>
      <w:numFmt w:val="decimal"/>
      <w:lvlText w:val="(%1)"/>
      <w:lvlJc w:val="lef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1">
    <w:nsid w:val="704133BA"/>
    <w:multiLevelType w:val="hybridMultilevel"/>
    <w:tmpl w:val="2BA24A36"/>
    <w:lvl w:ilvl="0" w:tplc="20CED3B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2"/>
  </w:num>
  <w:num w:numId="3">
    <w:abstractNumId w:val="11"/>
  </w:num>
  <w:num w:numId="4">
    <w:abstractNumId w:val="7"/>
  </w:num>
  <w:num w:numId="5">
    <w:abstractNumId w:val="30"/>
  </w:num>
  <w:num w:numId="6">
    <w:abstractNumId w:val="18"/>
  </w:num>
  <w:num w:numId="7">
    <w:abstractNumId w:val="26"/>
  </w:num>
  <w:num w:numId="8">
    <w:abstractNumId w:val="9"/>
  </w:num>
  <w:num w:numId="9">
    <w:abstractNumId w:val="12"/>
  </w:num>
  <w:num w:numId="10">
    <w:abstractNumId w:val="15"/>
  </w:num>
  <w:num w:numId="11">
    <w:abstractNumId w:val="16"/>
  </w:num>
  <w:num w:numId="12">
    <w:abstractNumId w:val="25"/>
  </w:num>
  <w:num w:numId="13">
    <w:abstractNumId w:val="20"/>
  </w:num>
  <w:num w:numId="14">
    <w:abstractNumId w:val="24"/>
  </w:num>
  <w:num w:numId="15">
    <w:abstractNumId w:val="4"/>
  </w:num>
  <w:num w:numId="16">
    <w:abstractNumId w:val="2"/>
  </w:num>
  <w:num w:numId="17">
    <w:abstractNumId w:val="8"/>
  </w:num>
  <w:num w:numId="18">
    <w:abstractNumId w:val="31"/>
  </w:num>
  <w:num w:numId="19">
    <w:abstractNumId w:val="13"/>
  </w:num>
  <w:num w:numId="20">
    <w:abstractNumId w:val="5"/>
  </w:num>
  <w:num w:numId="21">
    <w:abstractNumId w:val="0"/>
  </w:num>
  <w:num w:numId="22">
    <w:abstractNumId w:val="14"/>
  </w:num>
  <w:num w:numId="23">
    <w:abstractNumId w:val="1"/>
  </w:num>
  <w:num w:numId="24">
    <w:abstractNumId w:val="23"/>
  </w:num>
  <w:num w:numId="25">
    <w:abstractNumId w:val="3"/>
  </w:num>
  <w:num w:numId="26">
    <w:abstractNumId w:val="21"/>
  </w:num>
  <w:num w:numId="27">
    <w:abstractNumId w:val="6"/>
  </w:num>
  <w:num w:numId="28">
    <w:abstractNumId w:val="17"/>
  </w:num>
  <w:num w:numId="29">
    <w:abstractNumId w:val="10"/>
  </w:num>
  <w:num w:numId="30">
    <w:abstractNumId w:val="19"/>
  </w:num>
  <w:num w:numId="31">
    <w:abstractNumId w:val="28"/>
  </w:num>
  <w:num w:numId="32">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D01"/>
    <w:rsid w:val="00165384"/>
    <w:rsid w:val="00205175"/>
    <w:rsid w:val="00374C62"/>
    <w:rsid w:val="003970AD"/>
    <w:rsid w:val="005B62F3"/>
    <w:rsid w:val="00AC5044"/>
    <w:rsid w:val="00F67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D0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7D01"/>
    <w:pPr>
      <w:tabs>
        <w:tab w:val="center" w:pos="4153"/>
        <w:tab w:val="right" w:pos="8306"/>
      </w:tabs>
    </w:pPr>
  </w:style>
  <w:style w:type="character" w:customStyle="1" w:styleId="HeaderChar">
    <w:name w:val="Header Char"/>
    <w:basedOn w:val="DefaultParagraphFont"/>
    <w:link w:val="Header"/>
    <w:uiPriority w:val="99"/>
    <w:rsid w:val="00F67D01"/>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F67D01"/>
    <w:pPr>
      <w:tabs>
        <w:tab w:val="center" w:pos="4153"/>
        <w:tab w:val="right" w:pos="8306"/>
      </w:tabs>
    </w:pPr>
  </w:style>
  <w:style w:type="character" w:customStyle="1" w:styleId="FooterChar">
    <w:name w:val="Footer Char"/>
    <w:basedOn w:val="DefaultParagraphFont"/>
    <w:link w:val="Footer"/>
    <w:uiPriority w:val="99"/>
    <w:rsid w:val="00F67D01"/>
    <w:rPr>
      <w:rFonts w:ascii="Times New Roman" w:eastAsia="Times New Roman" w:hAnsi="Times New Roman" w:cs="Times New Roman"/>
      <w:sz w:val="24"/>
      <w:szCs w:val="24"/>
      <w:lang w:eastAsia="en-GB"/>
    </w:rPr>
  </w:style>
  <w:style w:type="character" w:customStyle="1" w:styleId="div-wraps-indented">
    <w:name w:val="div-wraps-indented"/>
    <w:rsid w:val="00F67D01"/>
    <w:rPr>
      <w:rFonts w:ascii="Times New Roman" w:hAnsi="Times New Roman" w:cs="Times New Roman" w:hint="default"/>
    </w:rPr>
  </w:style>
  <w:style w:type="character" w:customStyle="1" w:styleId="div-wrap-info">
    <w:name w:val="div-wrap-info"/>
    <w:basedOn w:val="DefaultParagraphFont"/>
    <w:rsid w:val="00F67D01"/>
  </w:style>
  <w:style w:type="paragraph" w:styleId="ListParagraph">
    <w:name w:val="List Paragraph"/>
    <w:basedOn w:val="Normal"/>
    <w:uiPriority w:val="34"/>
    <w:qFormat/>
    <w:rsid w:val="00F67D01"/>
    <w:pPr>
      <w:ind w:left="720"/>
    </w:pPr>
  </w:style>
  <w:style w:type="paragraph" w:styleId="CommentText">
    <w:name w:val="annotation text"/>
    <w:basedOn w:val="Normal"/>
    <w:link w:val="CommentTextChar"/>
    <w:uiPriority w:val="99"/>
    <w:semiHidden/>
    <w:unhideWhenUsed/>
    <w:rsid w:val="00F67D01"/>
    <w:rPr>
      <w:sz w:val="20"/>
      <w:szCs w:val="20"/>
    </w:rPr>
  </w:style>
  <w:style w:type="character" w:customStyle="1" w:styleId="CommentTextChar">
    <w:name w:val="Comment Text Char"/>
    <w:basedOn w:val="DefaultParagraphFont"/>
    <w:link w:val="CommentText"/>
    <w:uiPriority w:val="99"/>
    <w:semiHidden/>
    <w:rsid w:val="00F67D0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67D01"/>
    <w:rPr>
      <w:b/>
      <w:bCs/>
    </w:rPr>
  </w:style>
  <w:style w:type="character" w:customStyle="1" w:styleId="CommentSubjectChar">
    <w:name w:val="Comment Subject Char"/>
    <w:basedOn w:val="CommentTextChar"/>
    <w:link w:val="CommentSubject"/>
    <w:uiPriority w:val="99"/>
    <w:semiHidden/>
    <w:rsid w:val="00F67D01"/>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67D01"/>
    <w:rPr>
      <w:rFonts w:ascii="Tahoma" w:hAnsi="Tahoma"/>
      <w:sz w:val="16"/>
      <w:szCs w:val="16"/>
    </w:rPr>
  </w:style>
  <w:style w:type="character" w:customStyle="1" w:styleId="BalloonTextChar">
    <w:name w:val="Balloon Text Char"/>
    <w:basedOn w:val="DefaultParagraphFont"/>
    <w:link w:val="BalloonText"/>
    <w:uiPriority w:val="99"/>
    <w:semiHidden/>
    <w:rsid w:val="00F67D01"/>
    <w:rPr>
      <w:rFonts w:ascii="Tahoma" w:eastAsia="Times New Roman" w:hAnsi="Tahoma" w:cs="Times New Roman"/>
      <w:sz w:val="16"/>
      <w:szCs w:val="16"/>
      <w:lang w:eastAsia="en-GB"/>
    </w:rPr>
  </w:style>
  <w:style w:type="paragraph" w:customStyle="1" w:styleId="N1">
    <w:name w:val="N1"/>
    <w:basedOn w:val="Normal"/>
    <w:rsid w:val="00F67D01"/>
    <w:pPr>
      <w:numPr>
        <w:numId w:val="31"/>
      </w:numPr>
      <w:spacing w:before="160" w:line="220" w:lineRule="atLeast"/>
      <w:jc w:val="both"/>
    </w:pPr>
    <w:rPr>
      <w:sz w:val="21"/>
      <w:szCs w:val="20"/>
      <w:lang w:eastAsia="en-US"/>
    </w:rPr>
  </w:style>
  <w:style w:type="paragraph" w:customStyle="1" w:styleId="N2">
    <w:name w:val="N2"/>
    <w:basedOn w:val="N1"/>
    <w:rsid w:val="00F67D01"/>
    <w:pPr>
      <w:numPr>
        <w:ilvl w:val="1"/>
      </w:numPr>
      <w:spacing w:before="80"/>
    </w:pPr>
  </w:style>
  <w:style w:type="paragraph" w:customStyle="1" w:styleId="N3">
    <w:name w:val="N3"/>
    <w:basedOn w:val="N2"/>
    <w:rsid w:val="00F67D01"/>
    <w:pPr>
      <w:numPr>
        <w:ilvl w:val="2"/>
      </w:numPr>
    </w:pPr>
  </w:style>
  <w:style w:type="paragraph" w:customStyle="1" w:styleId="N4">
    <w:name w:val="N4"/>
    <w:basedOn w:val="N3"/>
    <w:rsid w:val="00F67D01"/>
    <w:pPr>
      <w:numPr>
        <w:ilvl w:val="3"/>
      </w:numPr>
    </w:pPr>
  </w:style>
  <w:style w:type="paragraph" w:customStyle="1" w:styleId="N5">
    <w:name w:val="N5"/>
    <w:basedOn w:val="N4"/>
    <w:rsid w:val="00F67D01"/>
    <w:pPr>
      <w:numPr>
        <w:ilvl w:val="4"/>
      </w:numPr>
    </w:pPr>
  </w:style>
  <w:style w:type="paragraph" w:customStyle="1" w:styleId="DefPara">
    <w:name w:val="Def Para"/>
    <w:basedOn w:val="Normal"/>
    <w:rsid w:val="00F67D01"/>
    <w:pPr>
      <w:spacing w:before="80" w:line="220" w:lineRule="atLeast"/>
      <w:ind w:left="340"/>
      <w:jc w:val="both"/>
    </w:pPr>
    <w:rPr>
      <w:sz w:val="21"/>
      <w:szCs w:val="20"/>
      <w:lang w:eastAsia="en-US"/>
    </w:rPr>
  </w:style>
  <w:style w:type="paragraph" w:customStyle="1" w:styleId="H1">
    <w:name w:val="H1"/>
    <w:basedOn w:val="Normal"/>
    <w:next w:val="N1"/>
    <w:rsid w:val="00F67D01"/>
    <w:pPr>
      <w:keepNext/>
      <w:spacing w:before="320" w:line="220" w:lineRule="atLeast"/>
      <w:jc w:val="both"/>
    </w:pPr>
    <w:rPr>
      <w:b/>
      <w:sz w:val="21"/>
      <w:szCs w:val="20"/>
      <w:lang w:eastAsia="en-US"/>
    </w:rPr>
  </w:style>
  <w:style w:type="character" w:styleId="Hyperlink">
    <w:name w:val="Hyperlink"/>
    <w:uiPriority w:val="99"/>
    <w:unhideWhenUsed/>
    <w:rsid w:val="00F67D01"/>
    <w:rPr>
      <w:color w:val="0000FF"/>
      <w:u w:val="single"/>
    </w:rPr>
  </w:style>
  <w:style w:type="table" w:styleId="TableGrid">
    <w:name w:val="Table Grid"/>
    <w:basedOn w:val="TableNormal"/>
    <w:uiPriority w:val="59"/>
    <w:rsid w:val="001653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D0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7D01"/>
    <w:pPr>
      <w:tabs>
        <w:tab w:val="center" w:pos="4153"/>
        <w:tab w:val="right" w:pos="8306"/>
      </w:tabs>
    </w:pPr>
  </w:style>
  <w:style w:type="character" w:customStyle="1" w:styleId="HeaderChar">
    <w:name w:val="Header Char"/>
    <w:basedOn w:val="DefaultParagraphFont"/>
    <w:link w:val="Header"/>
    <w:uiPriority w:val="99"/>
    <w:rsid w:val="00F67D01"/>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F67D01"/>
    <w:pPr>
      <w:tabs>
        <w:tab w:val="center" w:pos="4153"/>
        <w:tab w:val="right" w:pos="8306"/>
      </w:tabs>
    </w:pPr>
  </w:style>
  <w:style w:type="character" w:customStyle="1" w:styleId="FooterChar">
    <w:name w:val="Footer Char"/>
    <w:basedOn w:val="DefaultParagraphFont"/>
    <w:link w:val="Footer"/>
    <w:uiPriority w:val="99"/>
    <w:rsid w:val="00F67D01"/>
    <w:rPr>
      <w:rFonts w:ascii="Times New Roman" w:eastAsia="Times New Roman" w:hAnsi="Times New Roman" w:cs="Times New Roman"/>
      <w:sz w:val="24"/>
      <w:szCs w:val="24"/>
      <w:lang w:eastAsia="en-GB"/>
    </w:rPr>
  </w:style>
  <w:style w:type="character" w:customStyle="1" w:styleId="div-wraps-indented">
    <w:name w:val="div-wraps-indented"/>
    <w:rsid w:val="00F67D01"/>
    <w:rPr>
      <w:rFonts w:ascii="Times New Roman" w:hAnsi="Times New Roman" w:cs="Times New Roman" w:hint="default"/>
    </w:rPr>
  </w:style>
  <w:style w:type="character" w:customStyle="1" w:styleId="div-wrap-info">
    <w:name w:val="div-wrap-info"/>
    <w:basedOn w:val="DefaultParagraphFont"/>
    <w:rsid w:val="00F67D01"/>
  </w:style>
  <w:style w:type="paragraph" w:styleId="ListParagraph">
    <w:name w:val="List Paragraph"/>
    <w:basedOn w:val="Normal"/>
    <w:uiPriority w:val="34"/>
    <w:qFormat/>
    <w:rsid w:val="00F67D01"/>
    <w:pPr>
      <w:ind w:left="720"/>
    </w:pPr>
  </w:style>
  <w:style w:type="paragraph" w:styleId="CommentText">
    <w:name w:val="annotation text"/>
    <w:basedOn w:val="Normal"/>
    <w:link w:val="CommentTextChar"/>
    <w:uiPriority w:val="99"/>
    <w:semiHidden/>
    <w:unhideWhenUsed/>
    <w:rsid w:val="00F67D01"/>
    <w:rPr>
      <w:sz w:val="20"/>
      <w:szCs w:val="20"/>
    </w:rPr>
  </w:style>
  <w:style w:type="character" w:customStyle="1" w:styleId="CommentTextChar">
    <w:name w:val="Comment Text Char"/>
    <w:basedOn w:val="DefaultParagraphFont"/>
    <w:link w:val="CommentText"/>
    <w:uiPriority w:val="99"/>
    <w:semiHidden/>
    <w:rsid w:val="00F67D0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67D01"/>
    <w:rPr>
      <w:b/>
      <w:bCs/>
    </w:rPr>
  </w:style>
  <w:style w:type="character" w:customStyle="1" w:styleId="CommentSubjectChar">
    <w:name w:val="Comment Subject Char"/>
    <w:basedOn w:val="CommentTextChar"/>
    <w:link w:val="CommentSubject"/>
    <w:uiPriority w:val="99"/>
    <w:semiHidden/>
    <w:rsid w:val="00F67D01"/>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F67D01"/>
    <w:rPr>
      <w:rFonts w:ascii="Tahoma" w:hAnsi="Tahoma"/>
      <w:sz w:val="16"/>
      <w:szCs w:val="16"/>
    </w:rPr>
  </w:style>
  <w:style w:type="character" w:customStyle="1" w:styleId="BalloonTextChar">
    <w:name w:val="Balloon Text Char"/>
    <w:basedOn w:val="DefaultParagraphFont"/>
    <w:link w:val="BalloonText"/>
    <w:uiPriority w:val="99"/>
    <w:semiHidden/>
    <w:rsid w:val="00F67D01"/>
    <w:rPr>
      <w:rFonts w:ascii="Tahoma" w:eastAsia="Times New Roman" w:hAnsi="Tahoma" w:cs="Times New Roman"/>
      <w:sz w:val="16"/>
      <w:szCs w:val="16"/>
      <w:lang w:eastAsia="en-GB"/>
    </w:rPr>
  </w:style>
  <w:style w:type="paragraph" w:customStyle="1" w:styleId="N1">
    <w:name w:val="N1"/>
    <w:basedOn w:val="Normal"/>
    <w:rsid w:val="00F67D01"/>
    <w:pPr>
      <w:numPr>
        <w:numId w:val="31"/>
      </w:numPr>
      <w:spacing w:before="160" w:line="220" w:lineRule="atLeast"/>
      <w:jc w:val="both"/>
    </w:pPr>
    <w:rPr>
      <w:sz w:val="21"/>
      <w:szCs w:val="20"/>
      <w:lang w:eastAsia="en-US"/>
    </w:rPr>
  </w:style>
  <w:style w:type="paragraph" w:customStyle="1" w:styleId="N2">
    <w:name w:val="N2"/>
    <w:basedOn w:val="N1"/>
    <w:rsid w:val="00F67D01"/>
    <w:pPr>
      <w:numPr>
        <w:ilvl w:val="1"/>
      </w:numPr>
      <w:spacing w:before="80"/>
    </w:pPr>
  </w:style>
  <w:style w:type="paragraph" w:customStyle="1" w:styleId="N3">
    <w:name w:val="N3"/>
    <w:basedOn w:val="N2"/>
    <w:rsid w:val="00F67D01"/>
    <w:pPr>
      <w:numPr>
        <w:ilvl w:val="2"/>
      </w:numPr>
    </w:pPr>
  </w:style>
  <w:style w:type="paragraph" w:customStyle="1" w:styleId="N4">
    <w:name w:val="N4"/>
    <w:basedOn w:val="N3"/>
    <w:rsid w:val="00F67D01"/>
    <w:pPr>
      <w:numPr>
        <w:ilvl w:val="3"/>
      </w:numPr>
    </w:pPr>
  </w:style>
  <w:style w:type="paragraph" w:customStyle="1" w:styleId="N5">
    <w:name w:val="N5"/>
    <w:basedOn w:val="N4"/>
    <w:rsid w:val="00F67D01"/>
    <w:pPr>
      <w:numPr>
        <w:ilvl w:val="4"/>
      </w:numPr>
    </w:pPr>
  </w:style>
  <w:style w:type="paragraph" w:customStyle="1" w:styleId="DefPara">
    <w:name w:val="Def Para"/>
    <w:basedOn w:val="Normal"/>
    <w:rsid w:val="00F67D01"/>
    <w:pPr>
      <w:spacing w:before="80" w:line="220" w:lineRule="atLeast"/>
      <w:ind w:left="340"/>
      <w:jc w:val="both"/>
    </w:pPr>
    <w:rPr>
      <w:sz w:val="21"/>
      <w:szCs w:val="20"/>
      <w:lang w:eastAsia="en-US"/>
    </w:rPr>
  </w:style>
  <w:style w:type="paragraph" w:customStyle="1" w:styleId="H1">
    <w:name w:val="H1"/>
    <w:basedOn w:val="Normal"/>
    <w:next w:val="N1"/>
    <w:rsid w:val="00F67D01"/>
    <w:pPr>
      <w:keepNext/>
      <w:spacing w:before="320" w:line="220" w:lineRule="atLeast"/>
      <w:jc w:val="both"/>
    </w:pPr>
    <w:rPr>
      <w:b/>
      <w:sz w:val="21"/>
      <w:szCs w:val="20"/>
      <w:lang w:eastAsia="en-US"/>
    </w:rPr>
  </w:style>
  <w:style w:type="character" w:styleId="Hyperlink">
    <w:name w:val="Hyperlink"/>
    <w:uiPriority w:val="99"/>
    <w:unhideWhenUsed/>
    <w:rsid w:val="00F67D01"/>
    <w:rPr>
      <w:color w:val="0000FF"/>
      <w:u w:val="single"/>
    </w:rPr>
  </w:style>
  <w:style w:type="table" w:styleId="TableGrid">
    <w:name w:val="Table Grid"/>
    <w:basedOn w:val="TableNormal"/>
    <w:uiPriority w:val="59"/>
    <w:rsid w:val="001653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27</Pages>
  <Words>7928</Words>
  <Characters>45191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Maxwell</dc:creator>
  <cp:lastModifiedBy>Sharon Maxwell</cp:lastModifiedBy>
  <cp:revision>3</cp:revision>
  <dcterms:created xsi:type="dcterms:W3CDTF">2016-01-15T12:37:00Z</dcterms:created>
  <dcterms:modified xsi:type="dcterms:W3CDTF">2016-01-15T14:21:00Z</dcterms:modified>
</cp:coreProperties>
</file>