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A1C55" w14:textId="77777777" w:rsidR="001A5164" w:rsidRDefault="00A12B9F" w:rsidP="00A12B9F">
      <w:pPr>
        <w:spacing w:after="0" w:line="240" w:lineRule="auto"/>
        <w:rPr>
          <w:rFonts w:ascii="Segoe Script" w:hAnsi="Segoe Script" w:cs="Arial"/>
          <w:b/>
          <w:sz w:val="28"/>
          <w:szCs w:val="28"/>
          <w:u w:val="single"/>
        </w:rPr>
      </w:pPr>
      <w:r w:rsidRPr="00A12B9F">
        <w:rPr>
          <w:rFonts w:ascii="Segoe Script" w:hAnsi="Segoe Script" w:cs="Arial"/>
          <w:b/>
          <w:sz w:val="28"/>
          <w:szCs w:val="28"/>
          <w:u w:val="single"/>
        </w:rPr>
        <w:t xml:space="preserve">COMMUNITY FUNDING BULLETIN – ONGOING FUNDING </w:t>
      </w:r>
    </w:p>
    <w:p w14:paraId="729DAB0A" w14:textId="1F8FD91D" w:rsidR="002A3191" w:rsidRDefault="00A12B9F" w:rsidP="00A12B9F">
      <w:pPr>
        <w:spacing w:after="0" w:line="240" w:lineRule="auto"/>
        <w:rPr>
          <w:rFonts w:ascii="Segoe Script" w:hAnsi="Segoe Script" w:cs="Arial"/>
          <w:b/>
          <w:sz w:val="28"/>
          <w:szCs w:val="28"/>
        </w:rPr>
      </w:pPr>
      <w:r w:rsidRPr="00A12B9F">
        <w:rPr>
          <w:rFonts w:ascii="Segoe Script" w:hAnsi="Segoe Script" w:cs="Arial"/>
          <w:b/>
          <w:sz w:val="28"/>
          <w:szCs w:val="28"/>
          <w:u w:val="single"/>
        </w:rPr>
        <w:t xml:space="preserve">Edition </w:t>
      </w:r>
      <w:r w:rsidR="00AF27C1">
        <w:rPr>
          <w:rFonts w:ascii="Segoe Script" w:hAnsi="Segoe Script" w:cs="Arial"/>
          <w:b/>
          <w:sz w:val="28"/>
          <w:szCs w:val="28"/>
          <w:u w:val="single"/>
        </w:rPr>
        <w:t>3</w:t>
      </w:r>
      <w:r w:rsidR="002B1CC3">
        <w:rPr>
          <w:rFonts w:ascii="Segoe Script" w:hAnsi="Segoe Script" w:cs="Arial"/>
          <w:b/>
          <w:sz w:val="28"/>
          <w:szCs w:val="28"/>
          <w:u w:val="single"/>
        </w:rPr>
        <w:t>9</w:t>
      </w:r>
      <w:r w:rsidRPr="00F11FFD">
        <w:rPr>
          <w:rFonts w:ascii="Segoe Script" w:hAnsi="Segoe Script" w:cs="Arial"/>
          <w:b/>
          <w:sz w:val="28"/>
          <w:szCs w:val="28"/>
          <w:u w:val="single"/>
        </w:rPr>
        <w:t xml:space="preserve"> </w:t>
      </w:r>
      <w:r w:rsidR="000132BC">
        <w:rPr>
          <w:rFonts w:ascii="Segoe Script" w:hAnsi="Segoe Script" w:cs="Arial"/>
          <w:b/>
          <w:sz w:val="28"/>
          <w:szCs w:val="28"/>
          <w:u w:val="single"/>
        </w:rPr>
        <w:t>–</w:t>
      </w:r>
      <w:r w:rsidR="00E443A0">
        <w:rPr>
          <w:rFonts w:ascii="Segoe Script" w:hAnsi="Segoe Script" w:cs="Arial"/>
          <w:b/>
          <w:sz w:val="28"/>
          <w:szCs w:val="28"/>
          <w:u w:val="single"/>
        </w:rPr>
        <w:t xml:space="preserve"> JU</w:t>
      </w:r>
      <w:r w:rsidR="00387526">
        <w:rPr>
          <w:rFonts w:ascii="Segoe Script" w:hAnsi="Segoe Script" w:cs="Arial"/>
          <w:b/>
          <w:sz w:val="28"/>
          <w:szCs w:val="28"/>
          <w:u w:val="single"/>
        </w:rPr>
        <w:t>LY</w:t>
      </w:r>
      <w:r w:rsidR="002A3191" w:rsidRPr="00A12B9F">
        <w:rPr>
          <w:rFonts w:ascii="Segoe Script" w:hAnsi="Segoe Script" w:cs="Arial"/>
          <w:b/>
          <w:sz w:val="28"/>
          <w:szCs w:val="28"/>
          <w:u w:val="single"/>
        </w:rPr>
        <w:t xml:space="preserve"> 202</w:t>
      </w:r>
      <w:r w:rsidR="00926F2A">
        <w:rPr>
          <w:rFonts w:ascii="Segoe Script" w:hAnsi="Segoe Script" w:cs="Arial"/>
          <w:b/>
          <w:sz w:val="28"/>
          <w:szCs w:val="28"/>
          <w:u w:val="single"/>
        </w:rPr>
        <w:t>3</w:t>
      </w:r>
      <w:r w:rsidRPr="00A12B9F">
        <w:rPr>
          <w:rFonts w:ascii="Segoe Script" w:hAnsi="Segoe Script" w:cs="Arial"/>
          <w:b/>
          <w:sz w:val="28"/>
          <w:szCs w:val="28"/>
        </w:rPr>
        <w:tab/>
      </w:r>
      <w:r w:rsidRPr="00A12B9F">
        <w:rPr>
          <w:rFonts w:ascii="Segoe Script" w:hAnsi="Segoe Script" w:cs="Arial"/>
          <w:b/>
          <w:sz w:val="28"/>
          <w:szCs w:val="28"/>
        </w:rPr>
        <w:tab/>
      </w:r>
    </w:p>
    <w:p w14:paraId="28FFEB05" w14:textId="77777777" w:rsidR="008F1F04" w:rsidRDefault="008F1F04" w:rsidP="00A12B9F">
      <w:pPr>
        <w:spacing w:after="0" w:line="240" w:lineRule="auto"/>
        <w:rPr>
          <w:rFonts w:ascii="Segoe Script" w:hAnsi="Segoe Script" w:cs="Arial"/>
          <w:b/>
          <w:sz w:val="28"/>
          <w:szCs w:val="28"/>
        </w:rPr>
      </w:pPr>
    </w:p>
    <w:p w14:paraId="25B78762" w14:textId="77777777" w:rsidR="002A3191" w:rsidRDefault="00CB1366" w:rsidP="002A3191">
      <w:pPr>
        <w:spacing w:after="0" w:line="240" w:lineRule="auto"/>
        <w:ind w:left="2880" w:firstLine="720"/>
        <w:rPr>
          <w:rFonts w:ascii="Segoe Script" w:hAnsi="Segoe Script" w:cs="Arial"/>
          <w:b/>
          <w:sz w:val="28"/>
          <w:szCs w:val="28"/>
        </w:rPr>
      </w:pPr>
      <w:r>
        <w:rPr>
          <w:rFonts w:ascii="Segoe Script" w:hAnsi="Segoe Script" w:cs="Arial"/>
          <w:b/>
          <w:sz w:val="28"/>
          <w:szCs w:val="28"/>
        </w:rPr>
        <w:t xml:space="preserve"> </w:t>
      </w:r>
      <w:r w:rsidR="00A12B9F" w:rsidRPr="00A12B9F">
        <w:rPr>
          <w:rFonts w:ascii="Segoe Script" w:hAnsi="Segoe Script" w:cs="Arial"/>
          <w:b/>
          <w:sz w:val="28"/>
          <w:szCs w:val="28"/>
        </w:rPr>
        <w:t xml:space="preserve">                    </w:t>
      </w:r>
      <w:r w:rsidR="00A12B9F" w:rsidRPr="00A12B9F">
        <w:rPr>
          <w:noProof/>
          <w:lang w:eastAsia="en-GB"/>
        </w:rPr>
        <w:drawing>
          <wp:inline distT="0" distB="0" distL="0" distR="0" wp14:anchorId="02D14DFA" wp14:editId="32A93056">
            <wp:extent cx="1835150" cy="781050"/>
            <wp:effectExtent l="0" t="0" r="0" b="0"/>
            <wp:docPr id="1" name="Picture 18"/>
            <wp:cNvGraphicFramePr/>
            <a:graphic xmlns:a="http://schemas.openxmlformats.org/drawingml/2006/main">
              <a:graphicData uri="http://schemas.openxmlformats.org/drawingml/2006/picture">
                <pic:pic xmlns:pic="http://schemas.openxmlformats.org/drawingml/2006/picture">
                  <pic:nvPicPr>
                    <pic:cNvPr id="3" name="Picture 18"/>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35150" cy="781050"/>
                    </a:xfrm>
                    <a:prstGeom prst="rect">
                      <a:avLst/>
                    </a:prstGeom>
                    <a:noFill/>
                    <a:ln>
                      <a:noFill/>
                    </a:ln>
                  </pic:spPr>
                </pic:pic>
              </a:graphicData>
            </a:graphic>
          </wp:inline>
        </w:drawing>
      </w:r>
    </w:p>
    <w:p w14:paraId="0DD66352" w14:textId="7D3D3795" w:rsidR="00A12B9F" w:rsidRPr="00F01037" w:rsidRDefault="00A12B9F" w:rsidP="00F01037">
      <w:pPr>
        <w:spacing w:after="0" w:line="240" w:lineRule="auto"/>
        <w:rPr>
          <w:rFonts w:ascii="Arial" w:hAnsi="Arial" w:cs="Arial"/>
          <w:sz w:val="24"/>
          <w:szCs w:val="24"/>
        </w:rPr>
      </w:pPr>
      <w:r w:rsidRPr="00A12B9F">
        <w:rPr>
          <w:rFonts w:ascii="Arial" w:hAnsi="Arial" w:cs="Arial"/>
          <w:sz w:val="24"/>
          <w:szCs w:val="24"/>
        </w:rPr>
        <w:t xml:space="preserve">Welcome to the </w:t>
      </w:r>
      <w:r w:rsidR="00FB1D86">
        <w:rPr>
          <w:rFonts w:ascii="Arial" w:hAnsi="Arial" w:cs="Arial"/>
          <w:sz w:val="24"/>
          <w:szCs w:val="24"/>
        </w:rPr>
        <w:t>3</w:t>
      </w:r>
      <w:r w:rsidR="002B1CC3">
        <w:rPr>
          <w:rFonts w:ascii="Arial" w:hAnsi="Arial" w:cs="Arial"/>
          <w:sz w:val="24"/>
          <w:szCs w:val="24"/>
        </w:rPr>
        <w:t>9</w:t>
      </w:r>
      <w:r w:rsidR="00926F2A">
        <w:rPr>
          <w:rFonts w:ascii="Arial" w:hAnsi="Arial" w:cs="Arial"/>
          <w:sz w:val="24"/>
          <w:szCs w:val="24"/>
        </w:rPr>
        <w:t>th</w:t>
      </w:r>
      <w:r w:rsidR="00FB1D86">
        <w:rPr>
          <w:rFonts w:ascii="Arial" w:hAnsi="Arial" w:cs="Arial"/>
          <w:sz w:val="24"/>
          <w:szCs w:val="24"/>
        </w:rPr>
        <w:t xml:space="preserve"> </w:t>
      </w:r>
      <w:r w:rsidRPr="00A12B9F">
        <w:rPr>
          <w:rFonts w:ascii="Arial" w:hAnsi="Arial" w:cs="Arial"/>
          <w:sz w:val="24"/>
          <w:szCs w:val="24"/>
        </w:rPr>
        <w:t>Edition of Derry City and Strabane District Council’s Funding Bulletin</w:t>
      </w:r>
      <w:r w:rsidR="00F01037">
        <w:rPr>
          <w:rFonts w:ascii="Arial" w:hAnsi="Arial" w:cs="Arial"/>
          <w:sz w:val="24"/>
          <w:szCs w:val="24"/>
        </w:rPr>
        <w:t xml:space="preserve"> for </w:t>
      </w:r>
      <w:r w:rsidR="00F01037" w:rsidRPr="00F01037">
        <w:rPr>
          <w:rFonts w:ascii="Arial" w:hAnsi="Arial" w:cs="Arial"/>
          <w:b/>
          <w:bCs/>
          <w:sz w:val="24"/>
          <w:szCs w:val="24"/>
        </w:rPr>
        <w:t>ongoing funding opportunities with no deadlines</w:t>
      </w:r>
      <w:r w:rsidR="00F01037">
        <w:rPr>
          <w:rFonts w:ascii="Arial" w:hAnsi="Arial" w:cs="Arial"/>
          <w:sz w:val="24"/>
          <w:szCs w:val="24"/>
        </w:rPr>
        <w:t xml:space="preserve">. </w:t>
      </w:r>
      <w:r w:rsidRPr="00A12B9F">
        <w:rPr>
          <w:rFonts w:ascii="Arial" w:hAnsi="Arial" w:cs="Arial"/>
          <w:sz w:val="24"/>
          <w:szCs w:val="24"/>
        </w:rPr>
        <w:t xml:space="preserve"> </w:t>
      </w:r>
    </w:p>
    <w:p w14:paraId="14D17C3F" w14:textId="77777777" w:rsidR="00EE70DA" w:rsidRPr="00EE70DA" w:rsidRDefault="002D17A0" w:rsidP="00EE70DA">
      <w:pPr>
        <w:spacing w:after="0" w:line="240" w:lineRule="auto"/>
        <w:rPr>
          <w:rFonts w:ascii="Arial" w:hAnsi="Arial" w:cs="Arial"/>
          <w:sz w:val="24"/>
          <w:szCs w:val="24"/>
        </w:rPr>
      </w:pPr>
      <w:r>
        <w:rPr>
          <w:rFonts w:ascii="Arial" w:hAnsi="Arial" w:cs="Arial"/>
          <w:sz w:val="24"/>
          <w:szCs w:val="24"/>
        </w:rPr>
        <w:t xml:space="preserve">The </w:t>
      </w:r>
      <w:r w:rsidR="00A12B9F" w:rsidRPr="00A12B9F">
        <w:rPr>
          <w:rFonts w:ascii="Arial" w:hAnsi="Arial" w:cs="Arial"/>
          <w:sz w:val="24"/>
          <w:szCs w:val="24"/>
        </w:rPr>
        <w:t xml:space="preserve">bulletins can </w:t>
      </w:r>
      <w:r w:rsidR="00F01037">
        <w:rPr>
          <w:rFonts w:ascii="Arial" w:hAnsi="Arial" w:cs="Arial"/>
          <w:sz w:val="24"/>
          <w:szCs w:val="24"/>
        </w:rPr>
        <w:t xml:space="preserve">also </w:t>
      </w:r>
      <w:r w:rsidR="00A12B9F" w:rsidRPr="00A12B9F">
        <w:rPr>
          <w:rFonts w:ascii="Arial" w:hAnsi="Arial" w:cs="Arial"/>
          <w:sz w:val="24"/>
          <w:szCs w:val="24"/>
        </w:rPr>
        <w:t>be found</w:t>
      </w:r>
      <w:r>
        <w:rPr>
          <w:rFonts w:ascii="Arial" w:hAnsi="Arial" w:cs="Arial"/>
          <w:sz w:val="24"/>
          <w:szCs w:val="24"/>
        </w:rPr>
        <w:t xml:space="preserve"> at</w:t>
      </w:r>
      <w:r w:rsidR="00A12B9F" w:rsidRPr="00A12B9F">
        <w:rPr>
          <w:rFonts w:ascii="Arial" w:hAnsi="Arial" w:cs="Arial"/>
          <w:sz w:val="24"/>
          <w:szCs w:val="24"/>
        </w:rPr>
        <w:t xml:space="preserve">: </w:t>
      </w:r>
      <w:hyperlink r:id="rId9" w:history="1">
        <w:r w:rsidR="00EE70DA" w:rsidRPr="00EE70DA">
          <w:rPr>
            <w:rStyle w:val="Hyperlink"/>
            <w:rFonts w:ascii="Arial" w:hAnsi="Arial" w:cs="Arial"/>
            <w:sz w:val="24"/>
            <w:szCs w:val="24"/>
          </w:rPr>
          <w:t>https://www.derrystrabane.com/subsites/financeandfunding</w:t>
        </w:r>
      </w:hyperlink>
    </w:p>
    <w:p w14:paraId="15B4221F" w14:textId="77777777" w:rsidR="00F01037" w:rsidRPr="00EE70DA" w:rsidRDefault="00F01037" w:rsidP="00EE70DA">
      <w:pPr>
        <w:spacing w:after="0" w:line="240" w:lineRule="auto"/>
        <w:rPr>
          <w:rFonts w:ascii="Arial" w:hAnsi="Arial" w:cs="Arial"/>
          <w:sz w:val="24"/>
          <w:szCs w:val="24"/>
        </w:rPr>
      </w:pPr>
    </w:p>
    <w:p w14:paraId="2D6B009D" w14:textId="5810C075" w:rsidR="00A12B9F" w:rsidRPr="00EE70DA" w:rsidRDefault="00A12B9F" w:rsidP="00EE70DA">
      <w:pPr>
        <w:spacing w:after="0" w:line="240" w:lineRule="auto"/>
        <w:rPr>
          <w:rFonts w:ascii="Arial" w:hAnsi="Arial" w:cs="Arial"/>
          <w:sz w:val="24"/>
          <w:szCs w:val="24"/>
        </w:rPr>
      </w:pPr>
      <w:r w:rsidRPr="00EE70DA">
        <w:rPr>
          <w:rFonts w:ascii="Arial" w:hAnsi="Arial" w:cs="Arial"/>
          <w:sz w:val="24"/>
          <w:szCs w:val="24"/>
        </w:rPr>
        <w:t xml:space="preserve">If you wish to be added to the e-mail mailing list or have any other queries, please e-mail: </w:t>
      </w:r>
      <w:hyperlink r:id="rId10" w:history="1">
        <w:r w:rsidRPr="00EE70DA">
          <w:rPr>
            <w:rFonts w:ascii="Arial" w:hAnsi="Arial" w:cs="Arial"/>
            <w:color w:val="0563C1" w:themeColor="hyperlink"/>
            <w:sz w:val="24"/>
            <w:szCs w:val="24"/>
            <w:u w:val="single"/>
          </w:rPr>
          <w:t>karen.dyson@derrystrabane.com</w:t>
        </w:r>
      </w:hyperlink>
    </w:p>
    <w:p w14:paraId="7D03527C" w14:textId="77777777" w:rsidR="00F5399D" w:rsidRPr="00F5399D" w:rsidRDefault="00F5399D" w:rsidP="00533962">
      <w:pPr>
        <w:spacing w:after="0" w:line="240" w:lineRule="auto"/>
        <w:rPr>
          <w:rFonts w:ascii="Arial" w:hAnsi="Arial" w:cs="Arial"/>
          <w:sz w:val="24"/>
          <w:szCs w:val="24"/>
        </w:rPr>
      </w:pPr>
    </w:p>
    <w:p w14:paraId="03805BE2" w14:textId="77777777" w:rsidR="00920B4C" w:rsidRPr="004B2D20" w:rsidRDefault="008C2549" w:rsidP="004D6135">
      <w:pPr>
        <w:spacing w:after="0" w:line="240" w:lineRule="auto"/>
        <w:rPr>
          <w:rFonts w:ascii="Arial" w:hAnsi="Arial" w:cs="Arial"/>
          <w:b/>
          <w:sz w:val="24"/>
          <w:szCs w:val="24"/>
          <w:u w:val="single"/>
        </w:rPr>
      </w:pPr>
      <w:r w:rsidRPr="00B04326">
        <w:rPr>
          <w:rFonts w:ascii="Arial" w:hAnsi="Arial" w:cs="Arial"/>
          <w:b/>
          <w:sz w:val="24"/>
          <w:szCs w:val="24"/>
          <w:highlight w:val="yellow"/>
          <w:u w:val="single"/>
        </w:rPr>
        <w:t>NATIONAL ORGANISATIONS</w:t>
      </w:r>
      <w:r w:rsidR="004B2D20">
        <w:rPr>
          <w:rFonts w:ascii="Arial" w:hAnsi="Arial" w:cs="Arial"/>
          <w:b/>
          <w:sz w:val="24"/>
          <w:szCs w:val="24"/>
        </w:rPr>
        <w:tab/>
      </w:r>
      <w:r w:rsidR="004B2D20">
        <w:rPr>
          <w:rFonts w:ascii="Arial" w:hAnsi="Arial" w:cs="Arial"/>
          <w:b/>
          <w:sz w:val="24"/>
          <w:szCs w:val="24"/>
        </w:rPr>
        <w:tab/>
        <w:t xml:space="preserve">                  </w:t>
      </w:r>
      <w:r w:rsidR="003E0986">
        <w:rPr>
          <w:rFonts w:ascii="Arial" w:hAnsi="Arial" w:cs="Arial"/>
          <w:b/>
          <w:sz w:val="24"/>
          <w:szCs w:val="24"/>
        </w:rPr>
        <w:tab/>
      </w:r>
      <w:r w:rsidR="003E0986">
        <w:rPr>
          <w:rFonts w:ascii="Arial" w:hAnsi="Arial" w:cs="Arial"/>
          <w:b/>
          <w:sz w:val="24"/>
          <w:szCs w:val="24"/>
        </w:rPr>
        <w:tab/>
      </w:r>
      <w:r w:rsidR="003E0986">
        <w:rPr>
          <w:rFonts w:ascii="Arial" w:hAnsi="Arial" w:cs="Arial"/>
          <w:b/>
          <w:sz w:val="24"/>
          <w:szCs w:val="24"/>
        </w:rPr>
        <w:tab/>
      </w:r>
      <w:r w:rsidR="003E0986">
        <w:rPr>
          <w:rFonts w:ascii="Arial" w:hAnsi="Arial" w:cs="Arial"/>
          <w:b/>
          <w:sz w:val="24"/>
          <w:szCs w:val="24"/>
        </w:rPr>
        <w:tab/>
      </w:r>
      <w:r w:rsidR="003E0986">
        <w:rPr>
          <w:rFonts w:ascii="Arial" w:hAnsi="Arial" w:cs="Arial"/>
          <w:b/>
          <w:sz w:val="24"/>
          <w:szCs w:val="24"/>
        </w:rPr>
        <w:tab/>
      </w:r>
      <w:r w:rsidR="004B2D20" w:rsidRPr="004B2D20">
        <w:rPr>
          <w:rFonts w:ascii="Arial" w:hAnsi="Arial" w:cs="Arial"/>
          <w:b/>
          <w:sz w:val="24"/>
          <w:szCs w:val="24"/>
          <w:u w:val="single"/>
        </w:rPr>
        <w:t>Page</w:t>
      </w:r>
    </w:p>
    <w:p w14:paraId="6E5191E4" w14:textId="56219788" w:rsidR="007C16A4" w:rsidRDefault="00625E16" w:rsidP="00F23504">
      <w:pPr>
        <w:spacing w:after="0" w:line="240" w:lineRule="auto"/>
        <w:rPr>
          <w:rFonts w:ascii="Arial" w:hAnsi="Arial" w:cs="Arial"/>
          <w:sz w:val="24"/>
          <w:szCs w:val="24"/>
        </w:rPr>
      </w:pPr>
      <w:r w:rsidRPr="003C07DC">
        <w:rPr>
          <w:rFonts w:ascii="Arial" w:hAnsi="Arial" w:cs="Arial"/>
          <w:sz w:val="24"/>
          <w:szCs w:val="24"/>
        </w:rPr>
        <w:t>Architectural Heritage Fund (NI)</w:t>
      </w:r>
      <w:r w:rsidR="003B378A">
        <w:rPr>
          <w:rFonts w:ascii="Arial" w:hAnsi="Arial" w:cs="Arial"/>
          <w:sz w:val="24"/>
          <w:szCs w:val="24"/>
        </w:rPr>
        <w:t xml:space="preserve"> – 3 Funds for NI</w:t>
      </w:r>
      <w:r w:rsidR="004B2D20">
        <w:rPr>
          <w:rFonts w:ascii="Arial" w:hAnsi="Arial" w:cs="Arial"/>
          <w:sz w:val="24"/>
          <w:szCs w:val="24"/>
        </w:rPr>
        <w:tab/>
      </w:r>
      <w:r w:rsidR="004B2D20">
        <w:rPr>
          <w:rFonts w:ascii="Arial" w:hAnsi="Arial" w:cs="Arial"/>
          <w:sz w:val="24"/>
          <w:szCs w:val="24"/>
        </w:rPr>
        <w:tab/>
      </w:r>
      <w:r w:rsidR="004B2D20">
        <w:rPr>
          <w:rFonts w:ascii="Arial" w:hAnsi="Arial" w:cs="Arial"/>
          <w:sz w:val="24"/>
          <w:szCs w:val="24"/>
        </w:rPr>
        <w:tab/>
      </w:r>
      <w:r w:rsidR="004B2D20">
        <w:rPr>
          <w:rFonts w:ascii="Arial" w:hAnsi="Arial" w:cs="Arial"/>
          <w:sz w:val="24"/>
          <w:szCs w:val="24"/>
        </w:rPr>
        <w:tab/>
      </w:r>
      <w:r w:rsidR="004B2D20">
        <w:rPr>
          <w:rFonts w:ascii="Arial" w:hAnsi="Arial" w:cs="Arial"/>
          <w:sz w:val="24"/>
          <w:szCs w:val="24"/>
        </w:rPr>
        <w:tab/>
      </w:r>
      <w:r w:rsidR="00525AC5">
        <w:rPr>
          <w:rFonts w:ascii="Arial" w:hAnsi="Arial" w:cs="Arial"/>
          <w:sz w:val="24"/>
          <w:szCs w:val="24"/>
        </w:rPr>
        <w:t>5</w:t>
      </w:r>
    </w:p>
    <w:p w14:paraId="7081EBE6" w14:textId="77777777" w:rsidR="00B940A6" w:rsidRDefault="007B1027" w:rsidP="00F23504">
      <w:pPr>
        <w:spacing w:after="0" w:line="240" w:lineRule="auto"/>
        <w:rPr>
          <w:rFonts w:ascii="Arial" w:hAnsi="Arial" w:cs="Arial"/>
          <w:sz w:val="24"/>
          <w:szCs w:val="24"/>
        </w:rPr>
      </w:pPr>
      <w:r>
        <w:rPr>
          <w:rFonts w:ascii="Arial" w:hAnsi="Arial" w:cs="Arial"/>
          <w:sz w:val="24"/>
          <w:szCs w:val="24"/>
        </w:rPr>
        <w:t>British Council – Arts Opportunities (UK)</w:t>
      </w:r>
      <w:r>
        <w:rPr>
          <w:rFonts w:ascii="Arial" w:hAnsi="Arial" w:cs="Arial"/>
          <w:sz w:val="24"/>
          <w:szCs w:val="24"/>
        </w:rPr>
        <w:tab/>
      </w:r>
      <w:r>
        <w:rPr>
          <w:rFonts w:ascii="Arial" w:hAnsi="Arial" w:cs="Arial"/>
          <w:sz w:val="24"/>
          <w:szCs w:val="24"/>
        </w:rPr>
        <w:tab/>
      </w:r>
      <w:r>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525AC5">
        <w:rPr>
          <w:rFonts w:ascii="Arial" w:hAnsi="Arial" w:cs="Arial"/>
          <w:sz w:val="24"/>
          <w:szCs w:val="24"/>
        </w:rPr>
        <w:t>6</w:t>
      </w:r>
    </w:p>
    <w:p w14:paraId="626F8F32" w14:textId="00725B23" w:rsidR="00270F3A" w:rsidRDefault="00270F3A" w:rsidP="00F23504">
      <w:pPr>
        <w:spacing w:after="0" w:line="240" w:lineRule="auto"/>
        <w:rPr>
          <w:rFonts w:ascii="Arial" w:hAnsi="Arial" w:cs="Arial"/>
          <w:sz w:val="24"/>
          <w:szCs w:val="24"/>
        </w:rPr>
      </w:pPr>
      <w:r>
        <w:rPr>
          <w:rFonts w:ascii="Arial" w:hAnsi="Arial" w:cs="Arial"/>
          <w:sz w:val="24"/>
          <w:szCs w:val="24"/>
        </w:rPr>
        <w:t xml:space="preserve">Community Foundation NI: Micro Community Investment Fund </w:t>
      </w:r>
      <w:r w:rsidRPr="00270F3A">
        <w:rPr>
          <w:rFonts w:ascii="Arial" w:hAnsi="Arial" w:cs="Arial"/>
          <w:color w:val="FF0000"/>
          <w:sz w:val="24"/>
          <w:szCs w:val="24"/>
        </w:rPr>
        <w:t>(re-opened)</w:t>
      </w:r>
      <w:r>
        <w:rPr>
          <w:rFonts w:ascii="Arial" w:hAnsi="Arial" w:cs="Arial"/>
          <w:sz w:val="24"/>
          <w:szCs w:val="24"/>
        </w:rPr>
        <w:tab/>
      </w:r>
      <w:r w:rsidR="00754FEF">
        <w:rPr>
          <w:rFonts w:ascii="Arial" w:hAnsi="Arial" w:cs="Arial"/>
          <w:sz w:val="24"/>
          <w:szCs w:val="24"/>
        </w:rPr>
        <w:t>6/7</w:t>
      </w:r>
    </w:p>
    <w:p w14:paraId="3494C6D6" w14:textId="4424C181" w:rsidR="006901BC" w:rsidRDefault="006901BC" w:rsidP="00F23504">
      <w:pPr>
        <w:spacing w:after="0" w:line="240" w:lineRule="auto"/>
        <w:rPr>
          <w:rFonts w:ascii="Arial" w:hAnsi="Arial" w:cs="Arial"/>
          <w:sz w:val="24"/>
          <w:szCs w:val="24"/>
        </w:rPr>
      </w:pPr>
      <w:r>
        <w:rPr>
          <w:rFonts w:ascii="Arial" w:hAnsi="Arial" w:cs="Arial"/>
          <w:sz w:val="24"/>
          <w:szCs w:val="24"/>
        </w:rPr>
        <w:t>H</w:t>
      </w:r>
      <w:r w:rsidR="00387B7B">
        <w:rPr>
          <w:rFonts w:ascii="Arial" w:hAnsi="Arial" w:cs="Arial"/>
          <w:sz w:val="24"/>
          <w:szCs w:val="24"/>
        </w:rPr>
        <w:t>orizon Europe</w:t>
      </w:r>
      <w:r>
        <w:rPr>
          <w:rFonts w:ascii="Arial" w:hAnsi="Arial" w:cs="Arial"/>
          <w:sz w:val="24"/>
          <w:szCs w:val="24"/>
        </w:rPr>
        <w:t xml:space="preserve"> (EU </w:t>
      </w:r>
      <w:r w:rsidR="00913B3E">
        <w:rPr>
          <w:rFonts w:ascii="Arial" w:hAnsi="Arial" w:cs="Arial"/>
          <w:sz w:val="24"/>
          <w:szCs w:val="24"/>
        </w:rPr>
        <w:t xml:space="preserve">research &amp; innovation </w:t>
      </w:r>
      <w:r>
        <w:rPr>
          <w:rFonts w:ascii="Arial" w:hAnsi="Arial" w:cs="Arial"/>
          <w:sz w:val="24"/>
          <w:szCs w:val="24"/>
        </w:rPr>
        <w:t>funding – UK is eligible)</w:t>
      </w:r>
      <w:r>
        <w:rPr>
          <w:rFonts w:ascii="Arial" w:hAnsi="Arial" w:cs="Arial"/>
          <w:sz w:val="24"/>
          <w:szCs w:val="24"/>
        </w:rPr>
        <w:tab/>
      </w:r>
      <w:r>
        <w:rPr>
          <w:rFonts w:ascii="Arial" w:hAnsi="Arial" w:cs="Arial"/>
          <w:sz w:val="24"/>
          <w:szCs w:val="24"/>
        </w:rPr>
        <w:tab/>
      </w:r>
      <w:r w:rsidR="00387B7B">
        <w:rPr>
          <w:rFonts w:ascii="Arial" w:hAnsi="Arial" w:cs="Arial"/>
          <w:sz w:val="24"/>
          <w:szCs w:val="24"/>
        </w:rPr>
        <w:tab/>
      </w:r>
      <w:r w:rsidR="00754FEF">
        <w:rPr>
          <w:rFonts w:ascii="Arial" w:hAnsi="Arial" w:cs="Arial"/>
          <w:sz w:val="24"/>
          <w:szCs w:val="24"/>
        </w:rPr>
        <w:t>7</w:t>
      </w:r>
    </w:p>
    <w:p w14:paraId="3CEDF080" w14:textId="77777777" w:rsidR="00760E37" w:rsidRDefault="00760E37" w:rsidP="00F23504">
      <w:pPr>
        <w:spacing w:after="0" w:line="240" w:lineRule="auto"/>
        <w:rPr>
          <w:rFonts w:ascii="Arial" w:hAnsi="Arial" w:cs="Arial"/>
          <w:sz w:val="24"/>
          <w:szCs w:val="24"/>
        </w:rPr>
      </w:pPr>
    </w:p>
    <w:p w14:paraId="38CDA742" w14:textId="5D83DB64" w:rsidR="002309DE" w:rsidRDefault="002309DE" w:rsidP="00F23504">
      <w:pPr>
        <w:spacing w:after="0" w:line="240" w:lineRule="auto"/>
        <w:rPr>
          <w:rFonts w:ascii="Arial" w:hAnsi="Arial" w:cs="Arial"/>
          <w:sz w:val="24"/>
          <w:szCs w:val="24"/>
        </w:rPr>
      </w:pPr>
      <w:r>
        <w:rPr>
          <w:rFonts w:ascii="Arial" w:hAnsi="Arial" w:cs="Arial"/>
          <w:sz w:val="24"/>
          <w:szCs w:val="24"/>
        </w:rPr>
        <w:t xml:space="preserve">Joseph Rowntree Charitable Trust </w:t>
      </w:r>
      <w:r w:rsidR="001E555D">
        <w:rPr>
          <w:rFonts w:ascii="Arial" w:hAnsi="Arial" w:cs="Arial"/>
          <w:sz w:val="24"/>
          <w:szCs w:val="24"/>
        </w:rPr>
        <w:t>Grant P</w:t>
      </w:r>
      <w:r>
        <w:rPr>
          <w:rFonts w:ascii="Arial" w:hAnsi="Arial" w:cs="Arial"/>
          <w:sz w:val="24"/>
          <w:szCs w:val="24"/>
        </w:rPr>
        <w:t>rogrammes</w:t>
      </w:r>
      <w:r>
        <w:rPr>
          <w:rFonts w:ascii="Arial" w:hAnsi="Arial" w:cs="Arial"/>
          <w:sz w:val="24"/>
          <w:szCs w:val="24"/>
        </w:rPr>
        <w:tab/>
      </w:r>
      <w:r w:rsidR="001E555D">
        <w:rPr>
          <w:rFonts w:ascii="Arial" w:hAnsi="Arial" w:cs="Arial"/>
          <w:sz w:val="24"/>
          <w:szCs w:val="24"/>
        </w:rPr>
        <w:tab/>
      </w:r>
      <w:r>
        <w:rPr>
          <w:rFonts w:ascii="Arial" w:hAnsi="Arial" w:cs="Arial"/>
          <w:sz w:val="24"/>
          <w:szCs w:val="24"/>
        </w:rPr>
        <w:tab/>
      </w:r>
      <w:r>
        <w:rPr>
          <w:rFonts w:ascii="Arial" w:hAnsi="Arial" w:cs="Arial"/>
          <w:sz w:val="24"/>
          <w:szCs w:val="24"/>
        </w:rPr>
        <w:tab/>
      </w:r>
      <w:r w:rsidR="009B7B47">
        <w:rPr>
          <w:rFonts w:ascii="Arial" w:hAnsi="Arial" w:cs="Arial"/>
          <w:sz w:val="24"/>
          <w:szCs w:val="24"/>
        </w:rPr>
        <w:tab/>
      </w:r>
      <w:r w:rsidR="001F5CC7">
        <w:rPr>
          <w:rFonts w:ascii="Arial" w:hAnsi="Arial" w:cs="Arial"/>
          <w:sz w:val="24"/>
          <w:szCs w:val="24"/>
        </w:rPr>
        <w:t>7/8</w:t>
      </w:r>
      <w:r w:rsidR="00754FEF">
        <w:rPr>
          <w:rFonts w:ascii="Arial" w:hAnsi="Arial" w:cs="Arial"/>
          <w:sz w:val="24"/>
          <w:szCs w:val="24"/>
        </w:rPr>
        <w:t>/9</w:t>
      </w:r>
    </w:p>
    <w:p w14:paraId="10DBC646" w14:textId="700A7264" w:rsidR="001E555D" w:rsidRDefault="001E555D" w:rsidP="00A1546B">
      <w:pPr>
        <w:pStyle w:val="ListParagraph"/>
        <w:numPr>
          <w:ilvl w:val="0"/>
          <w:numId w:val="85"/>
        </w:numPr>
        <w:spacing w:after="0" w:line="240" w:lineRule="auto"/>
        <w:rPr>
          <w:rFonts w:ascii="Arial" w:hAnsi="Arial" w:cs="Arial"/>
          <w:sz w:val="24"/>
          <w:szCs w:val="24"/>
        </w:rPr>
      </w:pPr>
      <w:r>
        <w:rPr>
          <w:rFonts w:ascii="Arial" w:hAnsi="Arial" w:cs="Arial"/>
          <w:sz w:val="24"/>
          <w:szCs w:val="24"/>
        </w:rPr>
        <w:t xml:space="preserve">Peace and Security Programme </w:t>
      </w:r>
    </w:p>
    <w:p w14:paraId="10B925F5" w14:textId="5322E4FC" w:rsidR="001E555D" w:rsidRDefault="001E555D" w:rsidP="00A1546B">
      <w:pPr>
        <w:pStyle w:val="ListParagraph"/>
        <w:numPr>
          <w:ilvl w:val="0"/>
          <w:numId w:val="85"/>
        </w:numPr>
        <w:spacing w:after="0" w:line="240" w:lineRule="auto"/>
        <w:rPr>
          <w:rFonts w:ascii="Arial" w:hAnsi="Arial" w:cs="Arial"/>
          <w:sz w:val="24"/>
          <w:szCs w:val="24"/>
        </w:rPr>
      </w:pPr>
      <w:r>
        <w:rPr>
          <w:rFonts w:ascii="Arial" w:hAnsi="Arial" w:cs="Arial"/>
          <w:sz w:val="24"/>
          <w:szCs w:val="24"/>
        </w:rPr>
        <w:t xml:space="preserve">Power and Accountability Programme </w:t>
      </w:r>
    </w:p>
    <w:p w14:paraId="26C180B9" w14:textId="67B527B5" w:rsidR="001E555D" w:rsidRPr="001E555D" w:rsidRDefault="001E555D" w:rsidP="00A1546B">
      <w:pPr>
        <w:pStyle w:val="ListParagraph"/>
        <w:numPr>
          <w:ilvl w:val="0"/>
          <w:numId w:val="85"/>
        </w:numPr>
        <w:spacing w:after="0" w:line="240" w:lineRule="auto"/>
        <w:rPr>
          <w:rFonts w:ascii="Arial" w:hAnsi="Arial" w:cs="Arial"/>
          <w:color w:val="FF0000"/>
          <w:sz w:val="24"/>
          <w:szCs w:val="24"/>
        </w:rPr>
      </w:pPr>
      <w:r>
        <w:rPr>
          <w:rFonts w:ascii="Arial" w:hAnsi="Arial" w:cs="Arial"/>
          <w:sz w:val="24"/>
          <w:szCs w:val="24"/>
        </w:rPr>
        <w:t xml:space="preserve">Right and Justice Programme </w:t>
      </w:r>
    </w:p>
    <w:p w14:paraId="62564F90" w14:textId="24EA501D" w:rsidR="001E555D" w:rsidRDefault="001E555D" w:rsidP="00A1546B">
      <w:pPr>
        <w:pStyle w:val="ListParagraph"/>
        <w:numPr>
          <w:ilvl w:val="0"/>
          <w:numId w:val="85"/>
        </w:numPr>
        <w:spacing w:after="0" w:line="240" w:lineRule="auto"/>
        <w:rPr>
          <w:rFonts w:ascii="Arial" w:hAnsi="Arial" w:cs="Arial"/>
          <w:sz w:val="24"/>
          <w:szCs w:val="24"/>
        </w:rPr>
      </w:pPr>
      <w:r>
        <w:rPr>
          <w:rFonts w:ascii="Arial" w:hAnsi="Arial" w:cs="Arial"/>
          <w:sz w:val="24"/>
          <w:szCs w:val="24"/>
        </w:rPr>
        <w:t>Sustainable Futures Programme</w:t>
      </w:r>
    </w:p>
    <w:p w14:paraId="16438CC0" w14:textId="4C1024DA" w:rsidR="001E555D" w:rsidRDefault="001E555D" w:rsidP="00A1546B">
      <w:pPr>
        <w:pStyle w:val="ListParagraph"/>
        <w:numPr>
          <w:ilvl w:val="0"/>
          <w:numId w:val="85"/>
        </w:numPr>
        <w:spacing w:after="0" w:line="240" w:lineRule="auto"/>
        <w:rPr>
          <w:rFonts w:ascii="Arial" w:hAnsi="Arial" w:cs="Arial"/>
          <w:sz w:val="24"/>
          <w:szCs w:val="24"/>
        </w:rPr>
      </w:pPr>
      <w:r>
        <w:rPr>
          <w:rFonts w:ascii="Arial" w:hAnsi="Arial" w:cs="Arial"/>
          <w:sz w:val="24"/>
          <w:szCs w:val="24"/>
        </w:rPr>
        <w:t xml:space="preserve">Northern Ireland Programme </w:t>
      </w:r>
    </w:p>
    <w:p w14:paraId="7B4FB800" w14:textId="1A633C70" w:rsidR="001E555D" w:rsidRDefault="001E555D" w:rsidP="00A1546B">
      <w:pPr>
        <w:pStyle w:val="ListParagraph"/>
        <w:numPr>
          <w:ilvl w:val="0"/>
          <w:numId w:val="85"/>
        </w:numPr>
        <w:spacing w:after="0" w:line="240" w:lineRule="auto"/>
        <w:rPr>
          <w:rFonts w:ascii="Arial" w:hAnsi="Arial" w:cs="Arial"/>
          <w:sz w:val="24"/>
          <w:szCs w:val="24"/>
        </w:rPr>
      </w:pPr>
      <w:r>
        <w:rPr>
          <w:rFonts w:ascii="Arial" w:hAnsi="Arial" w:cs="Arial"/>
          <w:sz w:val="24"/>
          <w:szCs w:val="24"/>
        </w:rPr>
        <w:t>Cross-Cutting Programmes</w:t>
      </w:r>
    </w:p>
    <w:p w14:paraId="6C125F04" w14:textId="7FBC9A74" w:rsidR="001E555D" w:rsidRPr="00760E37" w:rsidRDefault="001E555D" w:rsidP="00A1546B">
      <w:pPr>
        <w:pStyle w:val="ListParagraph"/>
        <w:numPr>
          <w:ilvl w:val="0"/>
          <w:numId w:val="85"/>
        </w:numPr>
        <w:spacing w:after="0" w:line="240" w:lineRule="auto"/>
        <w:rPr>
          <w:rFonts w:ascii="Arial" w:hAnsi="Arial" w:cs="Arial"/>
          <w:sz w:val="24"/>
          <w:szCs w:val="24"/>
        </w:rPr>
      </w:pPr>
      <w:r>
        <w:rPr>
          <w:rFonts w:ascii="Arial" w:hAnsi="Arial" w:cs="Arial"/>
          <w:sz w:val="24"/>
          <w:szCs w:val="24"/>
        </w:rPr>
        <w:t xml:space="preserve">Grassroots Movements Programme (pilot) </w:t>
      </w:r>
      <w:r w:rsidRPr="001E555D">
        <w:rPr>
          <w:rFonts w:ascii="Arial" w:hAnsi="Arial" w:cs="Arial"/>
          <w:color w:val="FF0000"/>
          <w:sz w:val="24"/>
          <w:szCs w:val="24"/>
        </w:rPr>
        <w:t>(currently paused</w:t>
      </w:r>
      <w:r>
        <w:rPr>
          <w:rFonts w:ascii="Arial" w:hAnsi="Arial" w:cs="Arial"/>
          <w:color w:val="FF0000"/>
          <w:sz w:val="24"/>
          <w:szCs w:val="24"/>
        </w:rPr>
        <w:t>)</w:t>
      </w:r>
    </w:p>
    <w:p w14:paraId="4710DD3C" w14:textId="77777777" w:rsidR="00760E37" w:rsidRPr="001E555D" w:rsidRDefault="00760E37" w:rsidP="00760E37">
      <w:pPr>
        <w:pStyle w:val="ListParagraph"/>
        <w:spacing w:after="0" w:line="240" w:lineRule="auto"/>
        <w:ind w:left="420"/>
        <w:rPr>
          <w:rFonts w:ascii="Arial" w:hAnsi="Arial" w:cs="Arial"/>
          <w:sz w:val="24"/>
          <w:szCs w:val="24"/>
        </w:rPr>
      </w:pPr>
    </w:p>
    <w:p w14:paraId="4A9CE02D" w14:textId="72AB352E" w:rsidR="002F6EC8" w:rsidRDefault="002F6EC8" w:rsidP="00F23504">
      <w:pPr>
        <w:spacing w:after="0" w:line="240" w:lineRule="auto"/>
        <w:rPr>
          <w:rFonts w:ascii="Arial" w:hAnsi="Arial" w:cs="Arial"/>
          <w:sz w:val="24"/>
          <w:szCs w:val="24"/>
        </w:rPr>
      </w:pPr>
      <w:r>
        <w:rPr>
          <w:rFonts w:ascii="Arial" w:hAnsi="Arial" w:cs="Arial"/>
          <w:sz w:val="24"/>
          <w:szCs w:val="24"/>
        </w:rPr>
        <w:t>Motability - Active Travel Grants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92731">
        <w:rPr>
          <w:rFonts w:ascii="Arial" w:hAnsi="Arial" w:cs="Arial"/>
          <w:sz w:val="24"/>
          <w:szCs w:val="24"/>
        </w:rPr>
        <w:tab/>
      </w:r>
      <w:r w:rsidR="00754FEF">
        <w:rPr>
          <w:rFonts w:ascii="Arial" w:hAnsi="Arial" w:cs="Arial"/>
          <w:sz w:val="24"/>
          <w:szCs w:val="24"/>
        </w:rPr>
        <w:t>9</w:t>
      </w:r>
    </w:p>
    <w:p w14:paraId="7F50EF6B" w14:textId="1030D798" w:rsidR="00817F3F" w:rsidRPr="00B37E5F" w:rsidRDefault="00817F3F" w:rsidP="00817F3F">
      <w:pPr>
        <w:spacing w:after="0" w:line="240" w:lineRule="auto"/>
        <w:rPr>
          <w:rFonts w:ascii="Arial" w:hAnsi="Arial" w:cs="Arial"/>
          <w:sz w:val="24"/>
          <w:szCs w:val="24"/>
        </w:rPr>
      </w:pPr>
      <w:r>
        <w:rPr>
          <w:rFonts w:ascii="Arial" w:hAnsi="Arial" w:cs="Arial"/>
          <w:sz w:val="24"/>
          <w:szCs w:val="24"/>
        </w:rPr>
        <w:t>Motability</w:t>
      </w:r>
      <w:r w:rsidR="002F6EC8">
        <w:rPr>
          <w:rFonts w:ascii="Arial" w:hAnsi="Arial" w:cs="Arial"/>
          <w:sz w:val="24"/>
          <w:szCs w:val="24"/>
        </w:rPr>
        <w:t xml:space="preserve"> - </w:t>
      </w:r>
      <w:r>
        <w:rPr>
          <w:rFonts w:ascii="Arial" w:hAnsi="Arial" w:cs="Arial"/>
          <w:sz w:val="24"/>
          <w:szCs w:val="24"/>
        </w:rPr>
        <w:t>Research Grants to develop &amp; expand transport for Disabled people</w:t>
      </w:r>
      <w:r>
        <w:rPr>
          <w:rFonts w:ascii="Arial" w:hAnsi="Arial" w:cs="Arial"/>
          <w:sz w:val="24"/>
          <w:szCs w:val="24"/>
        </w:rPr>
        <w:tab/>
      </w:r>
      <w:r w:rsidR="00754FEF">
        <w:rPr>
          <w:rFonts w:ascii="Arial" w:hAnsi="Arial" w:cs="Arial"/>
          <w:sz w:val="24"/>
          <w:szCs w:val="24"/>
        </w:rPr>
        <w:t>10</w:t>
      </w:r>
    </w:p>
    <w:p w14:paraId="5EFDCA3D" w14:textId="1E688ECA" w:rsidR="002C0DFC" w:rsidRDefault="00280C5C" w:rsidP="00F23504">
      <w:pPr>
        <w:spacing w:after="0" w:line="240" w:lineRule="auto"/>
        <w:rPr>
          <w:rFonts w:ascii="Arial" w:hAnsi="Arial" w:cs="Arial"/>
          <w:sz w:val="24"/>
          <w:szCs w:val="24"/>
        </w:rPr>
      </w:pPr>
      <w:r>
        <w:rPr>
          <w:rFonts w:ascii="Arial" w:hAnsi="Arial" w:cs="Arial"/>
          <w:sz w:val="24"/>
          <w:szCs w:val="24"/>
        </w:rPr>
        <w:t>Motability – Community Transport Funds</w:t>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754FEF">
        <w:rPr>
          <w:rFonts w:ascii="Arial" w:hAnsi="Arial" w:cs="Arial"/>
          <w:sz w:val="24"/>
          <w:szCs w:val="24"/>
        </w:rPr>
        <w:t>10</w:t>
      </w:r>
    </w:p>
    <w:p w14:paraId="4944756E" w14:textId="5E9E330C" w:rsidR="00280C5C" w:rsidRDefault="00280C5C" w:rsidP="00F23504">
      <w:pPr>
        <w:spacing w:after="0" w:line="240" w:lineRule="auto"/>
        <w:rPr>
          <w:rFonts w:ascii="Arial" w:hAnsi="Arial" w:cs="Arial"/>
          <w:sz w:val="24"/>
          <w:szCs w:val="24"/>
        </w:rPr>
      </w:pPr>
      <w:r>
        <w:rPr>
          <w:rFonts w:ascii="Arial" w:hAnsi="Arial" w:cs="Arial"/>
          <w:sz w:val="24"/>
          <w:szCs w:val="24"/>
        </w:rPr>
        <w:t xml:space="preserve">Motability </w:t>
      </w:r>
      <w:r w:rsidR="0062324A">
        <w:rPr>
          <w:rFonts w:ascii="Arial" w:hAnsi="Arial" w:cs="Arial"/>
          <w:sz w:val="24"/>
          <w:szCs w:val="24"/>
        </w:rPr>
        <w:t>–</w:t>
      </w:r>
      <w:r>
        <w:rPr>
          <w:rFonts w:ascii="Arial" w:hAnsi="Arial" w:cs="Arial"/>
          <w:sz w:val="24"/>
          <w:szCs w:val="24"/>
        </w:rPr>
        <w:t xml:space="preserve"> </w:t>
      </w:r>
      <w:r w:rsidR="0062324A">
        <w:rPr>
          <w:rFonts w:ascii="Arial" w:hAnsi="Arial" w:cs="Arial"/>
          <w:sz w:val="24"/>
          <w:szCs w:val="24"/>
        </w:rPr>
        <w:t>Wheelchair Sector Grants</w:t>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525AC5">
        <w:rPr>
          <w:rFonts w:ascii="Arial" w:hAnsi="Arial" w:cs="Arial"/>
          <w:sz w:val="24"/>
          <w:szCs w:val="24"/>
        </w:rPr>
        <w:t>1</w:t>
      </w:r>
      <w:r w:rsidR="00754FEF">
        <w:rPr>
          <w:rFonts w:ascii="Arial" w:hAnsi="Arial" w:cs="Arial"/>
          <w:sz w:val="24"/>
          <w:szCs w:val="24"/>
        </w:rPr>
        <w:t>1</w:t>
      </w:r>
    </w:p>
    <w:p w14:paraId="6259CCAF" w14:textId="422C4991" w:rsidR="004214F6" w:rsidRDefault="00FC2D5D" w:rsidP="00F23504">
      <w:pPr>
        <w:spacing w:after="0" w:line="240" w:lineRule="auto"/>
        <w:rPr>
          <w:rFonts w:ascii="Arial" w:hAnsi="Arial" w:cs="Arial"/>
          <w:sz w:val="24"/>
          <w:szCs w:val="24"/>
        </w:rPr>
      </w:pPr>
      <w:r>
        <w:rPr>
          <w:rFonts w:ascii="Arial" w:hAnsi="Arial" w:cs="Arial"/>
          <w:sz w:val="24"/>
          <w:szCs w:val="24"/>
        </w:rPr>
        <w:t>Motability – Reducing B</w:t>
      </w:r>
      <w:r w:rsidR="002C0DFC">
        <w:rPr>
          <w:rFonts w:ascii="Arial" w:hAnsi="Arial" w:cs="Arial"/>
          <w:sz w:val="24"/>
          <w:szCs w:val="24"/>
        </w:rPr>
        <w:t>arriers to Driving Grants</w:t>
      </w:r>
      <w:r w:rsidR="002C0DFC">
        <w:rPr>
          <w:rFonts w:ascii="Arial" w:hAnsi="Arial" w:cs="Arial"/>
          <w:sz w:val="24"/>
          <w:szCs w:val="24"/>
        </w:rPr>
        <w:tab/>
      </w:r>
      <w:r w:rsidR="002C0DFC">
        <w:rPr>
          <w:rFonts w:ascii="Arial" w:hAnsi="Arial" w:cs="Arial"/>
          <w:sz w:val="24"/>
          <w:szCs w:val="24"/>
        </w:rPr>
        <w:tab/>
      </w:r>
      <w:r w:rsidR="002C0DFC">
        <w:rPr>
          <w:rFonts w:ascii="Arial" w:hAnsi="Arial" w:cs="Arial"/>
          <w:sz w:val="24"/>
          <w:szCs w:val="24"/>
        </w:rPr>
        <w:tab/>
      </w:r>
      <w:r w:rsidR="002C0DFC">
        <w:rPr>
          <w:rFonts w:ascii="Arial" w:hAnsi="Arial" w:cs="Arial"/>
          <w:sz w:val="24"/>
          <w:szCs w:val="24"/>
        </w:rPr>
        <w:tab/>
      </w:r>
      <w:r w:rsidR="002C0DFC">
        <w:rPr>
          <w:rFonts w:ascii="Arial" w:hAnsi="Arial" w:cs="Arial"/>
          <w:sz w:val="24"/>
          <w:szCs w:val="24"/>
        </w:rPr>
        <w:tab/>
      </w:r>
      <w:r w:rsidR="00092731">
        <w:rPr>
          <w:rFonts w:ascii="Arial" w:hAnsi="Arial" w:cs="Arial"/>
          <w:sz w:val="24"/>
          <w:szCs w:val="24"/>
        </w:rPr>
        <w:t>1</w:t>
      </w:r>
      <w:r w:rsidR="00754FEF">
        <w:rPr>
          <w:rFonts w:ascii="Arial" w:hAnsi="Arial" w:cs="Arial"/>
          <w:sz w:val="24"/>
          <w:szCs w:val="24"/>
        </w:rPr>
        <w:t>1</w:t>
      </w:r>
    </w:p>
    <w:p w14:paraId="2A0E399B" w14:textId="34C60079" w:rsidR="004214F6" w:rsidRDefault="004214F6" w:rsidP="00F23504">
      <w:pPr>
        <w:spacing w:after="0" w:line="240" w:lineRule="auto"/>
        <w:rPr>
          <w:rFonts w:ascii="Arial" w:hAnsi="Arial" w:cs="Arial"/>
          <w:sz w:val="24"/>
          <w:szCs w:val="24"/>
        </w:rPr>
      </w:pPr>
      <w:r>
        <w:rPr>
          <w:rFonts w:ascii="Arial" w:hAnsi="Arial" w:cs="Arial"/>
          <w:sz w:val="24"/>
          <w:szCs w:val="24"/>
        </w:rPr>
        <w:t>Motability – Trave</w:t>
      </w:r>
      <w:r w:rsidR="00FB3F64">
        <w:rPr>
          <w:rFonts w:ascii="Arial" w:hAnsi="Arial" w:cs="Arial"/>
          <w:sz w:val="24"/>
          <w:szCs w:val="24"/>
        </w:rPr>
        <w:t xml:space="preserve">l </w:t>
      </w:r>
      <w:r w:rsidR="00525AC5">
        <w:rPr>
          <w:rFonts w:ascii="Arial" w:hAnsi="Arial" w:cs="Arial"/>
          <w:sz w:val="24"/>
          <w:szCs w:val="24"/>
        </w:rPr>
        <w:t>with Confidence Grants</w:t>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t>1</w:t>
      </w:r>
      <w:r w:rsidR="00754FEF">
        <w:rPr>
          <w:rFonts w:ascii="Arial" w:hAnsi="Arial" w:cs="Arial"/>
          <w:sz w:val="24"/>
          <w:szCs w:val="24"/>
        </w:rPr>
        <w:t>2</w:t>
      </w:r>
    </w:p>
    <w:p w14:paraId="53E32DAF" w14:textId="77777777" w:rsidR="00760E37" w:rsidRDefault="00760E37" w:rsidP="00F23504">
      <w:pPr>
        <w:spacing w:after="0" w:line="240" w:lineRule="auto"/>
        <w:rPr>
          <w:rFonts w:ascii="Arial" w:hAnsi="Arial" w:cs="Arial"/>
          <w:sz w:val="24"/>
          <w:szCs w:val="24"/>
        </w:rPr>
      </w:pPr>
    </w:p>
    <w:p w14:paraId="6A643A3F" w14:textId="2EAB731F" w:rsidR="00AA3BEF" w:rsidRDefault="00AA3BEF" w:rsidP="00F23504">
      <w:pPr>
        <w:spacing w:after="0" w:line="240" w:lineRule="auto"/>
        <w:rPr>
          <w:rFonts w:ascii="Arial" w:hAnsi="Arial" w:cs="Arial"/>
          <w:sz w:val="24"/>
          <w:szCs w:val="24"/>
        </w:rPr>
      </w:pPr>
      <w:r>
        <w:rPr>
          <w:rFonts w:ascii="Arial" w:hAnsi="Arial" w:cs="Arial"/>
          <w:sz w:val="24"/>
          <w:szCs w:val="24"/>
        </w:rPr>
        <w:t>National Archives: Archives Revealed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12</w:t>
      </w:r>
    </w:p>
    <w:p w14:paraId="3B5CF24F" w14:textId="4FD40784" w:rsidR="00096C05" w:rsidRDefault="00096C05" w:rsidP="00F23504">
      <w:pPr>
        <w:spacing w:after="0" w:line="240" w:lineRule="auto"/>
        <w:rPr>
          <w:rFonts w:ascii="Arial" w:hAnsi="Arial" w:cs="Arial"/>
          <w:sz w:val="24"/>
          <w:szCs w:val="24"/>
        </w:rPr>
      </w:pPr>
      <w:r>
        <w:rPr>
          <w:rFonts w:ascii="Arial" w:hAnsi="Arial" w:cs="Arial"/>
          <w:sz w:val="24"/>
          <w:szCs w:val="24"/>
        </w:rPr>
        <w:t>National Archives: Resilience Grants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12</w:t>
      </w:r>
    </w:p>
    <w:p w14:paraId="71C2C19F" w14:textId="77777777" w:rsidR="00760E37" w:rsidRDefault="00760E37" w:rsidP="00F23504">
      <w:pPr>
        <w:spacing w:after="0" w:line="240" w:lineRule="auto"/>
        <w:rPr>
          <w:rFonts w:ascii="Arial" w:hAnsi="Arial" w:cs="Arial"/>
          <w:sz w:val="24"/>
          <w:szCs w:val="24"/>
        </w:rPr>
      </w:pPr>
    </w:p>
    <w:p w14:paraId="5B774A3B" w14:textId="3DF644DD" w:rsidR="00957410" w:rsidRDefault="00957410" w:rsidP="00F23504">
      <w:pPr>
        <w:spacing w:after="0" w:line="240" w:lineRule="auto"/>
        <w:rPr>
          <w:rFonts w:ascii="Arial" w:hAnsi="Arial" w:cs="Arial"/>
          <w:sz w:val="24"/>
          <w:szCs w:val="24"/>
        </w:rPr>
      </w:pPr>
      <w:r>
        <w:rPr>
          <w:rFonts w:ascii="Arial" w:hAnsi="Arial" w:cs="Arial"/>
          <w:sz w:val="24"/>
          <w:szCs w:val="24"/>
        </w:rPr>
        <w:t>National Lottery Community Fund – Bringing People Together</w:t>
      </w:r>
      <w:r>
        <w:rPr>
          <w:rFonts w:ascii="Arial" w:hAnsi="Arial" w:cs="Arial"/>
          <w:sz w:val="24"/>
          <w:szCs w:val="24"/>
        </w:rPr>
        <w:tab/>
      </w:r>
      <w:r>
        <w:rPr>
          <w:rFonts w:ascii="Arial" w:hAnsi="Arial" w:cs="Arial"/>
          <w:sz w:val="24"/>
          <w:szCs w:val="24"/>
        </w:rPr>
        <w:tab/>
      </w:r>
      <w:r>
        <w:rPr>
          <w:rFonts w:ascii="Arial" w:hAnsi="Arial" w:cs="Arial"/>
          <w:sz w:val="24"/>
          <w:szCs w:val="24"/>
        </w:rPr>
        <w:tab/>
      </w:r>
      <w:r w:rsidR="00525AC5">
        <w:rPr>
          <w:rFonts w:ascii="Arial" w:hAnsi="Arial" w:cs="Arial"/>
          <w:sz w:val="24"/>
          <w:szCs w:val="24"/>
        </w:rPr>
        <w:t>1</w:t>
      </w:r>
      <w:r w:rsidR="00754FEF">
        <w:rPr>
          <w:rFonts w:ascii="Arial" w:hAnsi="Arial" w:cs="Arial"/>
          <w:sz w:val="24"/>
          <w:szCs w:val="24"/>
        </w:rPr>
        <w:t>3</w:t>
      </w:r>
    </w:p>
    <w:p w14:paraId="0A679453" w14:textId="58103602" w:rsidR="007C16A4" w:rsidRDefault="00625E16" w:rsidP="004D6135">
      <w:pPr>
        <w:spacing w:after="0" w:line="240" w:lineRule="auto"/>
        <w:rPr>
          <w:rFonts w:ascii="Arial" w:hAnsi="Arial" w:cs="Arial"/>
          <w:sz w:val="24"/>
          <w:szCs w:val="24"/>
        </w:rPr>
      </w:pPr>
      <w:r>
        <w:rPr>
          <w:rFonts w:ascii="Arial" w:hAnsi="Arial" w:cs="Arial"/>
          <w:sz w:val="24"/>
          <w:szCs w:val="24"/>
        </w:rPr>
        <w:t>Na</w:t>
      </w:r>
      <w:r w:rsidR="002E2C43" w:rsidRPr="003C07DC">
        <w:rPr>
          <w:rFonts w:ascii="Arial" w:hAnsi="Arial" w:cs="Arial"/>
          <w:sz w:val="24"/>
          <w:szCs w:val="24"/>
        </w:rPr>
        <w:t>tional Lottery Awards for All</w:t>
      </w:r>
      <w:r w:rsidR="00761A78">
        <w:rPr>
          <w:rFonts w:ascii="Arial" w:hAnsi="Arial" w:cs="Arial"/>
          <w:sz w:val="24"/>
          <w:szCs w:val="24"/>
        </w:rPr>
        <w:t xml:space="preserve"> - NI</w:t>
      </w:r>
      <w:r w:rsidR="004B2D20">
        <w:rPr>
          <w:rFonts w:ascii="Arial" w:hAnsi="Arial" w:cs="Arial"/>
          <w:sz w:val="24"/>
          <w:szCs w:val="24"/>
        </w:rPr>
        <w:tab/>
      </w:r>
      <w:r w:rsidR="004B2D20">
        <w:rPr>
          <w:rFonts w:ascii="Arial" w:hAnsi="Arial" w:cs="Arial"/>
          <w:sz w:val="24"/>
          <w:szCs w:val="24"/>
        </w:rPr>
        <w:tab/>
      </w:r>
      <w:r w:rsidR="004B2D20">
        <w:rPr>
          <w:rFonts w:ascii="Arial" w:hAnsi="Arial" w:cs="Arial"/>
          <w:sz w:val="24"/>
          <w:szCs w:val="24"/>
        </w:rPr>
        <w:tab/>
      </w:r>
      <w:r w:rsidR="004B2D20">
        <w:rPr>
          <w:rFonts w:ascii="Arial" w:hAnsi="Arial" w:cs="Arial"/>
          <w:sz w:val="24"/>
          <w:szCs w:val="24"/>
        </w:rPr>
        <w:tab/>
      </w:r>
      <w:r w:rsidR="004B2D20">
        <w:rPr>
          <w:rFonts w:ascii="Arial" w:hAnsi="Arial" w:cs="Arial"/>
          <w:sz w:val="24"/>
          <w:szCs w:val="24"/>
        </w:rPr>
        <w:tab/>
      </w:r>
      <w:r w:rsidR="004B2D20">
        <w:rPr>
          <w:rFonts w:ascii="Arial" w:hAnsi="Arial" w:cs="Arial"/>
          <w:sz w:val="24"/>
          <w:szCs w:val="24"/>
        </w:rPr>
        <w:tab/>
        <w:t xml:space="preserve">      </w:t>
      </w:r>
      <w:r w:rsidR="0062324A">
        <w:rPr>
          <w:rFonts w:ascii="Arial" w:hAnsi="Arial" w:cs="Arial"/>
          <w:sz w:val="24"/>
          <w:szCs w:val="24"/>
        </w:rPr>
        <w:t xml:space="preserve"> </w:t>
      </w:r>
      <w:r w:rsidR="0062324A">
        <w:rPr>
          <w:rFonts w:ascii="Arial" w:hAnsi="Arial" w:cs="Arial"/>
          <w:sz w:val="24"/>
          <w:szCs w:val="24"/>
        </w:rPr>
        <w:tab/>
      </w:r>
      <w:r w:rsidR="00092731">
        <w:rPr>
          <w:rFonts w:ascii="Arial" w:hAnsi="Arial" w:cs="Arial"/>
          <w:sz w:val="24"/>
          <w:szCs w:val="24"/>
        </w:rPr>
        <w:t>1</w:t>
      </w:r>
      <w:r w:rsidR="00754FEF">
        <w:rPr>
          <w:rFonts w:ascii="Arial" w:hAnsi="Arial" w:cs="Arial"/>
          <w:sz w:val="24"/>
          <w:szCs w:val="24"/>
        </w:rPr>
        <w:t>3</w:t>
      </w:r>
    </w:p>
    <w:p w14:paraId="42B1F44B" w14:textId="4B30E8CF" w:rsidR="007C16A4" w:rsidRDefault="007C16A4" w:rsidP="004D6135">
      <w:pPr>
        <w:spacing w:after="0" w:line="240" w:lineRule="auto"/>
        <w:rPr>
          <w:rFonts w:ascii="Arial" w:hAnsi="Arial" w:cs="Arial"/>
          <w:sz w:val="24"/>
          <w:szCs w:val="24"/>
        </w:rPr>
      </w:pPr>
      <w:r>
        <w:rPr>
          <w:rFonts w:ascii="Arial" w:hAnsi="Arial" w:cs="Arial"/>
          <w:sz w:val="24"/>
          <w:szCs w:val="24"/>
        </w:rPr>
        <w:t xml:space="preserve">National </w:t>
      </w:r>
      <w:r w:rsidRPr="003C07DC">
        <w:rPr>
          <w:rFonts w:ascii="Arial" w:hAnsi="Arial" w:cs="Arial"/>
          <w:sz w:val="24"/>
          <w:szCs w:val="24"/>
        </w:rPr>
        <w:t>Lottery Community Fund – Empowering Young People</w:t>
      </w:r>
      <w:r w:rsidR="00761A78">
        <w:rPr>
          <w:rFonts w:ascii="Arial" w:hAnsi="Arial" w:cs="Arial"/>
          <w:sz w:val="24"/>
          <w:szCs w:val="24"/>
        </w:rPr>
        <w:t xml:space="preserve"> NI</w:t>
      </w:r>
      <w:r w:rsidRPr="003C07DC">
        <w:rPr>
          <w:rFonts w:ascii="Arial" w:hAnsi="Arial" w:cs="Arial"/>
          <w:sz w:val="24"/>
          <w:szCs w:val="24"/>
        </w:rPr>
        <w:t xml:space="preserve"> </w:t>
      </w:r>
      <w:r>
        <w:rPr>
          <w:rFonts w:ascii="Arial" w:hAnsi="Arial" w:cs="Arial"/>
          <w:sz w:val="24"/>
          <w:szCs w:val="24"/>
        </w:rPr>
        <w:t xml:space="preserve">     </w:t>
      </w:r>
      <w:r w:rsidR="004B2D20">
        <w:rPr>
          <w:rFonts w:ascii="Arial" w:hAnsi="Arial" w:cs="Arial"/>
          <w:sz w:val="24"/>
          <w:szCs w:val="24"/>
        </w:rPr>
        <w:tab/>
        <w:t xml:space="preserve">           </w:t>
      </w:r>
      <w:r w:rsidR="00FB3F64">
        <w:rPr>
          <w:rFonts w:ascii="Arial" w:hAnsi="Arial" w:cs="Arial"/>
          <w:sz w:val="24"/>
          <w:szCs w:val="24"/>
        </w:rPr>
        <w:t>1</w:t>
      </w:r>
      <w:r w:rsidR="00754FEF">
        <w:rPr>
          <w:rFonts w:ascii="Arial" w:hAnsi="Arial" w:cs="Arial"/>
          <w:sz w:val="24"/>
          <w:szCs w:val="24"/>
        </w:rPr>
        <w:t>4</w:t>
      </w:r>
    </w:p>
    <w:p w14:paraId="3FF5A74E" w14:textId="3C4A6ACD" w:rsidR="000B46FB" w:rsidRDefault="007C16A4" w:rsidP="004D6135">
      <w:pPr>
        <w:spacing w:after="0" w:line="240" w:lineRule="auto"/>
        <w:rPr>
          <w:rFonts w:ascii="Arial" w:hAnsi="Arial" w:cs="Arial"/>
          <w:sz w:val="24"/>
          <w:szCs w:val="24"/>
        </w:rPr>
      </w:pPr>
      <w:r w:rsidRPr="003C07DC">
        <w:rPr>
          <w:rFonts w:ascii="Arial" w:hAnsi="Arial" w:cs="Arial"/>
          <w:sz w:val="24"/>
          <w:szCs w:val="24"/>
        </w:rPr>
        <w:t>National L</w:t>
      </w:r>
      <w:r w:rsidR="009569C7">
        <w:rPr>
          <w:rFonts w:ascii="Arial" w:hAnsi="Arial" w:cs="Arial"/>
          <w:sz w:val="24"/>
          <w:szCs w:val="24"/>
        </w:rPr>
        <w:t>ottery – People and Communities Fund</w:t>
      </w:r>
      <w:r w:rsidR="00761A78">
        <w:rPr>
          <w:rFonts w:ascii="Arial" w:hAnsi="Arial" w:cs="Arial"/>
          <w:sz w:val="24"/>
          <w:szCs w:val="24"/>
        </w:rPr>
        <w:t xml:space="preserve"> NI</w:t>
      </w:r>
      <w:r w:rsidR="008F08C8">
        <w:rPr>
          <w:rFonts w:ascii="Arial" w:hAnsi="Arial" w:cs="Arial"/>
          <w:sz w:val="24"/>
          <w:szCs w:val="24"/>
        </w:rPr>
        <w:tab/>
      </w:r>
      <w:r w:rsidR="008F08C8">
        <w:rPr>
          <w:rFonts w:ascii="Arial" w:hAnsi="Arial" w:cs="Arial"/>
          <w:sz w:val="24"/>
          <w:szCs w:val="24"/>
        </w:rPr>
        <w:tab/>
      </w:r>
      <w:r w:rsidR="008F08C8">
        <w:rPr>
          <w:rFonts w:ascii="Arial" w:hAnsi="Arial" w:cs="Arial"/>
          <w:sz w:val="24"/>
          <w:szCs w:val="24"/>
        </w:rPr>
        <w:tab/>
      </w:r>
      <w:r w:rsidR="008F08C8">
        <w:rPr>
          <w:rFonts w:ascii="Arial" w:hAnsi="Arial" w:cs="Arial"/>
          <w:sz w:val="24"/>
          <w:szCs w:val="24"/>
        </w:rPr>
        <w:tab/>
        <w:t xml:space="preserve">       </w:t>
      </w:r>
      <w:r w:rsidR="002C4E1D">
        <w:rPr>
          <w:rFonts w:ascii="Arial" w:hAnsi="Arial" w:cs="Arial"/>
          <w:sz w:val="24"/>
          <w:szCs w:val="24"/>
        </w:rPr>
        <w:tab/>
      </w:r>
      <w:r w:rsidR="002C0DFC">
        <w:rPr>
          <w:rFonts w:ascii="Arial" w:hAnsi="Arial" w:cs="Arial"/>
          <w:sz w:val="24"/>
          <w:szCs w:val="24"/>
        </w:rPr>
        <w:t>1</w:t>
      </w:r>
      <w:r w:rsidR="00754FEF">
        <w:rPr>
          <w:rFonts w:ascii="Arial" w:hAnsi="Arial" w:cs="Arial"/>
          <w:sz w:val="24"/>
          <w:szCs w:val="24"/>
        </w:rPr>
        <w:t>4</w:t>
      </w:r>
      <w:r>
        <w:rPr>
          <w:rFonts w:ascii="Arial" w:hAnsi="Arial" w:cs="Arial"/>
          <w:sz w:val="24"/>
          <w:szCs w:val="24"/>
        </w:rPr>
        <w:t xml:space="preserve"> </w:t>
      </w:r>
      <w:r w:rsidR="008F08C8">
        <w:rPr>
          <w:rFonts w:ascii="Arial" w:hAnsi="Arial" w:cs="Arial"/>
          <w:sz w:val="24"/>
          <w:szCs w:val="24"/>
        </w:rPr>
        <w:t xml:space="preserve">  </w:t>
      </w:r>
    </w:p>
    <w:p w14:paraId="4E202ECE" w14:textId="0A671782" w:rsidR="000620F7" w:rsidRDefault="00CE6508" w:rsidP="004D6135">
      <w:pPr>
        <w:spacing w:after="0" w:line="240" w:lineRule="auto"/>
        <w:rPr>
          <w:rFonts w:ascii="Arial" w:hAnsi="Arial" w:cs="Arial"/>
          <w:sz w:val="24"/>
          <w:szCs w:val="24"/>
        </w:rPr>
      </w:pPr>
      <w:r w:rsidRPr="003C07DC">
        <w:rPr>
          <w:rFonts w:ascii="Arial" w:hAnsi="Arial" w:cs="Arial"/>
          <w:sz w:val="24"/>
          <w:szCs w:val="24"/>
        </w:rPr>
        <w:t>National Lottery Grants for Heritage</w:t>
      </w:r>
      <w:r w:rsidR="00725123">
        <w:rPr>
          <w:rFonts w:ascii="Arial" w:hAnsi="Arial" w:cs="Arial"/>
          <w:sz w:val="24"/>
          <w:szCs w:val="24"/>
        </w:rPr>
        <w:t xml:space="preserve"> </w:t>
      </w:r>
      <w:r w:rsidR="00F03077">
        <w:rPr>
          <w:rFonts w:ascii="Arial" w:hAnsi="Arial" w:cs="Arial"/>
          <w:sz w:val="24"/>
          <w:szCs w:val="24"/>
        </w:rPr>
        <w:tab/>
      </w:r>
      <w:r w:rsidR="00F03077">
        <w:rPr>
          <w:rFonts w:ascii="Arial" w:hAnsi="Arial" w:cs="Arial"/>
          <w:sz w:val="24"/>
          <w:szCs w:val="24"/>
        </w:rPr>
        <w:tab/>
      </w:r>
      <w:r w:rsidR="00F03077">
        <w:rPr>
          <w:rFonts w:ascii="Arial" w:hAnsi="Arial" w:cs="Arial"/>
          <w:sz w:val="24"/>
          <w:szCs w:val="24"/>
        </w:rPr>
        <w:tab/>
      </w:r>
      <w:r w:rsidR="002C4E1D">
        <w:rPr>
          <w:rFonts w:ascii="Arial" w:hAnsi="Arial" w:cs="Arial"/>
          <w:sz w:val="24"/>
          <w:szCs w:val="24"/>
        </w:rPr>
        <w:tab/>
        <w:t xml:space="preserve">      </w:t>
      </w:r>
      <w:r w:rsidR="00B7129B">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t>1</w:t>
      </w:r>
      <w:r w:rsidR="00754FEF">
        <w:rPr>
          <w:rFonts w:ascii="Arial" w:hAnsi="Arial" w:cs="Arial"/>
          <w:sz w:val="24"/>
          <w:szCs w:val="24"/>
        </w:rPr>
        <w:t>5/16</w:t>
      </w:r>
    </w:p>
    <w:p w14:paraId="045CF2BF" w14:textId="77777777" w:rsidR="00760E37" w:rsidRDefault="00760E37" w:rsidP="004D6135">
      <w:pPr>
        <w:spacing w:after="0" w:line="240" w:lineRule="auto"/>
        <w:rPr>
          <w:rFonts w:ascii="Arial" w:hAnsi="Arial" w:cs="Arial"/>
          <w:sz w:val="24"/>
          <w:szCs w:val="24"/>
        </w:rPr>
      </w:pPr>
    </w:p>
    <w:p w14:paraId="43B07C03" w14:textId="2F952DAA" w:rsidR="00DE6FD2" w:rsidRDefault="00DE6FD2" w:rsidP="004D6135">
      <w:pPr>
        <w:spacing w:after="0" w:line="240" w:lineRule="auto"/>
        <w:rPr>
          <w:rFonts w:ascii="Arial" w:hAnsi="Arial" w:cs="Arial"/>
          <w:sz w:val="24"/>
          <w:szCs w:val="24"/>
        </w:rPr>
      </w:pPr>
      <w:r>
        <w:rPr>
          <w:rFonts w:ascii="Arial" w:hAnsi="Arial" w:cs="Arial"/>
          <w:sz w:val="24"/>
          <w:szCs w:val="24"/>
        </w:rPr>
        <w:t xml:space="preserve">NI Screen Funding Programmes </w:t>
      </w:r>
      <w:r w:rsidR="00E14E3E">
        <w:rPr>
          <w:rFonts w:ascii="Arial" w:hAnsi="Arial" w:cs="Arial"/>
          <w:sz w:val="24"/>
          <w:szCs w:val="24"/>
        </w:rPr>
        <w:tab/>
      </w:r>
      <w:r w:rsidR="00E14E3E">
        <w:rPr>
          <w:rFonts w:ascii="Arial" w:hAnsi="Arial" w:cs="Arial"/>
          <w:sz w:val="24"/>
          <w:szCs w:val="24"/>
        </w:rPr>
        <w:tab/>
      </w:r>
      <w:r w:rsidR="00E14E3E">
        <w:rPr>
          <w:rFonts w:ascii="Arial" w:hAnsi="Arial" w:cs="Arial"/>
          <w:sz w:val="24"/>
          <w:szCs w:val="24"/>
        </w:rPr>
        <w:tab/>
      </w:r>
      <w:r w:rsidR="00E14E3E">
        <w:rPr>
          <w:rFonts w:ascii="Arial" w:hAnsi="Arial" w:cs="Arial"/>
          <w:sz w:val="24"/>
          <w:szCs w:val="24"/>
        </w:rPr>
        <w:tab/>
      </w:r>
      <w:r w:rsidR="00E14E3E">
        <w:rPr>
          <w:rFonts w:ascii="Arial" w:hAnsi="Arial" w:cs="Arial"/>
          <w:sz w:val="24"/>
          <w:szCs w:val="24"/>
        </w:rPr>
        <w:tab/>
      </w:r>
      <w:r w:rsidR="00E14E3E">
        <w:rPr>
          <w:rFonts w:ascii="Arial" w:hAnsi="Arial" w:cs="Arial"/>
          <w:sz w:val="24"/>
          <w:szCs w:val="24"/>
        </w:rPr>
        <w:tab/>
      </w:r>
      <w:r w:rsidR="00E14E3E">
        <w:rPr>
          <w:rFonts w:ascii="Arial" w:hAnsi="Arial" w:cs="Arial"/>
          <w:sz w:val="24"/>
          <w:szCs w:val="24"/>
        </w:rPr>
        <w:tab/>
      </w:r>
      <w:r w:rsidR="00E14E3E">
        <w:rPr>
          <w:rFonts w:ascii="Arial" w:hAnsi="Arial" w:cs="Arial"/>
          <w:sz w:val="24"/>
          <w:szCs w:val="24"/>
        </w:rPr>
        <w:tab/>
      </w:r>
      <w:r w:rsidR="002C0DFC">
        <w:rPr>
          <w:rFonts w:ascii="Arial" w:hAnsi="Arial" w:cs="Arial"/>
          <w:sz w:val="24"/>
          <w:szCs w:val="24"/>
        </w:rPr>
        <w:t>1</w:t>
      </w:r>
      <w:r w:rsidR="00754FEF">
        <w:rPr>
          <w:rFonts w:ascii="Arial" w:hAnsi="Arial" w:cs="Arial"/>
          <w:sz w:val="24"/>
          <w:szCs w:val="24"/>
        </w:rPr>
        <w:t>6</w:t>
      </w:r>
    </w:p>
    <w:p w14:paraId="64925D7F" w14:textId="365CE20D" w:rsidR="00961322" w:rsidRDefault="008F08C8" w:rsidP="004D6135">
      <w:pPr>
        <w:spacing w:after="0" w:line="240" w:lineRule="auto"/>
        <w:rPr>
          <w:rFonts w:ascii="Arial" w:hAnsi="Arial" w:cs="Arial"/>
          <w:sz w:val="24"/>
          <w:szCs w:val="24"/>
        </w:rPr>
      </w:pPr>
      <w:r>
        <w:rPr>
          <w:rFonts w:ascii="Arial" w:hAnsi="Arial" w:cs="Arial"/>
          <w:sz w:val="24"/>
          <w:szCs w:val="24"/>
        </w:rPr>
        <w:t>U</w:t>
      </w:r>
      <w:r w:rsidR="00625E16">
        <w:rPr>
          <w:rFonts w:ascii="Arial" w:hAnsi="Arial" w:cs="Arial"/>
          <w:sz w:val="24"/>
          <w:szCs w:val="24"/>
        </w:rPr>
        <w:t>nltd Funding for Social Enterprise Start Ups</w:t>
      </w:r>
      <w:r w:rsidR="004B7320">
        <w:rPr>
          <w:rFonts w:ascii="Arial" w:hAnsi="Arial" w:cs="Arial"/>
          <w:sz w:val="24"/>
          <w:szCs w:val="24"/>
        </w:rPr>
        <w:t xml:space="preserve"> (</w:t>
      </w:r>
      <w:r w:rsidR="00625E16">
        <w:rPr>
          <w:rFonts w:ascii="Arial" w:hAnsi="Arial" w:cs="Arial"/>
          <w:sz w:val="24"/>
          <w:szCs w:val="24"/>
        </w:rPr>
        <w:t>NI</w:t>
      </w:r>
      <w:r w:rsidR="004B7320">
        <w:rPr>
          <w:rFonts w:ascii="Arial" w:hAnsi="Arial" w:cs="Arial"/>
          <w:sz w:val="24"/>
          <w:szCs w:val="24"/>
        </w:rPr>
        <w:t>)</w:t>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t>1</w:t>
      </w:r>
      <w:r w:rsidR="00754FEF">
        <w:rPr>
          <w:rFonts w:ascii="Arial" w:hAnsi="Arial" w:cs="Arial"/>
          <w:sz w:val="24"/>
          <w:szCs w:val="24"/>
        </w:rPr>
        <w:t>7</w:t>
      </w:r>
      <w:r w:rsidR="0062324A">
        <w:rPr>
          <w:rFonts w:ascii="Arial" w:hAnsi="Arial" w:cs="Arial"/>
          <w:sz w:val="24"/>
          <w:szCs w:val="24"/>
        </w:rPr>
        <w:tab/>
      </w:r>
    </w:p>
    <w:p w14:paraId="5E19CC3E" w14:textId="02CE25C3" w:rsidR="0009692A" w:rsidRDefault="00961322" w:rsidP="004D6135">
      <w:pPr>
        <w:spacing w:after="0" w:line="240" w:lineRule="auto"/>
        <w:rPr>
          <w:rFonts w:ascii="Arial" w:hAnsi="Arial" w:cs="Arial"/>
          <w:sz w:val="24"/>
          <w:szCs w:val="24"/>
        </w:rPr>
      </w:pPr>
      <w:r>
        <w:rPr>
          <w:rFonts w:ascii="Arial" w:hAnsi="Arial" w:cs="Arial"/>
          <w:sz w:val="24"/>
          <w:szCs w:val="24"/>
        </w:rPr>
        <w:t>Village Catalyst Grant Scheme NI</w:t>
      </w:r>
      <w:r w:rsidR="008F08C8">
        <w:rPr>
          <w:rFonts w:ascii="Arial" w:hAnsi="Arial" w:cs="Arial"/>
          <w:sz w:val="24"/>
          <w:szCs w:val="24"/>
        </w:rPr>
        <w:tab/>
        <w:t xml:space="preserve">        </w:t>
      </w:r>
      <w:r w:rsidR="0026510B">
        <w:rPr>
          <w:rFonts w:ascii="Arial" w:hAnsi="Arial" w:cs="Arial"/>
          <w:sz w:val="24"/>
          <w:szCs w:val="24"/>
        </w:rPr>
        <w:t xml:space="preserve">                               </w:t>
      </w:r>
      <w:r w:rsidR="005721B4">
        <w:rPr>
          <w:rFonts w:ascii="Arial" w:hAnsi="Arial" w:cs="Arial"/>
          <w:sz w:val="24"/>
          <w:szCs w:val="24"/>
        </w:rPr>
        <w:t xml:space="preserve">    </w:t>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092731">
        <w:rPr>
          <w:rFonts w:ascii="Arial" w:hAnsi="Arial" w:cs="Arial"/>
          <w:sz w:val="24"/>
          <w:szCs w:val="24"/>
        </w:rPr>
        <w:t>1</w:t>
      </w:r>
      <w:r w:rsidR="00754FEF">
        <w:rPr>
          <w:rFonts w:ascii="Arial" w:hAnsi="Arial" w:cs="Arial"/>
          <w:sz w:val="24"/>
          <w:szCs w:val="24"/>
        </w:rPr>
        <w:t>7</w:t>
      </w:r>
    </w:p>
    <w:p w14:paraId="5FAC2B41" w14:textId="77777777" w:rsidR="004468CF" w:rsidRDefault="004468CF" w:rsidP="004D6135">
      <w:pPr>
        <w:spacing w:after="0" w:line="240" w:lineRule="auto"/>
        <w:rPr>
          <w:rFonts w:ascii="Arial" w:hAnsi="Arial" w:cs="Arial"/>
          <w:b/>
          <w:sz w:val="24"/>
          <w:szCs w:val="24"/>
          <w:highlight w:val="yellow"/>
          <w:u w:val="single"/>
        </w:rPr>
      </w:pPr>
    </w:p>
    <w:p w14:paraId="2D38A2C0" w14:textId="77777777" w:rsidR="00DB1E36" w:rsidRDefault="00DB1E36" w:rsidP="004D6135">
      <w:pPr>
        <w:spacing w:after="0" w:line="240" w:lineRule="auto"/>
        <w:rPr>
          <w:rFonts w:ascii="Arial" w:hAnsi="Arial" w:cs="Arial"/>
          <w:b/>
          <w:sz w:val="24"/>
          <w:szCs w:val="24"/>
          <w:highlight w:val="yellow"/>
          <w:u w:val="single"/>
        </w:rPr>
      </w:pPr>
    </w:p>
    <w:p w14:paraId="5557EE40" w14:textId="77777777" w:rsidR="00DB1E36" w:rsidRDefault="00DB1E36" w:rsidP="004D6135">
      <w:pPr>
        <w:spacing w:after="0" w:line="240" w:lineRule="auto"/>
        <w:rPr>
          <w:rFonts w:ascii="Arial" w:hAnsi="Arial" w:cs="Arial"/>
          <w:b/>
          <w:sz w:val="24"/>
          <w:szCs w:val="24"/>
          <w:highlight w:val="yellow"/>
          <w:u w:val="single"/>
        </w:rPr>
      </w:pPr>
    </w:p>
    <w:p w14:paraId="5FDC049E" w14:textId="70C875B1" w:rsidR="00C4057D" w:rsidRDefault="000C7C87" w:rsidP="004D6135">
      <w:pPr>
        <w:spacing w:after="0" w:line="240" w:lineRule="auto"/>
        <w:rPr>
          <w:rFonts w:ascii="Arial" w:hAnsi="Arial" w:cs="Arial"/>
          <w:sz w:val="24"/>
          <w:szCs w:val="24"/>
        </w:rPr>
      </w:pPr>
      <w:r w:rsidRPr="00B04326">
        <w:rPr>
          <w:rFonts w:ascii="Arial" w:hAnsi="Arial" w:cs="Arial"/>
          <w:b/>
          <w:sz w:val="24"/>
          <w:szCs w:val="24"/>
          <w:highlight w:val="yellow"/>
          <w:u w:val="single"/>
        </w:rPr>
        <w:t>CHARITIES, TRUSTS, FOUNDATION</w:t>
      </w:r>
      <w:r w:rsidR="00031695" w:rsidRPr="00B04326">
        <w:rPr>
          <w:rFonts w:ascii="Arial" w:hAnsi="Arial" w:cs="Arial"/>
          <w:b/>
          <w:sz w:val="24"/>
          <w:szCs w:val="24"/>
          <w:highlight w:val="yellow"/>
          <w:u w:val="single"/>
        </w:rPr>
        <w:t>S</w:t>
      </w:r>
      <w:r w:rsidR="006C6416" w:rsidRPr="000C7C87">
        <w:rPr>
          <w:rFonts w:ascii="Arial" w:hAnsi="Arial" w:cs="Arial"/>
          <w:sz w:val="24"/>
          <w:szCs w:val="24"/>
        </w:rPr>
        <w:tab/>
      </w:r>
      <w:r w:rsidR="00685A91" w:rsidRPr="003C07DC">
        <w:rPr>
          <w:rFonts w:ascii="Arial" w:hAnsi="Arial" w:cs="Arial"/>
          <w:sz w:val="24"/>
          <w:szCs w:val="24"/>
        </w:rPr>
        <w:tab/>
      </w:r>
    </w:p>
    <w:p w14:paraId="33AAAB59" w14:textId="77777777" w:rsidR="00760E37" w:rsidRDefault="00760E37" w:rsidP="004D6135">
      <w:pPr>
        <w:spacing w:after="0" w:line="240" w:lineRule="auto"/>
        <w:rPr>
          <w:rFonts w:ascii="Arial" w:hAnsi="Arial" w:cs="Arial"/>
          <w:sz w:val="24"/>
          <w:szCs w:val="24"/>
        </w:rPr>
      </w:pPr>
    </w:p>
    <w:p w14:paraId="16A9FC84" w14:textId="3384B2B8" w:rsidR="001C4406" w:rsidRDefault="00C4057D" w:rsidP="004D6135">
      <w:pPr>
        <w:spacing w:after="0" w:line="240" w:lineRule="auto"/>
        <w:rPr>
          <w:rFonts w:ascii="Arial" w:hAnsi="Arial" w:cs="Arial"/>
          <w:sz w:val="24"/>
          <w:szCs w:val="24"/>
        </w:rPr>
      </w:pPr>
      <w:r>
        <w:rPr>
          <w:rFonts w:ascii="Arial" w:hAnsi="Arial" w:cs="Arial"/>
          <w:sz w:val="24"/>
          <w:szCs w:val="24"/>
        </w:rPr>
        <w:t>AB Charitable Trust – Open Grants Programme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2324A">
        <w:rPr>
          <w:rFonts w:ascii="Arial" w:hAnsi="Arial" w:cs="Arial"/>
          <w:sz w:val="24"/>
          <w:szCs w:val="24"/>
        </w:rPr>
        <w:t>1</w:t>
      </w:r>
      <w:r w:rsidR="00754FEF">
        <w:rPr>
          <w:rFonts w:ascii="Arial" w:hAnsi="Arial" w:cs="Arial"/>
          <w:sz w:val="24"/>
          <w:szCs w:val="24"/>
        </w:rPr>
        <w:t>8</w:t>
      </w:r>
    </w:p>
    <w:p w14:paraId="124902A3" w14:textId="323E6053" w:rsidR="00E91DC1" w:rsidRPr="005249EB" w:rsidRDefault="00E91DC1" w:rsidP="00E91DC1">
      <w:pPr>
        <w:spacing w:after="0" w:line="240" w:lineRule="auto"/>
        <w:rPr>
          <w:rFonts w:ascii="Arial" w:eastAsia="Times New Roman" w:hAnsi="Arial" w:cs="Arial"/>
          <w:b/>
          <w:sz w:val="24"/>
          <w:szCs w:val="24"/>
        </w:rPr>
      </w:pPr>
      <w:r w:rsidRPr="005249EB">
        <w:rPr>
          <w:rStyle w:val="Strong"/>
          <w:rFonts w:ascii="Arial" w:eastAsia="Times New Roman" w:hAnsi="Arial" w:cs="Arial"/>
          <w:b w:val="0"/>
          <w:sz w:val="24"/>
          <w:szCs w:val="24"/>
        </w:rPr>
        <w:t>Action Renewables PV (solar panel) Support Prog for the Charity Sector</w:t>
      </w:r>
      <w:r w:rsidRPr="005249EB">
        <w:rPr>
          <w:rFonts w:ascii="Arial" w:eastAsia="Times New Roman" w:hAnsi="Arial" w:cs="Arial"/>
          <w:b/>
          <w:sz w:val="24"/>
          <w:szCs w:val="24"/>
        </w:rPr>
        <w:t xml:space="preserve"> </w:t>
      </w:r>
      <w:r w:rsidR="00FB3F64">
        <w:rPr>
          <w:rFonts w:ascii="Arial" w:eastAsia="Times New Roman" w:hAnsi="Arial" w:cs="Arial"/>
          <w:sz w:val="24"/>
          <w:szCs w:val="24"/>
        </w:rPr>
        <w:t>(NI)</w:t>
      </w:r>
      <w:r w:rsidR="00FB3F64">
        <w:rPr>
          <w:rFonts w:ascii="Arial" w:eastAsia="Times New Roman" w:hAnsi="Arial" w:cs="Arial"/>
          <w:sz w:val="24"/>
          <w:szCs w:val="24"/>
        </w:rPr>
        <w:tab/>
      </w:r>
      <w:r w:rsidR="00E716EE">
        <w:rPr>
          <w:rFonts w:ascii="Arial" w:eastAsia="Times New Roman" w:hAnsi="Arial" w:cs="Arial"/>
          <w:sz w:val="24"/>
          <w:szCs w:val="24"/>
        </w:rPr>
        <w:t>1</w:t>
      </w:r>
      <w:r w:rsidR="00754FEF">
        <w:rPr>
          <w:rFonts w:ascii="Arial" w:eastAsia="Times New Roman" w:hAnsi="Arial" w:cs="Arial"/>
          <w:sz w:val="24"/>
          <w:szCs w:val="24"/>
        </w:rPr>
        <w:t>8</w:t>
      </w:r>
    </w:p>
    <w:p w14:paraId="15F6E0EA" w14:textId="51A20302" w:rsidR="00761A78" w:rsidRDefault="00761A78" w:rsidP="004D6135">
      <w:pPr>
        <w:spacing w:after="0" w:line="240" w:lineRule="auto"/>
        <w:rPr>
          <w:rFonts w:ascii="Arial" w:hAnsi="Arial" w:cs="Arial"/>
          <w:sz w:val="24"/>
          <w:szCs w:val="24"/>
        </w:rPr>
      </w:pPr>
      <w:r>
        <w:rPr>
          <w:rFonts w:ascii="Arial" w:hAnsi="Arial" w:cs="Arial"/>
          <w:sz w:val="24"/>
          <w:szCs w:val="24"/>
        </w:rPr>
        <w:t>Alec Dickson Trust (Volunteering projects run by under 30s)</w:t>
      </w:r>
      <w:r w:rsidR="00DE6918">
        <w:rPr>
          <w:rFonts w:ascii="Arial" w:hAnsi="Arial" w:cs="Arial"/>
          <w:sz w:val="24"/>
          <w:szCs w:val="24"/>
        </w:rPr>
        <w:tab/>
      </w:r>
      <w:r w:rsidR="00DE6918">
        <w:rPr>
          <w:rFonts w:ascii="Arial" w:hAnsi="Arial" w:cs="Arial"/>
          <w:sz w:val="24"/>
          <w:szCs w:val="24"/>
        </w:rPr>
        <w:tab/>
      </w:r>
      <w:r w:rsidR="00DE6918">
        <w:rPr>
          <w:rFonts w:ascii="Arial" w:hAnsi="Arial" w:cs="Arial"/>
          <w:sz w:val="24"/>
          <w:szCs w:val="24"/>
        </w:rPr>
        <w:tab/>
      </w:r>
      <w:r w:rsidR="00DE6918">
        <w:rPr>
          <w:rFonts w:ascii="Arial" w:hAnsi="Arial" w:cs="Arial"/>
          <w:sz w:val="24"/>
          <w:szCs w:val="24"/>
        </w:rPr>
        <w:tab/>
      </w:r>
      <w:r w:rsidR="001F5CC7">
        <w:rPr>
          <w:rFonts w:ascii="Arial" w:hAnsi="Arial" w:cs="Arial"/>
          <w:sz w:val="24"/>
          <w:szCs w:val="24"/>
        </w:rPr>
        <w:t>1</w:t>
      </w:r>
      <w:r w:rsidR="00754FEF">
        <w:rPr>
          <w:rFonts w:ascii="Arial" w:hAnsi="Arial" w:cs="Arial"/>
          <w:sz w:val="24"/>
          <w:szCs w:val="24"/>
        </w:rPr>
        <w:t>8</w:t>
      </w:r>
    </w:p>
    <w:p w14:paraId="3B1F1F3D" w14:textId="55B0818F" w:rsidR="00397A03" w:rsidRDefault="00761A78" w:rsidP="004D6135">
      <w:pPr>
        <w:spacing w:after="0" w:line="240" w:lineRule="auto"/>
        <w:rPr>
          <w:rFonts w:ascii="Arial" w:hAnsi="Arial" w:cs="Arial"/>
          <w:sz w:val="24"/>
          <w:szCs w:val="24"/>
        </w:rPr>
      </w:pPr>
      <w:r>
        <w:rPr>
          <w:rFonts w:ascii="Arial" w:hAnsi="Arial" w:cs="Arial"/>
          <w:sz w:val="24"/>
          <w:szCs w:val="24"/>
        </w:rPr>
        <w:t>Alpkit Foundation Grants (Outdoors Experiences)</w:t>
      </w:r>
      <w:r w:rsidR="0094458C">
        <w:rPr>
          <w:rFonts w:ascii="Arial" w:hAnsi="Arial" w:cs="Arial"/>
          <w:sz w:val="24"/>
          <w:szCs w:val="24"/>
        </w:rPr>
        <w:tab/>
      </w:r>
      <w:r w:rsidR="0094458C">
        <w:rPr>
          <w:rFonts w:ascii="Arial" w:hAnsi="Arial" w:cs="Arial"/>
          <w:sz w:val="24"/>
          <w:szCs w:val="24"/>
        </w:rPr>
        <w:tab/>
      </w:r>
      <w:r w:rsidR="0094458C">
        <w:rPr>
          <w:rFonts w:ascii="Arial" w:hAnsi="Arial" w:cs="Arial"/>
          <w:sz w:val="24"/>
          <w:szCs w:val="24"/>
        </w:rPr>
        <w:tab/>
      </w:r>
      <w:r w:rsidR="0094458C">
        <w:rPr>
          <w:rFonts w:ascii="Arial" w:hAnsi="Arial" w:cs="Arial"/>
          <w:sz w:val="24"/>
          <w:szCs w:val="24"/>
        </w:rPr>
        <w:tab/>
      </w:r>
      <w:r w:rsidR="0094458C">
        <w:rPr>
          <w:rFonts w:ascii="Arial" w:hAnsi="Arial" w:cs="Arial"/>
          <w:sz w:val="24"/>
          <w:szCs w:val="24"/>
        </w:rPr>
        <w:tab/>
      </w:r>
      <w:r w:rsidR="001F5CC7">
        <w:rPr>
          <w:rFonts w:ascii="Arial" w:hAnsi="Arial" w:cs="Arial"/>
          <w:sz w:val="24"/>
          <w:szCs w:val="24"/>
        </w:rPr>
        <w:t>1</w:t>
      </w:r>
      <w:r w:rsidR="00754FEF">
        <w:rPr>
          <w:rFonts w:ascii="Arial" w:hAnsi="Arial" w:cs="Arial"/>
          <w:sz w:val="24"/>
          <w:szCs w:val="24"/>
        </w:rPr>
        <w:t>9</w:t>
      </w:r>
    </w:p>
    <w:p w14:paraId="60F92DA9" w14:textId="064D030E" w:rsidR="008F007D" w:rsidRDefault="008F007D" w:rsidP="004D6135">
      <w:pPr>
        <w:spacing w:after="0" w:line="240" w:lineRule="auto"/>
        <w:rPr>
          <w:rFonts w:ascii="Arial" w:hAnsi="Arial" w:cs="Arial"/>
          <w:sz w:val="24"/>
          <w:szCs w:val="24"/>
        </w:rPr>
      </w:pPr>
      <w:r>
        <w:rPr>
          <w:rFonts w:ascii="Arial" w:hAnsi="Arial" w:cs="Arial"/>
          <w:sz w:val="24"/>
          <w:szCs w:val="24"/>
        </w:rPr>
        <w:t>American Express – Community Giving Programme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19/20</w:t>
      </w:r>
    </w:p>
    <w:p w14:paraId="33FE43C6" w14:textId="21ED6A3A" w:rsidR="00B1102A" w:rsidRDefault="00B1102A" w:rsidP="004D6135">
      <w:pPr>
        <w:spacing w:after="0" w:line="240" w:lineRule="auto"/>
        <w:rPr>
          <w:rFonts w:ascii="Arial" w:hAnsi="Arial" w:cs="Arial"/>
          <w:sz w:val="24"/>
          <w:szCs w:val="24"/>
        </w:rPr>
      </w:pPr>
      <w:r>
        <w:rPr>
          <w:rFonts w:ascii="Arial" w:hAnsi="Arial" w:cs="Arial"/>
          <w:sz w:val="24"/>
          <w:szCs w:val="24"/>
        </w:rPr>
        <w:t>Artemis Charitable Foundation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20</w:t>
      </w:r>
    </w:p>
    <w:p w14:paraId="3C7AC9E3" w14:textId="24E02742" w:rsidR="000656E1" w:rsidRDefault="000656E1" w:rsidP="000656E1">
      <w:pPr>
        <w:spacing w:after="0" w:line="240" w:lineRule="auto"/>
        <w:rPr>
          <w:rFonts w:ascii="Arial" w:hAnsi="Arial" w:cs="Arial"/>
          <w:sz w:val="24"/>
          <w:szCs w:val="24"/>
        </w:rPr>
      </w:pPr>
      <w:r>
        <w:rPr>
          <w:rFonts w:ascii="Arial" w:hAnsi="Arial" w:cs="Arial"/>
          <w:sz w:val="24"/>
          <w:szCs w:val="24"/>
        </w:rPr>
        <w:t>Art Fund – Paid Student Work-Experience Opportunities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20/21</w:t>
      </w:r>
    </w:p>
    <w:p w14:paraId="4D9FE3D4" w14:textId="0C094859" w:rsidR="0011109A" w:rsidRPr="003C07DC" w:rsidRDefault="0011109A" w:rsidP="000656E1">
      <w:pPr>
        <w:spacing w:after="0" w:line="240" w:lineRule="auto"/>
        <w:rPr>
          <w:rFonts w:ascii="Arial" w:hAnsi="Arial" w:cs="Arial"/>
          <w:sz w:val="24"/>
          <w:szCs w:val="24"/>
        </w:rPr>
      </w:pPr>
      <w:r>
        <w:rPr>
          <w:rFonts w:ascii="Arial" w:hAnsi="Arial" w:cs="Arial"/>
          <w:sz w:val="24"/>
          <w:szCs w:val="24"/>
        </w:rPr>
        <w:t>Art Fund – New C</w:t>
      </w:r>
      <w:r w:rsidR="00E716EE">
        <w:rPr>
          <w:rFonts w:ascii="Arial" w:hAnsi="Arial" w:cs="Arial"/>
          <w:sz w:val="24"/>
          <w:szCs w:val="24"/>
        </w:rPr>
        <w:t>ommissions /</w:t>
      </w:r>
      <w:r w:rsidR="00234B17">
        <w:rPr>
          <w:rFonts w:ascii="Arial" w:hAnsi="Arial" w:cs="Arial"/>
          <w:sz w:val="24"/>
          <w:szCs w:val="24"/>
        </w:rPr>
        <w:t xml:space="preserve">Main &amp; </w:t>
      </w:r>
      <w:r w:rsidR="00E716EE">
        <w:rPr>
          <w:rFonts w:ascii="Arial" w:hAnsi="Arial" w:cs="Arial"/>
          <w:sz w:val="24"/>
          <w:szCs w:val="24"/>
        </w:rPr>
        <w:t>Small Grants</w:t>
      </w:r>
      <w:r w:rsidR="00E716EE">
        <w:rPr>
          <w:rFonts w:ascii="Arial" w:hAnsi="Arial" w:cs="Arial"/>
          <w:sz w:val="24"/>
          <w:szCs w:val="24"/>
        </w:rPr>
        <w:tab/>
      </w:r>
      <w:r w:rsidR="00E716EE">
        <w:rPr>
          <w:rFonts w:ascii="Arial" w:hAnsi="Arial" w:cs="Arial"/>
          <w:sz w:val="24"/>
          <w:szCs w:val="24"/>
        </w:rPr>
        <w:tab/>
      </w:r>
      <w:r w:rsidR="00E716EE">
        <w:rPr>
          <w:rFonts w:ascii="Arial" w:hAnsi="Arial" w:cs="Arial"/>
          <w:sz w:val="24"/>
          <w:szCs w:val="24"/>
        </w:rPr>
        <w:tab/>
      </w:r>
      <w:r w:rsidR="00E716EE">
        <w:rPr>
          <w:rFonts w:ascii="Arial" w:hAnsi="Arial" w:cs="Arial"/>
          <w:sz w:val="24"/>
          <w:szCs w:val="24"/>
        </w:rPr>
        <w:tab/>
      </w:r>
      <w:r w:rsidR="00E716EE">
        <w:rPr>
          <w:rFonts w:ascii="Arial" w:hAnsi="Arial" w:cs="Arial"/>
          <w:sz w:val="24"/>
          <w:szCs w:val="24"/>
        </w:rPr>
        <w:tab/>
      </w:r>
      <w:r w:rsidR="00754FEF">
        <w:rPr>
          <w:rFonts w:ascii="Arial" w:hAnsi="Arial" w:cs="Arial"/>
          <w:sz w:val="24"/>
          <w:szCs w:val="24"/>
        </w:rPr>
        <w:t>21</w:t>
      </w:r>
    </w:p>
    <w:p w14:paraId="09F4181B" w14:textId="2887D5B7" w:rsidR="000F73C0" w:rsidRDefault="000A3683" w:rsidP="004D6135">
      <w:pPr>
        <w:spacing w:after="0" w:line="240" w:lineRule="auto"/>
        <w:rPr>
          <w:rFonts w:ascii="Arial" w:hAnsi="Arial" w:cs="Arial"/>
          <w:sz w:val="24"/>
          <w:szCs w:val="24"/>
        </w:rPr>
      </w:pPr>
      <w:r>
        <w:rPr>
          <w:rFonts w:ascii="Arial" w:hAnsi="Arial" w:cs="Arial"/>
          <w:sz w:val="24"/>
          <w:szCs w:val="24"/>
        </w:rPr>
        <w:t xml:space="preserve">The </w:t>
      </w:r>
      <w:r w:rsidR="000F73C0">
        <w:rPr>
          <w:rFonts w:ascii="Arial" w:hAnsi="Arial" w:cs="Arial"/>
          <w:sz w:val="24"/>
          <w:szCs w:val="24"/>
        </w:rPr>
        <w:t>Andy Fanshawe Memorial Trust (Outdoor Experiences)</w:t>
      </w:r>
      <w:r w:rsidR="000F73C0">
        <w:rPr>
          <w:rFonts w:ascii="Arial" w:hAnsi="Arial" w:cs="Arial"/>
          <w:sz w:val="24"/>
          <w:szCs w:val="24"/>
        </w:rPr>
        <w:tab/>
      </w:r>
      <w:r w:rsidR="000F73C0">
        <w:rPr>
          <w:rFonts w:ascii="Arial" w:hAnsi="Arial" w:cs="Arial"/>
          <w:sz w:val="24"/>
          <w:szCs w:val="24"/>
        </w:rPr>
        <w:tab/>
      </w:r>
      <w:r w:rsidR="000F73C0">
        <w:rPr>
          <w:rFonts w:ascii="Arial" w:hAnsi="Arial" w:cs="Arial"/>
          <w:sz w:val="24"/>
          <w:szCs w:val="24"/>
        </w:rPr>
        <w:tab/>
      </w:r>
      <w:r w:rsidR="000F73C0">
        <w:rPr>
          <w:rFonts w:ascii="Arial" w:hAnsi="Arial" w:cs="Arial"/>
          <w:sz w:val="24"/>
          <w:szCs w:val="24"/>
        </w:rPr>
        <w:tab/>
      </w:r>
      <w:r w:rsidR="00754FEF">
        <w:rPr>
          <w:rFonts w:ascii="Arial" w:hAnsi="Arial" w:cs="Arial"/>
          <w:sz w:val="24"/>
          <w:szCs w:val="24"/>
        </w:rPr>
        <w:t>21</w:t>
      </w:r>
    </w:p>
    <w:p w14:paraId="744D8059" w14:textId="2C632B44" w:rsidR="00D84FB5" w:rsidRPr="005249EB" w:rsidRDefault="00D84FB5" w:rsidP="004D6135">
      <w:pPr>
        <w:spacing w:after="0" w:line="240" w:lineRule="auto"/>
        <w:rPr>
          <w:rFonts w:ascii="Arial" w:hAnsi="Arial" w:cs="Arial"/>
          <w:sz w:val="24"/>
          <w:szCs w:val="24"/>
        </w:rPr>
      </w:pPr>
      <w:r w:rsidRPr="005249EB">
        <w:rPr>
          <w:rFonts w:ascii="Arial" w:hAnsi="Arial" w:cs="Arial"/>
          <w:sz w:val="24"/>
          <w:szCs w:val="24"/>
        </w:rPr>
        <w:t>Arc</w:t>
      </w:r>
      <w:r w:rsidR="005249EB" w:rsidRPr="005249EB">
        <w:rPr>
          <w:rFonts w:ascii="Arial" w:hAnsi="Arial" w:cs="Arial"/>
          <w:sz w:val="24"/>
          <w:szCs w:val="24"/>
        </w:rPr>
        <w:t>hives Revealed</w:t>
      </w:r>
      <w:r w:rsidR="006E0907">
        <w:rPr>
          <w:rFonts w:ascii="Arial" w:hAnsi="Arial" w:cs="Arial"/>
          <w:sz w:val="24"/>
          <w:szCs w:val="24"/>
        </w:rPr>
        <w:t xml:space="preserve">: </w:t>
      </w:r>
      <w:r w:rsidR="005249EB" w:rsidRPr="005249EB">
        <w:rPr>
          <w:rFonts w:ascii="Arial" w:hAnsi="Arial" w:cs="Arial"/>
          <w:sz w:val="24"/>
          <w:szCs w:val="24"/>
        </w:rPr>
        <w:t>Scoping Grants</w:t>
      </w:r>
      <w:r w:rsidR="006E0907">
        <w:rPr>
          <w:rFonts w:ascii="Arial" w:hAnsi="Arial" w:cs="Arial"/>
          <w:sz w:val="24"/>
          <w:szCs w:val="24"/>
        </w:rPr>
        <w:t xml:space="preserve"> </w:t>
      </w:r>
      <w:r w:rsidR="006E0907" w:rsidRPr="006E0907">
        <w:rPr>
          <w:rFonts w:ascii="Arial" w:hAnsi="Arial" w:cs="Arial"/>
          <w:color w:val="FF0000"/>
          <w:sz w:val="20"/>
          <w:szCs w:val="20"/>
        </w:rPr>
        <w:t>(next deadline 12/7/23)</w:t>
      </w:r>
      <w:r w:rsidR="005249EB" w:rsidRPr="006E0907">
        <w:rPr>
          <w:rFonts w:ascii="Arial" w:hAnsi="Arial" w:cs="Arial"/>
          <w:color w:val="FF0000"/>
          <w:sz w:val="24"/>
          <w:szCs w:val="24"/>
        </w:rPr>
        <w:t xml:space="preserve"> </w:t>
      </w:r>
      <w:r w:rsidR="006E0907">
        <w:rPr>
          <w:rFonts w:ascii="Arial" w:hAnsi="Arial" w:cs="Arial"/>
          <w:sz w:val="24"/>
          <w:szCs w:val="24"/>
        </w:rPr>
        <w:t>&amp;</w:t>
      </w:r>
      <w:r w:rsidR="005249EB" w:rsidRPr="005249EB">
        <w:rPr>
          <w:rFonts w:ascii="Arial" w:hAnsi="Arial" w:cs="Arial"/>
          <w:sz w:val="24"/>
          <w:szCs w:val="24"/>
        </w:rPr>
        <w:t xml:space="preserve"> Cataloguing Grants</w:t>
      </w:r>
      <w:r w:rsidR="00E716EE">
        <w:rPr>
          <w:rFonts w:ascii="Arial" w:hAnsi="Arial" w:cs="Arial"/>
          <w:sz w:val="24"/>
          <w:szCs w:val="24"/>
        </w:rPr>
        <w:tab/>
      </w:r>
      <w:r w:rsidR="00754FEF">
        <w:rPr>
          <w:rFonts w:ascii="Arial" w:hAnsi="Arial" w:cs="Arial"/>
          <w:sz w:val="24"/>
          <w:szCs w:val="24"/>
        </w:rPr>
        <w:t>22</w:t>
      </w:r>
    </w:p>
    <w:p w14:paraId="5C41CD8B" w14:textId="0ED19C47" w:rsidR="00761A78" w:rsidRDefault="003C07DC" w:rsidP="004D6135">
      <w:pPr>
        <w:spacing w:after="0" w:line="240" w:lineRule="auto"/>
        <w:rPr>
          <w:rFonts w:ascii="Arial" w:hAnsi="Arial" w:cs="Arial"/>
          <w:sz w:val="24"/>
          <w:szCs w:val="24"/>
        </w:rPr>
      </w:pPr>
      <w:r w:rsidRPr="003C07DC">
        <w:rPr>
          <w:rFonts w:ascii="Arial" w:hAnsi="Arial" w:cs="Arial"/>
          <w:sz w:val="24"/>
          <w:szCs w:val="24"/>
        </w:rPr>
        <w:t xml:space="preserve">Asda Foundation Grants </w:t>
      </w:r>
      <w:r w:rsidRPr="003C07D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761A78">
        <w:rPr>
          <w:rFonts w:ascii="Arial" w:hAnsi="Arial" w:cs="Arial"/>
          <w:sz w:val="24"/>
          <w:szCs w:val="24"/>
        </w:rPr>
        <w:tab/>
      </w:r>
      <w:r w:rsidR="00761A78">
        <w:rPr>
          <w:rFonts w:ascii="Arial" w:hAnsi="Arial" w:cs="Arial"/>
          <w:sz w:val="24"/>
          <w:szCs w:val="24"/>
        </w:rPr>
        <w:tab/>
      </w:r>
      <w:r w:rsidR="00761A78">
        <w:rPr>
          <w:rFonts w:ascii="Arial" w:hAnsi="Arial" w:cs="Arial"/>
          <w:sz w:val="24"/>
          <w:szCs w:val="24"/>
        </w:rPr>
        <w:tab/>
      </w:r>
      <w:r w:rsidR="00761A78">
        <w:rPr>
          <w:rFonts w:ascii="Arial" w:hAnsi="Arial" w:cs="Arial"/>
          <w:sz w:val="24"/>
          <w:szCs w:val="24"/>
        </w:rPr>
        <w:tab/>
      </w:r>
      <w:r w:rsidR="00761A78">
        <w:rPr>
          <w:rFonts w:ascii="Arial" w:hAnsi="Arial" w:cs="Arial"/>
          <w:sz w:val="24"/>
          <w:szCs w:val="24"/>
        </w:rPr>
        <w:tab/>
        <w:t xml:space="preserve">          </w:t>
      </w:r>
      <w:r w:rsidR="0094458C">
        <w:rPr>
          <w:rFonts w:ascii="Arial" w:hAnsi="Arial" w:cs="Arial"/>
          <w:sz w:val="24"/>
          <w:szCs w:val="24"/>
        </w:rPr>
        <w:t xml:space="preserve"> </w:t>
      </w:r>
      <w:r w:rsidR="00754FEF">
        <w:rPr>
          <w:rFonts w:ascii="Arial" w:hAnsi="Arial" w:cs="Arial"/>
          <w:sz w:val="24"/>
          <w:szCs w:val="24"/>
        </w:rPr>
        <w:t>22</w:t>
      </w:r>
    </w:p>
    <w:p w14:paraId="63772709" w14:textId="46FD4D12" w:rsidR="0051488C" w:rsidRDefault="0051488C" w:rsidP="004D6135">
      <w:pPr>
        <w:spacing w:after="0" w:line="240" w:lineRule="auto"/>
        <w:rPr>
          <w:rFonts w:ascii="Arial" w:hAnsi="Arial" w:cs="Arial"/>
          <w:sz w:val="24"/>
          <w:szCs w:val="24"/>
        </w:rPr>
      </w:pPr>
      <w:r>
        <w:rPr>
          <w:rFonts w:ascii="Arial" w:hAnsi="Arial" w:cs="Arial"/>
          <w:sz w:val="24"/>
          <w:szCs w:val="24"/>
        </w:rPr>
        <w:t>Ashworth Charitable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23</w:t>
      </w:r>
    </w:p>
    <w:p w14:paraId="6D21606E" w14:textId="1180028E" w:rsidR="00A85ADC" w:rsidRPr="005249EB" w:rsidRDefault="00A85ADC" w:rsidP="004D6135">
      <w:pPr>
        <w:spacing w:after="0" w:line="240" w:lineRule="auto"/>
        <w:rPr>
          <w:rFonts w:ascii="Arial" w:hAnsi="Arial" w:cs="Arial"/>
          <w:sz w:val="24"/>
          <w:szCs w:val="24"/>
        </w:rPr>
      </w:pPr>
      <w:r>
        <w:rPr>
          <w:rFonts w:ascii="Arial" w:hAnsi="Arial" w:cs="Arial"/>
          <w:sz w:val="24"/>
          <w:szCs w:val="24"/>
        </w:rPr>
        <w:t>Aviva Community Fund (with Crowdfunding)</w:t>
      </w:r>
      <w:r w:rsidR="000B160D">
        <w:rPr>
          <w:rFonts w:ascii="Arial" w:hAnsi="Arial" w:cs="Arial"/>
          <w:sz w:val="24"/>
          <w:szCs w:val="24"/>
        </w:rPr>
        <w:tab/>
      </w:r>
      <w:r w:rsidR="000B160D">
        <w:rPr>
          <w:rFonts w:ascii="Arial" w:hAnsi="Arial" w:cs="Arial"/>
          <w:sz w:val="24"/>
          <w:szCs w:val="24"/>
        </w:rPr>
        <w:tab/>
      </w:r>
      <w:r w:rsidR="000B160D">
        <w:rPr>
          <w:rFonts w:ascii="Arial" w:hAnsi="Arial" w:cs="Arial"/>
          <w:sz w:val="24"/>
          <w:szCs w:val="24"/>
        </w:rPr>
        <w:tab/>
      </w:r>
      <w:r w:rsidR="000B160D">
        <w:rPr>
          <w:rFonts w:ascii="Arial" w:hAnsi="Arial" w:cs="Arial"/>
          <w:sz w:val="24"/>
          <w:szCs w:val="24"/>
        </w:rPr>
        <w:tab/>
      </w:r>
      <w:r w:rsidR="005249EB">
        <w:rPr>
          <w:rFonts w:ascii="Arial" w:hAnsi="Arial" w:cs="Arial"/>
          <w:color w:val="FF0000"/>
          <w:sz w:val="24"/>
          <w:szCs w:val="24"/>
        </w:rPr>
        <w:tab/>
      </w:r>
      <w:r w:rsidR="005249EB">
        <w:rPr>
          <w:rFonts w:ascii="Arial" w:hAnsi="Arial" w:cs="Arial"/>
          <w:color w:val="FF0000"/>
          <w:sz w:val="24"/>
          <w:szCs w:val="24"/>
        </w:rPr>
        <w:tab/>
      </w:r>
      <w:r w:rsidR="00754FEF">
        <w:rPr>
          <w:rFonts w:ascii="Arial" w:hAnsi="Arial" w:cs="Arial"/>
          <w:sz w:val="24"/>
          <w:szCs w:val="24"/>
        </w:rPr>
        <w:t>23</w:t>
      </w:r>
    </w:p>
    <w:p w14:paraId="347D45D6" w14:textId="71F8D74A" w:rsidR="00511E43" w:rsidRDefault="00511E43" w:rsidP="004D6135">
      <w:pPr>
        <w:spacing w:after="0" w:line="240" w:lineRule="auto"/>
        <w:rPr>
          <w:rFonts w:ascii="Arial" w:hAnsi="Arial" w:cs="Arial"/>
          <w:sz w:val="24"/>
          <w:szCs w:val="24"/>
        </w:rPr>
      </w:pPr>
      <w:r w:rsidRPr="005249EB">
        <w:rPr>
          <w:rFonts w:ascii="Arial" w:hAnsi="Arial" w:cs="Arial"/>
          <w:sz w:val="24"/>
          <w:szCs w:val="24"/>
        </w:rPr>
        <w:t>Bally’s Fou</w:t>
      </w:r>
      <w:r w:rsidR="005249EB">
        <w:rPr>
          <w:rFonts w:ascii="Arial" w:hAnsi="Arial" w:cs="Arial"/>
          <w:sz w:val="24"/>
          <w:szCs w:val="24"/>
        </w:rPr>
        <w:t>ndation (Mental Health)</w:t>
      </w:r>
      <w:r w:rsidR="005249EB">
        <w:rPr>
          <w:rFonts w:ascii="Arial" w:hAnsi="Arial" w:cs="Arial"/>
          <w:sz w:val="24"/>
          <w:szCs w:val="24"/>
        </w:rPr>
        <w:tab/>
      </w:r>
      <w:r w:rsidR="005249EB">
        <w:rPr>
          <w:rFonts w:ascii="Arial" w:hAnsi="Arial" w:cs="Arial"/>
          <w:sz w:val="24"/>
          <w:szCs w:val="24"/>
        </w:rPr>
        <w:tab/>
      </w:r>
      <w:r w:rsidR="005249EB">
        <w:rPr>
          <w:rFonts w:ascii="Arial" w:hAnsi="Arial" w:cs="Arial"/>
          <w:sz w:val="24"/>
          <w:szCs w:val="24"/>
        </w:rPr>
        <w:tab/>
      </w:r>
      <w:r w:rsidR="005249EB">
        <w:rPr>
          <w:rFonts w:ascii="Arial" w:hAnsi="Arial" w:cs="Arial"/>
          <w:sz w:val="24"/>
          <w:szCs w:val="24"/>
        </w:rPr>
        <w:tab/>
      </w:r>
      <w:r w:rsidR="005249EB">
        <w:rPr>
          <w:rFonts w:ascii="Arial" w:hAnsi="Arial" w:cs="Arial"/>
          <w:sz w:val="24"/>
          <w:szCs w:val="24"/>
        </w:rPr>
        <w:tab/>
      </w:r>
      <w:r w:rsidR="005249EB">
        <w:rPr>
          <w:rFonts w:ascii="Arial" w:hAnsi="Arial" w:cs="Arial"/>
          <w:sz w:val="24"/>
          <w:szCs w:val="24"/>
        </w:rPr>
        <w:tab/>
      </w:r>
      <w:r w:rsidR="005249EB">
        <w:rPr>
          <w:rFonts w:ascii="Arial" w:hAnsi="Arial" w:cs="Arial"/>
          <w:sz w:val="24"/>
          <w:szCs w:val="24"/>
        </w:rPr>
        <w:tab/>
      </w:r>
      <w:r w:rsidR="00754FEF">
        <w:rPr>
          <w:rFonts w:ascii="Arial" w:hAnsi="Arial" w:cs="Arial"/>
          <w:sz w:val="24"/>
          <w:szCs w:val="24"/>
        </w:rPr>
        <w:t>23/24</w:t>
      </w:r>
    </w:p>
    <w:p w14:paraId="44ECEF8B" w14:textId="1DFDD9B7" w:rsidR="005F2B4F" w:rsidRPr="005249EB" w:rsidRDefault="005F2B4F" w:rsidP="004D6135">
      <w:pPr>
        <w:spacing w:after="0" w:line="240" w:lineRule="auto"/>
        <w:rPr>
          <w:rFonts w:ascii="Arial" w:hAnsi="Arial" w:cs="Arial"/>
          <w:sz w:val="24"/>
          <w:szCs w:val="24"/>
        </w:rPr>
      </w:pPr>
      <w:r>
        <w:rPr>
          <w:rFonts w:ascii="Arial" w:hAnsi="Arial" w:cs="Arial"/>
          <w:sz w:val="24"/>
          <w:szCs w:val="24"/>
        </w:rPr>
        <w:t>Barbara Ward Children</w:t>
      </w:r>
      <w:r w:rsidR="00617788">
        <w:rPr>
          <w:rFonts w:ascii="Arial" w:hAnsi="Arial" w:cs="Arial"/>
          <w:sz w:val="24"/>
          <w:szCs w:val="24"/>
        </w:rPr>
        <w:t>’s</w:t>
      </w:r>
      <w:r>
        <w:rPr>
          <w:rFonts w:ascii="Arial" w:hAnsi="Arial" w:cs="Arial"/>
          <w:sz w:val="24"/>
          <w:szCs w:val="24"/>
        </w:rPr>
        <w:t xml:space="preserve"> Foundation (sever</w:t>
      </w:r>
      <w:r w:rsidR="00E716EE">
        <w:rPr>
          <w:rFonts w:ascii="Arial" w:hAnsi="Arial" w:cs="Arial"/>
          <w:sz w:val="24"/>
          <w:szCs w:val="24"/>
        </w:rPr>
        <w:t xml:space="preserve">ely disadvantaged children) </w:t>
      </w:r>
      <w:r w:rsidR="00525AC5">
        <w:rPr>
          <w:rFonts w:ascii="Arial" w:hAnsi="Arial" w:cs="Arial"/>
          <w:sz w:val="24"/>
          <w:szCs w:val="24"/>
        </w:rPr>
        <w:tab/>
      </w:r>
      <w:r w:rsidR="00525AC5">
        <w:rPr>
          <w:rFonts w:ascii="Arial" w:hAnsi="Arial" w:cs="Arial"/>
          <w:sz w:val="24"/>
          <w:szCs w:val="24"/>
        </w:rPr>
        <w:tab/>
        <w:t>2</w:t>
      </w:r>
      <w:r w:rsidR="00754FEF">
        <w:rPr>
          <w:rFonts w:ascii="Arial" w:hAnsi="Arial" w:cs="Arial"/>
          <w:sz w:val="24"/>
          <w:szCs w:val="24"/>
        </w:rPr>
        <w:t>4</w:t>
      </w:r>
    </w:p>
    <w:p w14:paraId="50AE884E" w14:textId="046227FE" w:rsidR="00D90F64" w:rsidRDefault="00D90F64" w:rsidP="004D6135">
      <w:pPr>
        <w:spacing w:after="0" w:line="240" w:lineRule="auto"/>
        <w:rPr>
          <w:rFonts w:ascii="Arial" w:hAnsi="Arial" w:cs="Arial"/>
          <w:sz w:val="24"/>
          <w:szCs w:val="24"/>
        </w:rPr>
      </w:pPr>
      <w:r>
        <w:rPr>
          <w:rFonts w:ascii="Arial" w:hAnsi="Arial" w:cs="Arial"/>
          <w:sz w:val="24"/>
          <w:szCs w:val="24"/>
        </w:rPr>
        <w:t>Benefact Trust</w:t>
      </w:r>
      <w:r w:rsidR="00305535">
        <w:rPr>
          <w:rFonts w:ascii="Arial" w:hAnsi="Arial" w:cs="Arial"/>
          <w:sz w:val="24"/>
          <w:szCs w:val="24"/>
        </w:rPr>
        <w:tab/>
      </w:r>
      <w:r w:rsidR="00305535">
        <w:rPr>
          <w:rFonts w:ascii="Arial" w:hAnsi="Arial" w:cs="Arial"/>
          <w:sz w:val="24"/>
          <w:szCs w:val="24"/>
        </w:rPr>
        <w:tab/>
      </w:r>
      <w:r w:rsidR="00305535">
        <w:rPr>
          <w:rFonts w:ascii="Arial" w:hAnsi="Arial" w:cs="Arial"/>
          <w:sz w:val="24"/>
          <w:szCs w:val="24"/>
        </w:rPr>
        <w:tab/>
      </w:r>
      <w:r w:rsidR="00305535">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716EE">
        <w:rPr>
          <w:rFonts w:ascii="Arial" w:hAnsi="Arial" w:cs="Arial"/>
          <w:sz w:val="24"/>
          <w:szCs w:val="24"/>
        </w:rPr>
        <w:t>2</w:t>
      </w:r>
      <w:r w:rsidR="00754FEF">
        <w:rPr>
          <w:rFonts w:ascii="Arial" w:hAnsi="Arial" w:cs="Arial"/>
          <w:sz w:val="24"/>
          <w:szCs w:val="24"/>
        </w:rPr>
        <w:t>4/25</w:t>
      </w:r>
    </w:p>
    <w:p w14:paraId="2F5DE282" w14:textId="0104607D" w:rsidR="00F51232" w:rsidRDefault="00F51232" w:rsidP="004D6135">
      <w:pPr>
        <w:spacing w:after="0" w:line="240" w:lineRule="auto"/>
        <w:rPr>
          <w:rFonts w:ascii="Arial" w:hAnsi="Arial" w:cs="Arial"/>
          <w:sz w:val="24"/>
          <w:szCs w:val="24"/>
        </w:rPr>
      </w:pPr>
      <w:r>
        <w:rPr>
          <w:rFonts w:ascii="Arial" w:hAnsi="Arial" w:cs="Arial"/>
          <w:sz w:val="24"/>
          <w:szCs w:val="24"/>
        </w:rPr>
        <w:t>Blackburn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25</w:t>
      </w:r>
    </w:p>
    <w:p w14:paraId="6118F665" w14:textId="5A7B4E2D" w:rsidR="0060657D" w:rsidRDefault="0060657D" w:rsidP="004D6135">
      <w:pPr>
        <w:spacing w:after="0" w:line="240" w:lineRule="auto"/>
        <w:rPr>
          <w:rFonts w:ascii="Arial" w:hAnsi="Arial" w:cs="Arial"/>
          <w:sz w:val="24"/>
          <w:szCs w:val="24"/>
        </w:rPr>
      </w:pPr>
      <w:r>
        <w:rPr>
          <w:rFonts w:ascii="Arial" w:hAnsi="Arial" w:cs="Arial"/>
          <w:sz w:val="24"/>
          <w:szCs w:val="24"/>
        </w:rPr>
        <w:t>Britford Bridge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B7B47">
        <w:rPr>
          <w:rFonts w:ascii="Arial" w:hAnsi="Arial" w:cs="Arial"/>
          <w:sz w:val="24"/>
          <w:szCs w:val="24"/>
        </w:rPr>
        <w:t>2</w:t>
      </w:r>
      <w:r w:rsidR="00754FEF">
        <w:rPr>
          <w:rFonts w:ascii="Arial" w:hAnsi="Arial" w:cs="Arial"/>
          <w:sz w:val="24"/>
          <w:szCs w:val="24"/>
        </w:rPr>
        <w:t>5</w:t>
      </w:r>
    </w:p>
    <w:p w14:paraId="52AFE5E3" w14:textId="23334A8E" w:rsidR="003F07B8" w:rsidRPr="005249EB" w:rsidRDefault="003F07B8" w:rsidP="004D6135">
      <w:pPr>
        <w:spacing w:after="0" w:line="240" w:lineRule="auto"/>
        <w:rPr>
          <w:rFonts w:ascii="Arial" w:hAnsi="Arial" w:cs="Arial"/>
          <w:sz w:val="24"/>
          <w:szCs w:val="24"/>
        </w:rPr>
      </w:pPr>
      <w:r w:rsidRPr="005249EB">
        <w:rPr>
          <w:rFonts w:ascii="Arial" w:hAnsi="Arial" w:cs="Arial"/>
          <w:sz w:val="24"/>
          <w:szCs w:val="24"/>
        </w:rPr>
        <w:t>British Airways Better World Co</w:t>
      </w:r>
      <w:r w:rsidR="00E716EE">
        <w:rPr>
          <w:rFonts w:ascii="Arial" w:hAnsi="Arial" w:cs="Arial"/>
          <w:sz w:val="24"/>
          <w:szCs w:val="24"/>
        </w:rPr>
        <w:t>mmunity Fund (Matchfunding)</w:t>
      </w:r>
      <w:r w:rsidR="00E716EE">
        <w:rPr>
          <w:rFonts w:ascii="Arial" w:hAnsi="Arial" w:cs="Arial"/>
          <w:sz w:val="24"/>
          <w:szCs w:val="24"/>
        </w:rPr>
        <w:tab/>
      </w:r>
      <w:r w:rsidR="00E716EE">
        <w:rPr>
          <w:rFonts w:ascii="Arial" w:hAnsi="Arial" w:cs="Arial"/>
          <w:sz w:val="24"/>
          <w:szCs w:val="24"/>
        </w:rPr>
        <w:tab/>
      </w:r>
      <w:r w:rsidR="00E716EE">
        <w:rPr>
          <w:rFonts w:ascii="Arial" w:hAnsi="Arial" w:cs="Arial"/>
          <w:sz w:val="24"/>
          <w:szCs w:val="24"/>
        </w:rPr>
        <w:tab/>
      </w:r>
      <w:r w:rsidR="00525AC5">
        <w:rPr>
          <w:rFonts w:ascii="Arial" w:hAnsi="Arial" w:cs="Arial"/>
          <w:sz w:val="24"/>
          <w:szCs w:val="24"/>
        </w:rPr>
        <w:t>2</w:t>
      </w:r>
      <w:r w:rsidR="00754FEF">
        <w:rPr>
          <w:rFonts w:ascii="Arial" w:hAnsi="Arial" w:cs="Arial"/>
          <w:sz w:val="24"/>
          <w:szCs w:val="24"/>
        </w:rPr>
        <w:t>6</w:t>
      </w:r>
    </w:p>
    <w:p w14:paraId="41130F3B" w14:textId="3A622B89" w:rsidR="00397A03" w:rsidRDefault="00397A03" w:rsidP="004D6135">
      <w:pPr>
        <w:spacing w:after="0" w:line="240" w:lineRule="auto"/>
        <w:rPr>
          <w:rFonts w:ascii="Arial" w:hAnsi="Arial" w:cs="Arial"/>
          <w:sz w:val="24"/>
          <w:szCs w:val="24"/>
        </w:rPr>
      </w:pPr>
      <w:r>
        <w:rPr>
          <w:rFonts w:ascii="Arial" w:hAnsi="Arial" w:cs="Arial"/>
          <w:sz w:val="24"/>
          <w:szCs w:val="24"/>
        </w:rPr>
        <w:t>BBC Children in Need: Emergency Essentials</w:t>
      </w:r>
      <w:r w:rsidR="00BC7E80">
        <w:rPr>
          <w:rFonts w:ascii="Arial" w:hAnsi="Arial" w:cs="Arial"/>
          <w:sz w:val="24"/>
          <w:szCs w:val="24"/>
        </w:rPr>
        <w:tab/>
      </w:r>
      <w:r w:rsidR="00BC7E80">
        <w:rPr>
          <w:rFonts w:ascii="Arial" w:hAnsi="Arial" w:cs="Arial"/>
          <w:sz w:val="24"/>
          <w:szCs w:val="24"/>
        </w:rPr>
        <w:tab/>
      </w:r>
      <w:r w:rsidR="00BC7E8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716EE">
        <w:rPr>
          <w:rFonts w:ascii="Arial" w:hAnsi="Arial" w:cs="Arial"/>
          <w:sz w:val="24"/>
          <w:szCs w:val="24"/>
        </w:rPr>
        <w:t>2</w:t>
      </w:r>
      <w:r w:rsidR="00754FEF">
        <w:rPr>
          <w:rFonts w:ascii="Arial" w:hAnsi="Arial" w:cs="Arial"/>
          <w:sz w:val="24"/>
          <w:szCs w:val="24"/>
        </w:rPr>
        <w:t>6</w:t>
      </w:r>
    </w:p>
    <w:p w14:paraId="133C1524" w14:textId="4E1BE4C3" w:rsidR="00BC7E80" w:rsidRDefault="00BC7E80" w:rsidP="004D6135">
      <w:pPr>
        <w:spacing w:after="0" w:line="240" w:lineRule="auto"/>
        <w:rPr>
          <w:rFonts w:ascii="Arial" w:hAnsi="Arial" w:cs="Arial"/>
          <w:sz w:val="24"/>
          <w:szCs w:val="24"/>
        </w:rPr>
      </w:pPr>
      <w:r>
        <w:rPr>
          <w:rFonts w:ascii="Arial" w:hAnsi="Arial" w:cs="Arial"/>
          <w:sz w:val="24"/>
          <w:szCs w:val="24"/>
        </w:rPr>
        <w:t>BBC Children</w:t>
      </w:r>
      <w:r w:rsidR="00525AC5">
        <w:rPr>
          <w:rFonts w:ascii="Arial" w:hAnsi="Arial" w:cs="Arial"/>
          <w:sz w:val="24"/>
          <w:szCs w:val="24"/>
        </w:rPr>
        <w:t xml:space="preserve"> in Need: Project Costs</w:t>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t>2</w:t>
      </w:r>
      <w:r w:rsidR="00754FEF">
        <w:rPr>
          <w:rFonts w:ascii="Arial" w:hAnsi="Arial" w:cs="Arial"/>
          <w:sz w:val="24"/>
          <w:szCs w:val="24"/>
        </w:rPr>
        <w:t>6</w:t>
      </w:r>
    </w:p>
    <w:p w14:paraId="0303BD3B" w14:textId="425AB018" w:rsidR="00BC7E80" w:rsidRDefault="00BC7E80" w:rsidP="004D6135">
      <w:pPr>
        <w:spacing w:after="0" w:line="240" w:lineRule="auto"/>
        <w:rPr>
          <w:rFonts w:ascii="Arial" w:hAnsi="Arial" w:cs="Arial"/>
          <w:sz w:val="24"/>
          <w:szCs w:val="24"/>
        </w:rPr>
      </w:pPr>
      <w:r>
        <w:rPr>
          <w:rFonts w:ascii="Arial" w:hAnsi="Arial" w:cs="Arial"/>
          <w:sz w:val="24"/>
          <w:szCs w:val="24"/>
        </w:rPr>
        <w:t>BBC Child</w:t>
      </w:r>
      <w:r w:rsidR="00525AC5">
        <w:rPr>
          <w:rFonts w:ascii="Arial" w:hAnsi="Arial" w:cs="Arial"/>
          <w:sz w:val="24"/>
          <w:szCs w:val="24"/>
        </w:rPr>
        <w:t>ren in Need: Core Costs</w:t>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t>2</w:t>
      </w:r>
      <w:r w:rsidR="00754FEF">
        <w:rPr>
          <w:rFonts w:ascii="Arial" w:hAnsi="Arial" w:cs="Arial"/>
          <w:sz w:val="24"/>
          <w:szCs w:val="24"/>
        </w:rPr>
        <w:t>6</w:t>
      </w:r>
    </w:p>
    <w:p w14:paraId="417F27EC" w14:textId="3EB2F38B" w:rsidR="00F73E6C" w:rsidRDefault="00F23504" w:rsidP="004D6135">
      <w:pPr>
        <w:spacing w:after="0" w:line="240" w:lineRule="auto"/>
        <w:rPr>
          <w:rFonts w:ascii="Arial" w:hAnsi="Arial" w:cs="Arial"/>
          <w:sz w:val="24"/>
          <w:szCs w:val="24"/>
        </w:rPr>
      </w:pPr>
      <w:r w:rsidRPr="003C07DC">
        <w:rPr>
          <w:rFonts w:ascii="Arial" w:hAnsi="Arial" w:cs="Arial"/>
          <w:sz w:val="24"/>
          <w:szCs w:val="24"/>
        </w:rPr>
        <w:t>BFI Film Fund</w:t>
      </w:r>
      <w:r w:rsidRPr="003C07D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3E12D0">
        <w:rPr>
          <w:rFonts w:ascii="Arial" w:hAnsi="Arial" w:cs="Arial"/>
          <w:sz w:val="24"/>
          <w:szCs w:val="24"/>
        </w:rPr>
        <w:tab/>
      </w:r>
      <w:r w:rsidR="00525AC5">
        <w:rPr>
          <w:rFonts w:ascii="Arial" w:hAnsi="Arial" w:cs="Arial"/>
          <w:sz w:val="24"/>
          <w:szCs w:val="24"/>
        </w:rPr>
        <w:t>2</w:t>
      </w:r>
      <w:r w:rsidR="00754FEF">
        <w:rPr>
          <w:rFonts w:ascii="Arial" w:hAnsi="Arial" w:cs="Arial"/>
          <w:sz w:val="24"/>
          <w:szCs w:val="24"/>
        </w:rPr>
        <w:t>7</w:t>
      </w:r>
    </w:p>
    <w:p w14:paraId="7DDA2A8D" w14:textId="1AB899ED" w:rsidR="00024A16" w:rsidRDefault="00024A16" w:rsidP="004D6135">
      <w:pPr>
        <w:spacing w:after="0" w:line="240" w:lineRule="auto"/>
        <w:rPr>
          <w:rFonts w:ascii="Arial" w:hAnsi="Arial" w:cs="Arial"/>
          <w:sz w:val="24"/>
          <w:szCs w:val="24"/>
        </w:rPr>
      </w:pPr>
      <w:r>
        <w:rPr>
          <w:rFonts w:ascii="Arial" w:hAnsi="Arial" w:cs="Arial"/>
          <w:sz w:val="24"/>
          <w:szCs w:val="24"/>
        </w:rPr>
        <w:t>B&amp;Q Foundation Grants UK (to improve homes &amp;community spaces)</w:t>
      </w:r>
      <w:r>
        <w:rPr>
          <w:rFonts w:ascii="Arial" w:hAnsi="Arial" w:cs="Arial"/>
          <w:sz w:val="24"/>
          <w:szCs w:val="24"/>
        </w:rPr>
        <w:tab/>
      </w:r>
      <w:r>
        <w:rPr>
          <w:rFonts w:ascii="Arial" w:hAnsi="Arial" w:cs="Arial"/>
          <w:sz w:val="24"/>
          <w:szCs w:val="24"/>
        </w:rPr>
        <w:tab/>
      </w:r>
      <w:r w:rsidR="00092731">
        <w:rPr>
          <w:rFonts w:ascii="Arial" w:hAnsi="Arial" w:cs="Arial"/>
          <w:sz w:val="24"/>
          <w:szCs w:val="24"/>
        </w:rPr>
        <w:t>2</w:t>
      </w:r>
      <w:r w:rsidR="00754FEF">
        <w:rPr>
          <w:rFonts w:ascii="Arial" w:hAnsi="Arial" w:cs="Arial"/>
          <w:sz w:val="24"/>
          <w:szCs w:val="24"/>
        </w:rPr>
        <w:t>7</w:t>
      </w:r>
    </w:p>
    <w:p w14:paraId="462B5803" w14:textId="108D5FDE" w:rsidR="00FC445A" w:rsidRDefault="00FC445A" w:rsidP="004D6135">
      <w:pPr>
        <w:spacing w:after="0" w:line="240" w:lineRule="auto"/>
        <w:rPr>
          <w:rFonts w:ascii="Arial" w:hAnsi="Arial" w:cs="Arial"/>
          <w:sz w:val="24"/>
          <w:szCs w:val="24"/>
        </w:rPr>
      </w:pPr>
      <w:r>
        <w:rPr>
          <w:rFonts w:ascii="Arial" w:hAnsi="Arial" w:cs="Arial"/>
          <w:sz w:val="24"/>
          <w:szCs w:val="24"/>
        </w:rPr>
        <w:t>British &amp; Foreign School Society (education</w:t>
      </w:r>
      <w:r w:rsidR="00525AC5">
        <w:rPr>
          <w:rFonts w:ascii="Arial" w:hAnsi="Arial" w:cs="Arial"/>
          <w:sz w:val="24"/>
          <w:szCs w:val="24"/>
        </w:rPr>
        <w:t xml:space="preserve"> for under 25s/marginalised)</w:t>
      </w:r>
      <w:r w:rsidR="00525AC5">
        <w:rPr>
          <w:rFonts w:ascii="Arial" w:hAnsi="Arial" w:cs="Arial"/>
          <w:sz w:val="24"/>
          <w:szCs w:val="24"/>
        </w:rPr>
        <w:tab/>
      </w:r>
      <w:r w:rsidR="00525AC5">
        <w:rPr>
          <w:rFonts w:ascii="Arial" w:hAnsi="Arial" w:cs="Arial"/>
          <w:sz w:val="24"/>
          <w:szCs w:val="24"/>
        </w:rPr>
        <w:tab/>
        <w:t>2</w:t>
      </w:r>
      <w:r w:rsidR="00754FEF">
        <w:rPr>
          <w:rFonts w:ascii="Arial" w:hAnsi="Arial" w:cs="Arial"/>
          <w:sz w:val="24"/>
          <w:szCs w:val="24"/>
        </w:rPr>
        <w:t>7</w:t>
      </w:r>
    </w:p>
    <w:p w14:paraId="27029F02" w14:textId="0ED973BA" w:rsidR="009A7955" w:rsidRDefault="009A7955" w:rsidP="004D6135">
      <w:pPr>
        <w:spacing w:after="0" w:line="240" w:lineRule="auto"/>
        <w:rPr>
          <w:rFonts w:ascii="Arial" w:hAnsi="Arial" w:cs="Arial"/>
          <w:sz w:val="24"/>
          <w:szCs w:val="24"/>
        </w:rPr>
      </w:pPr>
      <w:r>
        <w:rPr>
          <w:rFonts w:ascii="Arial" w:hAnsi="Arial" w:cs="Arial"/>
          <w:sz w:val="24"/>
          <w:szCs w:val="24"/>
        </w:rPr>
        <w:t>Card Factory – Community Grant Fund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25AC5">
        <w:rPr>
          <w:rFonts w:ascii="Arial" w:hAnsi="Arial" w:cs="Arial"/>
          <w:sz w:val="24"/>
          <w:szCs w:val="24"/>
        </w:rPr>
        <w:t>2</w:t>
      </w:r>
      <w:r w:rsidR="00754FEF">
        <w:rPr>
          <w:rFonts w:ascii="Arial" w:hAnsi="Arial" w:cs="Arial"/>
          <w:sz w:val="24"/>
          <w:szCs w:val="24"/>
        </w:rPr>
        <w:t>7</w:t>
      </w:r>
    </w:p>
    <w:p w14:paraId="2A9AD051" w14:textId="019329C1" w:rsidR="00984CA2" w:rsidRDefault="00984CA2" w:rsidP="004D6135">
      <w:pPr>
        <w:spacing w:after="0" w:line="240" w:lineRule="auto"/>
        <w:rPr>
          <w:rFonts w:ascii="Arial" w:hAnsi="Arial" w:cs="Arial"/>
          <w:sz w:val="24"/>
          <w:szCs w:val="24"/>
        </w:rPr>
      </w:pPr>
      <w:r>
        <w:rPr>
          <w:rFonts w:ascii="Arial" w:hAnsi="Arial" w:cs="Arial"/>
          <w:sz w:val="24"/>
          <w:szCs w:val="24"/>
        </w:rPr>
        <w:t>Church of Ir</w:t>
      </w:r>
      <w:r w:rsidR="00525AC5">
        <w:rPr>
          <w:rFonts w:ascii="Arial" w:hAnsi="Arial" w:cs="Arial"/>
          <w:sz w:val="24"/>
          <w:szCs w:val="24"/>
        </w:rPr>
        <w:t>eland – Priorities Fund</w:t>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t>2</w:t>
      </w:r>
      <w:r w:rsidR="00754FEF">
        <w:rPr>
          <w:rFonts w:ascii="Arial" w:hAnsi="Arial" w:cs="Arial"/>
          <w:sz w:val="24"/>
          <w:szCs w:val="24"/>
        </w:rPr>
        <w:t>8</w:t>
      </w:r>
    </w:p>
    <w:p w14:paraId="4028A410" w14:textId="63B38C90" w:rsidR="00420716" w:rsidRDefault="00420716" w:rsidP="004D6135">
      <w:pPr>
        <w:spacing w:after="0" w:line="240" w:lineRule="auto"/>
        <w:rPr>
          <w:rFonts w:ascii="Arial" w:hAnsi="Arial" w:cs="Arial"/>
          <w:sz w:val="24"/>
          <w:szCs w:val="24"/>
        </w:rPr>
      </w:pPr>
      <w:r>
        <w:rPr>
          <w:rFonts w:ascii="Arial" w:hAnsi="Arial" w:cs="Arial"/>
          <w:sz w:val="24"/>
          <w:szCs w:val="24"/>
        </w:rPr>
        <w:t xml:space="preserve">Congregational and General Charitable Trust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28</w:t>
      </w:r>
    </w:p>
    <w:p w14:paraId="10367CEF" w14:textId="5DEFC3D2" w:rsidR="00392178" w:rsidRDefault="00392178" w:rsidP="004D6135">
      <w:pPr>
        <w:spacing w:after="0" w:line="240" w:lineRule="auto"/>
        <w:rPr>
          <w:rFonts w:ascii="Arial" w:hAnsi="Arial" w:cs="Arial"/>
          <w:sz w:val="24"/>
          <w:szCs w:val="24"/>
        </w:rPr>
      </w:pPr>
      <w:r>
        <w:rPr>
          <w:rFonts w:ascii="Arial" w:hAnsi="Arial" w:cs="Arial"/>
          <w:sz w:val="24"/>
          <w:szCs w:val="24"/>
        </w:rPr>
        <w:t>Crash – Helping Homelessness charities &amp; hospic</w:t>
      </w:r>
      <w:r w:rsidR="00525AC5">
        <w:rPr>
          <w:rFonts w:ascii="Arial" w:hAnsi="Arial" w:cs="Arial"/>
          <w:sz w:val="24"/>
          <w:szCs w:val="24"/>
        </w:rPr>
        <w:t>es with construction projects</w:t>
      </w:r>
      <w:r w:rsidR="00525AC5">
        <w:rPr>
          <w:rFonts w:ascii="Arial" w:hAnsi="Arial" w:cs="Arial"/>
          <w:sz w:val="24"/>
          <w:szCs w:val="24"/>
        </w:rPr>
        <w:tab/>
      </w:r>
      <w:r w:rsidR="00A20121">
        <w:rPr>
          <w:rFonts w:ascii="Arial" w:hAnsi="Arial" w:cs="Arial"/>
          <w:sz w:val="24"/>
          <w:szCs w:val="24"/>
        </w:rPr>
        <w:t>2</w:t>
      </w:r>
      <w:r w:rsidR="00754FEF">
        <w:rPr>
          <w:rFonts w:ascii="Arial" w:hAnsi="Arial" w:cs="Arial"/>
          <w:sz w:val="24"/>
          <w:szCs w:val="24"/>
        </w:rPr>
        <w:t>8</w:t>
      </w:r>
    </w:p>
    <w:p w14:paraId="15639792" w14:textId="7EE77FA1" w:rsidR="00385851" w:rsidRDefault="00385851" w:rsidP="004D6135">
      <w:pPr>
        <w:spacing w:after="0" w:line="240" w:lineRule="auto"/>
        <w:rPr>
          <w:rFonts w:ascii="Arial" w:hAnsi="Arial" w:cs="Arial"/>
          <w:sz w:val="24"/>
          <w:szCs w:val="24"/>
        </w:rPr>
      </w:pPr>
      <w:r>
        <w:rPr>
          <w:rFonts w:ascii="Arial" w:hAnsi="Arial" w:cs="Arial"/>
          <w:sz w:val="24"/>
          <w:szCs w:val="24"/>
        </w:rPr>
        <w:t>The Cloth</w:t>
      </w:r>
      <w:r w:rsidR="005249EB">
        <w:rPr>
          <w:rFonts w:ascii="Arial" w:hAnsi="Arial" w:cs="Arial"/>
          <w:sz w:val="24"/>
          <w:szCs w:val="24"/>
        </w:rPr>
        <w:t>w</w:t>
      </w:r>
      <w:r>
        <w:rPr>
          <w:rFonts w:ascii="Arial" w:hAnsi="Arial" w:cs="Arial"/>
          <w:sz w:val="24"/>
          <w:szCs w:val="24"/>
        </w:rPr>
        <w:t>orkers Foundation – Open Grants Programme (Capital)</w:t>
      </w:r>
      <w:r w:rsidR="003E12D0">
        <w:rPr>
          <w:rFonts w:ascii="Arial" w:hAnsi="Arial" w:cs="Arial"/>
          <w:sz w:val="24"/>
          <w:szCs w:val="24"/>
        </w:rPr>
        <w:tab/>
      </w:r>
      <w:r w:rsidR="003E12D0">
        <w:rPr>
          <w:rFonts w:ascii="Arial" w:hAnsi="Arial" w:cs="Arial"/>
          <w:sz w:val="24"/>
          <w:szCs w:val="24"/>
        </w:rPr>
        <w:tab/>
      </w:r>
      <w:r w:rsidR="00525AC5">
        <w:rPr>
          <w:rFonts w:ascii="Arial" w:hAnsi="Arial" w:cs="Arial"/>
          <w:sz w:val="24"/>
          <w:szCs w:val="24"/>
        </w:rPr>
        <w:tab/>
      </w:r>
      <w:r w:rsidR="00A20121">
        <w:rPr>
          <w:rFonts w:ascii="Arial" w:hAnsi="Arial" w:cs="Arial"/>
          <w:sz w:val="24"/>
          <w:szCs w:val="24"/>
        </w:rPr>
        <w:t>2</w:t>
      </w:r>
      <w:r w:rsidR="00754FEF">
        <w:rPr>
          <w:rFonts w:ascii="Arial" w:hAnsi="Arial" w:cs="Arial"/>
          <w:sz w:val="24"/>
          <w:szCs w:val="24"/>
        </w:rPr>
        <w:t>8/29</w:t>
      </w:r>
    </w:p>
    <w:p w14:paraId="28BA7F1A" w14:textId="447FD65D" w:rsidR="00F6516A" w:rsidRDefault="00F6516A" w:rsidP="004D6135">
      <w:pPr>
        <w:spacing w:after="0" w:line="240" w:lineRule="auto"/>
        <w:rPr>
          <w:rFonts w:ascii="Arial" w:hAnsi="Arial" w:cs="Arial"/>
          <w:sz w:val="24"/>
          <w:szCs w:val="24"/>
        </w:rPr>
      </w:pPr>
      <w:r>
        <w:rPr>
          <w:rFonts w:ascii="Arial" w:hAnsi="Arial" w:cs="Arial"/>
          <w:sz w:val="24"/>
          <w:szCs w:val="24"/>
        </w:rPr>
        <w:t xml:space="preserve">The Cruach Trust (for Gardens </w:t>
      </w:r>
      <w:r w:rsidR="005249EB">
        <w:rPr>
          <w:rFonts w:ascii="Arial" w:hAnsi="Arial" w:cs="Arial"/>
          <w:sz w:val="24"/>
          <w:szCs w:val="24"/>
        </w:rPr>
        <w:t>&amp;</w:t>
      </w:r>
      <w:r>
        <w:rPr>
          <w:rFonts w:ascii="Arial" w:hAnsi="Arial" w:cs="Arial"/>
          <w:sz w:val="24"/>
          <w:szCs w:val="24"/>
        </w:rPr>
        <w:t xml:space="preserve"> Gardeners)</w:t>
      </w:r>
      <w:r w:rsidR="00516668">
        <w:rPr>
          <w:rFonts w:ascii="Arial" w:hAnsi="Arial" w:cs="Arial"/>
          <w:sz w:val="24"/>
          <w:szCs w:val="24"/>
        </w:rPr>
        <w:tab/>
      </w:r>
      <w:r w:rsidR="00516668">
        <w:rPr>
          <w:rFonts w:ascii="Arial" w:hAnsi="Arial" w:cs="Arial"/>
          <w:sz w:val="24"/>
          <w:szCs w:val="24"/>
        </w:rPr>
        <w:tab/>
      </w:r>
      <w:r w:rsidR="00516668">
        <w:rPr>
          <w:rFonts w:ascii="Arial" w:hAnsi="Arial" w:cs="Arial"/>
          <w:sz w:val="24"/>
          <w:szCs w:val="24"/>
        </w:rPr>
        <w:tab/>
      </w:r>
      <w:r w:rsidR="00516668">
        <w:rPr>
          <w:rFonts w:ascii="Arial" w:hAnsi="Arial" w:cs="Arial"/>
          <w:sz w:val="24"/>
          <w:szCs w:val="24"/>
        </w:rPr>
        <w:tab/>
      </w:r>
      <w:r w:rsidR="00516668">
        <w:rPr>
          <w:rFonts w:ascii="Arial" w:hAnsi="Arial" w:cs="Arial"/>
          <w:sz w:val="24"/>
          <w:szCs w:val="24"/>
        </w:rPr>
        <w:tab/>
      </w:r>
      <w:r>
        <w:rPr>
          <w:rFonts w:ascii="Arial" w:hAnsi="Arial" w:cs="Arial"/>
          <w:sz w:val="24"/>
          <w:szCs w:val="24"/>
        </w:rPr>
        <w:tab/>
      </w:r>
      <w:r w:rsidR="001F5CC7">
        <w:rPr>
          <w:rFonts w:ascii="Arial" w:hAnsi="Arial" w:cs="Arial"/>
          <w:sz w:val="24"/>
          <w:szCs w:val="24"/>
        </w:rPr>
        <w:t>2</w:t>
      </w:r>
      <w:r w:rsidR="00754FEF">
        <w:rPr>
          <w:rFonts w:ascii="Arial" w:hAnsi="Arial" w:cs="Arial"/>
          <w:sz w:val="24"/>
          <w:szCs w:val="24"/>
        </w:rPr>
        <w:t>9</w:t>
      </w:r>
    </w:p>
    <w:p w14:paraId="15AAD1BA" w14:textId="6C2EF25F" w:rsidR="0062324A" w:rsidRDefault="00FB2777" w:rsidP="004D6135">
      <w:pPr>
        <w:spacing w:after="0" w:line="240" w:lineRule="auto"/>
        <w:rPr>
          <w:rFonts w:ascii="Arial" w:hAnsi="Arial" w:cs="Arial"/>
          <w:sz w:val="24"/>
          <w:szCs w:val="24"/>
        </w:rPr>
      </w:pPr>
      <w:r>
        <w:rPr>
          <w:rFonts w:ascii="Arial" w:hAnsi="Arial" w:cs="Arial"/>
          <w:sz w:val="24"/>
          <w:szCs w:val="24"/>
        </w:rPr>
        <w:t>Didymus Fund (for disadvantaged people)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F5CC7">
        <w:rPr>
          <w:rFonts w:ascii="Arial" w:hAnsi="Arial" w:cs="Arial"/>
          <w:sz w:val="24"/>
          <w:szCs w:val="24"/>
        </w:rPr>
        <w:t>2</w:t>
      </w:r>
      <w:r w:rsidR="00754FEF">
        <w:rPr>
          <w:rFonts w:ascii="Arial" w:hAnsi="Arial" w:cs="Arial"/>
          <w:sz w:val="24"/>
          <w:szCs w:val="24"/>
        </w:rPr>
        <w:t>9</w:t>
      </w:r>
    </w:p>
    <w:p w14:paraId="553C98C5" w14:textId="0C79A64B" w:rsidR="00761A78" w:rsidRPr="003C07DC" w:rsidRDefault="00761A78" w:rsidP="004D6135">
      <w:pPr>
        <w:spacing w:after="0" w:line="240" w:lineRule="auto"/>
        <w:rPr>
          <w:rFonts w:ascii="Arial" w:hAnsi="Arial" w:cs="Arial"/>
          <w:sz w:val="24"/>
          <w:szCs w:val="24"/>
        </w:rPr>
      </w:pPr>
      <w:r>
        <w:rPr>
          <w:rFonts w:ascii="Arial" w:hAnsi="Arial" w:cs="Arial"/>
          <w:sz w:val="24"/>
          <w:szCs w:val="24"/>
        </w:rPr>
        <w:t>DPD Eco Fund (for Local Environmental Initiatives)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30</w:t>
      </w:r>
    </w:p>
    <w:p w14:paraId="10BDB35B" w14:textId="4F0E7141" w:rsidR="00F23504" w:rsidRDefault="00F76856" w:rsidP="004D6135">
      <w:pPr>
        <w:spacing w:after="0" w:line="240" w:lineRule="auto"/>
        <w:rPr>
          <w:rFonts w:ascii="Arial" w:hAnsi="Arial" w:cs="Arial"/>
          <w:sz w:val="24"/>
          <w:szCs w:val="24"/>
        </w:rPr>
      </w:pPr>
      <w:r w:rsidRPr="003C07DC">
        <w:rPr>
          <w:rFonts w:ascii="Arial" w:hAnsi="Arial" w:cs="Arial"/>
          <w:sz w:val="24"/>
          <w:szCs w:val="24"/>
        </w:rPr>
        <w:t>D’Oyly Carte Charitable Trust</w:t>
      </w:r>
      <w:r w:rsidR="0057248A">
        <w:rPr>
          <w:rFonts w:ascii="Arial" w:hAnsi="Arial" w:cs="Arial"/>
          <w:sz w:val="24"/>
          <w:szCs w:val="24"/>
        </w:rPr>
        <w:t xml:space="preserve"> </w:t>
      </w:r>
      <w:r w:rsidR="004468CF">
        <w:rPr>
          <w:rFonts w:ascii="Arial" w:hAnsi="Arial" w:cs="Arial"/>
          <w:sz w:val="24"/>
          <w:szCs w:val="24"/>
        </w:rPr>
        <w:tab/>
      </w:r>
      <w:r w:rsidR="004468CF">
        <w:rPr>
          <w:rFonts w:ascii="Arial" w:hAnsi="Arial" w:cs="Arial"/>
          <w:sz w:val="24"/>
          <w:szCs w:val="24"/>
        </w:rPr>
        <w:tab/>
      </w:r>
      <w:r w:rsidR="004468CF">
        <w:rPr>
          <w:rFonts w:ascii="Arial" w:hAnsi="Arial" w:cs="Arial"/>
          <w:sz w:val="24"/>
          <w:szCs w:val="24"/>
        </w:rPr>
        <w:tab/>
      </w:r>
      <w:r w:rsidR="004468CF">
        <w:rPr>
          <w:rFonts w:ascii="Arial" w:hAnsi="Arial" w:cs="Arial"/>
          <w:sz w:val="24"/>
          <w:szCs w:val="24"/>
        </w:rPr>
        <w:tab/>
      </w:r>
      <w:r w:rsidR="004468CF">
        <w:rPr>
          <w:rFonts w:ascii="Arial" w:hAnsi="Arial" w:cs="Arial"/>
          <w:sz w:val="24"/>
          <w:szCs w:val="24"/>
        </w:rPr>
        <w:tab/>
      </w:r>
      <w:r w:rsidR="003B7A4A">
        <w:rPr>
          <w:rFonts w:ascii="Arial" w:hAnsi="Arial" w:cs="Arial"/>
          <w:sz w:val="24"/>
          <w:szCs w:val="24"/>
        </w:rPr>
        <w:tab/>
      </w:r>
      <w:r w:rsidRPr="003C07DC">
        <w:rPr>
          <w:rFonts w:ascii="Arial" w:hAnsi="Arial" w:cs="Arial"/>
          <w:sz w:val="24"/>
          <w:szCs w:val="24"/>
        </w:rPr>
        <w:t xml:space="preserve">      </w:t>
      </w:r>
      <w:r w:rsidR="00F73E6C">
        <w:rPr>
          <w:rFonts w:ascii="Arial" w:hAnsi="Arial" w:cs="Arial"/>
          <w:sz w:val="24"/>
          <w:szCs w:val="24"/>
        </w:rPr>
        <w:tab/>
      </w:r>
      <w:r w:rsidR="003E12D0">
        <w:rPr>
          <w:rFonts w:ascii="Arial" w:hAnsi="Arial" w:cs="Arial"/>
          <w:sz w:val="24"/>
          <w:szCs w:val="24"/>
        </w:rPr>
        <w:t xml:space="preserve">      </w:t>
      </w:r>
      <w:r w:rsidR="002C4E1D">
        <w:rPr>
          <w:rFonts w:ascii="Arial" w:hAnsi="Arial" w:cs="Arial"/>
          <w:sz w:val="24"/>
          <w:szCs w:val="24"/>
        </w:rPr>
        <w:tab/>
      </w:r>
      <w:r w:rsidR="00754FEF">
        <w:rPr>
          <w:rFonts w:ascii="Arial" w:hAnsi="Arial" w:cs="Arial"/>
          <w:sz w:val="24"/>
          <w:szCs w:val="24"/>
        </w:rPr>
        <w:t>30</w:t>
      </w:r>
    </w:p>
    <w:p w14:paraId="58967237" w14:textId="3D945B05" w:rsidR="00830F34" w:rsidRDefault="00830F34" w:rsidP="004D6135">
      <w:pPr>
        <w:spacing w:after="0" w:line="240" w:lineRule="auto"/>
        <w:rPr>
          <w:rFonts w:ascii="Arial" w:hAnsi="Arial" w:cs="Arial"/>
          <w:sz w:val="24"/>
          <w:szCs w:val="24"/>
        </w:rPr>
      </w:pPr>
      <w:r>
        <w:rPr>
          <w:rFonts w:ascii="Arial" w:hAnsi="Arial" w:cs="Arial"/>
          <w:sz w:val="24"/>
          <w:szCs w:val="24"/>
        </w:rPr>
        <w:t>DWF Foundation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30</w:t>
      </w:r>
    </w:p>
    <w:p w14:paraId="1EA87EC0" w14:textId="4573C64A" w:rsidR="00D9081B" w:rsidRDefault="00D9081B" w:rsidP="004D6135">
      <w:pPr>
        <w:spacing w:after="0" w:line="240" w:lineRule="auto"/>
        <w:rPr>
          <w:rFonts w:ascii="Arial" w:hAnsi="Arial" w:cs="Arial"/>
          <w:sz w:val="24"/>
          <w:szCs w:val="24"/>
        </w:rPr>
      </w:pPr>
      <w:r>
        <w:rPr>
          <w:rFonts w:ascii="Arial" w:hAnsi="Arial" w:cs="Arial"/>
          <w:sz w:val="24"/>
          <w:szCs w:val="24"/>
        </w:rPr>
        <w:t>Ed</w:t>
      </w:r>
      <w:r w:rsidR="00066D19">
        <w:rPr>
          <w:rFonts w:ascii="Arial" w:hAnsi="Arial" w:cs="Arial"/>
          <w:sz w:val="24"/>
          <w:szCs w:val="24"/>
        </w:rPr>
        <w:t>gar Lawley Foundation</w:t>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754FEF">
        <w:rPr>
          <w:rFonts w:ascii="Arial" w:hAnsi="Arial" w:cs="Arial"/>
          <w:sz w:val="24"/>
          <w:szCs w:val="24"/>
        </w:rPr>
        <w:t>31</w:t>
      </w:r>
    </w:p>
    <w:p w14:paraId="41134C43" w14:textId="3F51AD79" w:rsidR="00066D19" w:rsidRPr="003C07DC" w:rsidRDefault="00066D19" w:rsidP="00066D19">
      <w:pPr>
        <w:spacing w:after="0" w:line="240" w:lineRule="auto"/>
        <w:rPr>
          <w:rFonts w:ascii="Arial" w:hAnsi="Arial" w:cs="Arial"/>
          <w:sz w:val="24"/>
          <w:szCs w:val="24"/>
        </w:rPr>
      </w:pPr>
      <w:r>
        <w:rPr>
          <w:rFonts w:ascii="Arial" w:hAnsi="Arial" w:cs="Arial"/>
          <w:sz w:val="24"/>
          <w:szCs w:val="24"/>
        </w:rPr>
        <w:t>Enkalon Foundation (NI)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31</w:t>
      </w:r>
    </w:p>
    <w:p w14:paraId="1C618F3E" w14:textId="6F224D47" w:rsidR="00831DCC" w:rsidRDefault="00831DCC" w:rsidP="004D6135">
      <w:pPr>
        <w:spacing w:after="0" w:line="240" w:lineRule="auto"/>
        <w:rPr>
          <w:rFonts w:ascii="Arial" w:hAnsi="Arial" w:cs="Arial"/>
          <w:sz w:val="24"/>
          <w:szCs w:val="24"/>
        </w:rPr>
      </w:pPr>
      <w:r>
        <w:rPr>
          <w:rFonts w:ascii="Arial" w:hAnsi="Arial" w:cs="Arial"/>
          <w:sz w:val="24"/>
          <w:szCs w:val="24"/>
        </w:rPr>
        <w:t xml:space="preserve">The Elephant Trust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31</w:t>
      </w:r>
    </w:p>
    <w:p w14:paraId="65C0FC63" w14:textId="440EB27D" w:rsidR="00B86257" w:rsidRDefault="00F23504" w:rsidP="00B86257">
      <w:pPr>
        <w:spacing w:after="0" w:line="240" w:lineRule="auto"/>
        <w:rPr>
          <w:rFonts w:ascii="Arial" w:hAnsi="Arial" w:cs="Arial"/>
          <w:sz w:val="24"/>
          <w:szCs w:val="24"/>
        </w:rPr>
      </w:pPr>
      <w:r w:rsidRPr="003C07DC">
        <w:rPr>
          <w:rFonts w:ascii="Arial" w:hAnsi="Arial" w:cs="Arial"/>
          <w:sz w:val="24"/>
          <w:szCs w:val="24"/>
        </w:rPr>
        <w:t>Esmee Fairbairn Foundation</w:t>
      </w:r>
      <w:r w:rsidR="003B7A4A">
        <w:rPr>
          <w:rFonts w:ascii="Arial" w:hAnsi="Arial" w:cs="Arial"/>
          <w:sz w:val="24"/>
          <w:szCs w:val="24"/>
        </w:rPr>
        <w:t xml:space="preserve"> – Grants for a Fairer Future</w:t>
      </w:r>
      <w:r w:rsidR="003B7A4A">
        <w:rPr>
          <w:rFonts w:ascii="Arial" w:hAnsi="Arial" w:cs="Arial"/>
          <w:sz w:val="24"/>
          <w:szCs w:val="24"/>
        </w:rPr>
        <w:tab/>
      </w:r>
      <w:r w:rsidR="003B7A4A">
        <w:rPr>
          <w:rFonts w:ascii="Arial" w:hAnsi="Arial" w:cs="Arial"/>
          <w:sz w:val="24"/>
          <w:szCs w:val="24"/>
        </w:rPr>
        <w:tab/>
      </w:r>
      <w:r w:rsidR="003B7A4A">
        <w:rPr>
          <w:rFonts w:ascii="Arial" w:hAnsi="Arial" w:cs="Arial"/>
          <w:sz w:val="24"/>
          <w:szCs w:val="24"/>
        </w:rPr>
        <w:tab/>
      </w:r>
      <w:r w:rsidR="003B7A4A">
        <w:rPr>
          <w:rFonts w:ascii="Arial" w:hAnsi="Arial" w:cs="Arial"/>
          <w:sz w:val="24"/>
          <w:szCs w:val="24"/>
        </w:rPr>
        <w:tab/>
      </w:r>
      <w:r w:rsidR="00754FEF">
        <w:rPr>
          <w:rFonts w:ascii="Arial" w:hAnsi="Arial" w:cs="Arial"/>
          <w:sz w:val="24"/>
          <w:szCs w:val="24"/>
        </w:rPr>
        <w:t>32</w:t>
      </w:r>
    </w:p>
    <w:p w14:paraId="50AE80D9" w14:textId="334BA5EF" w:rsidR="001F5CC7" w:rsidRPr="00066D19" w:rsidRDefault="001F5CC7" w:rsidP="00B86257">
      <w:pPr>
        <w:spacing w:after="0" w:line="240" w:lineRule="auto"/>
        <w:rPr>
          <w:rFonts w:ascii="Arial" w:hAnsi="Arial" w:cs="Arial"/>
          <w:sz w:val="24"/>
          <w:szCs w:val="24"/>
        </w:rPr>
      </w:pPr>
      <w:r>
        <w:rPr>
          <w:rFonts w:ascii="Arial" w:hAnsi="Arial" w:cs="Arial"/>
          <w:sz w:val="24"/>
          <w:szCs w:val="24"/>
        </w:rPr>
        <w:t>The Esme Mitchell Fund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32/33</w:t>
      </w:r>
    </w:p>
    <w:p w14:paraId="379F4B04" w14:textId="4CBE6AD3" w:rsidR="00E716EE" w:rsidRDefault="00E716EE" w:rsidP="00B86257">
      <w:pPr>
        <w:spacing w:after="0" w:line="240" w:lineRule="auto"/>
        <w:rPr>
          <w:rFonts w:ascii="Arial" w:hAnsi="Arial" w:cs="Arial"/>
          <w:sz w:val="24"/>
          <w:szCs w:val="24"/>
        </w:rPr>
      </w:pPr>
      <w:r>
        <w:rPr>
          <w:rFonts w:ascii="Arial" w:hAnsi="Arial" w:cs="Arial"/>
          <w:sz w:val="24"/>
          <w:szCs w:val="24"/>
        </w:rPr>
        <w:t xml:space="preserve">Family Action – </w:t>
      </w:r>
      <w:r w:rsidR="00066D19">
        <w:rPr>
          <w:rFonts w:ascii="Arial" w:hAnsi="Arial" w:cs="Arial"/>
          <w:sz w:val="24"/>
          <w:szCs w:val="24"/>
        </w:rPr>
        <w:t>Welfare Grants Programme</w:t>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754FEF">
        <w:rPr>
          <w:rFonts w:ascii="Arial" w:hAnsi="Arial" w:cs="Arial"/>
          <w:sz w:val="24"/>
          <w:szCs w:val="24"/>
        </w:rPr>
        <w:t>33</w:t>
      </w:r>
    </w:p>
    <w:p w14:paraId="5CAD1AED" w14:textId="002821F5" w:rsidR="00AA5F02" w:rsidRDefault="00AA5F02" w:rsidP="00B86257">
      <w:pPr>
        <w:spacing w:after="0" w:line="240" w:lineRule="auto"/>
        <w:rPr>
          <w:rFonts w:ascii="Arial" w:hAnsi="Arial" w:cs="Arial"/>
          <w:sz w:val="24"/>
          <w:szCs w:val="24"/>
        </w:rPr>
      </w:pPr>
      <w:r>
        <w:rPr>
          <w:rFonts w:ascii="Arial" w:hAnsi="Arial" w:cs="Arial"/>
          <w:sz w:val="24"/>
          <w:szCs w:val="24"/>
        </w:rPr>
        <w:t>The Family Fund (support for those with severely disabled children)</w:t>
      </w:r>
      <w:r>
        <w:rPr>
          <w:rFonts w:ascii="Arial" w:hAnsi="Arial" w:cs="Arial"/>
          <w:sz w:val="24"/>
          <w:szCs w:val="24"/>
        </w:rPr>
        <w:tab/>
      </w:r>
      <w:r>
        <w:rPr>
          <w:rFonts w:ascii="Arial" w:hAnsi="Arial" w:cs="Arial"/>
          <w:sz w:val="24"/>
          <w:szCs w:val="24"/>
        </w:rPr>
        <w:tab/>
      </w:r>
      <w:r>
        <w:rPr>
          <w:rFonts w:ascii="Arial" w:hAnsi="Arial" w:cs="Arial"/>
          <w:sz w:val="24"/>
          <w:szCs w:val="24"/>
        </w:rPr>
        <w:tab/>
      </w:r>
      <w:r w:rsidR="001F5CC7">
        <w:rPr>
          <w:rFonts w:ascii="Arial" w:hAnsi="Arial" w:cs="Arial"/>
          <w:sz w:val="24"/>
          <w:szCs w:val="24"/>
        </w:rPr>
        <w:t>3</w:t>
      </w:r>
      <w:r w:rsidR="00754FEF">
        <w:rPr>
          <w:rFonts w:ascii="Arial" w:hAnsi="Arial" w:cs="Arial"/>
          <w:sz w:val="24"/>
          <w:szCs w:val="24"/>
        </w:rPr>
        <w:t>4</w:t>
      </w:r>
    </w:p>
    <w:p w14:paraId="750DA540" w14:textId="312F058A" w:rsidR="007D65AC" w:rsidRPr="005249EB" w:rsidRDefault="007D65AC" w:rsidP="007D65AC">
      <w:pPr>
        <w:spacing w:after="0" w:line="240" w:lineRule="auto"/>
        <w:rPr>
          <w:rFonts w:ascii="Arial" w:hAnsi="Arial" w:cs="Arial"/>
          <w:sz w:val="24"/>
          <w:szCs w:val="24"/>
        </w:rPr>
      </w:pPr>
      <w:r>
        <w:rPr>
          <w:rFonts w:ascii="Arial" w:hAnsi="Arial" w:cs="Arial"/>
          <w:sz w:val="24"/>
          <w:szCs w:val="24"/>
        </w:rPr>
        <w:t xml:space="preserve">The Fat Beehive Foundation – Digital </w:t>
      </w:r>
      <w:r w:rsidR="00066D19">
        <w:rPr>
          <w:rFonts w:ascii="Arial" w:hAnsi="Arial" w:cs="Arial"/>
          <w:sz w:val="24"/>
          <w:szCs w:val="24"/>
        </w:rPr>
        <w:t>Funding for Small Charities</w:t>
      </w:r>
      <w:r w:rsidR="00066D19">
        <w:rPr>
          <w:rFonts w:ascii="Arial" w:hAnsi="Arial" w:cs="Arial"/>
          <w:sz w:val="24"/>
          <w:szCs w:val="24"/>
        </w:rPr>
        <w:tab/>
      </w:r>
      <w:r w:rsidR="002D3122">
        <w:rPr>
          <w:rFonts w:ascii="Arial" w:hAnsi="Arial" w:cs="Arial"/>
          <w:sz w:val="24"/>
          <w:szCs w:val="24"/>
        </w:rPr>
        <w:tab/>
      </w:r>
      <w:r w:rsidR="00066D19">
        <w:rPr>
          <w:rFonts w:ascii="Arial" w:hAnsi="Arial" w:cs="Arial"/>
          <w:sz w:val="24"/>
          <w:szCs w:val="24"/>
        </w:rPr>
        <w:tab/>
        <w:t>3</w:t>
      </w:r>
      <w:r w:rsidR="00754FEF">
        <w:rPr>
          <w:rFonts w:ascii="Arial" w:hAnsi="Arial" w:cs="Arial"/>
          <w:sz w:val="24"/>
          <w:szCs w:val="24"/>
        </w:rPr>
        <w:t>4</w:t>
      </w:r>
    </w:p>
    <w:p w14:paraId="634FEFC9" w14:textId="3F1BAAD1" w:rsidR="000F69BF" w:rsidRDefault="000F69BF" w:rsidP="00B86257">
      <w:pPr>
        <w:spacing w:after="0" w:line="240" w:lineRule="auto"/>
        <w:rPr>
          <w:rFonts w:ascii="Arial" w:hAnsi="Arial" w:cs="Arial"/>
          <w:sz w:val="24"/>
          <w:szCs w:val="24"/>
        </w:rPr>
      </w:pPr>
      <w:r w:rsidRPr="005249EB">
        <w:rPr>
          <w:rFonts w:ascii="Arial" w:hAnsi="Arial" w:cs="Arial"/>
          <w:sz w:val="24"/>
          <w:szCs w:val="24"/>
        </w:rPr>
        <w:t>The Fore (Seed Funding for UK Charity Sector)</w:t>
      </w:r>
      <w:r w:rsidRPr="005249EB">
        <w:rPr>
          <w:rFonts w:ascii="Arial" w:hAnsi="Arial" w:cs="Arial"/>
          <w:sz w:val="24"/>
          <w:szCs w:val="24"/>
        </w:rPr>
        <w:tab/>
      </w:r>
      <w:r w:rsidR="002D3122">
        <w:rPr>
          <w:rFonts w:ascii="Arial" w:hAnsi="Arial" w:cs="Arial"/>
          <w:sz w:val="24"/>
          <w:szCs w:val="24"/>
        </w:rPr>
        <w:t xml:space="preserve"> </w:t>
      </w:r>
      <w:r w:rsidR="002D3122" w:rsidRPr="002D3122">
        <w:rPr>
          <w:rFonts w:ascii="Arial" w:hAnsi="Arial" w:cs="Arial"/>
          <w:color w:val="FF0000"/>
          <w:sz w:val="24"/>
          <w:szCs w:val="24"/>
        </w:rPr>
        <w:t>(</w:t>
      </w:r>
      <w:r w:rsidR="002D3122" w:rsidRPr="002D3122">
        <w:rPr>
          <w:rFonts w:ascii="Arial" w:hAnsi="Arial" w:cs="Arial"/>
          <w:color w:val="FF0000"/>
          <w:sz w:val="20"/>
          <w:szCs w:val="20"/>
        </w:rPr>
        <w:t>Next round</w:t>
      </w:r>
      <w:r w:rsidR="002D3122" w:rsidRPr="002D3122">
        <w:rPr>
          <w:rFonts w:ascii="Arial" w:hAnsi="Arial" w:cs="Arial"/>
          <w:color w:val="FF0000"/>
          <w:sz w:val="24"/>
          <w:szCs w:val="24"/>
        </w:rPr>
        <w:t xml:space="preserve"> </w:t>
      </w:r>
      <w:r w:rsidR="002D3122" w:rsidRPr="002D3122">
        <w:rPr>
          <w:rFonts w:ascii="Arial" w:hAnsi="Arial" w:cs="Arial"/>
          <w:color w:val="FF0000"/>
          <w:sz w:val="20"/>
          <w:szCs w:val="20"/>
        </w:rPr>
        <w:t>Opens 12-19 July!</w:t>
      </w:r>
      <w:r w:rsidR="002D3122" w:rsidRPr="002D3122">
        <w:rPr>
          <w:rFonts w:ascii="Arial" w:hAnsi="Arial" w:cs="Arial"/>
          <w:color w:val="FF0000"/>
          <w:sz w:val="24"/>
          <w:szCs w:val="24"/>
        </w:rPr>
        <w:t>)</w:t>
      </w:r>
      <w:r w:rsidR="0004123E">
        <w:rPr>
          <w:rFonts w:ascii="Arial" w:hAnsi="Arial" w:cs="Arial"/>
          <w:sz w:val="24"/>
          <w:szCs w:val="24"/>
        </w:rPr>
        <w:tab/>
      </w:r>
      <w:r w:rsidR="00066D19">
        <w:rPr>
          <w:rFonts w:ascii="Arial" w:hAnsi="Arial" w:cs="Arial"/>
          <w:sz w:val="24"/>
          <w:szCs w:val="24"/>
        </w:rPr>
        <w:t>3</w:t>
      </w:r>
      <w:r w:rsidR="00754FEF">
        <w:rPr>
          <w:rFonts w:ascii="Arial" w:hAnsi="Arial" w:cs="Arial"/>
          <w:sz w:val="24"/>
          <w:szCs w:val="24"/>
        </w:rPr>
        <w:t>4/35</w:t>
      </w:r>
    </w:p>
    <w:p w14:paraId="0CAECBC9" w14:textId="57BB4AE9" w:rsidR="00692E3C" w:rsidRPr="005249EB" w:rsidRDefault="00826918" w:rsidP="004D6135">
      <w:pPr>
        <w:spacing w:after="0" w:line="240" w:lineRule="auto"/>
        <w:rPr>
          <w:rFonts w:ascii="Arial" w:hAnsi="Arial" w:cs="Arial"/>
          <w:sz w:val="24"/>
          <w:szCs w:val="24"/>
        </w:rPr>
      </w:pPr>
      <w:r w:rsidRPr="005249EB">
        <w:rPr>
          <w:rFonts w:ascii="Arial" w:hAnsi="Arial" w:cs="Arial"/>
          <w:sz w:val="24"/>
          <w:szCs w:val="24"/>
        </w:rPr>
        <w:t>Foyle Foundation – Main and Small Grants Schemes &amp; School Library Scheme</w:t>
      </w:r>
      <w:r w:rsidR="00066D19">
        <w:rPr>
          <w:rFonts w:ascii="Arial" w:hAnsi="Arial" w:cs="Arial"/>
          <w:sz w:val="24"/>
          <w:szCs w:val="24"/>
        </w:rPr>
        <w:tab/>
        <w:t>3</w:t>
      </w:r>
      <w:r w:rsidR="00754FEF">
        <w:rPr>
          <w:rFonts w:ascii="Arial" w:hAnsi="Arial" w:cs="Arial"/>
          <w:sz w:val="24"/>
          <w:szCs w:val="24"/>
        </w:rPr>
        <w:t>5</w:t>
      </w:r>
    </w:p>
    <w:p w14:paraId="28CCA8BA" w14:textId="2B3DEC48" w:rsidR="00537481" w:rsidRDefault="00537481" w:rsidP="004D6135">
      <w:pPr>
        <w:spacing w:after="0" w:line="240" w:lineRule="auto"/>
        <w:rPr>
          <w:rFonts w:ascii="Arial" w:hAnsi="Arial" w:cs="Arial"/>
          <w:sz w:val="24"/>
          <w:szCs w:val="24"/>
        </w:rPr>
      </w:pPr>
      <w:r w:rsidRPr="003C07DC">
        <w:rPr>
          <w:rFonts w:ascii="Arial" w:hAnsi="Arial" w:cs="Arial"/>
          <w:sz w:val="24"/>
          <w:szCs w:val="24"/>
        </w:rPr>
        <w:t>Garfield Weston Foundation</w:t>
      </w:r>
      <w:r w:rsidR="00B80669">
        <w:rPr>
          <w:rFonts w:ascii="Arial" w:hAnsi="Arial" w:cs="Arial"/>
          <w:sz w:val="24"/>
          <w:szCs w:val="24"/>
        </w:rPr>
        <w:t xml:space="preserve"> </w:t>
      </w:r>
      <w:r w:rsidR="005C16BA">
        <w:rPr>
          <w:rFonts w:ascii="Arial" w:hAnsi="Arial" w:cs="Arial"/>
          <w:sz w:val="24"/>
          <w:szCs w:val="24"/>
        </w:rPr>
        <w:t xml:space="preserve">– Regular and Major </w:t>
      </w:r>
      <w:r w:rsidR="00B80669">
        <w:rPr>
          <w:rFonts w:ascii="Arial" w:hAnsi="Arial" w:cs="Arial"/>
          <w:sz w:val="24"/>
          <w:szCs w:val="24"/>
        </w:rPr>
        <w:t>Grants</w:t>
      </w:r>
      <w:r w:rsidRPr="003C07DC">
        <w:rPr>
          <w:rFonts w:ascii="Arial" w:hAnsi="Arial" w:cs="Arial"/>
          <w:sz w:val="24"/>
          <w:szCs w:val="24"/>
        </w:rPr>
        <w:tab/>
      </w:r>
      <w:r w:rsidRPr="003C07DC">
        <w:rPr>
          <w:rFonts w:ascii="Arial" w:hAnsi="Arial" w:cs="Arial"/>
          <w:sz w:val="24"/>
          <w:szCs w:val="24"/>
        </w:rPr>
        <w:tab/>
      </w:r>
      <w:r w:rsidR="000C7554" w:rsidRPr="003C07DC">
        <w:rPr>
          <w:rFonts w:ascii="Arial" w:hAnsi="Arial" w:cs="Arial"/>
          <w:sz w:val="24"/>
          <w:szCs w:val="24"/>
        </w:rPr>
        <w:tab/>
      </w:r>
      <w:r w:rsidR="00BF091B">
        <w:rPr>
          <w:rFonts w:ascii="Arial" w:hAnsi="Arial" w:cs="Arial"/>
          <w:sz w:val="24"/>
          <w:szCs w:val="24"/>
        </w:rPr>
        <w:t xml:space="preserve">         </w:t>
      </w:r>
      <w:r w:rsidR="008E4880">
        <w:rPr>
          <w:rFonts w:ascii="Arial" w:hAnsi="Arial" w:cs="Arial"/>
          <w:sz w:val="24"/>
          <w:szCs w:val="24"/>
        </w:rPr>
        <w:t xml:space="preserve"> </w:t>
      </w:r>
      <w:r w:rsidR="003B48D4">
        <w:rPr>
          <w:rFonts w:ascii="Arial" w:hAnsi="Arial" w:cs="Arial"/>
          <w:sz w:val="24"/>
          <w:szCs w:val="24"/>
        </w:rPr>
        <w:t xml:space="preserve"> </w:t>
      </w:r>
      <w:r w:rsidR="00066D19">
        <w:rPr>
          <w:rFonts w:ascii="Arial" w:hAnsi="Arial" w:cs="Arial"/>
          <w:sz w:val="24"/>
          <w:szCs w:val="24"/>
        </w:rPr>
        <w:t>3</w:t>
      </w:r>
      <w:r w:rsidR="00754FEF">
        <w:rPr>
          <w:rFonts w:ascii="Arial" w:hAnsi="Arial" w:cs="Arial"/>
          <w:sz w:val="24"/>
          <w:szCs w:val="24"/>
        </w:rPr>
        <w:t>5</w:t>
      </w:r>
    </w:p>
    <w:p w14:paraId="4E719EB8" w14:textId="3E2E933C" w:rsidR="00ED0FE9" w:rsidRDefault="00ED0FE9" w:rsidP="004D6135">
      <w:pPr>
        <w:spacing w:after="0" w:line="240" w:lineRule="auto"/>
        <w:rPr>
          <w:rFonts w:ascii="Arial" w:hAnsi="Arial" w:cs="Arial"/>
          <w:sz w:val="24"/>
          <w:szCs w:val="24"/>
        </w:rPr>
      </w:pPr>
      <w:r>
        <w:rPr>
          <w:rFonts w:ascii="Arial" w:hAnsi="Arial" w:cs="Arial"/>
          <w:sz w:val="24"/>
          <w:szCs w:val="24"/>
        </w:rPr>
        <w:t>The Gillian Stevenson Charitable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F558A">
        <w:rPr>
          <w:rFonts w:ascii="Arial" w:hAnsi="Arial" w:cs="Arial"/>
          <w:sz w:val="24"/>
          <w:szCs w:val="24"/>
        </w:rPr>
        <w:t>3</w:t>
      </w:r>
      <w:r w:rsidR="00754FEF">
        <w:rPr>
          <w:rFonts w:ascii="Arial" w:hAnsi="Arial" w:cs="Arial"/>
          <w:sz w:val="24"/>
          <w:szCs w:val="24"/>
        </w:rPr>
        <w:t>6</w:t>
      </w:r>
    </w:p>
    <w:p w14:paraId="77E2C6B1" w14:textId="0FF8F8C5" w:rsidR="00761A78" w:rsidRDefault="00761A78" w:rsidP="004D6135">
      <w:pPr>
        <w:spacing w:after="0" w:line="240" w:lineRule="auto"/>
        <w:rPr>
          <w:rFonts w:ascii="Arial" w:hAnsi="Arial" w:cs="Arial"/>
          <w:sz w:val="24"/>
          <w:szCs w:val="24"/>
        </w:rPr>
      </w:pPr>
      <w:r>
        <w:rPr>
          <w:rFonts w:ascii="Arial" w:hAnsi="Arial" w:cs="Arial"/>
          <w:sz w:val="24"/>
          <w:szCs w:val="24"/>
        </w:rPr>
        <w:t>Grocers’ Charity – Memorial Grants</w:t>
      </w:r>
      <w:r w:rsidR="00D8413E">
        <w:rPr>
          <w:rFonts w:ascii="Arial" w:hAnsi="Arial" w:cs="Arial"/>
          <w:sz w:val="24"/>
          <w:szCs w:val="24"/>
        </w:rPr>
        <w:tab/>
      </w:r>
      <w:r w:rsidR="00D8413E">
        <w:rPr>
          <w:rFonts w:ascii="Arial" w:hAnsi="Arial" w:cs="Arial"/>
          <w:sz w:val="24"/>
          <w:szCs w:val="24"/>
        </w:rPr>
        <w:tab/>
      </w:r>
      <w:r w:rsidR="00D8413E">
        <w:rPr>
          <w:rFonts w:ascii="Arial" w:hAnsi="Arial" w:cs="Arial"/>
          <w:sz w:val="24"/>
          <w:szCs w:val="24"/>
        </w:rPr>
        <w:tab/>
      </w:r>
      <w:r w:rsidR="00D8413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F558A">
        <w:rPr>
          <w:rFonts w:ascii="Arial" w:hAnsi="Arial" w:cs="Arial"/>
          <w:sz w:val="24"/>
          <w:szCs w:val="24"/>
        </w:rPr>
        <w:t>3</w:t>
      </w:r>
      <w:r w:rsidR="00754FEF">
        <w:rPr>
          <w:rFonts w:ascii="Arial" w:hAnsi="Arial" w:cs="Arial"/>
          <w:sz w:val="24"/>
          <w:szCs w:val="24"/>
        </w:rPr>
        <w:t>6</w:t>
      </w:r>
    </w:p>
    <w:p w14:paraId="51ED69F0" w14:textId="201D3CC8" w:rsidR="00602C13" w:rsidRPr="003C07DC" w:rsidRDefault="00602C13" w:rsidP="004D6135">
      <w:pPr>
        <w:spacing w:after="0" w:line="240" w:lineRule="auto"/>
        <w:rPr>
          <w:rFonts w:ascii="Arial" w:hAnsi="Arial" w:cs="Arial"/>
          <w:sz w:val="24"/>
          <w:szCs w:val="24"/>
        </w:rPr>
      </w:pPr>
      <w:r>
        <w:rPr>
          <w:rFonts w:ascii="Arial" w:hAnsi="Arial" w:cs="Arial"/>
          <w:sz w:val="24"/>
          <w:szCs w:val="24"/>
        </w:rPr>
        <w:t>Growth Impact Fund</w:t>
      </w:r>
      <w:r w:rsidR="00087713">
        <w:rPr>
          <w:rFonts w:ascii="Arial" w:hAnsi="Arial" w:cs="Arial"/>
          <w:sz w:val="24"/>
          <w:szCs w:val="24"/>
        </w:rPr>
        <w:t xml:space="preserve"> (for fast-growing early</w:t>
      </w:r>
      <w:r w:rsidR="00760E37">
        <w:rPr>
          <w:rFonts w:ascii="Arial" w:hAnsi="Arial" w:cs="Arial"/>
          <w:sz w:val="24"/>
          <w:szCs w:val="24"/>
        </w:rPr>
        <w:t>-</w:t>
      </w:r>
      <w:r w:rsidR="00087713">
        <w:rPr>
          <w:rFonts w:ascii="Arial" w:hAnsi="Arial" w:cs="Arial"/>
          <w:sz w:val="24"/>
          <w:szCs w:val="24"/>
        </w:rPr>
        <w:t>stage businesses)</w:t>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t>3</w:t>
      </w:r>
      <w:r w:rsidR="00754FEF">
        <w:rPr>
          <w:rFonts w:ascii="Arial" w:hAnsi="Arial" w:cs="Arial"/>
          <w:sz w:val="24"/>
          <w:szCs w:val="24"/>
        </w:rPr>
        <w:t>6</w:t>
      </w:r>
    </w:p>
    <w:p w14:paraId="1C05FCEC" w14:textId="61DB852F" w:rsidR="002E7278" w:rsidRDefault="00E73151" w:rsidP="00F23504">
      <w:pPr>
        <w:spacing w:after="0" w:line="240" w:lineRule="auto"/>
        <w:rPr>
          <w:rFonts w:ascii="Arial" w:hAnsi="Arial" w:cs="Arial"/>
          <w:sz w:val="24"/>
          <w:szCs w:val="24"/>
        </w:rPr>
      </w:pPr>
      <w:r>
        <w:rPr>
          <w:rFonts w:ascii="Arial" w:hAnsi="Arial" w:cs="Arial"/>
          <w:sz w:val="24"/>
          <w:szCs w:val="24"/>
        </w:rPr>
        <w:t>Halifax Foundation N</w:t>
      </w:r>
      <w:r w:rsidR="00982C52">
        <w:rPr>
          <w:rFonts w:ascii="Arial" w:hAnsi="Arial" w:cs="Arial"/>
          <w:sz w:val="24"/>
          <w:szCs w:val="24"/>
        </w:rPr>
        <w:t>I</w:t>
      </w:r>
      <w:r>
        <w:rPr>
          <w:rFonts w:ascii="Arial" w:hAnsi="Arial" w:cs="Arial"/>
          <w:sz w:val="24"/>
          <w:szCs w:val="24"/>
        </w:rPr>
        <w:t xml:space="preserve"> –</w:t>
      </w:r>
      <w:r w:rsidR="00761A78">
        <w:rPr>
          <w:rFonts w:ascii="Arial" w:hAnsi="Arial" w:cs="Arial"/>
          <w:sz w:val="24"/>
          <w:szCs w:val="24"/>
        </w:rPr>
        <w:t xml:space="preserve"> </w:t>
      </w:r>
      <w:r>
        <w:rPr>
          <w:rFonts w:ascii="Arial" w:hAnsi="Arial" w:cs="Arial"/>
          <w:sz w:val="24"/>
          <w:szCs w:val="24"/>
        </w:rPr>
        <w:t>Community Grants Programme</w:t>
      </w:r>
      <w:r w:rsidR="000C7554" w:rsidRPr="003C07DC">
        <w:rPr>
          <w:rFonts w:ascii="Arial" w:hAnsi="Arial" w:cs="Arial"/>
          <w:sz w:val="24"/>
          <w:szCs w:val="24"/>
        </w:rPr>
        <w:tab/>
      </w:r>
      <w:r w:rsidR="000C7554" w:rsidRPr="003C07DC">
        <w:rPr>
          <w:rFonts w:ascii="Arial" w:hAnsi="Arial" w:cs="Arial"/>
          <w:sz w:val="24"/>
          <w:szCs w:val="24"/>
        </w:rPr>
        <w:tab/>
      </w:r>
      <w:r w:rsidR="000C7554" w:rsidRPr="003C07DC">
        <w:rPr>
          <w:rFonts w:ascii="Arial" w:hAnsi="Arial" w:cs="Arial"/>
          <w:sz w:val="24"/>
          <w:szCs w:val="24"/>
        </w:rPr>
        <w:tab/>
      </w:r>
      <w:r w:rsidR="00761A78">
        <w:rPr>
          <w:rFonts w:ascii="Arial" w:hAnsi="Arial" w:cs="Arial"/>
          <w:sz w:val="24"/>
          <w:szCs w:val="24"/>
        </w:rPr>
        <w:tab/>
      </w:r>
      <w:r w:rsidR="00066D19">
        <w:rPr>
          <w:rFonts w:ascii="Arial" w:hAnsi="Arial" w:cs="Arial"/>
          <w:sz w:val="24"/>
          <w:szCs w:val="24"/>
        </w:rPr>
        <w:t>3</w:t>
      </w:r>
      <w:r w:rsidR="00754FEF">
        <w:rPr>
          <w:rFonts w:ascii="Arial" w:hAnsi="Arial" w:cs="Arial"/>
          <w:sz w:val="24"/>
          <w:szCs w:val="24"/>
        </w:rPr>
        <w:t>7</w:t>
      </w:r>
    </w:p>
    <w:p w14:paraId="2CC4B051" w14:textId="06FF017C" w:rsidR="00854FA4" w:rsidRDefault="00854FA4" w:rsidP="00F23504">
      <w:pPr>
        <w:spacing w:after="0" w:line="240" w:lineRule="auto"/>
        <w:rPr>
          <w:rFonts w:ascii="Arial" w:hAnsi="Arial" w:cs="Arial"/>
          <w:sz w:val="24"/>
          <w:szCs w:val="24"/>
        </w:rPr>
      </w:pPr>
      <w:r>
        <w:rPr>
          <w:rFonts w:ascii="Arial" w:hAnsi="Arial" w:cs="Arial"/>
          <w:sz w:val="24"/>
          <w:szCs w:val="24"/>
        </w:rPr>
        <w:lastRenderedPageBreak/>
        <w:t>Hamish Ogston Foundation (heritag</w:t>
      </w:r>
      <w:r w:rsidR="00AF558A">
        <w:rPr>
          <w:rFonts w:ascii="Arial" w:hAnsi="Arial" w:cs="Arial"/>
          <w:sz w:val="24"/>
          <w:szCs w:val="24"/>
        </w:rPr>
        <w:t>e, music &amp; health projects)</w:t>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t>3</w:t>
      </w:r>
      <w:r w:rsidR="00754FEF">
        <w:rPr>
          <w:rFonts w:ascii="Arial" w:hAnsi="Arial" w:cs="Arial"/>
          <w:sz w:val="24"/>
          <w:szCs w:val="24"/>
        </w:rPr>
        <w:t>7</w:t>
      </w:r>
    </w:p>
    <w:p w14:paraId="10ACF150" w14:textId="15483199" w:rsidR="00370928" w:rsidRDefault="00370928" w:rsidP="00F23504">
      <w:pPr>
        <w:spacing w:after="0" w:line="240" w:lineRule="auto"/>
        <w:rPr>
          <w:rFonts w:ascii="Arial" w:hAnsi="Arial" w:cs="Arial"/>
          <w:sz w:val="24"/>
          <w:szCs w:val="24"/>
        </w:rPr>
      </w:pPr>
      <w:r>
        <w:rPr>
          <w:rFonts w:ascii="Arial" w:hAnsi="Arial" w:cs="Arial"/>
          <w:sz w:val="24"/>
          <w:szCs w:val="24"/>
        </w:rPr>
        <w:t xml:space="preserve">The Happiness Fund </w:t>
      </w:r>
      <w:r w:rsidR="00000EDD">
        <w:rPr>
          <w:rFonts w:ascii="Arial" w:hAnsi="Arial" w:cs="Arial"/>
          <w:sz w:val="24"/>
          <w:szCs w:val="24"/>
        </w:rPr>
        <w:t>(health, well-being, inclusion, learning and skills)</w:t>
      </w:r>
      <w:r w:rsidR="00000EDD">
        <w:rPr>
          <w:rFonts w:ascii="Arial" w:hAnsi="Arial" w:cs="Arial"/>
          <w:sz w:val="24"/>
          <w:szCs w:val="24"/>
        </w:rPr>
        <w:tab/>
      </w:r>
      <w:r w:rsidR="00066D19">
        <w:rPr>
          <w:rFonts w:ascii="Arial" w:hAnsi="Arial" w:cs="Arial"/>
          <w:sz w:val="24"/>
          <w:szCs w:val="24"/>
        </w:rPr>
        <w:tab/>
      </w:r>
      <w:r w:rsidR="00754FEF">
        <w:rPr>
          <w:rFonts w:ascii="Arial" w:hAnsi="Arial" w:cs="Arial"/>
          <w:sz w:val="24"/>
          <w:szCs w:val="24"/>
        </w:rPr>
        <w:t>37/38</w:t>
      </w:r>
    </w:p>
    <w:p w14:paraId="3CC5F528" w14:textId="043445BB" w:rsidR="009E5127" w:rsidRDefault="009E5127" w:rsidP="00F23504">
      <w:pPr>
        <w:spacing w:after="0" w:line="240" w:lineRule="auto"/>
        <w:rPr>
          <w:rFonts w:ascii="Arial" w:hAnsi="Arial" w:cs="Arial"/>
          <w:sz w:val="24"/>
          <w:szCs w:val="24"/>
        </w:rPr>
      </w:pPr>
      <w:r>
        <w:rPr>
          <w:rFonts w:ascii="Arial" w:hAnsi="Arial" w:cs="Arial"/>
          <w:sz w:val="24"/>
          <w:szCs w:val="24"/>
        </w:rPr>
        <w:t xml:space="preserve">Happy Days Children’s Charity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38</w:t>
      </w:r>
    </w:p>
    <w:p w14:paraId="55B25464" w14:textId="65139BE6" w:rsidR="00C306B7" w:rsidRDefault="00C306B7" w:rsidP="00C306B7">
      <w:pPr>
        <w:spacing w:after="0" w:line="240" w:lineRule="auto"/>
        <w:rPr>
          <w:rFonts w:ascii="Arial" w:hAnsi="Arial" w:cs="Arial"/>
          <w:sz w:val="24"/>
          <w:szCs w:val="24"/>
        </w:rPr>
      </w:pPr>
      <w:r>
        <w:rPr>
          <w:rFonts w:ascii="Arial" w:hAnsi="Arial" w:cs="Arial"/>
          <w:sz w:val="24"/>
          <w:szCs w:val="24"/>
        </w:rPr>
        <w:t>The Hedley Foundation</w:t>
      </w:r>
      <w:r w:rsidR="00761A78">
        <w:rPr>
          <w:rFonts w:ascii="Arial" w:hAnsi="Arial" w:cs="Arial"/>
          <w:sz w:val="24"/>
          <w:szCs w:val="24"/>
        </w:rPr>
        <w:t xml:space="preserve"> – Small Grants</w:t>
      </w:r>
      <w:r w:rsidR="004E3A4E">
        <w:rPr>
          <w:rFonts w:ascii="Arial" w:hAnsi="Arial" w:cs="Arial"/>
          <w:sz w:val="24"/>
          <w:szCs w:val="24"/>
        </w:rPr>
        <w:tab/>
      </w:r>
      <w:r w:rsidR="004E3A4E">
        <w:rPr>
          <w:rFonts w:ascii="Arial" w:hAnsi="Arial" w:cs="Arial"/>
          <w:sz w:val="24"/>
          <w:szCs w:val="24"/>
        </w:rPr>
        <w:tab/>
      </w:r>
      <w:r w:rsidR="004E3A4E">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BF091B">
        <w:rPr>
          <w:rFonts w:ascii="Arial" w:hAnsi="Arial" w:cs="Arial"/>
          <w:sz w:val="24"/>
          <w:szCs w:val="24"/>
        </w:rPr>
        <w:tab/>
      </w:r>
      <w:r w:rsidR="00AF558A">
        <w:rPr>
          <w:rFonts w:ascii="Arial" w:hAnsi="Arial" w:cs="Arial"/>
          <w:sz w:val="24"/>
          <w:szCs w:val="24"/>
        </w:rPr>
        <w:t>3</w:t>
      </w:r>
      <w:r w:rsidR="00754FEF">
        <w:rPr>
          <w:rFonts w:ascii="Arial" w:hAnsi="Arial" w:cs="Arial"/>
          <w:sz w:val="24"/>
          <w:szCs w:val="24"/>
        </w:rPr>
        <w:t>9</w:t>
      </w:r>
    </w:p>
    <w:p w14:paraId="355C615C" w14:textId="7EB576E0" w:rsidR="00DB4C00" w:rsidRDefault="00DB4C00" w:rsidP="00C306B7">
      <w:pPr>
        <w:spacing w:after="0" w:line="240" w:lineRule="auto"/>
        <w:rPr>
          <w:rFonts w:ascii="Arial" w:hAnsi="Arial" w:cs="Arial"/>
          <w:sz w:val="24"/>
          <w:szCs w:val="24"/>
        </w:rPr>
      </w:pPr>
      <w:r>
        <w:rPr>
          <w:rFonts w:ascii="Arial" w:hAnsi="Arial" w:cs="Arial"/>
          <w:sz w:val="24"/>
          <w:szCs w:val="24"/>
        </w:rPr>
        <w:t>Help the Homeless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F558A">
        <w:rPr>
          <w:rFonts w:ascii="Arial" w:hAnsi="Arial" w:cs="Arial"/>
          <w:sz w:val="24"/>
          <w:szCs w:val="24"/>
        </w:rPr>
        <w:t>3</w:t>
      </w:r>
      <w:r w:rsidR="00754FEF">
        <w:rPr>
          <w:rFonts w:ascii="Arial" w:hAnsi="Arial" w:cs="Arial"/>
          <w:sz w:val="24"/>
          <w:szCs w:val="24"/>
        </w:rPr>
        <w:t>9</w:t>
      </w:r>
    </w:p>
    <w:p w14:paraId="2E5670FB" w14:textId="6045B3E0" w:rsidR="00092731" w:rsidRDefault="007213C1" w:rsidP="00F23504">
      <w:pPr>
        <w:spacing w:after="0" w:line="240" w:lineRule="auto"/>
        <w:rPr>
          <w:rFonts w:ascii="Arial" w:hAnsi="Arial" w:cs="Arial"/>
          <w:sz w:val="24"/>
          <w:szCs w:val="24"/>
        </w:rPr>
      </w:pPr>
      <w:r w:rsidRPr="003C07DC">
        <w:rPr>
          <w:rFonts w:ascii="Arial" w:hAnsi="Arial" w:cs="Arial"/>
          <w:sz w:val="24"/>
          <w:szCs w:val="24"/>
        </w:rPr>
        <w:t xml:space="preserve">Help Musicians </w:t>
      </w:r>
      <w:r w:rsidR="00E92091">
        <w:rPr>
          <w:rFonts w:ascii="Arial" w:hAnsi="Arial" w:cs="Arial"/>
          <w:sz w:val="24"/>
          <w:szCs w:val="24"/>
        </w:rPr>
        <w:t>– Current Opportunities</w:t>
      </w:r>
      <w:r w:rsidR="00E92091">
        <w:rPr>
          <w:rFonts w:ascii="Arial" w:hAnsi="Arial" w:cs="Arial"/>
          <w:sz w:val="24"/>
          <w:szCs w:val="24"/>
        </w:rPr>
        <w:tab/>
      </w:r>
      <w:r w:rsidR="00E92091">
        <w:rPr>
          <w:rFonts w:ascii="Arial" w:hAnsi="Arial" w:cs="Arial"/>
          <w:sz w:val="24"/>
          <w:szCs w:val="24"/>
        </w:rPr>
        <w:tab/>
      </w:r>
      <w:r w:rsidR="00E92091">
        <w:rPr>
          <w:rFonts w:ascii="Arial" w:hAnsi="Arial" w:cs="Arial"/>
          <w:sz w:val="24"/>
          <w:szCs w:val="24"/>
        </w:rPr>
        <w:tab/>
      </w:r>
      <w:r w:rsidR="00E92091">
        <w:rPr>
          <w:rFonts w:ascii="Arial" w:hAnsi="Arial" w:cs="Arial"/>
          <w:sz w:val="24"/>
          <w:szCs w:val="24"/>
        </w:rPr>
        <w:tab/>
      </w:r>
      <w:r w:rsidR="00E92091">
        <w:rPr>
          <w:rFonts w:ascii="Arial" w:hAnsi="Arial" w:cs="Arial"/>
          <w:sz w:val="24"/>
          <w:szCs w:val="24"/>
        </w:rPr>
        <w:tab/>
      </w:r>
      <w:r w:rsidR="00E92091">
        <w:rPr>
          <w:rFonts w:ascii="Arial" w:hAnsi="Arial" w:cs="Arial"/>
          <w:sz w:val="24"/>
          <w:szCs w:val="24"/>
        </w:rPr>
        <w:tab/>
      </w:r>
      <w:r w:rsidR="00E92091">
        <w:rPr>
          <w:rFonts w:ascii="Arial" w:hAnsi="Arial" w:cs="Arial"/>
          <w:sz w:val="24"/>
          <w:szCs w:val="24"/>
        </w:rPr>
        <w:tab/>
      </w:r>
      <w:r w:rsidR="00E20CCB">
        <w:rPr>
          <w:rFonts w:ascii="Arial" w:hAnsi="Arial" w:cs="Arial"/>
          <w:sz w:val="24"/>
          <w:szCs w:val="24"/>
        </w:rPr>
        <w:t>3</w:t>
      </w:r>
      <w:r w:rsidR="00754FEF">
        <w:rPr>
          <w:rFonts w:ascii="Arial" w:hAnsi="Arial" w:cs="Arial"/>
          <w:sz w:val="24"/>
          <w:szCs w:val="24"/>
        </w:rPr>
        <w:t>9</w:t>
      </w:r>
    </w:p>
    <w:p w14:paraId="78D05491" w14:textId="6E263A78" w:rsidR="003F560F" w:rsidRDefault="003F560F" w:rsidP="00F23504">
      <w:pPr>
        <w:spacing w:after="0" w:line="240" w:lineRule="auto"/>
        <w:rPr>
          <w:rFonts w:ascii="Arial" w:hAnsi="Arial" w:cs="Arial"/>
          <w:sz w:val="24"/>
          <w:szCs w:val="24"/>
        </w:rPr>
      </w:pPr>
      <w:r>
        <w:rPr>
          <w:rFonts w:ascii="Arial" w:hAnsi="Arial" w:cs="Arial"/>
          <w:sz w:val="24"/>
          <w:szCs w:val="24"/>
        </w:rPr>
        <w:t>The Henry Moore Foundation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40</w:t>
      </w:r>
    </w:p>
    <w:p w14:paraId="6165CD23" w14:textId="66837123" w:rsidR="00F23504" w:rsidRDefault="00492322" w:rsidP="00F23504">
      <w:pPr>
        <w:spacing w:after="0" w:line="240" w:lineRule="auto"/>
        <w:rPr>
          <w:rFonts w:ascii="Arial" w:hAnsi="Arial" w:cs="Arial"/>
          <w:sz w:val="24"/>
          <w:szCs w:val="24"/>
        </w:rPr>
      </w:pPr>
      <w:r>
        <w:rPr>
          <w:rFonts w:ascii="Arial" w:hAnsi="Arial" w:cs="Arial"/>
          <w:sz w:val="24"/>
          <w:szCs w:val="24"/>
        </w:rPr>
        <w:t xml:space="preserve">The Henry Smith Charity – </w:t>
      </w:r>
      <w:r w:rsidR="00F53F54">
        <w:rPr>
          <w:rFonts w:ascii="Arial" w:hAnsi="Arial" w:cs="Arial"/>
          <w:sz w:val="24"/>
          <w:szCs w:val="24"/>
        </w:rPr>
        <w:t>2</w:t>
      </w:r>
      <w:r>
        <w:rPr>
          <w:rFonts w:ascii="Arial" w:hAnsi="Arial" w:cs="Arial"/>
          <w:sz w:val="24"/>
          <w:szCs w:val="24"/>
        </w:rPr>
        <w:t xml:space="preserve"> funds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BF091B">
        <w:rPr>
          <w:rFonts w:ascii="Arial" w:hAnsi="Arial" w:cs="Arial"/>
          <w:sz w:val="24"/>
          <w:szCs w:val="24"/>
        </w:rPr>
        <w:tab/>
      </w:r>
      <w:r w:rsidR="00754FEF">
        <w:rPr>
          <w:rFonts w:ascii="Arial" w:hAnsi="Arial" w:cs="Arial"/>
          <w:sz w:val="24"/>
          <w:szCs w:val="24"/>
        </w:rPr>
        <w:t>40</w:t>
      </w:r>
    </w:p>
    <w:p w14:paraId="197BA9E9" w14:textId="552E51C1" w:rsidR="00BC6EAA" w:rsidRDefault="00BC6EAA" w:rsidP="00F23504">
      <w:pPr>
        <w:spacing w:after="0" w:line="240" w:lineRule="auto"/>
        <w:rPr>
          <w:rFonts w:ascii="Arial" w:hAnsi="Arial" w:cs="Arial"/>
          <w:sz w:val="24"/>
          <w:szCs w:val="24"/>
        </w:rPr>
      </w:pPr>
      <w:r>
        <w:rPr>
          <w:rFonts w:ascii="Arial" w:hAnsi="Arial" w:cs="Arial"/>
          <w:sz w:val="24"/>
          <w:szCs w:val="24"/>
        </w:rPr>
        <w:t xml:space="preserve">Hilden Charitable </w:t>
      </w:r>
      <w:r w:rsidR="00406B41">
        <w:rPr>
          <w:rFonts w:ascii="Arial" w:hAnsi="Arial" w:cs="Arial"/>
          <w:sz w:val="24"/>
          <w:szCs w:val="24"/>
        </w:rPr>
        <w:t>Fund (Asylum seekers and refugees, Prisoners)</w:t>
      </w:r>
      <w:r w:rsidR="00406B41">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754FEF">
        <w:rPr>
          <w:rFonts w:ascii="Arial" w:hAnsi="Arial" w:cs="Arial"/>
          <w:sz w:val="24"/>
          <w:szCs w:val="24"/>
        </w:rPr>
        <w:t>41</w:t>
      </w:r>
    </w:p>
    <w:p w14:paraId="406723C3" w14:textId="69026507" w:rsidR="00125568" w:rsidRDefault="00125568" w:rsidP="00F23504">
      <w:pPr>
        <w:spacing w:after="0" w:line="240" w:lineRule="auto"/>
        <w:rPr>
          <w:rFonts w:ascii="Arial" w:hAnsi="Arial" w:cs="Arial"/>
          <w:sz w:val="24"/>
          <w:szCs w:val="24"/>
        </w:rPr>
      </w:pPr>
      <w:r>
        <w:rPr>
          <w:rFonts w:ascii="Arial" w:hAnsi="Arial" w:cs="Arial"/>
          <w:sz w:val="24"/>
          <w:szCs w:val="24"/>
        </w:rPr>
        <w:t>Hinrichson Foundation (Music promotion)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41/42</w:t>
      </w:r>
    </w:p>
    <w:p w14:paraId="3831FC3A" w14:textId="5CCD559A" w:rsidR="00761A78" w:rsidRDefault="00761A78" w:rsidP="00F23504">
      <w:pPr>
        <w:spacing w:after="0" w:line="240" w:lineRule="auto"/>
        <w:rPr>
          <w:rFonts w:ascii="Arial" w:hAnsi="Arial" w:cs="Arial"/>
          <w:sz w:val="24"/>
          <w:szCs w:val="24"/>
        </w:rPr>
      </w:pPr>
      <w:r>
        <w:rPr>
          <w:rFonts w:ascii="Arial" w:hAnsi="Arial" w:cs="Arial"/>
          <w:sz w:val="24"/>
          <w:szCs w:val="24"/>
        </w:rPr>
        <w:t>Hope for Youth NI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42</w:t>
      </w:r>
    </w:p>
    <w:p w14:paraId="70A619D4" w14:textId="6A441672" w:rsidR="000C5D13" w:rsidRDefault="000C5D13" w:rsidP="00F23504">
      <w:pPr>
        <w:spacing w:after="0" w:line="240" w:lineRule="auto"/>
        <w:rPr>
          <w:rFonts w:ascii="Arial" w:hAnsi="Arial" w:cs="Arial"/>
          <w:sz w:val="24"/>
          <w:szCs w:val="24"/>
        </w:rPr>
      </w:pPr>
      <w:r>
        <w:rPr>
          <w:rFonts w:ascii="Arial" w:hAnsi="Arial" w:cs="Arial"/>
          <w:sz w:val="24"/>
          <w:szCs w:val="24"/>
        </w:rPr>
        <w:t>The Hospital Saturday Fund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42</w:t>
      </w:r>
    </w:p>
    <w:p w14:paraId="03D4A8AC" w14:textId="1FED328D" w:rsidR="00872607" w:rsidRDefault="00872607" w:rsidP="00F23504">
      <w:pPr>
        <w:spacing w:after="0" w:line="240" w:lineRule="auto"/>
        <w:rPr>
          <w:rFonts w:ascii="Arial" w:hAnsi="Arial" w:cs="Arial"/>
          <w:sz w:val="24"/>
          <w:szCs w:val="24"/>
        </w:rPr>
      </w:pPr>
      <w:r>
        <w:rPr>
          <w:rFonts w:ascii="Arial" w:hAnsi="Arial" w:cs="Arial"/>
          <w:sz w:val="24"/>
          <w:szCs w:val="24"/>
        </w:rPr>
        <w:t>Human Resource Professionals Charitable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43</w:t>
      </w:r>
    </w:p>
    <w:p w14:paraId="2F39D546" w14:textId="6CAFFF83" w:rsidR="000620F7" w:rsidRDefault="00E73993" w:rsidP="00F23504">
      <w:pPr>
        <w:spacing w:after="0" w:line="240" w:lineRule="auto"/>
        <w:rPr>
          <w:rFonts w:ascii="Arial" w:hAnsi="Arial" w:cs="Arial"/>
          <w:sz w:val="24"/>
          <w:szCs w:val="24"/>
        </w:rPr>
      </w:pPr>
      <w:r>
        <w:rPr>
          <w:rFonts w:ascii="Arial" w:hAnsi="Arial" w:cs="Arial"/>
          <w:sz w:val="24"/>
          <w:szCs w:val="24"/>
        </w:rPr>
        <w:t>Innovat</w:t>
      </w:r>
      <w:r w:rsidR="0003073B">
        <w:rPr>
          <w:rFonts w:ascii="Arial" w:hAnsi="Arial" w:cs="Arial"/>
          <w:sz w:val="24"/>
          <w:szCs w:val="24"/>
        </w:rPr>
        <w:t>ion Vouchers (Invest NI)</w:t>
      </w:r>
      <w:r w:rsidR="0003073B">
        <w:rPr>
          <w:rFonts w:ascii="Arial" w:hAnsi="Arial" w:cs="Arial"/>
          <w:sz w:val="24"/>
          <w:szCs w:val="24"/>
        </w:rPr>
        <w:tab/>
      </w:r>
      <w:r w:rsidR="0003073B">
        <w:rPr>
          <w:rFonts w:ascii="Arial" w:hAnsi="Arial" w:cs="Arial"/>
          <w:sz w:val="24"/>
          <w:szCs w:val="24"/>
        </w:rPr>
        <w:tab/>
      </w:r>
      <w:r w:rsidR="0003073B">
        <w:rPr>
          <w:rFonts w:ascii="Arial" w:hAnsi="Arial" w:cs="Arial"/>
          <w:sz w:val="24"/>
          <w:szCs w:val="24"/>
        </w:rPr>
        <w:tab/>
      </w:r>
      <w:r w:rsidR="0003073B">
        <w:rPr>
          <w:rFonts w:ascii="Arial" w:hAnsi="Arial" w:cs="Arial"/>
          <w:sz w:val="24"/>
          <w:szCs w:val="24"/>
        </w:rPr>
        <w:tab/>
      </w:r>
      <w:r w:rsidR="0003073B">
        <w:rPr>
          <w:rFonts w:ascii="Arial" w:hAnsi="Arial" w:cs="Arial"/>
          <w:sz w:val="24"/>
          <w:szCs w:val="24"/>
        </w:rPr>
        <w:tab/>
      </w:r>
      <w:r w:rsidR="0003073B">
        <w:rPr>
          <w:rFonts w:ascii="Arial" w:hAnsi="Arial" w:cs="Arial"/>
          <w:sz w:val="24"/>
          <w:szCs w:val="24"/>
        </w:rPr>
        <w:tab/>
      </w:r>
      <w:r w:rsidR="0003073B">
        <w:rPr>
          <w:rFonts w:ascii="Arial" w:hAnsi="Arial" w:cs="Arial"/>
          <w:sz w:val="24"/>
          <w:szCs w:val="24"/>
        </w:rPr>
        <w:tab/>
      </w:r>
      <w:r w:rsidR="0003073B">
        <w:rPr>
          <w:rFonts w:ascii="Arial" w:hAnsi="Arial" w:cs="Arial"/>
          <w:sz w:val="24"/>
          <w:szCs w:val="24"/>
        </w:rPr>
        <w:tab/>
      </w:r>
      <w:r w:rsidR="00754FEF">
        <w:rPr>
          <w:rFonts w:ascii="Arial" w:hAnsi="Arial" w:cs="Arial"/>
          <w:sz w:val="24"/>
          <w:szCs w:val="24"/>
        </w:rPr>
        <w:t>43</w:t>
      </w:r>
    </w:p>
    <w:p w14:paraId="58B7B0A0" w14:textId="0A614CF5" w:rsidR="0003073B" w:rsidRDefault="000620F7" w:rsidP="00F23504">
      <w:pPr>
        <w:spacing w:after="0" w:line="240" w:lineRule="auto"/>
        <w:rPr>
          <w:rFonts w:ascii="Arial" w:eastAsia="Times New Roman" w:hAnsi="Arial" w:cs="Arial"/>
          <w:sz w:val="24"/>
          <w:szCs w:val="24"/>
        </w:rPr>
      </w:pPr>
      <w:r>
        <w:rPr>
          <w:rFonts w:ascii="Arial" w:hAnsi="Arial" w:cs="Arial"/>
          <w:sz w:val="24"/>
          <w:szCs w:val="24"/>
        </w:rPr>
        <w:t>I</w:t>
      </w:r>
      <w:r w:rsidR="0003073B" w:rsidRPr="0003073B">
        <w:rPr>
          <w:rFonts w:ascii="Arial" w:eastAsia="Times New Roman" w:hAnsi="Arial" w:cs="Arial"/>
          <w:sz w:val="24"/>
          <w:szCs w:val="24"/>
        </w:rPr>
        <w:t xml:space="preserve">ronmongers Company </w:t>
      </w:r>
      <w:r w:rsidR="0003073B">
        <w:rPr>
          <w:rFonts w:ascii="Arial" w:eastAsia="Times New Roman" w:hAnsi="Arial" w:cs="Arial"/>
          <w:sz w:val="24"/>
          <w:szCs w:val="24"/>
        </w:rPr>
        <w:t xml:space="preserve">Disadvantaged </w:t>
      </w:r>
      <w:r w:rsidR="0003073B" w:rsidRPr="0003073B">
        <w:rPr>
          <w:rFonts w:ascii="Arial" w:eastAsia="Times New Roman" w:hAnsi="Arial" w:cs="Arial"/>
          <w:sz w:val="24"/>
          <w:szCs w:val="24"/>
        </w:rPr>
        <w:t>Children’s &amp; Young People Grant</w:t>
      </w:r>
      <w:r w:rsidR="0003073B">
        <w:rPr>
          <w:rFonts w:ascii="Arial" w:eastAsia="Times New Roman" w:hAnsi="Arial" w:cs="Arial"/>
          <w:sz w:val="24"/>
          <w:szCs w:val="24"/>
        </w:rPr>
        <w:tab/>
      </w:r>
      <w:r w:rsidR="0003073B">
        <w:rPr>
          <w:rFonts w:ascii="Arial" w:eastAsia="Times New Roman" w:hAnsi="Arial" w:cs="Arial"/>
          <w:sz w:val="24"/>
          <w:szCs w:val="24"/>
        </w:rPr>
        <w:tab/>
      </w:r>
      <w:r w:rsidR="00754FEF">
        <w:rPr>
          <w:rFonts w:ascii="Arial" w:eastAsia="Times New Roman" w:hAnsi="Arial" w:cs="Arial"/>
          <w:sz w:val="24"/>
          <w:szCs w:val="24"/>
        </w:rPr>
        <w:t>43/44</w:t>
      </w:r>
    </w:p>
    <w:p w14:paraId="19FFCDEF" w14:textId="7A1639CA" w:rsidR="00197F06" w:rsidRPr="0003073B" w:rsidRDefault="00197F06" w:rsidP="00F23504">
      <w:pPr>
        <w:spacing w:after="0" w:line="240" w:lineRule="auto"/>
        <w:rPr>
          <w:rFonts w:ascii="Arial" w:hAnsi="Arial" w:cs="Arial"/>
          <w:sz w:val="24"/>
          <w:szCs w:val="24"/>
        </w:rPr>
      </w:pPr>
      <w:r>
        <w:rPr>
          <w:rFonts w:ascii="Arial" w:eastAsia="Times New Roman" w:hAnsi="Arial" w:cs="Arial"/>
          <w:sz w:val="24"/>
          <w:szCs w:val="24"/>
        </w:rPr>
        <w:t>The Jo</w:t>
      </w:r>
      <w:r w:rsidR="00AF558A">
        <w:rPr>
          <w:rFonts w:ascii="Arial" w:eastAsia="Times New Roman" w:hAnsi="Arial" w:cs="Arial"/>
          <w:sz w:val="24"/>
          <w:szCs w:val="24"/>
        </w:rPr>
        <w:t>hn Ellerman Foundation</w:t>
      </w:r>
      <w:r w:rsidR="00AF558A">
        <w:rPr>
          <w:rFonts w:ascii="Arial" w:eastAsia="Times New Roman" w:hAnsi="Arial" w:cs="Arial"/>
          <w:sz w:val="24"/>
          <w:szCs w:val="24"/>
        </w:rPr>
        <w:tab/>
      </w:r>
      <w:r w:rsidR="00AF558A">
        <w:rPr>
          <w:rFonts w:ascii="Arial" w:eastAsia="Times New Roman" w:hAnsi="Arial" w:cs="Arial"/>
          <w:sz w:val="24"/>
          <w:szCs w:val="24"/>
        </w:rPr>
        <w:tab/>
      </w:r>
      <w:r w:rsidR="00AF558A">
        <w:rPr>
          <w:rFonts w:ascii="Arial" w:eastAsia="Times New Roman" w:hAnsi="Arial" w:cs="Arial"/>
          <w:sz w:val="24"/>
          <w:szCs w:val="24"/>
        </w:rPr>
        <w:tab/>
      </w:r>
      <w:r w:rsidR="00AF558A">
        <w:rPr>
          <w:rFonts w:ascii="Arial" w:eastAsia="Times New Roman" w:hAnsi="Arial" w:cs="Arial"/>
          <w:sz w:val="24"/>
          <w:szCs w:val="24"/>
        </w:rPr>
        <w:tab/>
      </w:r>
      <w:r w:rsidR="00AF558A">
        <w:rPr>
          <w:rFonts w:ascii="Arial" w:eastAsia="Times New Roman" w:hAnsi="Arial" w:cs="Arial"/>
          <w:sz w:val="24"/>
          <w:szCs w:val="24"/>
        </w:rPr>
        <w:tab/>
      </w:r>
      <w:r w:rsidR="00AF558A">
        <w:rPr>
          <w:rFonts w:ascii="Arial" w:eastAsia="Times New Roman" w:hAnsi="Arial" w:cs="Arial"/>
          <w:sz w:val="24"/>
          <w:szCs w:val="24"/>
        </w:rPr>
        <w:tab/>
      </w:r>
      <w:r w:rsidR="00AF558A">
        <w:rPr>
          <w:rFonts w:ascii="Arial" w:eastAsia="Times New Roman" w:hAnsi="Arial" w:cs="Arial"/>
          <w:sz w:val="24"/>
          <w:szCs w:val="24"/>
        </w:rPr>
        <w:tab/>
      </w:r>
      <w:r w:rsidR="00AF558A">
        <w:rPr>
          <w:rFonts w:ascii="Arial" w:eastAsia="Times New Roman" w:hAnsi="Arial" w:cs="Arial"/>
          <w:sz w:val="24"/>
          <w:szCs w:val="24"/>
        </w:rPr>
        <w:tab/>
      </w:r>
      <w:r w:rsidR="00754FEF">
        <w:rPr>
          <w:rFonts w:ascii="Arial" w:eastAsia="Times New Roman" w:hAnsi="Arial" w:cs="Arial"/>
          <w:sz w:val="24"/>
          <w:szCs w:val="24"/>
        </w:rPr>
        <w:t>44/45</w:t>
      </w:r>
    </w:p>
    <w:p w14:paraId="058BFB35" w14:textId="7701F7AB" w:rsidR="00761A78" w:rsidRDefault="00761A78" w:rsidP="00F23504">
      <w:pPr>
        <w:spacing w:after="0" w:line="240" w:lineRule="auto"/>
        <w:rPr>
          <w:rFonts w:ascii="Arial" w:hAnsi="Arial" w:cs="Arial"/>
          <w:sz w:val="24"/>
          <w:szCs w:val="24"/>
        </w:rPr>
      </w:pPr>
      <w:r>
        <w:rPr>
          <w:rFonts w:ascii="Arial" w:hAnsi="Arial" w:cs="Arial"/>
          <w:sz w:val="24"/>
          <w:szCs w:val="24"/>
        </w:rPr>
        <w:t>John Moores Foundation NI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45/46</w:t>
      </w:r>
    </w:p>
    <w:p w14:paraId="1456845F" w14:textId="2019AD97" w:rsidR="0053704F" w:rsidRDefault="0053704F" w:rsidP="00F23504">
      <w:pPr>
        <w:spacing w:after="0" w:line="240" w:lineRule="auto"/>
        <w:rPr>
          <w:rFonts w:ascii="Arial" w:hAnsi="Arial" w:cs="Arial"/>
          <w:sz w:val="24"/>
          <w:szCs w:val="24"/>
        </w:rPr>
      </w:pPr>
      <w:r>
        <w:rPr>
          <w:rFonts w:ascii="Arial" w:hAnsi="Arial" w:cs="Arial"/>
          <w:sz w:val="24"/>
          <w:szCs w:val="24"/>
        </w:rPr>
        <w:t>Joseph Rank Trust (Christian organisations and Churches)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46</w:t>
      </w:r>
    </w:p>
    <w:p w14:paraId="762B5C1E" w14:textId="7C8979AA" w:rsidR="00092731" w:rsidRDefault="007213C1" w:rsidP="00BF091B">
      <w:pPr>
        <w:spacing w:after="0" w:line="240" w:lineRule="auto"/>
        <w:rPr>
          <w:rFonts w:ascii="Arial" w:hAnsi="Arial" w:cs="Arial"/>
          <w:sz w:val="24"/>
          <w:szCs w:val="24"/>
        </w:rPr>
      </w:pPr>
      <w:r w:rsidRPr="003C07DC">
        <w:rPr>
          <w:rFonts w:ascii="Arial" w:hAnsi="Arial" w:cs="Arial"/>
          <w:sz w:val="24"/>
          <w:szCs w:val="24"/>
        </w:rPr>
        <w:t>S</w:t>
      </w:r>
      <w:r w:rsidR="00537481" w:rsidRPr="003C07DC">
        <w:rPr>
          <w:rFonts w:ascii="Arial" w:hAnsi="Arial" w:cs="Arial"/>
          <w:sz w:val="24"/>
          <w:szCs w:val="24"/>
        </w:rPr>
        <w:t>ir Jules Thorn Charitable Trust</w:t>
      </w:r>
      <w:r w:rsidR="00887619" w:rsidRPr="003C07DC">
        <w:rPr>
          <w:rFonts w:ascii="Arial" w:hAnsi="Arial" w:cs="Arial"/>
          <w:sz w:val="24"/>
          <w:szCs w:val="24"/>
        </w:rPr>
        <w:t>/Ann Rylands Small Donations Prog</w:t>
      </w:r>
      <w:r w:rsidR="00685A91" w:rsidRPr="003C07DC">
        <w:rPr>
          <w:rFonts w:ascii="Arial" w:hAnsi="Arial" w:cs="Arial"/>
          <w:sz w:val="24"/>
          <w:szCs w:val="24"/>
        </w:rPr>
        <w:t xml:space="preserve">         </w:t>
      </w:r>
      <w:r w:rsidR="000C7554" w:rsidRPr="003C07DC">
        <w:rPr>
          <w:rFonts w:ascii="Arial" w:hAnsi="Arial" w:cs="Arial"/>
          <w:sz w:val="24"/>
          <w:szCs w:val="24"/>
        </w:rPr>
        <w:tab/>
      </w:r>
      <w:r w:rsidR="00BF091B">
        <w:rPr>
          <w:rFonts w:ascii="Arial" w:hAnsi="Arial" w:cs="Arial"/>
          <w:sz w:val="24"/>
          <w:szCs w:val="24"/>
        </w:rPr>
        <w:tab/>
      </w:r>
      <w:r w:rsidR="00AF558A">
        <w:rPr>
          <w:rFonts w:ascii="Arial" w:hAnsi="Arial" w:cs="Arial"/>
          <w:sz w:val="24"/>
          <w:szCs w:val="24"/>
        </w:rPr>
        <w:t>4</w:t>
      </w:r>
      <w:r w:rsidR="00754FEF">
        <w:rPr>
          <w:rFonts w:ascii="Arial" w:hAnsi="Arial" w:cs="Arial"/>
          <w:sz w:val="24"/>
          <w:szCs w:val="24"/>
        </w:rPr>
        <w:t>6/47</w:t>
      </w:r>
    </w:p>
    <w:p w14:paraId="787FB264" w14:textId="37E5CD77" w:rsidR="00646CF1" w:rsidRDefault="00E255D1" w:rsidP="00BF091B">
      <w:pPr>
        <w:spacing w:after="0" w:line="240" w:lineRule="auto"/>
        <w:rPr>
          <w:rFonts w:ascii="Arial" w:hAnsi="Arial" w:cs="Arial"/>
          <w:sz w:val="24"/>
          <w:szCs w:val="24"/>
        </w:rPr>
      </w:pPr>
      <w:r>
        <w:rPr>
          <w:rFonts w:ascii="Arial" w:hAnsi="Arial" w:cs="Arial"/>
          <w:sz w:val="24"/>
          <w:szCs w:val="24"/>
        </w:rPr>
        <w:t xml:space="preserve">The Kathleen Graham Trust (Strabane District and Belfast District areas) </w:t>
      </w:r>
      <w:r>
        <w:rPr>
          <w:rFonts w:ascii="Arial" w:hAnsi="Arial" w:cs="Arial"/>
          <w:sz w:val="24"/>
          <w:szCs w:val="24"/>
        </w:rPr>
        <w:tab/>
      </w:r>
      <w:r>
        <w:rPr>
          <w:rFonts w:ascii="Arial" w:hAnsi="Arial" w:cs="Arial"/>
          <w:sz w:val="24"/>
          <w:szCs w:val="24"/>
        </w:rPr>
        <w:tab/>
      </w:r>
      <w:r w:rsidR="00AF558A">
        <w:rPr>
          <w:rFonts w:ascii="Arial" w:hAnsi="Arial" w:cs="Arial"/>
          <w:sz w:val="24"/>
          <w:szCs w:val="24"/>
        </w:rPr>
        <w:t>4</w:t>
      </w:r>
      <w:r w:rsidR="00754FEF">
        <w:rPr>
          <w:rFonts w:ascii="Arial" w:hAnsi="Arial" w:cs="Arial"/>
          <w:sz w:val="24"/>
          <w:szCs w:val="24"/>
        </w:rPr>
        <w:t>7</w:t>
      </w:r>
    </w:p>
    <w:p w14:paraId="44B8017D" w14:textId="00274109" w:rsidR="00C200B4" w:rsidRDefault="00C200B4" w:rsidP="00BF091B">
      <w:pPr>
        <w:spacing w:after="0" w:line="240" w:lineRule="auto"/>
        <w:rPr>
          <w:rFonts w:ascii="Arial" w:hAnsi="Arial" w:cs="Arial"/>
          <w:sz w:val="24"/>
          <w:szCs w:val="24"/>
        </w:rPr>
      </w:pPr>
      <w:r>
        <w:rPr>
          <w:rFonts w:ascii="Arial" w:hAnsi="Arial" w:cs="Arial"/>
          <w:sz w:val="24"/>
          <w:szCs w:val="24"/>
        </w:rPr>
        <w:t>Kellogg’s School Breakfast Club Fund</w:t>
      </w:r>
      <w:r w:rsidR="009B7B47">
        <w:rPr>
          <w:rFonts w:ascii="Arial" w:hAnsi="Arial" w:cs="Arial"/>
          <w:sz w:val="24"/>
          <w:szCs w:val="24"/>
        </w:rPr>
        <w:tab/>
      </w:r>
      <w:r w:rsidR="009B7B47">
        <w:rPr>
          <w:rFonts w:ascii="Arial" w:hAnsi="Arial" w:cs="Arial"/>
          <w:sz w:val="24"/>
          <w:szCs w:val="24"/>
        </w:rPr>
        <w:tab/>
      </w:r>
      <w:r w:rsidR="009B7B47">
        <w:rPr>
          <w:rFonts w:ascii="Arial" w:hAnsi="Arial" w:cs="Arial"/>
          <w:sz w:val="24"/>
          <w:szCs w:val="24"/>
        </w:rPr>
        <w:tab/>
      </w:r>
      <w:r w:rsidR="009B7B47">
        <w:rPr>
          <w:rFonts w:ascii="Arial" w:hAnsi="Arial" w:cs="Arial"/>
          <w:sz w:val="24"/>
          <w:szCs w:val="24"/>
        </w:rPr>
        <w:tab/>
      </w:r>
      <w:r w:rsidR="009B7B47">
        <w:rPr>
          <w:rFonts w:ascii="Arial" w:hAnsi="Arial" w:cs="Arial"/>
          <w:sz w:val="24"/>
          <w:szCs w:val="24"/>
        </w:rPr>
        <w:tab/>
      </w:r>
      <w:r w:rsidR="009B7B47">
        <w:rPr>
          <w:rFonts w:ascii="Arial" w:hAnsi="Arial" w:cs="Arial"/>
          <w:sz w:val="24"/>
          <w:szCs w:val="24"/>
        </w:rPr>
        <w:tab/>
      </w:r>
      <w:r>
        <w:rPr>
          <w:rFonts w:ascii="Arial" w:hAnsi="Arial" w:cs="Arial"/>
          <w:sz w:val="24"/>
          <w:szCs w:val="24"/>
        </w:rPr>
        <w:tab/>
      </w:r>
      <w:r w:rsidR="00092731">
        <w:rPr>
          <w:rFonts w:ascii="Arial" w:hAnsi="Arial" w:cs="Arial"/>
          <w:sz w:val="24"/>
          <w:szCs w:val="24"/>
        </w:rPr>
        <w:t>4</w:t>
      </w:r>
      <w:r w:rsidR="00754FEF">
        <w:rPr>
          <w:rFonts w:ascii="Arial" w:hAnsi="Arial" w:cs="Arial"/>
          <w:sz w:val="24"/>
          <w:szCs w:val="24"/>
        </w:rPr>
        <w:t>7</w:t>
      </w:r>
    </w:p>
    <w:p w14:paraId="55EB906D" w14:textId="64130082" w:rsidR="005F29A3" w:rsidRDefault="005F29A3" w:rsidP="00BF091B">
      <w:pPr>
        <w:spacing w:after="0" w:line="240" w:lineRule="auto"/>
        <w:rPr>
          <w:rFonts w:ascii="Arial" w:hAnsi="Arial" w:cs="Arial"/>
          <w:sz w:val="24"/>
          <w:szCs w:val="24"/>
        </w:rPr>
      </w:pPr>
      <w:r>
        <w:rPr>
          <w:rFonts w:ascii="Arial" w:hAnsi="Arial" w:cs="Arial"/>
          <w:sz w:val="24"/>
          <w:szCs w:val="24"/>
        </w:rPr>
        <w:t>King George VI Youth Awards (NI)</w:t>
      </w:r>
      <w:r w:rsidR="00394BA4">
        <w:rPr>
          <w:rFonts w:ascii="Arial" w:hAnsi="Arial" w:cs="Arial"/>
          <w:sz w:val="24"/>
          <w:szCs w:val="24"/>
        </w:rPr>
        <w:t xml:space="preserve"> </w:t>
      </w:r>
      <w:r w:rsidR="00E716EE">
        <w:rPr>
          <w:rFonts w:ascii="Arial" w:hAnsi="Arial" w:cs="Arial"/>
          <w:b/>
          <w:sz w:val="24"/>
          <w:szCs w:val="24"/>
        </w:rPr>
        <w:tab/>
      </w:r>
      <w:r w:rsidR="00E716EE">
        <w:rPr>
          <w:rFonts w:ascii="Arial" w:hAnsi="Arial" w:cs="Arial"/>
          <w:b/>
          <w:sz w:val="24"/>
          <w:szCs w:val="24"/>
        </w:rPr>
        <w:tab/>
      </w:r>
      <w:r w:rsidR="00E716EE">
        <w:rPr>
          <w:rFonts w:ascii="Arial" w:hAnsi="Arial" w:cs="Arial"/>
          <w:b/>
          <w:sz w:val="24"/>
          <w:szCs w:val="24"/>
        </w:rPr>
        <w:tab/>
      </w:r>
      <w:r w:rsidR="00E716EE">
        <w:rPr>
          <w:rFonts w:ascii="Arial" w:hAnsi="Arial" w:cs="Arial"/>
          <w:b/>
          <w:sz w:val="24"/>
          <w:szCs w:val="24"/>
        </w:rPr>
        <w:tab/>
      </w:r>
      <w:r w:rsidR="003C3A6C">
        <w:rPr>
          <w:rFonts w:ascii="Arial" w:hAnsi="Arial" w:cs="Arial"/>
          <w:b/>
          <w:sz w:val="24"/>
          <w:szCs w:val="24"/>
        </w:rPr>
        <w:tab/>
      </w:r>
      <w:r w:rsidR="000C1BE8">
        <w:rPr>
          <w:rFonts w:ascii="Arial" w:hAnsi="Arial" w:cs="Arial"/>
          <w:sz w:val="24"/>
          <w:szCs w:val="24"/>
        </w:rPr>
        <w:tab/>
      </w:r>
      <w:r>
        <w:rPr>
          <w:rFonts w:ascii="Arial" w:hAnsi="Arial" w:cs="Arial"/>
          <w:sz w:val="24"/>
          <w:szCs w:val="24"/>
        </w:rPr>
        <w:tab/>
      </w:r>
      <w:r w:rsidR="00754FEF">
        <w:rPr>
          <w:rFonts w:ascii="Arial" w:hAnsi="Arial" w:cs="Arial"/>
          <w:sz w:val="24"/>
          <w:szCs w:val="24"/>
        </w:rPr>
        <w:t>48</w:t>
      </w:r>
    </w:p>
    <w:p w14:paraId="3BF2F356" w14:textId="2575E00D" w:rsidR="009B700B" w:rsidRDefault="009B700B" w:rsidP="00BF091B">
      <w:pPr>
        <w:spacing w:after="0" w:line="240" w:lineRule="auto"/>
        <w:rPr>
          <w:rFonts w:ascii="Arial" w:hAnsi="Arial" w:cs="Arial"/>
          <w:sz w:val="24"/>
          <w:szCs w:val="24"/>
        </w:rPr>
      </w:pPr>
      <w:r>
        <w:rPr>
          <w:rFonts w:ascii="Arial" w:hAnsi="Arial" w:cs="Arial"/>
          <w:sz w:val="24"/>
          <w:szCs w:val="24"/>
        </w:rPr>
        <w:t>Kingspan Kickstart Sports Fund (All Ireland)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48</w:t>
      </w:r>
    </w:p>
    <w:p w14:paraId="4910873B" w14:textId="548EFC59" w:rsidR="00DD42F7" w:rsidRPr="00B37E5F" w:rsidRDefault="00DD42F7" w:rsidP="00DD42F7">
      <w:pPr>
        <w:shd w:val="clear" w:color="auto" w:fill="FFFFFF"/>
        <w:spacing w:after="0" w:line="240" w:lineRule="auto"/>
        <w:rPr>
          <w:rFonts w:ascii="Arial" w:eastAsia="Times New Roman" w:hAnsi="Arial" w:cs="Arial"/>
          <w:sz w:val="24"/>
          <w:szCs w:val="24"/>
          <w:lang w:eastAsia="en-GB"/>
        </w:rPr>
      </w:pPr>
      <w:r w:rsidRPr="00E2545B">
        <w:rPr>
          <w:rFonts w:ascii="Arial" w:eastAsia="Times New Roman" w:hAnsi="Arial" w:cs="Arial"/>
          <w:sz w:val="24"/>
          <w:szCs w:val="24"/>
          <w:lang w:eastAsia="en-GB"/>
        </w:rPr>
        <w:t>Leather</w:t>
      </w:r>
      <w:r w:rsidR="00E716EE">
        <w:rPr>
          <w:rFonts w:ascii="Arial" w:eastAsia="Times New Roman" w:hAnsi="Arial" w:cs="Arial"/>
          <w:sz w:val="24"/>
          <w:szCs w:val="24"/>
          <w:lang w:eastAsia="en-GB"/>
        </w:rPr>
        <w:t>-</w:t>
      </w:r>
      <w:r w:rsidRPr="00E2545B">
        <w:rPr>
          <w:rFonts w:ascii="Arial" w:eastAsia="Times New Roman" w:hAnsi="Arial" w:cs="Arial"/>
          <w:sz w:val="24"/>
          <w:szCs w:val="24"/>
          <w:lang w:eastAsia="en-GB"/>
        </w:rPr>
        <w:t>sellers’ Charitab</w:t>
      </w:r>
      <w:r w:rsidR="00A80812" w:rsidRPr="00E2545B">
        <w:rPr>
          <w:rFonts w:ascii="Arial" w:eastAsia="Times New Roman" w:hAnsi="Arial" w:cs="Arial"/>
          <w:sz w:val="24"/>
          <w:szCs w:val="24"/>
          <w:lang w:eastAsia="en-GB"/>
        </w:rPr>
        <w:t xml:space="preserve">le Fund – Small Grants Programme </w:t>
      </w:r>
      <w:r w:rsidR="003D3BDD">
        <w:rPr>
          <w:rFonts w:ascii="Arial" w:eastAsia="Times New Roman" w:hAnsi="Arial" w:cs="Arial"/>
          <w:sz w:val="24"/>
          <w:szCs w:val="24"/>
          <w:lang w:eastAsia="en-GB"/>
        </w:rPr>
        <w:tab/>
      </w:r>
      <w:r w:rsidR="002B1CC3" w:rsidRPr="002B1CC3">
        <w:rPr>
          <w:rFonts w:ascii="Arial" w:eastAsia="Times New Roman" w:hAnsi="Arial" w:cs="Arial"/>
          <w:color w:val="FF0000"/>
          <w:sz w:val="24"/>
          <w:szCs w:val="24"/>
          <w:lang w:eastAsia="en-GB"/>
        </w:rPr>
        <w:t>(closed until Aug 23)</w:t>
      </w:r>
      <w:r w:rsidR="00754FEF">
        <w:rPr>
          <w:rFonts w:ascii="Arial" w:eastAsia="Times New Roman" w:hAnsi="Arial" w:cs="Arial"/>
          <w:sz w:val="24"/>
          <w:szCs w:val="24"/>
          <w:lang w:eastAsia="en-GB"/>
        </w:rPr>
        <w:t>48</w:t>
      </w:r>
    </w:p>
    <w:p w14:paraId="1A20AFE9" w14:textId="40DBB2D3" w:rsidR="007D7F17" w:rsidRPr="00B37E5F" w:rsidRDefault="007D7F17" w:rsidP="00DD42F7">
      <w:pPr>
        <w:shd w:val="clear" w:color="auto" w:fill="FFFFFF"/>
        <w:spacing w:after="0" w:line="240" w:lineRule="auto"/>
        <w:rPr>
          <w:rFonts w:ascii="Arial" w:hAnsi="Arial" w:cs="Arial"/>
          <w:sz w:val="24"/>
          <w:szCs w:val="24"/>
        </w:rPr>
      </w:pPr>
      <w:r w:rsidRPr="00B37E5F">
        <w:rPr>
          <w:rFonts w:ascii="Arial" w:eastAsia="Times New Roman" w:hAnsi="Arial" w:cs="Arial"/>
          <w:sz w:val="24"/>
          <w:szCs w:val="24"/>
          <w:lang w:eastAsia="en-GB"/>
        </w:rPr>
        <w:t>The Leche T</w:t>
      </w:r>
      <w:r w:rsidR="0013260A" w:rsidRPr="00B37E5F">
        <w:rPr>
          <w:rFonts w:ascii="Arial" w:eastAsia="Times New Roman" w:hAnsi="Arial" w:cs="Arial"/>
          <w:sz w:val="24"/>
          <w:szCs w:val="24"/>
          <w:lang w:eastAsia="en-GB"/>
        </w:rPr>
        <w:t>rust (performing arts and conservation)</w:t>
      </w:r>
      <w:r w:rsidR="00570EDD" w:rsidRPr="00B37E5F">
        <w:rPr>
          <w:rFonts w:ascii="Arial" w:eastAsia="Times New Roman" w:hAnsi="Arial" w:cs="Arial"/>
          <w:sz w:val="24"/>
          <w:szCs w:val="24"/>
          <w:lang w:eastAsia="en-GB"/>
        </w:rPr>
        <w:tab/>
      </w:r>
      <w:r w:rsidR="00570EDD" w:rsidRPr="00B37E5F">
        <w:rPr>
          <w:rFonts w:ascii="Arial" w:eastAsia="Times New Roman" w:hAnsi="Arial" w:cs="Arial"/>
          <w:sz w:val="24"/>
          <w:szCs w:val="24"/>
          <w:lang w:eastAsia="en-GB"/>
        </w:rPr>
        <w:tab/>
      </w:r>
      <w:r w:rsidR="00570EDD" w:rsidRPr="00B37E5F">
        <w:rPr>
          <w:rFonts w:ascii="Arial" w:eastAsia="Times New Roman" w:hAnsi="Arial" w:cs="Arial"/>
          <w:sz w:val="24"/>
          <w:szCs w:val="24"/>
          <w:lang w:eastAsia="en-GB"/>
        </w:rPr>
        <w:tab/>
      </w:r>
      <w:r w:rsidR="00B37E5F">
        <w:rPr>
          <w:rFonts w:ascii="Arial" w:eastAsia="Times New Roman" w:hAnsi="Arial" w:cs="Arial"/>
          <w:sz w:val="24"/>
          <w:szCs w:val="24"/>
          <w:lang w:eastAsia="en-GB"/>
        </w:rPr>
        <w:tab/>
      </w:r>
      <w:r w:rsidR="00B37E5F">
        <w:rPr>
          <w:rFonts w:ascii="Arial" w:eastAsia="Times New Roman" w:hAnsi="Arial" w:cs="Arial"/>
          <w:sz w:val="24"/>
          <w:szCs w:val="24"/>
          <w:lang w:eastAsia="en-GB"/>
        </w:rPr>
        <w:tab/>
      </w:r>
      <w:r w:rsidR="00AF558A">
        <w:rPr>
          <w:rFonts w:ascii="Arial" w:eastAsia="Times New Roman" w:hAnsi="Arial" w:cs="Arial"/>
          <w:sz w:val="24"/>
          <w:szCs w:val="24"/>
          <w:lang w:eastAsia="en-GB"/>
        </w:rPr>
        <w:t>4</w:t>
      </w:r>
      <w:r w:rsidR="00754FEF">
        <w:rPr>
          <w:rFonts w:ascii="Arial" w:eastAsia="Times New Roman" w:hAnsi="Arial" w:cs="Arial"/>
          <w:sz w:val="24"/>
          <w:szCs w:val="24"/>
          <w:lang w:eastAsia="en-GB"/>
        </w:rPr>
        <w:t>8/49</w:t>
      </w:r>
    </w:p>
    <w:p w14:paraId="73095070" w14:textId="7FFF09E0" w:rsidR="00604560" w:rsidRDefault="001E1EBA" w:rsidP="00F76856">
      <w:pPr>
        <w:spacing w:after="0" w:line="240" w:lineRule="auto"/>
        <w:rPr>
          <w:rFonts w:ascii="Arial" w:hAnsi="Arial" w:cs="Arial"/>
          <w:sz w:val="24"/>
          <w:szCs w:val="24"/>
        </w:rPr>
      </w:pPr>
      <w:r w:rsidRPr="00B37E5F">
        <w:rPr>
          <w:rFonts w:ascii="Arial" w:hAnsi="Arial" w:cs="Arial"/>
          <w:sz w:val="24"/>
          <w:szCs w:val="24"/>
        </w:rPr>
        <w:t>Le</w:t>
      </w:r>
      <w:r w:rsidR="00604560" w:rsidRPr="00B37E5F">
        <w:rPr>
          <w:rFonts w:ascii="Arial" w:hAnsi="Arial" w:cs="Arial"/>
          <w:sz w:val="24"/>
          <w:szCs w:val="24"/>
        </w:rPr>
        <w:t>eds Building Society Foundation</w:t>
      </w:r>
      <w:r w:rsidR="00EB74CC">
        <w:rPr>
          <w:rFonts w:ascii="Arial" w:hAnsi="Arial" w:cs="Arial"/>
          <w:sz w:val="24"/>
          <w:szCs w:val="24"/>
        </w:rPr>
        <w:t xml:space="preserve"> – Small Grants</w:t>
      </w:r>
      <w:r w:rsidR="002D3A26">
        <w:rPr>
          <w:rFonts w:ascii="Arial" w:hAnsi="Arial" w:cs="Arial"/>
          <w:sz w:val="24"/>
          <w:szCs w:val="24"/>
        </w:rPr>
        <w:t xml:space="preserve"> </w:t>
      </w:r>
      <w:r w:rsidR="002D3A26" w:rsidRPr="002D3A26">
        <w:rPr>
          <w:rFonts w:ascii="Arial" w:hAnsi="Arial" w:cs="Arial"/>
          <w:color w:val="FF0000"/>
          <w:sz w:val="24"/>
          <w:szCs w:val="24"/>
        </w:rPr>
        <w:t>(closed until 2024)</w:t>
      </w:r>
      <w:r w:rsidR="00604560" w:rsidRPr="00B37E5F">
        <w:rPr>
          <w:rFonts w:ascii="Arial" w:hAnsi="Arial" w:cs="Arial"/>
          <w:sz w:val="24"/>
          <w:szCs w:val="24"/>
        </w:rPr>
        <w:tab/>
      </w:r>
      <w:r w:rsidR="00604560" w:rsidRPr="00B37E5F">
        <w:rPr>
          <w:rFonts w:ascii="Arial" w:hAnsi="Arial" w:cs="Arial"/>
          <w:sz w:val="24"/>
          <w:szCs w:val="24"/>
        </w:rPr>
        <w:tab/>
      </w:r>
      <w:r w:rsidR="00AF558A">
        <w:rPr>
          <w:rFonts w:ascii="Arial" w:hAnsi="Arial" w:cs="Arial"/>
          <w:sz w:val="24"/>
          <w:szCs w:val="24"/>
        </w:rPr>
        <w:t>4</w:t>
      </w:r>
      <w:r w:rsidR="005A0350">
        <w:rPr>
          <w:rFonts w:ascii="Arial" w:hAnsi="Arial" w:cs="Arial"/>
          <w:sz w:val="24"/>
          <w:szCs w:val="24"/>
        </w:rPr>
        <w:t>9</w:t>
      </w:r>
    </w:p>
    <w:p w14:paraId="475FCDE0" w14:textId="6209D972" w:rsidR="00023F4C" w:rsidRDefault="00023F4C" w:rsidP="00F76856">
      <w:pPr>
        <w:spacing w:after="0" w:line="240" w:lineRule="auto"/>
        <w:rPr>
          <w:rFonts w:ascii="Arial" w:hAnsi="Arial" w:cs="Arial"/>
          <w:sz w:val="24"/>
          <w:szCs w:val="24"/>
        </w:rPr>
      </w:pPr>
      <w:r>
        <w:rPr>
          <w:rFonts w:ascii="Arial" w:hAnsi="Arial" w:cs="Arial"/>
          <w:sz w:val="24"/>
          <w:szCs w:val="24"/>
        </w:rPr>
        <w:t>London Hearts: Defibrillator Grants UK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F558A">
        <w:rPr>
          <w:rFonts w:ascii="Arial" w:hAnsi="Arial" w:cs="Arial"/>
          <w:sz w:val="24"/>
          <w:szCs w:val="24"/>
        </w:rPr>
        <w:t>4</w:t>
      </w:r>
      <w:r w:rsidR="005A0350">
        <w:rPr>
          <w:rFonts w:ascii="Arial" w:hAnsi="Arial" w:cs="Arial"/>
          <w:sz w:val="24"/>
          <w:szCs w:val="24"/>
        </w:rPr>
        <w:t>9</w:t>
      </w:r>
    </w:p>
    <w:p w14:paraId="4169E783" w14:textId="18D5FFCE" w:rsidR="00557350" w:rsidRDefault="00557350" w:rsidP="00F76856">
      <w:pPr>
        <w:spacing w:after="0" w:line="240" w:lineRule="auto"/>
        <w:rPr>
          <w:rFonts w:ascii="Arial" w:hAnsi="Arial" w:cs="Arial"/>
          <w:sz w:val="24"/>
          <w:szCs w:val="24"/>
        </w:rPr>
      </w:pPr>
      <w:r>
        <w:rPr>
          <w:rFonts w:ascii="Arial" w:hAnsi="Arial" w:cs="Arial"/>
          <w:sz w:val="24"/>
          <w:szCs w:val="24"/>
        </w:rPr>
        <w:t>Lush</w:t>
      </w:r>
      <w:r w:rsidR="00AF558A">
        <w:rPr>
          <w:rFonts w:ascii="Arial" w:hAnsi="Arial" w:cs="Arial"/>
          <w:sz w:val="24"/>
          <w:szCs w:val="24"/>
        </w:rPr>
        <w:t xml:space="preserve"> – Charity Pot Funding</w:t>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5A0350">
        <w:rPr>
          <w:rFonts w:ascii="Arial" w:hAnsi="Arial" w:cs="Arial"/>
          <w:sz w:val="24"/>
          <w:szCs w:val="24"/>
        </w:rPr>
        <w:t>50</w:t>
      </w:r>
    </w:p>
    <w:p w14:paraId="28B628D5" w14:textId="0DC506FA" w:rsidR="007C183E" w:rsidRPr="00B37E5F" w:rsidRDefault="007C183E" w:rsidP="00F76856">
      <w:pPr>
        <w:spacing w:after="0" w:line="240" w:lineRule="auto"/>
        <w:rPr>
          <w:rFonts w:ascii="Arial" w:hAnsi="Arial" w:cs="Arial"/>
          <w:sz w:val="24"/>
          <w:szCs w:val="24"/>
        </w:rPr>
      </w:pPr>
      <w:r>
        <w:rPr>
          <w:rFonts w:ascii="Arial" w:hAnsi="Arial" w:cs="Arial"/>
          <w:sz w:val="24"/>
          <w:szCs w:val="24"/>
        </w:rPr>
        <w:t>The Margaret Dobson Further Education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A0350">
        <w:rPr>
          <w:rFonts w:ascii="Arial" w:hAnsi="Arial" w:cs="Arial"/>
          <w:sz w:val="24"/>
          <w:szCs w:val="24"/>
        </w:rPr>
        <w:t>50</w:t>
      </w:r>
    </w:p>
    <w:p w14:paraId="16E35DF7" w14:textId="7FA5F0A8" w:rsidR="004A6D42" w:rsidRPr="00B37E5F" w:rsidRDefault="00F23504" w:rsidP="00F76856">
      <w:pPr>
        <w:spacing w:after="0" w:line="240" w:lineRule="auto"/>
        <w:rPr>
          <w:rFonts w:ascii="Arial" w:hAnsi="Arial" w:cs="Arial"/>
          <w:sz w:val="24"/>
          <w:szCs w:val="24"/>
        </w:rPr>
      </w:pPr>
      <w:r w:rsidRPr="00B37E5F">
        <w:rPr>
          <w:rFonts w:ascii="Arial" w:hAnsi="Arial" w:cs="Arial"/>
          <w:sz w:val="24"/>
          <w:szCs w:val="24"/>
        </w:rPr>
        <w:t xml:space="preserve">Marsh </w:t>
      </w:r>
      <w:r w:rsidR="00910F9C">
        <w:rPr>
          <w:rFonts w:ascii="Arial" w:hAnsi="Arial" w:cs="Arial"/>
          <w:sz w:val="24"/>
          <w:szCs w:val="24"/>
        </w:rPr>
        <w:t xml:space="preserve">Charitable </w:t>
      </w:r>
      <w:r w:rsidRPr="00B37E5F">
        <w:rPr>
          <w:rFonts w:ascii="Arial" w:hAnsi="Arial" w:cs="Arial"/>
          <w:sz w:val="24"/>
          <w:szCs w:val="24"/>
        </w:rPr>
        <w:t xml:space="preserve">Trust </w:t>
      </w:r>
      <w:r w:rsidR="00910F9C">
        <w:rPr>
          <w:rFonts w:ascii="Arial" w:hAnsi="Arial" w:cs="Arial"/>
          <w:sz w:val="24"/>
          <w:szCs w:val="24"/>
        </w:rPr>
        <w:tab/>
      </w:r>
      <w:r w:rsidR="00910F9C">
        <w:rPr>
          <w:rFonts w:ascii="Arial" w:hAnsi="Arial" w:cs="Arial"/>
          <w:sz w:val="24"/>
          <w:szCs w:val="24"/>
        </w:rPr>
        <w:tab/>
      </w:r>
      <w:r w:rsidR="00910F9C">
        <w:rPr>
          <w:rFonts w:ascii="Arial" w:hAnsi="Arial" w:cs="Arial"/>
          <w:sz w:val="24"/>
          <w:szCs w:val="24"/>
        </w:rPr>
        <w:tab/>
      </w:r>
      <w:r w:rsidR="00910F9C">
        <w:rPr>
          <w:rFonts w:ascii="Arial" w:hAnsi="Arial" w:cs="Arial"/>
          <w:sz w:val="24"/>
          <w:szCs w:val="24"/>
        </w:rPr>
        <w:tab/>
      </w:r>
      <w:r w:rsidR="00910F9C">
        <w:rPr>
          <w:rFonts w:ascii="Arial" w:hAnsi="Arial" w:cs="Arial"/>
          <w:sz w:val="24"/>
          <w:szCs w:val="24"/>
        </w:rPr>
        <w:tab/>
      </w:r>
      <w:r w:rsidR="00910F9C">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612BBC" w:rsidRPr="00B37E5F">
        <w:rPr>
          <w:rFonts w:ascii="Arial" w:hAnsi="Arial" w:cs="Arial"/>
          <w:sz w:val="24"/>
          <w:szCs w:val="24"/>
        </w:rPr>
        <w:t xml:space="preserve">      </w:t>
      </w:r>
      <w:r w:rsidR="008E4880" w:rsidRPr="00B37E5F">
        <w:rPr>
          <w:rFonts w:ascii="Arial" w:hAnsi="Arial" w:cs="Arial"/>
          <w:sz w:val="24"/>
          <w:szCs w:val="24"/>
        </w:rPr>
        <w:tab/>
      </w:r>
      <w:r w:rsidR="005A0350">
        <w:rPr>
          <w:rFonts w:ascii="Arial" w:hAnsi="Arial" w:cs="Arial"/>
          <w:sz w:val="24"/>
          <w:szCs w:val="24"/>
        </w:rPr>
        <w:t>50</w:t>
      </w:r>
    </w:p>
    <w:p w14:paraId="2B988A40" w14:textId="2CAE2739" w:rsidR="004A6D42" w:rsidRPr="00B37E5F" w:rsidRDefault="004A6D42" w:rsidP="00F76856">
      <w:pPr>
        <w:spacing w:after="0" w:line="240" w:lineRule="auto"/>
        <w:rPr>
          <w:rFonts w:ascii="Arial" w:hAnsi="Arial" w:cs="Arial"/>
          <w:sz w:val="24"/>
          <w:szCs w:val="24"/>
        </w:rPr>
      </w:pPr>
      <w:r w:rsidRPr="00B37E5F">
        <w:rPr>
          <w:rFonts w:ascii="Arial" w:hAnsi="Arial" w:cs="Arial"/>
          <w:sz w:val="24"/>
          <w:szCs w:val="24"/>
        </w:rPr>
        <w:t>Matthew Good Foundation – Grants for Good</w:t>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5A0350">
        <w:rPr>
          <w:rFonts w:ascii="Arial" w:hAnsi="Arial" w:cs="Arial"/>
          <w:sz w:val="24"/>
          <w:szCs w:val="24"/>
        </w:rPr>
        <w:t>51</w:t>
      </w:r>
    </w:p>
    <w:p w14:paraId="15FC7199" w14:textId="242D6C95" w:rsidR="00403370" w:rsidRDefault="00403370" w:rsidP="00F76856">
      <w:pPr>
        <w:spacing w:after="0" w:line="240" w:lineRule="auto"/>
        <w:rPr>
          <w:rFonts w:ascii="Arial" w:hAnsi="Arial" w:cs="Arial"/>
          <w:sz w:val="24"/>
          <w:szCs w:val="24"/>
        </w:rPr>
      </w:pPr>
      <w:r w:rsidRPr="00B37E5F">
        <w:rPr>
          <w:rFonts w:ascii="Arial" w:hAnsi="Arial" w:cs="Arial"/>
          <w:sz w:val="24"/>
          <w:szCs w:val="24"/>
        </w:rPr>
        <w:t xml:space="preserve">McCarthy Stone Foundation </w:t>
      </w:r>
      <w:r w:rsidR="00F45EF9">
        <w:rPr>
          <w:rFonts w:ascii="Arial" w:hAnsi="Arial" w:cs="Arial"/>
          <w:sz w:val="24"/>
          <w:szCs w:val="24"/>
        </w:rPr>
        <w:t>(Over 65s): Core Cost/Project</w:t>
      </w:r>
      <w:r w:rsidR="00DF5872" w:rsidRPr="00B37E5F">
        <w:rPr>
          <w:rFonts w:ascii="Arial" w:hAnsi="Arial" w:cs="Arial"/>
          <w:sz w:val="24"/>
          <w:szCs w:val="24"/>
        </w:rPr>
        <w:t xml:space="preserve"> </w:t>
      </w:r>
      <w:r w:rsidR="003B48D4" w:rsidRPr="00B37E5F">
        <w:rPr>
          <w:rFonts w:ascii="Arial" w:hAnsi="Arial" w:cs="Arial"/>
          <w:sz w:val="24"/>
          <w:szCs w:val="24"/>
        </w:rPr>
        <w:t xml:space="preserve">Grants </w:t>
      </w:r>
      <w:r w:rsidR="003B48D4" w:rsidRPr="00B37E5F">
        <w:rPr>
          <w:rFonts w:ascii="Arial" w:hAnsi="Arial" w:cs="Arial"/>
          <w:sz w:val="24"/>
          <w:szCs w:val="24"/>
        </w:rPr>
        <w:tab/>
      </w:r>
      <w:r w:rsidR="003B48D4" w:rsidRPr="00B37E5F">
        <w:rPr>
          <w:rFonts w:ascii="Arial" w:hAnsi="Arial" w:cs="Arial"/>
          <w:sz w:val="24"/>
          <w:szCs w:val="24"/>
        </w:rPr>
        <w:tab/>
      </w:r>
      <w:r w:rsidR="00B804C2">
        <w:rPr>
          <w:rFonts w:ascii="Arial" w:hAnsi="Arial" w:cs="Arial"/>
          <w:sz w:val="24"/>
          <w:szCs w:val="24"/>
        </w:rPr>
        <w:tab/>
      </w:r>
      <w:r w:rsidR="005A0350">
        <w:rPr>
          <w:rFonts w:ascii="Arial" w:hAnsi="Arial" w:cs="Arial"/>
          <w:sz w:val="24"/>
          <w:szCs w:val="24"/>
        </w:rPr>
        <w:t>51</w:t>
      </w:r>
    </w:p>
    <w:p w14:paraId="77DB6F0B" w14:textId="2927B667" w:rsidR="00B804C2" w:rsidRPr="00B37E5F" w:rsidRDefault="00B804C2" w:rsidP="00F76856">
      <w:pPr>
        <w:spacing w:after="0" w:line="240" w:lineRule="auto"/>
        <w:rPr>
          <w:rFonts w:ascii="Arial" w:hAnsi="Arial" w:cs="Arial"/>
          <w:sz w:val="24"/>
          <w:szCs w:val="24"/>
        </w:rPr>
      </w:pPr>
      <w:r>
        <w:rPr>
          <w:rFonts w:ascii="Arial" w:hAnsi="Arial" w:cs="Arial"/>
          <w:sz w:val="24"/>
          <w:szCs w:val="24"/>
        </w:rPr>
        <w:t>Migrant Help Community Hub Grant Scheme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A0350">
        <w:rPr>
          <w:rFonts w:ascii="Arial" w:hAnsi="Arial" w:cs="Arial"/>
          <w:sz w:val="24"/>
          <w:szCs w:val="24"/>
        </w:rPr>
        <w:t>52</w:t>
      </w:r>
    </w:p>
    <w:p w14:paraId="109EC4D7" w14:textId="554AD179" w:rsidR="000D77D2" w:rsidRDefault="000D77D2" w:rsidP="00F76856">
      <w:pPr>
        <w:spacing w:after="0" w:line="240" w:lineRule="auto"/>
        <w:rPr>
          <w:rFonts w:ascii="Arial" w:hAnsi="Arial" w:cs="Arial"/>
          <w:sz w:val="24"/>
          <w:szCs w:val="24"/>
        </w:rPr>
      </w:pPr>
      <w:r w:rsidRPr="00B37E5F">
        <w:rPr>
          <w:rFonts w:ascii="Arial" w:hAnsi="Arial" w:cs="Arial"/>
          <w:sz w:val="24"/>
          <w:szCs w:val="24"/>
        </w:rPr>
        <w:t>The Money Saving Expert Charity</w:t>
      </w:r>
      <w:r w:rsidR="008F35E0">
        <w:rPr>
          <w:rFonts w:ascii="Arial" w:hAnsi="Arial" w:cs="Arial"/>
          <w:sz w:val="24"/>
          <w:szCs w:val="24"/>
        </w:rPr>
        <w:tab/>
      </w:r>
      <w:r w:rsidR="008F35E0">
        <w:rPr>
          <w:rFonts w:ascii="Arial" w:hAnsi="Arial" w:cs="Arial"/>
          <w:sz w:val="24"/>
          <w:szCs w:val="24"/>
        </w:rPr>
        <w:tab/>
      </w:r>
      <w:r w:rsidR="008F35E0">
        <w:rPr>
          <w:rFonts w:ascii="Arial" w:hAnsi="Arial" w:cs="Arial"/>
          <w:sz w:val="24"/>
          <w:szCs w:val="24"/>
        </w:rPr>
        <w:tab/>
      </w:r>
      <w:r w:rsidR="008F35E0">
        <w:rPr>
          <w:rFonts w:ascii="Arial" w:hAnsi="Arial" w:cs="Arial"/>
          <w:sz w:val="24"/>
          <w:szCs w:val="24"/>
        </w:rPr>
        <w:tab/>
      </w:r>
      <w:r w:rsidR="003C3A6C">
        <w:rPr>
          <w:rFonts w:ascii="Arial" w:hAnsi="Arial" w:cs="Arial"/>
          <w:b/>
          <w:sz w:val="24"/>
          <w:szCs w:val="24"/>
        </w:rPr>
        <w:tab/>
      </w:r>
      <w:r w:rsidRPr="00B37E5F">
        <w:rPr>
          <w:rFonts w:ascii="Arial" w:hAnsi="Arial" w:cs="Arial"/>
          <w:sz w:val="24"/>
          <w:szCs w:val="24"/>
        </w:rPr>
        <w:tab/>
      </w:r>
      <w:r w:rsidRPr="00B37E5F">
        <w:rPr>
          <w:rFonts w:ascii="Arial" w:hAnsi="Arial" w:cs="Arial"/>
          <w:sz w:val="24"/>
          <w:szCs w:val="24"/>
        </w:rPr>
        <w:tab/>
      </w:r>
      <w:r w:rsidR="004D7945" w:rsidRPr="00B37E5F">
        <w:rPr>
          <w:rFonts w:ascii="Arial" w:hAnsi="Arial" w:cs="Arial"/>
          <w:sz w:val="24"/>
          <w:szCs w:val="24"/>
        </w:rPr>
        <w:tab/>
      </w:r>
      <w:r w:rsidR="005A0350">
        <w:rPr>
          <w:rFonts w:ascii="Arial" w:hAnsi="Arial" w:cs="Arial"/>
          <w:sz w:val="24"/>
          <w:szCs w:val="24"/>
        </w:rPr>
        <w:t>53</w:t>
      </w:r>
    </w:p>
    <w:p w14:paraId="35F21FCF" w14:textId="6C423008" w:rsidR="004667F5" w:rsidRDefault="004667F5" w:rsidP="00F76856">
      <w:pPr>
        <w:spacing w:after="0" w:line="240" w:lineRule="auto"/>
        <w:rPr>
          <w:rFonts w:ascii="Arial" w:hAnsi="Arial" w:cs="Arial"/>
          <w:sz w:val="24"/>
          <w:szCs w:val="24"/>
        </w:rPr>
      </w:pPr>
      <w:r w:rsidRPr="00B37E5F">
        <w:rPr>
          <w:rFonts w:ascii="Arial" w:hAnsi="Arial" w:cs="Arial"/>
          <w:sz w:val="24"/>
          <w:szCs w:val="24"/>
        </w:rPr>
        <w:t>National Churches Trust –</w:t>
      </w:r>
      <w:r w:rsidR="00531E88" w:rsidRPr="00B37E5F">
        <w:rPr>
          <w:rFonts w:ascii="Arial" w:hAnsi="Arial" w:cs="Arial"/>
          <w:sz w:val="24"/>
          <w:szCs w:val="24"/>
        </w:rPr>
        <w:t xml:space="preserve"> </w:t>
      </w:r>
      <w:r w:rsidR="009B7B47">
        <w:rPr>
          <w:rFonts w:ascii="Arial" w:hAnsi="Arial" w:cs="Arial"/>
          <w:sz w:val="24"/>
          <w:szCs w:val="24"/>
        </w:rPr>
        <w:t xml:space="preserve">Small, Medium &amp; Large </w:t>
      </w:r>
      <w:r w:rsidR="00531E88" w:rsidRPr="00B37E5F">
        <w:rPr>
          <w:rFonts w:ascii="Arial" w:hAnsi="Arial" w:cs="Arial"/>
          <w:sz w:val="24"/>
          <w:szCs w:val="24"/>
        </w:rPr>
        <w:t>Grants</w:t>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5A0350">
        <w:rPr>
          <w:rFonts w:ascii="Arial" w:hAnsi="Arial" w:cs="Arial"/>
          <w:sz w:val="24"/>
          <w:szCs w:val="24"/>
        </w:rPr>
        <w:t>53/54</w:t>
      </w:r>
    </w:p>
    <w:p w14:paraId="24BB086A" w14:textId="09851151" w:rsidR="00C47905" w:rsidRDefault="00C47905" w:rsidP="00F76856">
      <w:pPr>
        <w:spacing w:after="0" w:line="240" w:lineRule="auto"/>
        <w:rPr>
          <w:rFonts w:ascii="Arial" w:hAnsi="Arial" w:cs="Arial"/>
          <w:sz w:val="24"/>
          <w:szCs w:val="24"/>
        </w:rPr>
      </w:pPr>
      <w:r>
        <w:rPr>
          <w:rFonts w:ascii="Arial" w:hAnsi="Arial" w:cs="Arial"/>
          <w:sz w:val="24"/>
          <w:szCs w:val="24"/>
        </w:rPr>
        <w:t>National Deaf Children’s Soc</w:t>
      </w:r>
      <w:r w:rsidR="00AF558A">
        <w:rPr>
          <w:rFonts w:ascii="Arial" w:hAnsi="Arial" w:cs="Arial"/>
          <w:sz w:val="24"/>
          <w:szCs w:val="24"/>
        </w:rPr>
        <w:t xml:space="preserve">iety – Make A Change Fund </w:t>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5A0350">
        <w:rPr>
          <w:rFonts w:ascii="Arial" w:hAnsi="Arial" w:cs="Arial"/>
          <w:sz w:val="24"/>
          <w:szCs w:val="24"/>
        </w:rPr>
        <w:t>54</w:t>
      </w:r>
    </w:p>
    <w:p w14:paraId="363E9789" w14:textId="28A1568B" w:rsidR="0078576E" w:rsidRDefault="0078576E" w:rsidP="00F76856">
      <w:pPr>
        <w:spacing w:after="0" w:line="240" w:lineRule="auto"/>
        <w:rPr>
          <w:rFonts w:ascii="Arial" w:hAnsi="Arial" w:cs="Arial"/>
          <w:sz w:val="24"/>
          <w:szCs w:val="24"/>
        </w:rPr>
      </w:pPr>
      <w:r>
        <w:rPr>
          <w:rFonts w:ascii="Arial" w:hAnsi="Arial" w:cs="Arial"/>
          <w:sz w:val="24"/>
          <w:szCs w:val="24"/>
        </w:rPr>
        <w:t>National Garden Scheme</w:t>
      </w:r>
      <w:r w:rsidR="00E20CCB">
        <w:rPr>
          <w:rFonts w:ascii="Arial" w:hAnsi="Arial" w:cs="Arial"/>
          <w:sz w:val="24"/>
          <w:szCs w:val="24"/>
        </w:rPr>
        <w:t xml:space="preserve"> – Com</w:t>
      </w:r>
      <w:r w:rsidR="00AF558A">
        <w:rPr>
          <w:rFonts w:ascii="Arial" w:hAnsi="Arial" w:cs="Arial"/>
          <w:sz w:val="24"/>
          <w:szCs w:val="24"/>
        </w:rPr>
        <w:t>munity Garden Grants</w:t>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5A0350">
        <w:rPr>
          <w:rFonts w:ascii="Arial" w:hAnsi="Arial" w:cs="Arial"/>
          <w:sz w:val="24"/>
          <w:szCs w:val="24"/>
        </w:rPr>
        <w:t>54</w:t>
      </w:r>
    </w:p>
    <w:p w14:paraId="1A48321F" w14:textId="4E507B6F" w:rsidR="002E27B1" w:rsidRDefault="002E27B1" w:rsidP="00F76856">
      <w:pPr>
        <w:spacing w:after="0" w:line="240" w:lineRule="auto"/>
        <w:rPr>
          <w:rFonts w:ascii="Arial" w:hAnsi="Arial" w:cs="Arial"/>
          <w:sz w:val="24"/>
          <w:szCs w:val="24"/>
        </w:rPr>
      </w:pPr>
      <w:r>
        <w:rPr>
          <w:rFonts w:ascii="Arial" w:hAnsi="Arial" w:cs="Arial"/>
          <w:sz w:val="24"/>
          <w:szCs w:val="24"/>
        </w:rPr>
        <w:t>Nationwide Building Society –</w:t>
      </w:r>
      <w:r w:rsidR="00AA2433">
        <w:rPr>
          <w:rFonts w:ascii="Arial" w:hAnsi="Arial" w:cs="Arial"/>
          <w:sz w:val="24"/>
          <w:szCs w:val="24"/>
        </w:rPr>
        <w:t xml:space="preserve"> Community Grants</w:t>
      </w:r>
      <w:r w:rsidR="00AA2433">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A0350">
        <w:rPr>
          <w:rFonts w:ascii="Arial" w:hAnsi="Arial" w:cs="Arial"/>
          <w:sz w:val="24"/>
          <w:szCs w:val="24"/>
        </w:rPr>
        <w:t>55</w:t>
      </w:r>
    </w:p>
    <w:p w14:paraId="5EB79073" w14:textId="6DE7CAC1" w:rsidR="005D40E9" w:rsidRDefault="00AF558A" w:rsidP="00F76856">
      <w:pPr>
        <w:spacing w:after="0" w:line="240" w:lineRule="auto"/>
        <w:rPr>
          <w:rFonts w:ascii="Arial" w:hAnsi="Arial" w:cs="Arial"/>
          <w:sz w:val="24"/>
          <w:szCs w:val="24"/>
        </w:rPr>
      </w:pPr>
      <w:r>
        <w:rPr>
          <w:rFonts w:ascii="Arial" w:hAnsi="Arial" w:cs="Arial"/>
          <w:sz w:val="24"/>
          <w:szCs w:val="24"/>
        </w:rPr>
        <w:t>NatureSave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A0350">
        <w:rPr>
          <w:rFonts w:ascii="Arial" w:hAnsi="Arial" w:cs="Arial"/>
          <w:sz w:val="24"/>
          <w:szCs w:val="24"/>
        </w:rPr>
        <w:t>55</w:t>
      </w:r>
    </w:p>
    <w:p w14:paraId="432D66AA" w14:textId="4EF6A969" w:rsidR="00B7188A" w:rsidRDefault="00B7188A" w:rsidP="00F76856">
      <w:pPr>
        <w:spacing w:after="0" w:line="240" w:lineRule="auto"/>
        <w:rPr>
          <w:rFonts w:ascii="Arial" w:hAnsi="Arial" w:cs="Arial"/>
          <w:sz w:val="24"/>
          <w:szCs w:val="24"/>
        </w:rPr>
      </w:pPr>
      <w:r>
        <w:rPr>
          <w:rFonts w:ascii="Arial" w:hAnsi="Arial" w:cs="Arial"/>
          <w:sz w:val="24"/>
          <w:szCs w:val="24"/>
        </w:rPr>
        <w:t>Nineveh Charitable Trust (e</w:t>
      </w:r>
      <w:r w:rsidR="00AF558A">
        <w:rPr>
          <w:rFonts w:ascii="Arial" w:hAnsi="Arial" w:cs="Arial"/>
          <w:sz w:val="24"/>
          <w:szCs w:val="24"/>
        </w:rPr>
        <w:t>nvironment &amp; countryside)</w:t>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5A0350">
        <w:rPr>
          <w:rFonts w:ascii="Arial" w:hAnsi="Arial" w:cs="Arial"/>
          <w:sz w:val="24"/>
          <w:szCs w:val="24"/>
        </w:rPr>
        <w:t>55</w:t>
      </w:r>
    </w:p>
    <w:p w14:paraId="3FE2E103" w14:textId="3392C71B" w:rsidR="00EE0264" w:rsidRPr="00B37E5F" w:rsidRDefault="00EE0264" w:rsidP="00F76856">
      <w:pPr>
        <w:spacing w:after="0" w:line="240" w:lineRule="auto"/>
        <w:rPr>
          <w:rFonts w:ascii="Arial" w:hAnsi="Arial" w:cs="Arial"/>
          <w:sz w:val="24"/>
          <w:szCs w:val="24"/>
        </w:rPr>
      </w:pPr>
      <w:r>
        <w:rPr>
          <w:rFonts w:ascii="Arial" w:hAnsi="Arial" w:cs="Arial"/>
          <w:sz w:val="24"/>
          <w:szCs w:val="24"/>
        </w:rPr>
        <w:t>Ofcom Community Radio Fund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A0350">
        <w:rPr>
          <w:rFonts w:ascii="Arial" w:hAnsi="Arial" w:cs="Arial"/>
          <w:sz w:val="24"/>
          <w:szCs w:val="24"/>
        </w:rPr>
        <w:t>55/56</w:t>
      </w:r>
    </w:p>
    <w:p w14:paraId="3FC86E43" w14:textId="33B3081D" w:rsidR="00315CA6" w:rsidRPr="00B37E5F" w:rsidRDefault="00F23504" w:rsidP="00F76856">
      <w:pPr>
        <w:spacing w:after="0" w:line="240" w:lineRule="auto"/>
        <w:rPr>
          <w:rFonts w:ascii="Arial" w:hAnsi="Arial" w:cs="Arial"/>
          <w:sz w:val="24"/>
          <w:szCs w:val="24"/>
        </w:rPr>
      </w:pPr>
      <w:r w:rsidRPr="00B37E5F">
        <w:rPr>
          <w:rFonts w:ascii="Arial" w:hAnsi="Arial" w:cs="Arial"/>
          <w:sz w:val="24"/>
          <w:szCs w:val="24"/>
        </w:rPr>
        <w:t xml:space="preserve">Paul Hamlyn </w:t>
      </w:r>
      <w:r w:rsidR="00372FF6" w:rsidRPr="00B37E5F">
        <w:rPr>
          <w:rFonts w:ascii="Arial" w:hAnsi="Arial" w:cs="Arial"/>
          <w:sz w:val="24"/>
          <w:szCs w:val="24"/>
        </w:rPr>
        <w:t xml:space="preserve">Foundation </w:t>
      </w:r>
      <w:r w:rsidRPr="00B37E5F">
        <w:rPr>
          <w:rFonts w:ascii="Arial" w:hAnsi="Arial" w:cs="Arial"/>
          <w:sz w:val="24"/>
          <w:szCs w:val="24"/>
        </w:rPr>
        <w:t>- Access &amp; Participation Fund for Arts</w:t>
      </w:r>
      <w:r w:rsidRPr="00B37E5F">
        <w:rPr>
          <w:rFonts w:ascii="Arial" w:hAnsi="Arial" w:cs="Arial"/>
          <w:sz w:val="24"/>
          <w:szCs w:val="24"/>
        </w:rPr>
        <w:tab/>
      </w:r>
      <w:r w:rsidRPr="00B37E5F">
        <w:rPr>
          <w:rFonts w:ascii="Arial" w:hAnsi="Arial" w:cs="Arial"/>
          <w:sz w:val="24"/>
          <w:szCs w:val="24"/>
        </w:rPr>
        <w:tab/>
      </w:r>
      <w:r w:rsidR="00BF091B" w:rsidRPr="00B37E5F">
        <w:rPr>
          <w:rFonts w:ascii="Arial" w:hAnsi="Arial" w:cs="Arial"/>
          <w:sz w:val="24"/>
          <w:szCs w:val="24"/>
        </w:rPr>
        <w:tab/>
      </w:r>
      <w:r w:rsidR="005A0350">
        <w:rPr>
          <w:rFonts w:ascii="Arial" w:hAnsi="Arial" w:cs="Arial"/>
          <w:sz w:val="24"/>
          <w:szCs w:val="24"/>
        </w:rPr>
        <w:t>56</w:t>
      </w:r>
    </w:p>
    <w:p w14:paraId="073AC667" w14:textId="27B94095" w:rsidR="00315CA6" w:rsidRPr="00B37E5F" w:rsidRDefault="00315CA6" w:rsidP="00F76856">
      <w:pPr>
        <w:spacing w:after="0" w:line="240" w:lineRule="auto"/>
        <w:rPr>
          <w:rFonts w:ascii="Arial" w:hAnsi="Arial" w:cs="Arial"/>
          <w:sz w:val="24"/>
          <w:szCs w:val="24"/>
        </w:rPr>
      </w:pPr>
      <w:r w:rsidRPr="00B37E5F">
        <w:rPr>
          <w:rFonts w:ascii="Arial" w:hAnsi="Arial" w:cs="Arial"/>
          <w:sz w:val="24"/>
          <w:szCs w:val="24"/>
        </w:rPr>
        <w:t>Paul Hamlyn</w:t>
      </w:r>
      <w:r w:rsidR="00372FF6" w:rsidRPr="00B37E5F">
        <w:rPr>
          <w:rFonts w:ascii="Arial" w:hAnsi="Arial" w:cs="Arial"/>
          <w:sz w:val="24"/>
          <w:szCs w:val="24"/>
        </w:rPr>
        <w:t xml:space="preserve"> Foundation</w:t>
      </w:r>
      <w:r w:rsidRPr="00B37E5F">
        <w:rPr>
          <w:rFonts w:ascii="Arial" w:hAnsi="Arial" w:cs="Arial"/>
          <w:sz w:val="24"/>
          <w:szCs w:val="24"/>
        </w:rPr>
        <w:t xml:space="preserve"> – Arts-Based Learning Fund</w:t>
      </w:r>
      <w:r w:rsidR="00BF091B" w:rsidRPr="00B37E5F">
        <w:rPr>
          <w:rFonts w:ascii="Arial" w:hAnsi="Arial" w:cs="Arial"/>
          <w:sz w:val="24"/>
          <w:szCs w:val="24"/>
        </w:rPr>
        <w:t xml:space="preserve"> </w:t>
      </w:r>
      <w:r w:rsidR="00F73E6C" w:rsidRPr="00B37E5F">
        <w:rPr>
          <w:rFonts w:ascii="Arial" w:hAnsi="Arial" w:cs="Arial"/>
          <w:sz w:val="24"/>
          <w:szCs w:val="24"/>
        </w:rPr>
        <w:tab/>
      </w:r>
      <w:r w:rsidR="00F73E6C" w:rsidRPr="00B37E5F">
        <w:rPr>
          <w:rFonts w:ascii="Arial" w:hAnsi="Arial" w:cs="Arial"/>
          <w:sz w:val="24"/>
          <w:szCs w:val="24"/>
        </w:rPr>
        <w:tab/>
      </w:r>
      <w:r w:rsidR="00BF091B" w:rsidRPr="00B37E5F">
        <w:rPr>
          <w:rFonts w:ascii="Arial" w:hAnsi="Arial" w:cs="Arial"/>
          <w:sz w:val="24"/>
          <w:szCs w:val="24"/>
        </w:rPr>
        <w:t xml:space="preserve"> </w:t>
      </w:r>
      <w:r w:rsidR="00BF091B" w:rsidRPr="00B37E5F">
        <w:rPr>
          <w:rFonts w:ascii="Arial" w:hAnsi="Arial" w:cs="Arial"/>
          <w:sz w:val="24"/>
          <w:szCs w:val="24"/>
        </w:rPr>
        <w:tab/>
        <w:t xml:space="preserve">      </w:t>
      </w:r>
      <w:r w:rsidR="00612BBC" w:rsidRPr="00B37E5F">
        <w:rPr>
          <w:rFonts w:ascii="Arial" w:hAnsi="Arial" w:cs="Arial"/>
          <w:sz w:val="24"/>
          <w:szCs w:val="24"/>
        </w:rPr>
        <w:tab/>
      </w:r>
      <w:r w:rsidR="005A0350">
        <w:rPr>
          <w:rFonts w:ascii="Arial" w:hAnsi="Arial" w:cs="Arial"/>
          <w:sz w:val="24"/>
          <w:szCs w:val="24"/>
        </w:rPr>
        <w:t>57</w:t>
      </w:r>
    </w:p>
    <w:p w14:paraId="74DA0A86" w14:textId="10E68F68" w:rsidR="007A3D25" w:rsidRPr="00B37E5F" w:rsidRDefault="007A3D25" w:rsidP="00F76856">
      <w:pPr>
        <w:spacing w:after="0" w:line="240" w:lineRule="auto"/>
        <w:rPr>
          <w:rFonts w:ascii="Arial" w:hAnsi="Arial" w:cs="Arial"/>
          <w:sz w:val="24"/>
          <w:szCs w:val="24"/>
        </w:rPr>
      </w:pPr>
      <w:r w:rsidRPr="00B37E5F">
        <w:rPr>
          <w:rFonts w:ascii="Arial" w:hAnsi="Arial" w:cs="Arial"/>
          <w:sz w:val="24"/>
          <w:szCs w:val="24"/>
        </w:rPr>
        <w:t xml:space="preserve">Paul Hamlyn Foundation – Shared Ground Fund </w:t>
      </w:r>
      <w:r w:rsidR="007B6672">
        <w:rPr>
          <w:rFonts w:ascii="Arial" w:hAnsi="Arial" w:cs="Arial"/>
          <w:sz w:val="24"/>
          <w:szCs w:val="24"/>
        </w:rPr>
        <w:t>(Migrants)</w:t>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5A0350">
        <w:rPr>
          <w:rFonts w:ascii="Arial" w:hAnsi="Arial" w:cs="Arial"/>
          <w:sz w:val="24"/>
          <w:szCs w:val="24"/>
        </w:rPr>
        <w:t>57</w:t>
      </w:r>
    </w:p>
    <w:p w14:paraId="6BD29DDB" w14:textId="696A7154" w:rsidR="00BA4D6B" w:rsidRPr="00B37E5F" w:rsidRDefault="00BA4D6B" w:rsidP="00F76856">
      <w:pPr>
        <w:spacing w:after="0" w:line="240" w:lineRule="auto"/>
        <w:rPr>
          <w:rFonts w:ascii="Arial" w:hAnsi="Arial" w:cs="Arial"/>
          <w:sz w:val="24"/>
          <w:szCs w:val="24"/>
        </w:rPr>
      </w:pPr>
      <w:r w:rsidRPr="00B37E5F">
        <w:rPr>
          <w:rFonts w:ascii="Arial" w:hAnsi="Arial" w:cs="Arial"/>
          <w:sz w:val="24"/>
          <w:szCs w:val="24"/>
        </w:rPr>
        <w:t>Paul Hamlyn Foundation – Youth Fund (compl</w:t>
      </w:r>
      <w:r w:rsidR="0004123E">
        <w:rPr>
          <w:rFonts w:ascii="Arial" w:hAnsi="Arial" w:cs="Arial"/>
          <w:sz w:val="24"/>
          <w:szCs w:val="24"/>
        </w:rPr>
        <w:t>ex transitions to adulthood)</w:t>
      </w:r>
      <w:r w:rsidR="0004123E">
        <w:rPr>
          <w:rFonts w:ascii="Arial" w:hAnsi="Arial" w:cs="Arial"/>
          <w:sz w:val="24"/>
          <w:szCs w:val="24"/>
        </w:rPr>
        <w:tab/>
      </w:r>
      <w:r w:rsidR="0004123E">
        <w:rPr>
          <w:rFonts w:ascii="Arial" w:hAnsi="Arial" w:cs="Arial"/>
          <w:sz w:val="24"/>
          <w:szCs w:val="24"/>
        </w:rPr>
        <w:tab/>
      </w:r>
      <w:r w:rsidR="005A0350">
        <w:rPr>
          <w:rFonts w:ascii="Arial" w:hAnsi="Arial" w:cs="Arial"/>
          <w:sz w:val="24"/>
          <w:szCs w:val="24"/>
        </w:rPr>
        <w:t>58</w:t>
      </w:r>
    </w:p>
    <w:p w14:paraId="09FEB90C" w14:textId="11021A04" w:rsidR="00E716EE" w:rsidRDefault="00E716EE" w:rsidP="00F76856">
      <w:pPr>
        <w:spacing w:after="0" w:line="240" w:lineRule="auto"/>
        <w:rPr>
          <w:rFonts w:ascii="Arial" w:hAnsi="Arial" w:cs="Arial"/>
          <w:sz w:val="24"/>
          <w:szCs w:val="24"/>
        </w:rPr>
      </w:pPr>
      <w:r>
        <w:rPr>
          <w:rFonts w:ascii="Arial" w:hAnsi="Arial" w:cs="Arial"/>
          <w:sz w:val="24"/>
          <w:szCs w:val="24"/>
        </w:rPr>
        <w:t>Peter Harrison Foundation – Opportuni</w:t>
      </w:r>
      <w:r w:rsidR="00AF558A">
        <w:rPr>
          <w:rFonts w:ascii="Arial" w:hAnsi="Arial" w:cs="Arial"/>
          <w:sz w:val="24"/>
          <w:szCs w:val="24"/>
        </w:rPr>
        <w:t>ties Through Sport Programme</w:t>
      </w:r>
      <w:r w:rsidR="00AF558A">
        <w:rPr>
          <w:rFonts w:ascii="Arial" w:hAnsi="Arial" w:cs="Arial"/>
          <w:sz w:val="24"/>
          <w:szCs w:val="24"/>
        </w:rPr>
        <w:tab/>
      </w:r>
      <w:r w:rsidR="00AF558A">
        <w:rPr>
          <w:rFonts w:ascii="Arial" w:hAnsi="Arial" w:cs="Arial"/>
          <w:sz w:val="24"/>
          <w:szCs w:val="24"/>
        </w:rPr>
        <w:tab/>
      </w:r>
      <w:r w:rsidR="005A0350">
        <w:rPr>
          <w:rFonts w:ascii="Arial" w:hAnsi="Arial" w:cs="Arial"/>
          <w:sz w:val="24"/>
          <w:szCs w:val="24"/>
        </w:rPr>
        <w:t>58/59</w:t>
      </w:r>
    </w:p>
    <w:p w14:paraId="0C0DB6C9" w14:textId="357920E5" w:rsidR="004A6D42" w:rsidRDefault="004A6D42" w:rsidP="00F76856">
      <w:pPr>
        <w:spacing w:after="0" w:line="240" w:lineRule="auto"/>
        <w:rPr>
          <w:rFonts w:ascii="Arial" w:hAnsi="Arial" w:cs="Arial"/>
          <w:sz w:val="24"/>
          <w:szCs w:val="24"/>
        </w:rPr>
      </w:pPr>
      <w:r>
        <w:rPr>
          <w:rFonts w:ascii="Arial" w:hAnsi="Arial" w:cs="Arial"/>
          <w:sz w:val="24"/>
          <w:szCs w:val="24"/>
        </w:rPr>
        <w:t>The Pilgrim Trust</w:t>
      </w:r>
      <w:r w:rsidR="005434BB">
        <w:rPr>
          <w:rFonts w:ascii="Arial" w:hAnsi="Arial" w:cs="Arial"/>
          <w:sz w:val="24"/>
          <w:szCs w:val="24"/>
        </w:rPr>
        <w:tab/>
      </w:r>
      <w:r w:rsidR="005434BB">
        <w:rPr>
          <w:rFonts w:ascii="Arial" w:hAnsi="Arial" w:cs="Arial"/>
          <w:sz w:val="24"/>
          <w:szCs w:val="24"/>
        </w:rPr>
        <w:tab/>
      </w:r>
      <w:r w:rsidR="005434BB">
        <w:rPr>
          <w:rFonts w:ascii="Arial" w:hAnsi="Arial" w:cs="Arial"/>
          <w:sz w:val="24"/>
          <w:szCs w:val="24"/>
        </w:rPr>
        <w:tab/>
      </w:r>
      <w:r w:rsidR="005434BB">
        <w:rPr>
          <w:rFonts w:ascii="Arial" w:hAnsi="Arial" w:cs="Arial"/>
          <w:sz w:val="24"/>
          <w:szCs w:val="24"/>
        </w:rPr>
        <w:tab/>
      </w:r>
      <w:r w:rsidR="005434BB">
        <w:rPr>
          <w:rFonts w:ascii="Arial" w:hAnsi="Arial" w:cs="Arial"/>
          <w:sz w:val="24"/>
          <w:szCs w:val="24"/>
        </w:rPr>
        <w:tab/>
      </w:r>
      <w:r w:rsidR="005434BB">
        <w:rPr>
          <w:rFonts w:ascii="Arial" w:hAnsi="Arial" w:cs="Arial"/>
          <w:sz w:val="24"/>
          <w:szCs w:val="24"/>
        </w:rPr>
        <w:tab/>
      </w:r>
      <w:r w:rsidR="005434BB">
        <w:rPr>
          <w:rFonts w:ascii="Arial" w:hAnsi="Arial" w:cs="Arial"/>
          <w:sz w:val="24"/>
          <w:szCs w:val="24"/>
        </w:rPr>
        <w:tab/>
      </w:r>
      <w:r w:rsidR="005434BB">
        <w:rPr>
          <w:rFonts w:ascii="Arial" w:hAnsi="Arial" w:cs="Arial"/>
          <w:sz w:val="24"/>
          <w:szCs w:val="24"/>
        </w:rPr>
        <w:tab/>
      </w:r>
      <w:r w:rsidR="005434BB">
        <w:rPr>
          <w:rFonts w:ascii="Arial" w:hAnsi="Arial" w:cs="Arial"/>
          <w:sz w:val="24"/>
          <w:szCs w:val="24"/>
        </w:rPr>
        <w:tab/>
      </w:r>
      <w:r w:rsidR="00272B68">
        <w:rPr>
          <w:rFonts w:ascii="Arial" w:hAnsi="Arial" w:cs="Arial"/>
          <w:sz w:val="24"/>
          <w:szCs w:val="24"/>
        </w:rPr>
        <w:t xml:space="preserve">    </w:t>
      </w:r>
      <w:r w:rsidR="00BD2092">
        <w:rPr>
          <w:rFonts w:ascii="Arial" w:hAnsi="Arial" w:cs="Arial"/>
          <w:sz w:val="24"/>
          <w:szCs w:val="24"/>
        </w:rPr>
        <w:tab/>
      </w:r>
      <w:r w:rsidR="00AF558A">
        <w:rPr>
          <w:rFonts w:ascii="Arial" w:hAnsi="Arial" w:cs="Arial"/>
          <w:sz w:val="24"/>
          <w:szCs w:val="24"/>
        </w:rPr>
        <w:t>5</w:t>
      </w:r>
      <w:r w:rsidR="005A0350">
        <w:rPr>
          <w:rFonts w:ascii="Arial" w:hAnsi="Arial" w:cs="Arial"/>
          <w:sz w:val="24"/>
          <w:szCs w:val="24"/>
        </w:rPr>
        <w:t>9</w:t>
      </w:r>
    </w:p>
    <w:p w14:paraId="32AD0F1E" w14:textId="46B0B8CB" w:rsidR="00C34099" w:rsidRDefault="00C34099" w:rsidP="00F76856">
      <w:pPr>
        <w:spacing w:after="0" w:line="240" w:lineRule="auto"/>
        <w:rPr>
          <w:rFonts w:ascii="Arial" w:hAnsi="Arial" w:cs="Arial"/>
          <w:sz w:val="24"/>
          <w:szCs w:val="24"/>
        </w:rPr>
      </w:pPr>
      <w:r>
        <w:rPr>
          <w:rFonts w:ascii="Arial" w:hAnsi="Arial" w:cs="Arial"/>
          <w:sz w:val="24"/>
          <w:szCs w:val="24"/>
        </w:rPr>
        <w:t>The Pixel Fund (Mental Health up to 26 years)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90268">
        <w:rPr>
          <w:rFonts w:ascii="Arial" w:hAnsi="Arial" w:cs="Arial"/>
          <w:sz w:val="24"/>
          <w:szCs w:val="24"/>
        </w:rPr>
        <w:t>5</w:t>
      </w:r>
      <w:r w:rsidR="005A0350">
        <w:rPr>
          <w:rFonts w:ascii="Arial" w:hAnsi="Arial" w:cs="Arial"/>
          <w:sz w:val="24"/>
          <w:szCs w:val="24"/>
        </w:rPr>
        <w:t>9</w:t>
      </w:r>
    </w:p>
    <w:p w14:paraId="052A040E" w14:textId="291059E1" w:rsidR="00073AD0" w:rsidRDefault="00073AD0" w:rsidP="00F76856">
      <w:pPr>
        <w:spacing w:after="0" w:line="240" w:lineRule="auto"/>
        <w:rPr>
          <w:rFonts w:ascii="Arial" w:hAnsi="Arial" w:cs="Arial"/>
          <w:sz w:val="24"/>
          <w:szCs w:val="24"/>
        </w:rPr>
      </w:pPr>
      <w:r>
        <w:rPr>
          <w:rFonts w:ascii="Arial" w:hAnsi="Arial" w:cs="Arial"/>
          <w:sz w:val="24"/>
          <w:szCs w:val="24"/>
        </w:rPr>
        <w:t>Power NI Brighter Communities Fu</w:t>
      </w:r>
      <w:r w:rsidR="008E4880">
        <w:rPr>
          <w:rFonts w:ascii="Arial" w:hAnsi="Arial" w:cs="Arial"/>
          <w:sz w:val="24"/>
          <w:szCs w:val="24"/>
        </w:rPr>
        <w:t>nd (Equipment &amp; Activities)</w:t>
      </w:r>
      <w:r w:rsidR="008E4880">
        <w:rPr>
          <w:rFonts w:ascii="Arial" w:hAnsi="Arial" w:cs="Arial"/>
          <w:sz w:val="24"/>
          <w:szCs w:val="24"/>
        </w:rPr>
        <w:tab/>
      </w:r>
      <w:r w:rsidR="008E4880">
        <w:rPr>
          <w:rFonts w:ascii="Arial" w:hAnsi="Arial" w:cs="Arial"/>
          <w:sz w:val="24"/>
          <w:szCs w:val="24"/>
        </w:rPr>
        <w:tab/>
      </w:r>
      <w:r w:rsidR="008E4880">
        <w:rPr>
          <w:rFonts w:ascii="Arial" w:hAnsi="Arial" w:cs="Arial"/>
          <w:sz w:val="24"/>
          <w:szCs w:val="24"/>
        </w:rPr>
        <w:tab/>
      </w:r>
      <w:r w:rsidR="00AF558A">
        <w:rPr>
          <w:rFonts w:ascii="Arial" w:hAnsi="Arial" w:cs="Arial"/>
          <w:sz w:val="24"/>
          <w:szCs w:val="24"/>
        </w:rPr>
        <w:t>5</w:t>
      </w:r>
      <w:r w:rsidR="005A0350">
        <w:rPr>
          <w:rFonts w:ascii="Arial" w:hAnsi="Arial" w:cs="Arial"/>
          <w:sz w:val="24"/>
          <w:szCs w:val="24"/>
        </w:rPr>
        <w:t>9</w:t>
      </w:r>
    </w:p>
    <w:p w14:paraId="37EA480E" w14:textId="6E878600" w:rsidR="0095355F" w:rsidRDefault="001C3308" w:rsidP="00DB0BDA">
      <w:pPr>
        <w:spacing w:after="0" w:line="240" w:lineRule="auto"/>
        <w:rPr>
          <w:rFonts w:ascii="Arial" w:hAnsi="Arial" w:cs="Arial"/>
          <w:sz w:val="24"/>
          <w:szCs w:val="24"/>
        </w:rPr>
      </w:pPr>
      <w:r>
        <w:rPr>
          <w:rFonts w:ascii="Arial" w:hAnsi="Arial" w:cs="Arial"/>
          <w:sz w:val="24"/>
          <w:szCs w:val="24"/>
        </w:rPr>
        <w:t>Prince of Wales’ Charitable Fund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A0350">
        <w:rPr>
          <w:rFonts w:ascii="Arial" w:hAnsi="Arial" w:cs="Arial"/>
          <w:sz w:val="24"/>
          <w:szCs w:val="24"/>
        </w:rPr>
        <w:t>60</w:t>
      </w:r>
    </w:p>
    <w:p w14:paraId="31DB190E" w14:textId="33639CDB" w:rsidR="00DB0BDA" w:rsidRDefault="00DB0BDA" w:rsidP="00DB0BDA">
      <w:pPr>
        <w:spacing w:after="0" w:line="240" w:lineRule="auto"/>
        <w:rPr>
          <w:rFonts w:ascii="Arial" w:hAnsi="Arial" w:cs="Arial"/>
          <w:sz w:val="24"/>
          <w:szCs w:val="24"/>
        </w:rPr>
      </w:pPr>
      <w:r>
        <w:rPr>
          <w:rFonts w:ascii="Arial" w:hAnsi="Arial" w:cs="Arial"/>
          <w:sz w:val="24"/>
          <w:szCs w:val="24"/>
        </w:rPr>
        <w:t>Queen Elizabeth Scholarshi</w:t>
      </w:r>
      <w:r w:rsidR="00596ED7">
        <w:rPr>
          <w:rFonts w:ascii="Arial" w:hAnsi="Arial" w:cs="Arial"/>
          <w:sz w:val="24"/>
          <w:szCs w:val="24"/>
        </w:rPr>
        <w:t>p Trust Awards for Craftspeople</w:t>
      </w:r>
      <w:r w:rsidR="00803F75">
        <w:rPr>
          <w:rFonts w:ascii="Arial" w:hAnsi="Arial" w:cs="Arial"/>
          <w:sz w:val="24"/>
          <w:szCs w:val="24"/>
        </w:rPr>
        <w:t xml:space="preserve"> </w:t>
      </w:r>
      <w:r w:rsidR="00803F75" w:rsidRPr="00803F75">
        <w:rPr>
          <w:rFonts w:ascii="Arial" w:hAnsi="Arial" w:cs="Arial"/>
          <w:color w:val="FF0000"/>
          <w:sz w:val="20"/>
          <w:szCs w:val="20"/>
        </w:rPr>
        <w:t>(deadline 14 August)</w:t>
      </w:r>
      <w:r w:rsidR="00AF558A">
        <w:rPr>
          <w:rFonts w:ascii="Arial" w:hAnsi="Arial" w:cs="Arial"/>
          <w:sz w:val="24"/>
          <w:szCs w:val="24"/>
        </w:rPr>
        <w:tab/>
      </w:r>
      <w:r w:rsidR="005A0350">
        <w:rPr>
          <w:rFonts w:ascii="Arial" w:hAnsi="Arial" w:cs="Arial"/>
          <w:sz w:val="24"/>
          <w:szCs w:val="24"/>
        </w:rPr>
        <w:t>60</w:t>
      </w:r>
    </w:p>
    <w:p w14:paraId="3D5CEB01" w14:textId="7EF8A97E" w:rsidR="000036E8" w:rsidRDefault="000036E8" w:rsidP="00DB0BDA">
      <w:pPr>
        <w:spacing w:after="0" w:line="240" w:lineRule="auto"/>
        <w:rPr>
          <w:rFonts w:ascii="Arial" w:hAnsi="Arial" w:cs="Arial"/>
          <w:sz w:val="24"/>
          <w:szCs w:val="24"/>
        </w:rPr>
      </w:pPr>
      <w:r>
        <w:rPr>
          <w:rFonts w:ascii="Arial" w:hAnsi="Arial" w:cs="Arial"/>
          <w:sz w:val="24"/>
          <w:szCs w:val="24"/>
        </w:rPr>
        <w:t>The Radcliffe Trust (Heritage &amp; Crafts; Music)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A0350">
        <w:rPr>
          <w:rFonts w:ascii="Arial" w:hAnsi="Arial" w:cs="Arial"/>
          <w:sz w:val="24"/>
          <w:szCs w:val="24"/>
        </w:rPr>
        <w:t>60/61</w:t>
      </w:r>
    </w:p>
    <w:p w14:paraId="30B052B1" w14:textId="64761190" w:rsidR="00486F33" w:rsidRPr="00486F33" w:rsidRDefault="00486F33" w:rsidP="00486F33">
      <w:pPr>
        <w:pStyle w:val="NormalWeb"/>
        <w:spacing w:before="0" w:beforeAutospacing="0" w:after="0" w:afterAutospacing="0"/>
        <w:rPr>
          <w:rStyle w:val="Strong"/>
          <w:rFonts w:ascii="Arial" w:hAnsi="Arial" w:cs="Arial"/>
          <w:b w:val="0"/>
        </w:rPr>
      </w:pPr>
      <w:r w:rsidRPr="00486F33">
        <w:rPr>
          <w:rStyle w:val="Strong"/>
          <w:rFonts w:ascii="Arial" w:hAnsi="Arial" w:cs="Arial"/>
          <w:b w:val="0"/>
        </w:rPr>
        <w:t>The Rank Foundation – Pebble Grants</w:t>
      </w:r>
      <w:r>
        <w:rPr>
          <w:rStyle w:val="Strong"/>
          <w:rFonts w:ascii="Arial" w:hAnsi="Arial" w:cs="Arial"/>
          <w:b w:val="0"/>
        </w:rPr>
        <w:t xml:space="preserve"> </w:t>
      </w:r>
      <w:r w:rsidRPr="00486F33">
        <w:rPr>
          <w:rStyle w:val="Strong"/>
          <w:rFonts w:ascii="Arial" w:hAnsi="Arial" w:cs="Arial"/>
          <w:b w:val="0"/>
        </w:rPr>
        <w:t>(charity and church fundraising)</w:t>
      </w:r>
      <w:r>
        <w:rPr>
          <w:rStyle w:val="Strong"/>
          <w:rFonts w:ascii="Arial" w:hAnsi="Arial" w:cs="Arial"/>
          <w:b w:val="0"/>
        </w:rPr>
        <w:tab/>
      </w:r>
      <w:r>
        <w:rPr>
          <w:rStyle w:val="Strong"/>
          <w:rFonts w:ascii="Arial" w:hAnsi="Arial" w:cs="Arial"/>
          <w:b w:val="0"/>
        </w:rPr>
        <w:tab/>
      </w:r>
      <w:r w:rsidR="005A0350">
        <w:rPr>
          <w:rStyle w:val="Strong"/>
          <w:rFonts w:ascii="Arial" w:hAnsi="Arial" w:cs="Arial"/>
          <w:b w:val="0"/>
        </w:rPr>
        <w:t>61</w:t>
      </w:r>
    </w:p>
    <w:p w14:paraId="77611528" w14:textId="0CE9B289" w:rsidR="004A6D42" w:rsidRDefault="004A6D42" w:rsidP="00F76856">
      <w:pPr>
        <w:spacing w:after="0" w:line="240" w:lineRule="auto"/>
        <w:rPr>
          <w:rFonts w:ascii="Arial" w:hAnsi="Arial" w:cs="Arial"/>
          <w:sz w:val="24"/>
          <w:szCs w:val="24"/>
        </w:rPr>
      </w:pPr>
      <w:r>
        <w:rPr>
          <w:rFonts w:ascii="Arial" w:hAnsi="Arial" w:cs="Arial"/>
          <w:sz w:val="24"/>
          <w:szCs w:val="24"/>
        </w:rPr>
        <w:lastRenderedPageBreak/>
        <w:t>Rayne Foundation</w:t>
      </w:r>
      <w:r w:rsidR="00C27042">
        <w:rPr>
          <w:rFonts w:ascii="Arial" w:hAnsi="Arial" w:cs="Arial"/>
          <w:sz w:val="24"/>
          <w:szCs w:val="24"/>
        </w:rPr>
        <w:tab/>
      </w:r>
      <w:r w:rsidR="00C27042">
        <w:rPr>
          <w:rFonts w:ascii="Arial" w:hAnsi="Arial" w:cs="Arial"/>
          <w:sz w:val="24"/>
          <w:szCs w:val="24"/>
        </w:rPr>
        <w:tab/>
      </w:r>
      <w:r w:rsidR="00C27042">
        <w:rPr>
          <w:rFonts w:ascii="Arial" w:hAnsi="Arial" w:cs="Arial"/>
          <w:sz w:val="24"/>
          <w:szCs w:val="24"/>
        </w:rPr>
        <w:tab/>
      </w:r>
      <w:r w:rsidR="00C27042">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6510B">
        <w:rPr>
          <w:rFonts w:ascii="Arial" w:hAnsi="Arial" w:cs="Arial"/>
          <w:sz w:val="24"/>
          <w:szCs w:val="24"/>
        </w:rPr>
        <w:t xml:space="preserve">         </w:t>
      </w:r>
      <w:r w:rsidR="007A7175">
        <w:rPr>
          <w:rFonts w:ascii="Arial" w:hAnsi="Arial" w:cs="Arial"/>
          <w:sz w:val="24"/>
          <w:szCs w:val="24"/>
        </w:rPr>
        <w:t xml:space="preserve">         </w:t>
      </w:r>
      <w:r w:rsidR="00272B68">
        <w:rPr>
          <w:rFonts w:ascii="Arial" w:hAnsi="Arial" w:cs="Arial"/>
          <w:sz w:val="24"/>
          <w:szCs w:val="24"/>
        </w:rPr>
        <w:t xml:space="preserve">   </w:t>
      </w:r>
      <w:r w:rsidR="00220A88">
        <w:rPr>
          <w:rFonts w:ascii="Arial" w:hAnsi="Arial" w:cs="Arial"/>
          <w:sz w:val="24"/>
          <w:szCs w:val="24"/>
        </w:rPr>
        <w:t xml:space="preserve"> </w:t>
      </w:r>
      <w:r w:rsidR="005A0350">
        <w:rPr>
          <w:rFonts w:ascii="Arial" w:hAnsi="Arial" w:cs="Arial"/>
          <w:sz w:val="24"/>
          <w:szCs w:val="24"/>
        </w:rPr>
        <w:t>61</w:t>
      </w:r>
    </w:p>
    <w:p w14:paraId="62759CF6" w14:textId="265AE87D" w:rsidR="004A6D42" w:rsidRDefault="004A6D42" w:rsidP="00F76856">
      <w:pPr>
        <w:spacing w:after="0" w:line="240" w:lineRule="auto"/>
        <w:rPr>
          <w:rFonts w:ascii="Arial" w:hAnsi="Arial" w:cs="Arial"/>
          <w:sz w:val="24"/>
          <w:szCs w:val="24"/>
        </w:rPr>
      </w:pPr>
      <w:r>
        <w:rPr>
          <w:rFonts w:ascii="Arial" w:hAnsi="Arial" w:cs="Arial"/>
          <w:sz w:val="24"/>
          <w:szCs w:val="24"/>
        </w:rPr>
        <w:t>The Richard Overall Trust (Disability)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A0350">
        <w:rPr>
          <w:rFonts w:ascii="Arial" w:hAnsi="Arial" w:cs="Arial"/>
          <w:sz w:val="24"/>
          <w:szCs w:val="24"/>
        </w:rPr>
        <w:t>61</w:t>
      </w:r>
    </w:p>
    <w:p w14:paraId="551365E7" w14:textId="60ED3654" w:rsidR="004D2BAC" w:rsidRPr="00B37E5F" w:rsidRDefault="004D2BAC" w:rsidP="00F76856">
      <w:pPr>
        <w:spacing w:after="0" w:line="240" w:lineRule="auto"/>
        <w:rPr>
          <w:rFonts w:ascii="Arial" w:hAnsi="Arial" w:cs="Arial"/>
          <w:sz w:val="24"/>
          <w:szCs w:val="24"/>
        </w:rPr>
      </w:pPr>
      <w:r>
        <w:rPr>
          <w:rFonts w:ascii="Arial" w:hAnsi="Arial" w:cs="Arial"/>
          <w:sz w:val="24"/>
          <w:szCs w:val="24"/>
        </w:rPr>
        <w:t>The Robert McAlpine Foundation Grants</w:t>
      </w:r>
      <w:r w:rsidR="00BE537D">
        <w:rPr>
          <w:rFonts w:ascii="Arial" w:hAnsi="Arial" w:cs="Arial"/>
          <w:sz w:val="24"/>
          <w:szCs w:val="24"/>
        </w:rPr>
        <w:tab/>
      </w:r>
      <w:r w:rsidR="00E716EE">
        <w:rPr>
          <w:rFonts w:ascii="Arial" w:hAnsi="Arial" w:cs="Arial"/>
          <w:sz w:val="24"/>
          <w:szCs w:val="24"/>
        </w:rPr>
        <w:tab/>
      </w:r>
      <w:r w:rsidR="00E716EE">
        <w:rPr>
          <w:rFonts w:ascii="Arial" w:hAnsi="Arial" w:cs="Arial"/>
          <w:sz w:val="24"/>
          <w:szCs w:val="24"/>
        </w:rPr>
        <w:tab/>
      </w:r>
      <w:r w:rsidR="00E716EE">
        <w:rPr>
          <w:rFonts w:ascii="Arial" w:hAnsi="Arial" w:cs="Arial"/>
          <w:sz w:val="24"/>
          <w:szCs w:val="24"/>
        </w:rPr>
        <w:tab/>
      </w:r>
      <w:r w:rsidR="00E716EE">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5A0350">
        <w:rPr>
          <w:rFonts w:ascii="Arial" w:hAnsi="Arial" w:cs="Arial"/>
          <w:sz w:val="24"/>
          <w:szCs w:val="24"/>
        </w:rPr>
        <w:t>62</w:t>
      </w:r>
    </w:p>
    <w:p w14:paraId="64393545" w14:textId="0CFB6C73" w:rsidR="00EC10D9" w:rsidRDefault="00EC10D9" w:rsidP="00F76856">
      <w:pPr>
        <w:spacing w:after="0" w:line="240" w:lineRule="auto"/>
        <w:rPr>
          <w:rFonts w:ascii="Arial" w:hAnsi="Arial" w:cs="Arial"/>
          <w:sz w:val="24"/>
          <w:szCs w:val="24"/>
        </w:rPr>
      </w:pPr>
      <w:r w:rsidRPr="00B37E5F">
        <w:rPr>
          <w:rFonts w:ascii="Arial" w:hAnsi="Arial" w:cs="Arial"/>
          <w:sz w:val="24"/>
          <w:szCs w:val="24"/>
        </w:rPr>
        <w:t>The R S Brownless Charitable Trust</w:t>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5A0350">
        <w:rPr>
          <w:rFonts w:ascii="Arial" w:hAnsi="Arial" w:cs="Arial"/>
          <w:sz w:val="24"/>
          <w:szCs w:val="24"/>
        </w:rPr>
        <w:t>62</w:t>
      </w:r>
    </w:p>
    <w:p w14:paraId="01BD768E" w14:textId="095B87AC" w:rsidR="00BE2F77" w:rsidRPr="00B37E5F" w:rsidRDefault="00BE2F77" w:rsidP="00F76856">
      <w:pPr>
        <w:spacing w:after="0" w:line="240" w:lineRule="auto"/>
        <w:rPr>
          <w:rFonts w:ascii="Arial" w:hAnsi="Arial" w:cs="Arial"/>
          <w:sz w:val="24"/>
          <w:szCs w:val="24"/>
        </w:rPr>
      </w:pPr>
      <w:r>
        <w:rPr>
          <w:rFonts w:ascii="Arial" w:hAnsi="Arial" w:cs="Arial"/>
          <w:sz w:val="24"/>
          <w:szCs w:val="24"/>
        </w:rPr>
        <w:t>The Royal Society: Tomorrow’s C</w:t>
      </w:r>
      <w:r w:rsidR="00FB3F64">
        <w:rPr>
          <w:rFonts w:ascii="Arial" w:hAnsi="Arial" w:cs="Arial"/>
          <w:sz w:val="24"/>
          <w:szCs w:val="24"/>
        </w:rPr>
        <w:t>limate Scientists Pr</w:t>
      </w:r>
      <w:r w:rsidR="00AF558A">
        <w:rPr>
          <w:rFonts w:ascii="Arial" w:hAnsi="Arial" w:cs="Arial"/>
          <w:sz w:val="24"/>
          <w:szCs w:val="24"/>
        </w:rPr>
        <w:t>ogramme</w:t>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5A0350">
        <w:rPr>
          <w:rFonts w:ascii="Arial" w:hAnsi="Arial" w:cs="Arial"/>
          <w:sz w:val="24"/>
          <w:szCs w:val="24"/>
        </w:rPr>
        <w:t>62</w:t>
      </w:r>
    </w:p>
    <w:p w14:paraId="4CCEF354" w14:textId="698AD4D2" w:rsidR="00A01748" w:rsidRPr="00B37E5F" w:rsidRDefault="00A01748" w:rsidP="00A01748">
      <w:pPr>
        <w:spacing w:after="0" w:line="240" w:lineRule="auto"/>
        <w:rPr>
          <w:rFonts w:ascii="Arial" w:hAnsi="Arial" w:cs="Arial"/>
          <w:sz w:val="24"/>
          <w:szCs w:val="24"/>
        </w:rPr>
      </w:pPr>
      <w:r>
        <w:rPr>
          <w:rFonts w:ascii="Arial" w:hAnsi="Arial" w:cs="Arial"/>
          <w:sz w:val="24"/>
          <w:szCs w:val="24"/>
        </w:rPr>
        <w:t>Schroder Charity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A0350">
        <w:rPr>
          <w:rFonts w:ascii="Arial" w:hAnsi="Arial" w:cs="Arial"/>
          <w:sz w:val="24"/>
          <w:szCs w:val="24"/>
        </w:rPr>
        <w:t>62/63</w:t>
      </w:r>
    </w:p>
    <w:p w14:paraId="5C79DAEF" w14:textId="0754982A" w:rsidR="001A2852" w:rsidRDefault="001A2852" w:rsidP="001A2852">
      <w:pPr>
        <w:spacing w:after="0" w:line="240" w:lineRule="auto"/>
        <w:rPr>
          <w:rFonts w:ascii="Arial" w:hAnsi="Arial" w:cs="Arial"/>
          <w:sz w:val="24"/>
          <w:szCs w:val="24"/>
        </w:rPr>
      </w:pPr>
      <w:r w:rsidRPr="00B37E5F">
        <w:rPr>
          <w:rFonts w:ascii="Arial" w:hAnsi="Arial" w:cs="Arial"/>
          <w:sz w:val="24"/>
          <w:szCs w:val="24"/>
        </w:rPr>
        <w:t>Scops Arts Trust</w:t>
      </w:r>
      <w:r w:rsidR="00BE2F77">
        <w:rPr>
          <w:rFonts w:ascii="Arial" w:hAnsi="Arial" w:cs="Arial"/>
          <w:sz w:val="24"/>
          <w:szCs w:val="24"/>
        </w:rPr>
        <w:tab/>
      </w:r>
      <w:r w:rsidR="00BE2F77">
        <w:rPr>
          <w:rFonts w:ascii="Arial" w:hAnsi="Arial" w:cs="Arial"/>
          <w:sz w:val="24"/>
          <w:szCs w:val="24"/>
        </w:rPr>
        <w:tab/>
      </w:r>
      <w:r w:rsidR="00BE2F77">
        <w:rPr>
          <w:rFonts w:ascii="Arial" w:hAnsi="Arial" w:cs="Arial"/>
          <w:sz w:val="24"/>
          <w:szCs w:val="24"/>
        </w:rPr>
        <w:tab/>
      </w:r>
      <w:r w:rsidR="00BE2F77">
        <w:rPr>
          <w:rFonts w:ascii="Arial" w:hAnsi="Arial" w:cs="Arial"/>
          <w:sz w:val="24"/>
          <w:szCs w:val="24"/>
        </w:rPr>
        <w:tab/>
      </w:r>
      <w:r w:rsidRPr="00B37E5F">
        <w:rPr>
          <w:rFonts w:ascii="Arial" w:hAnsi="Arial" w:cs="Arial"/>
          <w:sz w:val="24"/>
          <w:szCs w:val="24"/>
        </w:rPr>
        <w:tab/>
        <w:t xml:space="preserve">    </w:t>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t xml:space="preserve">     </w:t>
      </w:r>
      <w:r w:rsidRPr="00B37E5F">
        <w:rPr>
          <w:rFonts w:ascii="Arial" w:hAnsi="Arial" w:cs="Arial"/>
          <w:sz w:val="24"/>
          <w:szCs w:val="24"/>
        </w:rPr>
        <w:tab/>
      </w:r>
      <w:r w:rsidR="005A0350">
        <w:rPr>
          <w:rFonts w:ascii="Arial" w:hAnsi="Arial" w:cs="Arial"/>
          <w:sz w:val="24"/>
          <w:szCs w:val="24"/>
        </w:rPr>
        <w:t>63</w:t>
      </w:r>
    </w:p>
    <w:p w14:paraId="49D0E941" w14:textId="2ADBAFBA" w:rsidR="001A2852" w:rsidRPr="00B37E5F" w:rsidRDefault="001A2852" w:rsidP="001A2852">
      <w:pPr>
        <w:spacing w:after="0" w:line="240" w:lineRule="auto"/>
        <w:rPr>
          <w:rFonts w:ascii="Arial" w:hAnsi="Arial" w:cs="Arial"/>
          <w:sz w:val="24"/>
          <w:szCs w:val="24"/>
        </w:rPr>
      </w:pPr>
      <w:r w:rsidRPr="00B37E5F">
        <w:rPr>
          <w:rFonts w:ascii="Arial" w:hAnsi="Arial" w:cs="Arial"/>
          <w:sz w:val="24"/>
          <w:szCs w:val="24"/>
        </w:rPr>
        <w:t>Screwfix Foundation (Repair and Maintenance of Buildings)</w:t>
      </w:r>
      <w:r w:rsidRPr="00B37E5F">
        <w:rPr>
          <w:rFonts w:ascii="Arial" w:hAnsi="Arial" w:cs="Arial"/>
          <w:sz w:val="24"/>
          <w:szCs w:val="24"/>
        </w:rPr>
        <w:tab/>
      </w:r>
      <w:r w:rsidRPr="00B37E5F">
        <w:rPr>
          <w:rFonts w:ascii="Arial" w:hAnsi="Arial" w:cs="Arial"/>
          <w:sz w:val="24"/>
          <w:szCs w:val="24"/>
        </w:rPr>
        <w:tab/>
        <w:t xml:space="preserve"> </w:t>
      </w:r>
      <w:r w:rsidRPr="00B37E5F">
        <w:rPr>
          <w:rFonts w:ascii="Arial" w:hAnsi="Arial" w:cs="Arial"/>
          <w:sz w:val="24"/>
          <w:szCs w:val="24"/>
        </w:rPr>
        <w:tab/>
      </w:r>
      <w:r w:rsidRPr="00B37E5F">
        <w:rPr>
          <w:rFonts w:ascii="Arial" w:hAnsi="Arial" w:cs="Arial"/>
          <w:sz w:val="24"/>
          <w:szCs w:val="24"/>
        </w:rPr>
        <w:tab/>
      </w:r>
      <w:r w:rsidR="005A0350">
        <w:rPr>
          <w:rFonts w:ascii="Arial" w:hAnsi="Arial" w:cs="Arial"/>
          <w:sz w:val="24"/>
          <w:szCs w:val="24"/>
        </w:rPr>
        <w:t>63</w:t>
      </w:r>
    </w:p>
    <w:p w14:paraId="6E9138B4" w14:textId="6C2126D4" w:rsidR="009654C7" w:rsidRPr="00B37E5F" w:rsidRDefault="009654C7" w:rsidP="00F76856">
      <w:pPr>
        <w:spacing w:after="0" w:line="240" w:lineRule="auto"/>
        <w:rPr>
          <w:rFonts w:ascii="Arial" w:hAnsi="Arial" w:cs="Arial"/>
          <w:sz w:val="24"/>
          <w:szCs w:val="24"/>
        </w:rPr>
      </w:pPr>
      <w:r w:rsidRPr="00B37E5F">
        <w:rPr>
          <w:rFonts w:ascii="Arial" w:hAnsi="Arial" w:cs="Arial"/>
          <w:sz w:val="24"/>
          <w:szCs w:val="24"/>
        </w:rPr>
        <w:t>Sea-Changers Grants Programmes (Marine Conservation)</w:t>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5A0350">
        <w:rPr>
          <w:rFonts w:ascii="Arial" w:hAnsi="Arial" w:cs="Arial"/>
          <w:sz w:val="24"/>
          <w:szCs w:val="24"/>
        </w:rPr>
        <w:t>63</w:t>
      </w:r>
    </w:p>
    <w:p w14:paraId="54394647" w14:textId="7CC46C2C" w:rsidR="00B86867" w:rsidRDefault="00B86867" w:rsidP="00F23504">
      <w:pPr>
        <w:spacing w:after="0" w:line="240" w:lineRule="auto"/>
        <w:rPr>
          <w:rFonts w:ascii="Arial" w:hAnsi="Arial" w:cs="Arial"/>
          <w:sz w:val="24"/>
          <w:szCs w:val="24"/>
        </w:rPr>
      </w:pPr>
      <w:r w:rsidRPr="00B37E5F">
        <w:rPr>
          <w:rFonts w:ascii="Arial" w:hAnsi="Arial" w:cs="Arial"/>
          <w:sz w:val="24"/>
          <w:szCs w:val="24"/>
        </w:rPr>
        <w:t>7 Stars Foundation (support for vulnerable under 16s)</w:t>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5A0350">
        <w:rPr>
          <w:rFonts w:ascii="Arial" w:hAnsi="Arial" w:cs="Arial"/>
          <w:sz w:val="24"/>
          <w:szCs w:val="24"/>
        </w:rPr>
        <w:t>64</w:t>
      </w:r>
    </w:p>
    <w:p w14:paraId="3449F96B" w14:textId="700D23C3" w:rsidR="00845D2B" w:rsidRPr="00B37E5F" w:rsidRDefault="00845D2B" w:rsidP="00F23504">
      <w:pPr>
        <w:spacing w:after="0" w:line="240" w:lineRule="auto"/>
        <w:rPr>
          <w:rFonts w:ascii="Arial" w:hAnsi="Arial" w:cs="Arial"/>
          <w:sz w:val="24"/>
          <w:szCs w:val="24"/>
        </w:rPr>
      </w:pPr>
      <w:r>
        <w:rPr>
          <w:rFonts w:ascii="Arial" w:hAnsi="Arial" w:cs="Arial"/>
          <w:sz w:val="24"/>
          <w:szCs w:val="24"/>
        </w:rPr>
        <w:t>Sodexo: Stop Hung</w:t>
      </w:r>
      <w:r w:rsidR="00FB3F64">
        <w:rPr>
          <w:rFonts w:ascii="Arial" w:hAnsi="Arial" w:cs="Arial"/>
          <w:sz w:val="24"/>
          <w:szCs w:val="24"/>
        </w:rPr>
        <w:t xml:space="preserve">er </w:t>
      </w:r>
      <w:r w:rsidR="00AF558A">
        <w:rPr>
          <w:rFonts w:ascii="Arial" w:hAnsi="Arial" w:cs="Arial"/>
          <w:sz w:val="24"/>
          <w:szCs w:val="24"/>
        </w:rPr>
        <w:t>Foundation (UK &amp; RoI)</w:t>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5A0350">
        <w:rPr>
          <w:rFonts w:ascii="Arial" w:hAnsi="Arial" w:cs="Arial"/>
          <w:sz w:val="24"/>
          <w:szCs w:val="24"/>
        </w:rPr>
        <w:t>64</w:t>
      </w:r>
    </w:p>
    <w:p w14:paraId="14F25FBB" w14:textId="05A6FB24" w:rsidR="000D198D" w:rsidRDefault="000D198D" w:rsidP="00F23504">
      <w:pPr>
        <w:spacing w:after="0" w:line="240" w:lineRule="auto"/>
        <w:rPr>
          <w:rFonts w:ascii="Arial" w:hAnsi="Arial" w:cs="Arial"/>
          <w:sz w:val="24"/>
          <w:szCs w:val="24"/>
        </w:rPr>
      </w:pPr>
      <w:r w:rsidRPr="00B37E5F">
        <w:rPr>
          <w:rFonts w:ascii="Arial" w:hAnsi="Arial" w:cs="Arial"/>
          <w:sz w:val="24"/>
          <w:szCs w:val="24"/>
        </w:rPr>
        <w:t xml:space="preserve">Strategic Legal Fund </w:t>
      </w:r>
      <w:r w:rsidR="001A2852">
        <w:rPr>
          <w:rFonts w:ascii="Arial" w:hAnsi="Arial" w:cs="Arial"/>
          <w:sz w:val="24"/>
          <w:szCs w:val="24"/>
        </w:rPr>
        <w:t>(</w:t>
      </w:r>
      <w:r w:rsidRPr="00B37E5F">
        <w:rPr>
          <w:rFonts w:ascii="Arial" w:hAnsi="Arial" w:cs="Arial"/>
          <w:sz w:val="24"/>
          <w:szCs w:val="24"/>
        </w:rPr>
        <w:t xml:space="preserve">for </w:t>
      </w:r>
      <w:r w:rsidR="001A2852">
        <w:rPr>
          <w:rFonts w:ascii="Arial" w:hAnsi="Arial" w:cs="Arial"/>
          <w:sz w:val="24"/>
          <w:szCs w:val="24"/>
        </w:rPr>
        <w:t xml:space="preserve">asylum seekers, refugees &amp; </w:t>
      </w:r>
      <w:r w:rsidRPr="00B37E5F">
        <w:rPr>
          <w:rFonts w:ascii="Arial" w:hAnsi="Arial" w:cs="Arial"/>
          <w:sz w:val="24"/>
          <w:szCs w:val="24"/>
        </w:rPr>
        <w:t>migrants</w:t>
      </w:r>
      <w:r w:rsidR="001A2852">
        <w:rPr>
          <w:rFonts w:ascii="Arial" w:hAnsi="Arial" w:cs="Arial"/>
          <w:sz w:val="24"/>
          <w:szCs w:val="24"/>
        </w:rPr>
        <w:t>)</w:t>
      </w:r>
      <w:r w:rsidR="00AF558A">
        <w:rPr>
          <w:rFonts w:ascii="Arial" w:hAnsi="Arial" w:cs="Arial"/>
          <w:sz w:val="24"/>
          <w:szCs w:val="24"/>
        </w:rPr>
        <w:tab/>
      </w:r>
      <w:r w:rsidR="00AF558A">
        <w:rPr>
          <w:rFonts w:ascii="Arial" w:hAnsi="Arial" w:cs="Arial"/>
          <w:sz w:val="24"/>
          <w:szCs w:val="24"/>
        </w:rPr>
        <w:tab/>
      </w:r>
      <w:r w:rsidR="00190268">
        <w:rPr>
          <w:rFonts w:ascii="Arial" w:hAnsi="Arial" w:cs="Arial"/>
          <w:sz w:val="24"/>
          <w:szCs w:val="24"/>
        </w:rPr>
        <w:tab/>
      </w:r>
      <w:r w:rsidR="005A0350">
        <w:rPr>
          <w:rFonts w:ascii="Arial" w:hAnsi="Arial" w:cs="Arial"/>
          <w:sz w:val="24"/>
          <w:szCs w:val="24"/>
        </w:rPr>
        <w:t>64/65</w:t>
      </w:r>
    </w:p>
    <w:p w14:paraId="2DCD3EE3" w14:textId="36F83B83" w:rsidR="00A03540" w:rsidRPr="00B37E5F" w:rsidRDefault="00A03540" w:rsidP="00F23504">
      <w:pPr>
        <w:spacing w:after="0" w:line="240" w:lineRule="auto"/>
        <w:rPr>
          <w:rFonts w:ascii="Arial" w:hAnsi="Arial" w:cs="Arial"/>
          <w:sz w:val="24"/>
          <w:szCs w:val="24"/>
        </w:rPr>
      </w:pPr>
      <w:r>
        <w:rPr>
          <w:rFonts w:ascii="Arial" w:hAnsi="Arial" w:cs="Arial"/>
          <w:sz w:val="24"/>
          <w:szCs w:val="24"/>
        </w:rPr>
        <w:t>The Swire Charitable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A0350">
        <w:rPr>
          <w:rFonts w:ascii="Arial" w:hAnsi="Arial" w:cs="Arial"/>
          <w:sz w:val="24"/>
          <w:szCs w:val="24"/>
        </w:rPr>
        <w:t>65</w:t>
      </w:r>
    </w:p>
    <w:p w14:paraId="2F3A4F60" w14:textId="0ADBA437" w:rsidR="001514DF" w:rsidRDefault="004A6D42" w:rsidP="00F23504">
      <w:pPr>
        <w:spacing w:after="0" w:line="240" w:lineRule="auto"/>
        <w:rPr>
          <w:rFonts w:ascii="Arial" w:hAnsi="Arial" w:cs="Arial"/>
          <w:sz w:val="24"/>
          <w:szCs w:val="24"/>
        </w:rPr>
      </w:pPr>
      <w:r w:rsidRPr="00DB1E36">
        <w:rPr>
          <w:rFonts w:ascii="Arial" w:hAnsi="Arial" w:cs="Arial"/>
          <w:sz w:val="24"/>
          <w:szCs w:val="24"/>
        </w:rPr>
        <w:t xml:space="preserve">Tesco </w:t>
      </w:r>
      <w:r w:rsidR="005E3967" w:rsidRPr="00DB1E36">
        <w:rPr>
          <w:rFonts w:ascii="Arial" w:hAnsi="Arial" w:cs="Arial"/>
          <w:sz w:val="24"/>
          <w:szCs w:val="24"/>
        </w:rPr>
        <w:t>Stronger Start Grants</w:t>
      </w:r>
      <w:r w:rsidR="00B86257" w:rsidRPr="00DB1E36">
        <w:rPr>
          <w:rFonts w:ascii="Arial" w:hAnsi="Arial" w:cs="Arial"/>
          <w:sz w:val="24"/>
          <w:szCs w:val="24"/>
        </w:rPr>
        <w:t xml:space="preserve"> </w:t>
      </w:r>
      <w:r w:rsidRPr="00DB1E36">
        <w:rPr>
          <w:rFonts w:ascii="Arial" w:hAnsi="Arial" w:cs="Arial"/>
          <w:sz w:val="24"/>
          <w:szCs w:val="24"/>
        </w:rPr>
        <w:t xml:space="preserve">UK </w:t>
      </w:r>
      <w:r w:rsidR="00CE2AC7" w:rsidRPr="00936C1F">
        <w:rPr>
          <w:rFonts w:ascii="Arial" w:hAnsi="Arial" w:cs="Arial"/>
          <w:color w:val="C00000"/>
          <w:sz w:val="24"/>
          <w:szCs w:val="24"/>
        </w:rPr>
        <w:tab/>
      </w:r>
      <w:r w:rsidR="00CE2AC7" w:rsidRPr="00B37E5F">
        <w:rPr>
          <w:rFonts w:ascii="Arial" w:hAnsi="Arial" w:cs="Arial"/>
          <w:sz w:val="24"/>
          <w:szCs w:val="24"/>
        </w:rPr>
        <w:tab/>
      </w:r>
      <w:r w:rsidR="00CE2AC7" w:rsidRPr="00B37E5F">
        <w:rPr>
          <w:rFonts w:ascii="Arial" w:hAnsi="Arial" w:cs="Arial"/>
          <w:sz w:val="24"/>
          <w:szCs w:val="24"/>
        </w:rPr>
        <w:tab/>
      </w:r>
      <w:r w:rsidR="00CE2AC7"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B86257" w:rsidRPr="00B37E5F">
        <w:rPr>
          <w:rFonts w:ascii="Arial" w:hAnsi="Arial" w:cs="Arial"/>
          <w:sz w:val="24"/>
          <w:szCs w:val="24"/>
        </w:rPr>
        <w:tab/>
      </w:r>
      <w:r w:rsidR="005A0350">
        <w:rPr>
          <w:rFonts w:ascii="Arial" w:hAnsi="Arial" w:cs="Arial"/>
          <w:sz w:val="24"/>
          <w:szCs w:val="24"/>
        </w:rPr>
        <w:t>65</w:t>
      </w:r>
    </w:p>
    <w:p w14:paraId="4C014756" w14:textId="6F87D724" w:rsidR="00220A88" w:rsidRDefault="00220A88" w:rsidP="00F23504">
      <w:pPr>
        <w:spacing w:after="0" w:line="240" w:lineRule="auto"/>
        <w:rPr>
          <w:rFonts w:ascii="Arial" w:hAnsi="Arial" w:cs="Arial"/>
          <w:sz w:val="24"/>
          <w:szCs w:val="24"/>
        </w:rPr>
      </w:pPr>
      <w:r>
        <w:rPr>
          <w:rFonts w:ascii="Arial" w:hAnsi="Arial" w:cs="Arial"/>
          <w:sz w:val="24"/>
          <w:szCs w:val="24"/>
        </w:rPr>
        <w:t>Thomas Wall Trust – Grants for Individuals (Vocational Training)</w:t>
      </w:r>
      <w:r>
        <w:rPr>
          <w:rFonts w:ascii="Arial" w:hAnsi="Arial" w:cs="Arial"/>
          <w:sz w:val="24"/>
          <w:szCs w:val="24"/>
        </w:rPr>
        <w:tab/>
      </w:r>
      <w:r>
        <w:rPr>
          <w:rFonts w:ascii="Arial" w:hAnsi="Arial" w:cs="Arial"/>
          <w:sz w:val="24"/>
          <w:szCs w:val="24"/>
        </w:rPr>
        <w:tab/>
      </w:r>
      <w:r>
        <w:rPr>
          <w:rFonts w:ascii="Arial" w:hAnsi="Arial" w:cs="Arial"/>
          <w:sz w:val="24"/>
          <w:szCs w:val="24"/>
        </w:rPr>
        <w:tab/>
      </w:r>
      <w:r w:rsidR="005A0350">
        <w:rPr>
          <w:rFonts w:ascii="Arial" w:hAnsi="Arial" w:cs="Arial"/>
          <w:sz w:val="24"/>
          <w:szCs w:val="24"/>
        </w:rPr>
        <w:t>66</w:t>
      </w:r>
    </w:p>
    <w:p w14:paraId="4756A7DA" w14:textId="2173401E" w:rsidR="006049E8" w:rsidRDefault="006049E8" w:rsidP="00F23504">
      <w:pPr>
        <w:spacing w:after="0" w:line="240" w:lineRule="auto"/>
        <w:rPr>
          <w:rFonts w:ascii="Arial" w:hAnsi="Arial" w:cs="Arial"/>
          <w:sz w:val="24"/>
          <w:szCs w:val="24"/>
        </w:rPr>
      </w:pPr>
      <w:r w:rsidRPr="00B37E5F">
        <w:rPr>
          <w:rFonts w:ascii="Arial" w:hAnsi="Arial" w:cs="Arial"/>
          <w:sz w:val="24"/>
          <w:szCs w:val="24"/>
        </w:rPr>
        <w:t>Thomas Wall Trust – Grants for Registered C</w:t>
      </w:r>
      <w:r w:rsidR="004D7945" w:rsidRPr="00B37E5F">
        <w:rPr>
          <w:rFonts w:ascii="Arial" w:hAnsi="Arial" w:cs="Arial"/>
          <w:sz w:val="24"/>
          <w:szCs w:val="24"/>
        </w:rPr>
        <w:t xml:space="preserve">harities </w:t>
      </w:r>
      <w:r w:rsidR="004D7945" w:rsidRPr="00B37E5F">
        <w:rPr>
          <w:rFonts w:ascii="Arial" w:hAnsi="Arial" w:cs="Arial"/>
        </w:rPr>
        <w:t>(Life Skills for disadvantaged)</w:t>
      </w:r>
      <w:r w:rsidR="00AF558A">
        <w:rPr>
          <w:rFonts w:ascii="Arial" w:hAnsi="Arial" w:cs="Arial"/>
          <w:sz w:val="24"/>
          <w:szCs w:val="24"/>
        </w:rPr>
        <w:tab/>
      </w:r>
      <w:r w:rsidR="005A0350">
        <w:rPr>
          <w:rFonts w:ascii="Arial" w:hAnsi="Arial" w:cs="Arial"/>
          <w:sz w:val="24"/>
          <w:szCs w:val="24"/>
        </w:rPr>
        <w:t>66</w:t>
      </w:r>
    </w:p>
    <w:p w14:paraId="627228C4" w14:textId="2C6AF92C" w:rsidR="00487ABB" w:rsidRDefault="00853722" w:rsidP="00F23504">
      <w:pPr>
        <w:spacing w:after="0" w:line="240" w:lineRule="auto"/>
        <w:rPr>
          <w:rFonts w:ascii="Arial" w:hAnsi="Arial" w:cs="Arial"/>
          <w:sz w:val="24"/>
          <w:szCs w:val="24"/>
        </w:rPr>
      </w:pPr>
      <w:r>
        <w:rPr>
          <w:rFonts w:ascii="Arial" w:hAnsi="Arial" w:cs="Arial"/>
          <w:sz w:val="24"/>
          <w:szCs w:val="24"/>
        </w:rPr>
        <w:t xml:space="preserve">The </w:t>
      </w:r>
      <w:r w:rsidR="00487ABB">
        <w:rPr>
          <w:rFonts w:ascii="Arial" w:hAnsi="Arial" w:cs="Arial"/>
          <w:sz w:val="24"/>
          <w:szCs w:val="24"/>
        </w:rPr>
        <w:t>Toy</w:t>
      </w:r>
      <w:r>
        <w:rPr>
          <w:rFonts w:ascii="Arial" w:hAnsi="Arial" w:cs="Arial"/>
          <w:sz w:val="24"/>
          <w:szCs w:val="24"/>
        </w:rPr>
        <w:t xml:space="preserve"> </w:t>
      </w:r>
      <w:r w:rsidR="00AF558A">
        <w:rPr>
          <w:rFonts w:ascii="Arial" w:hAnsi="Arial" w:cs="Arial"/>
          <w:sz w:val="24"/>
          <w:szCs w:val="24"/>
        </w:rPr>
        <w:t>Trust</w:t>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5A0350">
        <w:rPr>
          <w:rFonts w:ascii="Arial" w:hAnsi="Arial" w:cs="Arial"/>
          <w:sz w:val="24"/>
          <w:szCs w:val="24"/>
        </w:rPr>
        <w:t>66</w:t>
      </w:r>
    </w:p>
    <w:p w14:paraId="5092C77C" w14:textId="78370A70" w:rsidR="0062324A" w:rsidRDefault="00664DAB" w:rsidP="006962BF">
      <w:pPr>
        <w:spacing w:after="0" w:line="240" w:lineRule="auto"/>
        <w:rPr>
          <w:rFonts w:ascii="Arial" w:hAnsi="Arial" w:cs="Arial"/>
          <w:sz w:val="24"/>
          <w:szCs w:val="24"/>
        </w:rPr>
      </w:pPr>
      <w:r>
        <w:rPr>
          <w:rFonts w:ascii="Arial" w:hAnsi="Arial" w:cs="Arial"/>
          <w:sz w:val="24"/>
          <w:szCs w:val="24"/>
        </w:rPr>
        <w:t>Trusthouse Charitable Foundation</w:t>
      </w:r>
      <w:r w:rsidR="004E3A4E">
        <w:rPr>
          <w:rFonts w:ascii="Arial" w:hAnsi="Arial" w:cs="Arial"/>
          <w:sz w:val="24"/>
          <w:szCs w:val="24"/>
        </w:rPr>
        <w:t xml:space="preserve"> - </w:t>
      </w:r>
      <w:r>
        <w:rPr>
          <w:rFonts w:ascii="Arial" w:hAnsi="Arial" w:cs="Arial"/>
          <w:sz w:val="24"/>
          <w:szCs w:val="24"/>
        </w:rPr>
        <w:t xml:space="preserve">Small </w:t>
      </w:r>
      <w:r w:rsidR="00612BBC">
        <w:rPr>
          <w:rFonts w:ascii="Arial" w:hAnsi="Arial" w:cs="Arial"/>
          <w:sz w:val="24"/>
          <w:szCs w:val="24"/>
        </w:rPr>
        <w:t xml:space="preserve">and Major </w:t>
      </w:r>
      <w:r>
        <w:rPr>
          <w:rFonts w:ascii="Arial" w:hAnsi="Arial" w:cs="Arial"/>
          <w:sz w:val="24"/>
          <w:szCs w:val="24"/>
        </w:rPr>
        <w:t>Grants</w:t>
      </w:r>
      <w:r w:rsidR="00F73E6C">
        <w:rPr>
          <w:rFonts w:ascii="Arial" w:hAnsi="Arial" w:cs="Arial"/>
          <w:sz w:val="24"/>
          <w:szCs w:val="24"/>
        </w:rPr>
        <w:tab/>
      </w:r>
      <w:r w:rsidR="00F73E6C">
        <w:rPr>
          <w:rFonts w:ascii="Arial" w:hAnsi="Arial" w:cs="Arial"/>
          <w:sz w:val="24"/>
          <w:szCs w:val="24"/>
        </w:rPr>
        <w:tab/>
      </w:r>
      <w:r w:rsidR="00C255FD">
        <w:rPr>
          <w:rFonts w:ascii="Arial" w:hAnsi="Arial" w:cs="Arial"/>
          <w:sz w:val="24"/>
          <w:szCs w:val="24"/>
        </w:rPr>
        <w:t xml:space="preserve">         </w:t>
      </w:r>
      <w:r w:rsidR="00A72B47">
        <w:rPr>
          <w:rFonts w:ascii="Arial" w:hAnsi="Arial" w:cs="Arial"/>
          <w:sz w:val="24"/>
          <w:szCs w:val="24"/>
        </w:rPr>
        <w:t xml:space="preserve">          </w:t>
      </w:r>
      <w:r w:rsidR="008E4880">
        <w:rPr>
          <w:rFonts w:ascii="Arial" w:hAnsi="Arial" w:cs="Arial"/>
          <w:sz w:val="24"/>
          <w:szCs w:val="24"/>
        </w:rPr>
        <w:tab/>
      </w:r>
      <w:r w:rsidR="005A0350">
        <w:rPr>
          <w:rFonts w:ascii="Arial" w:hAnsi="Arial" w:cs="Arial"/>
          <w:sz w:val="24"/>
          <w:szCs w:val="24"/>
        </w:rPr>
        <w:t>67</w:t>
      </w:r>
    </w:p>
    <w:p w14:paraId="29FBC98C" w14:textId="24BD1D43" w:rsidR="00185921" w:rsidRDefault="00185921" w:rsidP="00185921">
      <w:pPr>
        <w:spacing w:after="0" w:line="240" w:lineRule="auto"/>
        <w:rPr>
          <w:rFonts w:ascii="Arial" w:hAnsi="Arial" w:cs="Arial"/>
          <w:sz w:val="24"/>
          <w:szCs w:val="24"/>
        </w:rPr>
      </w:pPr>
      <w:r>
        <w:rPr>
          <w:rFonts w:ascii="Arial" w:hAnsi="Arial" w:cs="Arial"/>
          <w:sz w:val="24"/>
          <w:szCs w:val="24"/>
        </w:rPr>
        <w:t xml:space="preserve">UK Community Play Fund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A0350">
        <w:rPr>
          <w:rFonts w:ascii="Arial" w:hAnsi="Arial" w:cs="Arial"/>
          <w:sz w:val="24"/>
          <w:szCs w:val="24"/>
        </w:rPr>
        <w:t>67</w:t>
      </w:r>
    </w:p>
    <w:p w14:paraId="3B6FD01C" w14:textId="67BB23DD" w:rsidR="00E72C21" w:rsidRDefault="00E72C21" w:rsidP="006962BF">
      <w:pPr>
        <w:spacing w:after="0" w:line="240" w:lineRule="auto"/>
        <w:rPr>
          <w:rFonts w:ascii="Arial" w:hAnsi="Arial" w:cs="Arial"/>
          <w:sz w:val="24"/>
          <w:szCs w:val="24"/>
        </w:rPr>
      </w:pPr>
      <w:r w:rsidRPr="001A2852">
        <w:rPr>
          <w:rFonts w:ascii="Arial" w:hAnsi="Arial" w:cs="Arial"/>
          <w:sz w:val="24"/>
          <w:szCs w:val="24"/>
        </w:rPr>
        <w:t xml:space="preserve">Ulster Garden Villages (NI) </w:t>
      </w:r>
      <w:r w:rsidR="001A2852">
        <w:rPr>
          <w:rFonts w:ascii="Arial" w:hAnsi="Arial" w:cs="Arial"/>
          <w:sz w:val="24"/>
          <w:szCs w:val="24"/>
        </w:rPr>
        <w:t>(</w:t>
      </w:r>
      <w:r w:rsidRPr="001A2852">
        <w:rPr>
          <w:rFonts w:ascii="Arial" w:hAnsi="Arial" w:cs="Arial"/>
          <w:sz w:val="24"/>
          <w:szCs w:val="24"/>
        </w:rPr>
        <w:t>Matchfunding</w:t>
      </w:r>
      <w:r w:rsidR="001A2852">
        <w:rPr>
          <w:rFonts w:ascii="Arial" w:hAnsi="Arial" w:cs="Arial"/>
          <w:sz w:val="24"/>
          <w:szCs w:val="24"/>
        </w:rPr>
        <w:t>)</w:t>
      </w:r>
      <w:r w:rsidR="00361E04">
        <w:rPr>
          <w:rFonts w:ascii="Arial" w:hAnsi="Arial" w:cs="Arial"/>
          <w:sz w:val="24"/>
          <w:szCs w:val="24"/>
        </w:rPr>
        <w:tab/>
      </w:r>
      <w:r w:rsidR="00361E04">
        <w:rPr>
          <w:rFonts w:ascii="Arial" w:hAnsi="Arial" w:cs="Arial"/>
          <w:sz w:val="24"/>
          <w:szCs w:val="24"/>
        </w:rPr>
        <w:tab/>
      </w:r>
      <w:r w:rsidR="00361E04">
        <w:rPr>
          <w:rFonts w:ascii="Arial" w:hAnsi="Arial" w:cs="Arial"/>
          <w:sz w:val="24"/>
          <w:szCs w:val="24"/>
        </w:rPr>
        <w:tab/>
      </w:r>
      <w:r w:rsidR="00361E04">
        <w:rPr>
          <w:rFonts w:ascii="Arial" w:hAnsi="Arial" w:cs="Arial"/>
          <w:sz w:val="24"/>
          <w:szCs w:val="24"/>
        </w:rPr>
        <w:tab/>
      </w:r>
      <w:r w:rsidR="00361E04">
        <w:rPr>
          <w:rFonts w:ascii="Arial" w:hAnsi="Arial" w:cs="Arial"/>
          <w:sz w:val="24"/>
          <w:szCs w:val="24"/>
        </w:rPr>
        <w:tab/>
      </w:r>
      <w:r w:rsidR="00361E04">
        <w:rPr>
          <w:rFonts w:ascii="Arial" w:hAnsi="Arial" w:cs="Arial"/>
          <w:sz w:val="24"/>
          <w:szCs w:val="24"/>
        </w:rPr>
        <w:tab/>
      </w:r>
      <w:r w:rsidR="005A0350">
        <w:rPr>
          <w:rFonts w:ascii="Arial" w:hAnsi="Arial" w:cs="Arial"/>
          <w:sz w:val="24"/>
          <w:szCs w:val="24"/>
        </w:rPr>
        <w:t>67/68</w:t>
      </w:r>
    </w:p>
    <w:p w14:paraId="020FD6F6" w14:textId="4C9130FF" w:rsidR="00EA3E2C" w:rsidRDefault="00EA3E2C" w:rsidP="006962BF">
      <w:pPr>
        <w:spacing w:after="0" w:line="240" w:lineRule="auto"/>
        <w:rPr>
          <w:rFonts w:ascii="Arial" w:hAnsi="Arial" w:cs="Arial"/>
          <w:sz w:val="24"/>
          <w:szCs w:val="24"/>
        </w:rPr>
      </w:pPr>
      <w:r>
        <w:rPr>
          <w:rFonts w:ascii="Arial" w:hAnsi="Arial" w:cs="Arial"/>
          <w:sz w:val="24"/>
          <w:szCs w:val="24"/>
        </w:rPr>
        <w:t>Ulster-Scots Agency: Financial Assistance/Partnership Funding</w:t>
      </w:r>
      <w:r>
        <w:rPr>
          <w:rFonts w:ascii="Arial" w:hAnsi="Arial" w:cs="Arial"/>
          <w:sz w:val="24"/>
          <w:szCs w:val="24"/>
        </w:rPr>
        <w:tab/>
      </w:r>
      <w:r>
        <w:rPr>
          <w:rFonts w:ascii="Arial" w:hAnsi="Arial" w:cs="Arial"/>
          <w:sz w:val="24"/>
          <w:szCs w:val="24"/>
        </w:rPr>
        <w:tab/>
      </w:r>
      <w:r>
        <w:rPr>
          <w:rFonts w:ascii="Arial" w:hAnsi="Arial" w:cs="Arial"/>
          <w:sz w:val="24"/>
          <w:szCs w:val="24"/>
        </w:rPr>
        <w:tab/>
      </w:r>
      <w:r w:rsidR="005A0350">
        <w:rPr>
          <w:rFonts w:ascii="Arial" w:hAnsi="Arial" w:cs="Arial"/>
          <w:sz w:val="24"/>
          <w:szCs w:val="24"/>
        </w:rPr>
        <w:t>68</w:t>
      </w:r>
    </w:p>
    <w:p w14:paraId="4B8F8A41" w14:textId="450B7EA1" w:rsidR="00F410A4" w:rsidRPr="001A2852" w:rsidRDefault="00F410A4" w:rsidP="006962BF">
      <w:pPr>
        <w:spacing w:after="0" w:line="240" w:lineRule="auto"/>
        <w:rPr>
          <w:rFonts w:ascii="Arial" w:hAnsi="Arial" w:cs="Arial"/>
          <w:sz w:val="24"/>
          <w:szCs w:val="24"/>
        </w:rPr>
      </w:pPr>
      <w:r>
        <w:rPr>
          <w:rFonts w:ascii="Arial" w:hAnsi="Arial" w:cs="Arial"/>
          <w:sz w:val="24"/>
          <w:szCs w:val="24"/>
        </w:rPr>
        <w:t>UnLtd Awards (for social entrepreneurs)</w:t>
      </w:r>
      <w:r w:rsidR="00DE3995">
        <w:rPr>
          <w:rFonts w:ascii="Arial" w:hAnsi="Arial" w:cs="Arial"/>
          <w:sz w:val="24"/>
          <w:szCs w:val="24"/>
        </w:rPr>
        <w:t xml:space="preserve"> </w:t>
      </w:r>
      <w:r w:rsidR="00FB3F64">
        <w:rPr>
          <w:rFonts w:ascii="Arial" w:hAnsi="Arial" w:cs="Arial"/>
          <w:sz w:val="24"/>
          <w:szCs w:val="24"/>
        </w:rPr>
        <w:tab/>
      </w:r>
      <w:r w:rsidR="00FB3F64">
        <w:rPr>
          <w:rFonts w:ascii="Arial" w:hAnsi="Arial" w:cs="Arial"/>
          <w:sz w:val="24"/>
          <w:szCs w:val="24"/>
        </w:rPr>
        <w:tab/>
      </w:r>
      <w:r w:rsidR="00FB3F64">
        <w:rPr>
          <w:rFonts w:ascii="Arial" w:hAnsi="Arial" w:cs="Arial"/>
          <w:sz w:val="24"/>
          <w:szCs w:val="24"/>
        </w:rPr>
        <w:tab/>
      </w:r>
      <w:r w:rsidR="00FB3F64">
        <w:rPr>
          <w:rFonts w:ascii="Arial" w:hAnsi="Arial" w:cs="Arial"/>
          <w:sz w:val="24"/>
          <w:szCs w:val="24"/>
        </w:rPr>
        <w:tab/>
      </w:r>
      <w:r w:rsidRPr="00DE3995">
        <w:rPr>
          <w:rFonts w:ascii="Arial" w:hAnsi="Arial" w:cs="Arial"/>
          <w:b/>
          <w:sz w:val="24"/>
          <w:szCs w:val="24"/>
        </w:rPr>
        <w:tab/>
      </w:r>
      <w:r w:rsidR="00AF558A">
        <w:rPr>
          <w:rFonts w:ascii="Arial" w:hAnsi="Arial" w:cs="Arial"/>
          <w:sz w:val="24"/>
          <w:szCs w:val="24"/>
        </w:rPr>
        <w:tab/>
      </w:r>
      <w:r w:rsidR="005A0350">
        <w:rPr>
          <w:rFonts w:ascii="Arial" w:hAnsi="Arial" w:cs="Arial"/>
          <w:sz w:val="24"/>
          <w:szCs w:val="24"/>
        </w:rPr>
        <w:t>68/69</w:t>
      </w:r>
    </w:p>
    <w:p w14:paraId="5CB7AF69" w14:textId="28120F4D" w:rsidR="00D53794" w:rsidRDefault="00D53794" w:rsidP="006962BF">
      <w:pPr>
        <w:spacing w:after="0" w:line="240" w:lineRule="auto"/>
        <w:rPr>
          <w:rFonts w:ascii="Arial" w:hAnsi="Arial" w:cs="Arial"/>
          <w:sz w:val="24"/>
          <w:szCs w:val="24"/>
        </w:rPr>
      </w:pPr>
      <w:r>
        <w:rPr>
          <w:rFonts w:ascii="Arial" w:hAnsi="Arial" w:cs="Arial"/>
          <w:sz w:val="24"/>
          <w:szCs w:val="24"/>
        </w:rPr>
        <w:t xml:space="preserve">Versus Arthritis – Inspiring </w:t>
      </w:r>
      <w:r w:rsidR="009D47CD">
        <w:rPr>
          <w:rFonts w:ascii="Arial" w:hAnsi="Arial" w:cs="Arial"/>
          <w:sz w:val="24"/>
          <w:szCs w:val="24"/>
        </w:rPr>
        <w:t xml:space="preserve">Active Communities </w:t>
      </w:r>
      <w:r w:rsidR="009D47CD">
        <w:rPr>
          <w:rFonts w:ascii="Arial" w:hAnsi="Arial" w:cs="Arial"/>
          <w:sz w:val="24"/>
          <w:szCs w:val="24"/>
        </w:rPr>
        <w:tab/>
      </w:r>
      <w:r w:rsidR="009D47CD">
        <w:rPr>
          <w:rFonts w:ascii="Arial" w:hAnsi="Arial" w:cs="Arial"/>
          <w:sz w:val="24"/>
          <w:szCs w:val="24"/>
        </w:rPr>
        <w:tab/>
      </w:r>
      <w:r w:rsidR="009D47CD">
        <w:rPr>
          <w:rFonts w:ascii="Arial" w:hAnsi="Arial" w:cs="Arial"/>
          <w:sz w:val="24"/>
          <w:szCs w:val="24"/>
        </w:rPr>
        <w:tab/>
      </w:r>
      <w:r w:rsidR="009D47CD">
        <w:rPr>
          <w:rFonts w:ascii="Arial" w:hAnsi="Arial" w:cs="Arial"/>
          <w:sz w:val="24"/>
          <w:szCs w:val="24"/>
        </w:rPr>
        <w:tab/>
      </w:r>
      <w:r w:rsidR="009D47CD">
        <w:rPr>
          <w:rFonts w:ascii="Arial" w:hAnsi="Arial" w:cs="Arial"/>
          <w:sz w:val="24"/>
          <w:szCs w:val="24"/>
        </w:rPr>
        <w:tab/>
      </w:r>
      <w:r w:rsidR="00220A88">
        <w:rPr>
          <w:rFonts w:ascii="Arial" w:hAnsi="Arial" w:cs="Arial"/>
          <w:sz w:val="24"/>
          <w:szCs w:val="24"/>
        </w:rPr>
        <w:t>6</w:t>
      </w:r>
      <w:r w:rsidR="005A0350">
        <w:rPr>
          <w:rFonts w:ascii="Arial" w:hAnsi="Arial" w:cs="Arial"/>
          <w:sz w:val="24"/>
          <w:szCs w:val="24"/>
        </w:rPr>
        <w:t>9</w:t>
      </w:r>
    </w:p>
    <w:p w14:paraId="0DD13A25" w14:textId="1C0C52EB" w:rsidR="008A3C0E" w:rsidRDefault="008A3C0E" w:rsidP="006962BF">
      <w:pPr>
        <w:spacing w:after="0" w:line="240" w:lineRule="auto"/>
        <w:rPr>
          <w:rFonts w:ascii="Arial" w:hAnsi="Arial" w:cs="Arial"/>
          <w:sz w:val="24"/>
          <w:szCs w:val="24"/>
        </w:rPr>
      </w:pPr>
      <w:r>
        <w:rPr>
          <w:rFonts w:ascii="Arial" w:hAnsi="Arial" w:cs="Arial"/>
          <w:sz w:val="24"/>
          <w:szCs w:val="24"/>
        </w:rPr>
        <w:t>Victoria Homes Trust</w:t>
      </w:r>
      <w:r w:rsidR="00612BBC">
        <w:rPr>
          <w:rFonts w:ascii="Arial" w:hAnsi="Arial" w:cs="Arial"/>
          <w:sz w:val="24"/>
          <w:szCs w:val="24"/>
        </w:rPr>
        <w:t xml:space="preserve"> (NI)</w:t>
      </w:r>
      <w:r w:rsidR="00A72B47">
        <w:rPr>
          <w:rFonts w:ascii="Arial" w:hAnsi="Arial" w:cs="Arial"/>
          <w:sz w:val="24"/>
          <w:szCs w:val="24"/>
        </w:rPr>
        <w:tab/>
      </w:r>
      <w:r w:rsidR="00A72B47">
        <w:rPr>
          <w:rFonts w:ascii="Arial" w:hAnsi="Arial" w:cs="Arial"/>
          <w:sz w:val="24"/>
          <w:szCs w:val="24"/>
        </w:rPr>
        <w:tab/>
      </w:r>
      <w:r w:rsidR="00A72B47">
        <w:rPr>
          <w:rFonts w:ascii="Arial" w:hAnsi="Arial" w:cs="Arial"/>
          <w:sz w:val="24"/>
          <w:szCs w:val="24"/>
        </w:rPr>
        <w:tab/>
      </w:r>
      <w:r w:rsidR="00A72B47">
        <w:rPr>
          <w:rFonts w:ascii="Arial" w:hAnsi="Arial" w:cs="Arial"/>
          <w:sz w:val="24"/>
          <w:szCs w:val="24"/>
        </w:rPr>
        <w:tab/>
      </w:r>
      <w:r w:rsidR="00A72B47">
        <w:rPr>
          <w:rFonts w:ascii="Arial" w:hAnsi="Arial" w:cs="Arial"/>
          <w:sz w:val="24"/>
          <w:szCs w:val="24"/>
        </w:rPr>
        <w:tab/>
      </w:r>
      <w:r w:rsidR="00A72B47">
        <w:rPr>
          <w:rFonts w:ascii="Arial" w:hAnsi="Arial" w:cs="Arial"/>
          <w:sz w:val="24"/>
          <w:szCs w:val="24"/>
        </w:rPr>
        <w:tab/>
      </w:r>
      <w:r w:rsidR="00A72B47">
        <w:rPr>
          <w:rFonts w:ascii="Arial" w:hAnsi="Arial" w:cs="Arial"/>
          <w:sz w:val="24"/>
          <w:szCs w:val="24"/>
        </w:rPr>
        <w:tab/>
      </w:r>
      <w:r w:rsidR="00A72B47">
        <w:rPr>
          <w:rFonts w:ascii="Arial" w:hAnsi="Arial" w:cs="Arial"/>
          <w:sz w:val="24"/>
          <w:szCs w:val="24"/>
        </w:rPr>
        <w:tab/>
        <w:t xml:space="preserve">         </w:t>
      </w:r>
      <w:r w:rsidR="008E4880">
        <w:rPr>
          <w:rFonts w:ascii="Arial" w:hAnsi="Arial" w:cs="Arial"/>
          <w:sz w:val="24"/>
          <w:szCs w:val="24"/>
        </w:rPr>
        <w:t xml:space="preserve">  </w:t>
      </w:r>
      <w:r w:rsidR="005A0350">
        <w:rPr>
          <w:rFonts w:ascii="Arial" w:hAnsi="Arial" w:cs="Arial"/>
          <w:sz w:val="24"/>
          <w:szCs w:val="24"/>
        </w:rPr>
        <w:t>70</w:t>
      </w:r>
    </w:p>
    <w:p w14:paraId="2EB05F9B" w14:textId="6E822F8B" w:rsidR="00EF5469" w:rsidRDefault="00EF5469" w:rsidP="006962BF">
      <w:pPr>
        <w:spacing w:after="0" w:line="240" w:lineRule="auto"/>
        <w:rPr>
          <w:rFonts w:ascii="Arial" w:hAnsi="Arial" w:cs="Arial"/>
          <w:sz w:val="24"/>
          <w:szCs w:val="24"/>
        </w:rPr>
      </w:pPr>
      <w:r>
        <w:rPr>
          <w:rFonts w:ascii="Arial" w:hAnsi="Arial" w:cs="Arial"/>
          <w:sz w:val="24"/>
          <w:szCs w:val="24"/>
        </w:rPr>
        <w:t>Victoria Wood Foundation (for Arts)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A0350">
        <w:rPr>
          <w:rFonts w:ascii="Arial" w:hAnsi="Arial" w:cs="Arial"/>
          <w:sz w:val="24"/>
          <w:szCs w:val="24"/>
        </w:rPr>
        <w:t>70</w:t>
      </w:r>
    </w:p>
    <w:p w14:paraId="5F1B6B78" w14:textId="37F10D61" w:rsidR="000A45CC" w:rsidRDefault="000A45CC" w:rsidP="006962BF">
      <w:pPr>
        <w:spacing w:after="0" w:line="240" w:lineRule="auto"/>
        <w:rPr>
          <w:rFonts w:ascii="Arial" w:hAnsi="Arial" w:cs="Arial"/>
          <w:sz w:val="24"/>
          <w:szCs w:val="24"/>
        </w:rPr>
      </w:pPr>
      <w:r>
        <w:rPr>
          <w:rFonts w:ascii="Arial" w:hAnsi="Arial" w:cs="Arial"/>
          <w:sz w:val="24"/>
          <w:szCs w:val="24"/>
        </w:rPr>
        <w:t>Weavers’ Company Benevolent Fund (young offenders/offenders)</w:t>
      </w:r>
      <w:r>
        <w:rPr>
          <w:rFonts w:ascii="Arial" w:hAnsi="Arial" w:cs="Arial"/>
          <w:sz w:val="24"/>
          <w:szCs w:val="24"/>
        </w:rPr>
        <w:tab/>
      </w:r>
      <w:r>
        <w:rPr>
          <w:rFonts w:ascii="Arial" w:hAnsi="Arial" w:cs="Arial"/>
          <w:sz w:val="24"/>
          <w:szCs w:val="24"/>
        </w:rPr>
        <w:tab/>
      </w:r>
      <w:r>
        <w:rPr>
          <w:rFonts w:ascii="Arial" w:hAnsi="Arial" w:cs="Arial"/>
          <w:sz w:val="24"/>
          <w:szCs w:val="24"/>
        </w:rPr>
        <w:tab/>
      </w:r>
      <w:r w:rsidR="005A0350">
        <w:rPr>
          <w:rFonts w:ascii="Arial" w:hAnsi="Arial" w:cs="Arial"/>
          <w:sz w:val="24"/>
          <w:szCs w:val="24"/>
        </w:rPr>
        <w:t>70</w:t>
      </w:r>
    </w:p>
    <w:p w14:paraId="3F507FB2" w14:textId="463BC1ED" w:rsidR="007B7F83" w:rsidRDefault="007B7F83" w:rsidP="006962BF">
      <w:pPr>
        <w:spacing w:after="0" w:line="240" w:lineRule="auto"/>
        <w:rPr>
          <w:rFonts w:ascii="Arial" w:hAnsi="Arial" w:cs="Arial"/>
          <w:sz w:val="24"/>
          <w:szCs w:val="24"/>
        </w:rPr>
      </w:pPr>
      <w:r>
        <w:rPr>
          <w:rFonts w:ascii="Arial" w:hAnsi="Arial" w:cs="Arial"/>
          <w:sz w:val="24"/>
          <w:szCs w:val="24"/>
        </w:rPr>
        <w:t>Wingate Foundation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A0350">
        <w:rPr>
          <w:rFonts w:ascii="Arial" w:hAnsi="Arial" w:cs="Arial"/>
          <w:sz w:val="24"/>
          <w:szCs w:val="24"/>
        </w:rPr>
        <w:t>71</w:t>
      </w:r>
    </w:p>
    <w:p w14:paraId="0E3FA6F5" w14:textId="3956A03A" w:rsidR="009C0703" w:rsidRDefault="009C0703" w:rsidP="006962BF">
      <w:pPr>
        <w:spacing w:after="0" w:line="240" w:lineRule="auto"/>
        <w:rPr>
          <w:rFonts w:ascii="Arial" w:hAnsi="Arial" w:cs="Arial"/>
          <w:sz w:val="24"/>
          <w:szCs w:val="24"/>
        </w:rPr>
      </w:pPr>
      <w:r>
        <w:rPr>
          <w:rFonts w:ascii="Arial" w:hAnsi="Arial" w:cs="Arial"/>
          <w:sz w:val="24"/>
          <w:szCs w:val="24"/>
        </w:rPr>
        <w:t>The Wolfson Foundation: Funding for Places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A0350">
        <w:rPr>
          <w:rFonts w:ascii="Arial" w:hAnsi="Arial" w:cs="Arial"/>
          <w:sz w:val="24"/>
          <w:szCs w:val="24"/>
        </w:rPr>
        <w:t>71</w:t>
      </w:r>
    </w:p>
    <w:p w14:paraId="3AF4CFEF" w14:textId="434E176B" w:rsidR="00985F23" w:rsidRDefault="00985F23" w:rsidP="006962BF">
      <w:pPr>
        <w:spacing w:after="0" w:line="240" w:lineRule="auto"/>
        <w:rPr>
          <w:rFonts w:ascii="Arial" w:hAnsi="Arial" w:cs="Arial"/>
          <w:sz w:val="24"/>
          <w:szCs w:val="24"/>
        </w:rPr>
      </w:pPr>
      <w:r>
        <w:rPr>
          <w:rFonts w:ascii="Arial" w:hAnsi="Arial" w:cs="Arial"/>
          <w:sz w:val="24"/>
          <w:szCs w:val="24"/>
        </w:rPr>
        <w:t>Wooden Spoon Charity (disadvantaged/disabled children)</w:t>
      </w:r>
      <w:r w:rsidR="0004123E">
        <w:rPr>
          <w:rFonts w:ascii="Arial" w:hAnsi="Arial" w:cs="Arial"/>
          <w:sz w:val="24"/>
          <w:szCs w:val="24"/>
        </w:rPr>
        <w:tab/>
      </w:r>
      <w:r w:rsidR="0004123E">
        <w:rPr>
          <w:rFonts w:ascii="Arial" w:hAnsi="Arial" w:cs="Arial"/>
          <w:sz w:val="24"/>
          <w:szCs w:val="24"/>
        </w:rPr>
        <w:tab/>
      </w:r>
      <w:r w:rsidR="0004123E">
        <w:rPr>
          <w:rFonts w:ascii="Arial" w:hAnsi="Arial" w:cs="Arial"/>
          <w:sz w:val="24"/>
          <w:szCs w:val="24"/>
        </w:rPr>
        <w:tab/>
      </w:r>
      <w:r w:rsidR="0004123E">
        <w:rPr>
          <w:rFonts w:ascii="Arial" w:hAnsi="Arial" w:cs="Arial"/>
          <w:sz w:val="24"/>
          <w:szCs w:val="24"/>
        </w:rPr>
        <w:tab/>
      </w:r>
      <w:r w:rsidR="005A0350">
        <w:rPr>
          <w:rFonts w:ascii="Arial" w:hAnsi="Arial" w:cs="Arial"/>
          <w:sz w:val="24"/>
          <w:szCs w:val="24"/>
        </w:rPr>
        <w:t>71/72</w:t>
      </w:r>
    </w:p>
    <w:p w14:paraId="5CD9CFE0" w14:textId="5AAEF46E" w:rsidR="006962BF" w:rsidRDefault="004A6D42" w:rsidP="006962BF">
      <w:pPr>
        <w:spacing w:after="0" w:line="240" w:lineRule="auto"/>
        <w:rPr>
          <w:rFonts w:ascii="Arial" w:hAnsi="Arial" w:cs="Arial"/>
          <w:b/>
          <w:sz w:val="24"/>
          <w:szCs w:val="24"/>
          <w:u w:val="single"/>
        </w:rPr>
      </w:pPr>
      <w:r>
        <w:rPr>
          <w:rFonts w:ascii="Arial" w:hAnsi="Arial" w:cs="Arial"/>
          <w:sz w:val="24"/>
          <w:szCs w:val="24"/>
        </w:rPr>
        <w:t xml:space="preserve">Woodward Charitable Trust </w:t>
      </w:r>
      <w:r w:rsidR="008D7518">
        <w:rPr>
          <w:rFonts w:ascii="Arial" w:hAnsi="Arial" w:cs="Arial"/>
          <w:sz w:val="24"/>
          <w:szCs w:val="24"/>
        </w:rPr>
        <w:t>General Small Grants</w:t>
      </w:r>
      <w:r w:rsidR="008F35E0">
        <w:rPr>
          <w:rFonts w:ascii="Arial" w:hAnsi="Arial" w:cs="Arial"/>
          <w:sz w:val="24"/>
          <w:szCs w:val="24"/>
        </w:rPr>
        <w:tab/>
      </w:r>
      <w:r w:rsidR="008F35E0">
        <w:rPr>
          <w:rFonts w:ascii="Arial" w:hAnsi="Arial" w:cs="Arial"/>
          <w:sz w:val="24"/>
          <w:szCs w:val="24"/>
        </w:rPr>
        <w:tab/>
      </w:r>
      <w:r w:rsidR="008F35E0">
        <w:rPr>
          <w:rFonts w:ascii="Arial" w:hAnsi="Arial" w:cs="Arial"/>
          <w:sz w:val="24"/>
          <w:szCs w:val="24"/>
        </w:rPr>
        <w:tab/>
      </w:r>
      <w:r w:rsidR="008F35E0">
        <w:rPr>
          <w:rFonts w:ascii="Arial" w:hAnsi="Arial" w:cs="Arial"/>
          <w:sz w:val="24"/>
          <w:szCs w:val="24"/>
        </w:rPr>
        <w:tab/>
      </w:r>
      <w:r w:rsidR="008E4880">
        <w:rPr>
          <w:rFonts w:ascii="Arial" w:hAnsi="Arial" w:cs="Arial"/>
          <w:sz w:val="24"/>
          <w:szCs w:val="24"/>
        </w:rPr>
        <w:tab/>
      </w:r>
      <w:r w:rsidR="005A0350">
        <w:rPr>
          <w:rFonts w:ascii="Arial" w:hAnsi="Arial" w:cs="Arial"/>
          <w:sz w:val="24"/>
          <w:szCs w:val="24"/>
        </w:rPr>
        <w:t>72</w:t>
      </w:r>
      <w:r w:rsidR="008D7518">
        <w:rPr>
          <w:rFonts w:ascii="Arial" w:hAnsi="Arial" w:cs="Arial"/>
          <w:sz w:val="24"/>
          <w:szCs w:val="24"/>
        </w:rPr>
        <w:tab/>
      </w:r>
      <w:r w:rsidR="006962BF" w:rsidRPr="003C07DC">
        <w:rPr>
          <w:rFonts w:ascii="Arial" w:hAnsi="Arial" w:cs="Arial"/>
          <w:sz w:val="24"/>
          <w:szCs w:val="24"/>
        </w:rPr>
        <w:t xml:space="preserve">  </w:t>
      </w:r>
    </w:p>
    <w:p w14:paraId="2B08AC3A" w14:textId="4559F014" w:rsidR="007041AE" w:rsidRPr="003C07DC" w:rsidRDefault="007041AE" w:rsidP="004D6135">
      <w:pPr>
        <w:spacing w:after="0" w:line="240" w:lineRule="auto"/>
        <w:rPr>
          <w:rFonts w:ascii="Arial" w:hAnsi="Arial" w:cs="Arial"/>
          <w:sz w:val="24"/>
          <w:szCs w:val="24"/>
        </w:rPr>
      </w:pPr>
      <w:r w:rsidRPr="003C07DC">
        <w:rPr>
          <w:rFonts w:ascii="Arial" w:hAnsi="Arial" w:cs="Arial"/>
          <w:sz w:val="24"/>
          <w:szCs w:val="24"/>
        </w:rPr>
        <w:t>Woodroffe Benton Foundation</w:t>
      </w:r>
      <w:r w:rsidRPr="003C07DC">
        <w:rPr>
          <w:rFonts w:ascii="Arial" w:hAnsi="Arial" w:cs="Arial"/>
          <w:sz w:val="24"/>
          <w:szCs w:val="24"/>
        </w:rPr>
        <w:tab/>
      </w:r>
      <w:r w:rsidRPr="003C07DC">
        <w:rPr>
          <w:rFonts w:ascii="Arial" w:hAnsi="Arial" w:cs="Arial"/>
          <w:sz w:val="24"/>
          <w:szCs w:val="24"/>
        </w:rPr>
        <w:tab/>
      </w:r>
      <w:r w:rsidRPr="003C07DC">
        <w:rPr>
          <w:rFonts w:ascii="Arial" w:hAnsi="Arial" w:cs="Arial"/>
          <w:sz w:val="24"/>
          <w:szCs w:val="24"/>
        </w:rPr>
        <w:tab/>
      </w:r>
      <w:r w:rsidRPr="003C07DC">
        <w:rPr>
          <w:rFonts w:ascii="Arial" w:hAnsi="Arial" w:cs="Arial"/>
          <w:sz w:val="24"/>
          <w:szCs w:val="24"/>
        </w:rPr>
        <w:tab/>
      </w:r>
      <w:r w:rsidRPr="003C07DC">
        <w:rPr>
          <w:rFonts w:ascii="Arial" w:hAnsi="Arial" w:cs="Arial"/>
          <w:sz w:val="24"/>
          <w:szCs w:val="24"/>
        </w:rPr>
        <w:tab/>
      </w:r>
      <w:r w:rsidRPr="003C07DC">
        <w:rPr>
          <w:rFonts w:ascii="Arial" w:hAnsi="Arial" w:cs="Arial"/>
          <w:sz w:val="24"/>
          <w:szCs w:val="24"/>
        </w:rPr>
        <w:tab/>
      </w:r>
      <w:r w:rsidRPr="003C07DC">
        <w:rPr>
          <w:rFonts w:ascii="Arial" w:hAnsi="Arial" w:cs="Arial"/>
          <w:sz w:val="24"/>
          <w:szCs w:val="24"/>
        </w:rPr>
        <w:tab/>
      </w:r>
      <w:r w:rsidR="00BF091B">
        <w:rPr>
          <w:rFonts w:ascii="Arial" w:hAnsi="Arial" w:cs="Arial"/>
          <w:sz w:val="24"/>
          <w:szCs w:val="24"/>
        </w:rPr>
        <w:tab/>
      </w:r>
      <w:r w:rsidR="005A0350">
        <w:rPr>
          <w:rFonts w:ascii="Arial" w:hAnsi="Arial" w:cs="Arial"/>
          <w:sz w:val="24"/>
          <w:szCs w:val="24"/>
        </w:rPr>
        <w:t>72</w:t>
      </w:r>
    </w:p>
    <w:p w14:paraId="06C3FD79" w14:textId="77777777" w:rsidR="006B177F" w:rsidRDefault="006B177F" w:rsidP="004D6135">
      <w:pPr>
        <w:spacing w:after="0" w:line="240" w:lineRule="auto"/>
        <w:rPr>
          <w:rFonts w:ascii="Arial" w:hAnsi="Arial" w:cs="Arial"/>
          <w:b/>
          <w:sz w:val="24"/>
          <w:szCs w:val="24"/>
          <w:highlight w:val="yellow"/>
          <w:u w:val="single"/>
        </w:rPr>
      </w:pPr>
    </w:p>
    <w:p w14:paraId="27DFBA9D" w14:textId="77777777" w:rsidR="00FA1E33" w:rsidRPr="003C07DC" w:rsidRDefault="003C41D0" w:rsidP="004D6135">
      <w:pPr>
        <w:spacing w:after="0" w:line="240" w:lineRule="auto"/>
        <w:rPr>
          <w:rFonts w:ascii="Arial" w:hAnsi="Arial" w:cs="Arial"/>
          <w:sz w:val="24"/>
          <w:szCs w:val="24"/>
        </w:rPr>
      </w:pPr>
      <w:r w:rsidRPr="00B04326">
        <w:rPr>
          <w:rFonts w:ascii="Arial" w:hAnsi="Arial" w:cs="Arial"/>
          <w:b/>
          <w:sz w:val="24"/>
          <w:szCs w:val="24"/>
          <w:highlight w:val="yellow"/>
          <w:u w:val="single"/>
        </w:rPr>
        <w:t>LOAN FUNDS</w:t>
      </w:r>
      <w:r w:rsidR="00BB155D" w:rsidRPr="003C07DC">
        <w:rPr>
          <w:rFonts w:ascii="Arial" w:hAnsi="Arial" w:cs="Arial"/>
          <w:sz w:val="24"/>
          <w:szCs w:val="24"/>
        </w:rPr>
        <w:t xml:space="preserve">                                                                           </w:t>
      </w:r>
      <w:r w:rsidR="000C7554" w:rsidRPr="003C07DC">
        <w:rPr>
          <w:rFonts w:ascii="Arial" w:hAnsi="Arial" w:cs="Arial"/>
          <w:sz w:val="24"/>
          <w:szCs w:val="24"/>
        </w:rPr>
        <w:t xml:space="preserve"> </w:t>
      </w:r>
      <w:r w:rsidR="001025B3">
        <w:rPr>
          <w:rFonts w:ascii="Arial" w:hAnsi="Arial" w:cs="Arial"/>
          <w:sz w:val="24"/>
          <w:szCs w:val="24"/>
        </w:rPr>
        <w:tab/>
        <w:t xml:space="preserve">     </w:t>
      </w:r>
      <w:r w:rsidR="000C7554" w:rsidRPr="003C07DC">
        <w:rPr>
          <w:rFonts w:ascii="Arial" w:hAnsi="Arial" w:cs="Arial"/>
          <w:sz w:val="24"/>
          <w:szCs w:val="24"/>
        </w:rPr>
        <w:t xml:space="preserve"> </w:t>
      </w:r>
      <w:r w:rsidR="00E20CCB">
        <w:rPr>
          <w:rFonts w:ascii="Arial" w:hAnsi="Arial" w:cs="Arial"/>
          <w:sz w:val="24"/>
          <w:szCs w:val="24"/>
        </w:rPr>
        <w:tab/>
      </w:r>
      <w:r w:rsidR="00E20CCB">
        <w:rPr>
          <w:rFonts w:ascii="Arial" w:hAnsi="Arial" w:cs="Arial"/>
          <w:sz w:val="24"/>
          <w:szCs w:val="24"/>
        </w:rPr>
        <w:tab/>
      </w:r>
      <w:r w:rsidR="00BB155D" w:rsidRPr="003C07DC">
        <w:rPr>
          <w:rFonts w:ascii="Arial" w:hAnsi="Arial" w:cs="Arial"/>
          <w:b/>
          <w:sz w:val="24"/>
          <w:szCs w:val="24"/>
          <w:u w:val="single"/>
        </w:rPr>
        <w:t>Page</w:t>
      </w:r>
    </w:p>
    <w:p w14:paraId="4D06E097" w14:textId="765113CC" w:rsidR="00537481" w:rsidRDefault="0018217E" w:rsidP="00CB1C11">
      <w:pPr>
        <w:spacing w:after="0" w:line="240" w:lineRule="auto"/>
        <w:rPr>
          <w:rFonts w:ascii="Arial" w:hAnsi="Arial" w:cs="Arial"/>
          <w:sz w:val="24"/>
          <w:szCs w:val="24"/>
        </w:rPr>
      </w:pPr>
      <w:r>
        <w:rPr>
          <w:rFonts w:ascii="Arial" w:hAnsi="Arial" w:cs="Arial"/>
          <w:sz w:val="24"/>
          <w:szCs w:val="24"/>
        </w:rPr>
        <w:t>Community Finance Ireland</w:t>
      </w:r>
      <w:r w:rsidR="00D428A1">
        <w:rPr>
          <w:rFonts w:ascii="Arial" w:hAnsi="Arial" w:cs="Arial"/>
          <w:sz w:val="24"/>
          <w:szCs w:val="24"/>
        </w:rPr>
        <w:t>: All Ireland Recovery Loan fund</w:t>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1025B3">
        <w:rPr>
          <w:rFonts w:ascii="Arial" w:hAnsi="Arial" w:cs="Arial"/>
          <w:sz w:val="24"/>
          <w:szCs w:val="24"/>
        </w:rPr>
        <w:tab/>
      </w:r>
      <w:r w:rsidR="005A0350">
        <w:rPr>
          <w:rFonts w:ascii="Arial" w:hAnsi="Arial" w:cs="Arial"/>
          <w:sz w:val="24"/>
          <w:szCs w:val="24"/>
        </w:rPr>
        <w:t>73</w:t>
      </w:r>
    </w:p>
    <w:p w14:paraId="1BE2EC9B" w14:textId="6A28A1D9" w:rsidR="00DA17F0" w:rsidRPr="00DA17F0" w:rsidRDefault="00DA17F0" w:rsidP="00CB1C11">
      <w:pPr>
        <w:spacing w:after="0" w:line="240" w:lineRule="auto"/>
        <w:rPr>
          <w:rStyle w:val="Hyperlink"/>
          <w:rFonts w:ascii="Arial" w:eastAsia="Times New Roman" w:hAnsi="Arial" w:cs="Arial"/>
          <w:color w:val="auto"/>
          <w:sz w:val="24"/>
          <w:szCs w:val="24"/>
          <w:u w:val="none"/>
        </w:rPr>
      </w:pPr>
      <w:r w:rsidRPr="00DA17F0">
        <w:rPr>
          <w:rStyle w:val="Hyperlink"/>
          <w:rFonts w:ascii="Arial" w:eastAsia="Times New Roman" w:hAnsi="Arial" w:cs="Arial"/>
          <w:color w:val="auto"/>
          <w:sz w:val="24"/>
          <w:szCs w:val="24"/>
          <w:u w:val="none"/>
        </w:rPr>
        <w:t>Community Finance Ireland</w:t>
      </w:r>
      <w:r w:rsidR="00924A97">
        <w:rPr>
          <w:rStyle w:val="Hyperlink"/>
          <w:rFonts w:ascii="Arial" w:eastAsia="Times New Roman" w:hAnsi="Arial" w:cs="Arial"/>
          <w:color w:val="auto"/>
          <w:sz w:val="24"/>
          <w:szCs w:val="24"/>
          <w:u w:val="none"/>
        </w:rPr>
        <w:t>:</w:t>
      </w:r>
      <w:r w:rsidRPr="00DA17F0">
        <w:rPr>
          <w:rStyle w:val="Hyperlink"/>
          <w:rFonts w:ascii="Arial" w:eastAsia="Times New Roman" w:hAnsi="Arial" w:cs="Arial"/>
          <w:color w:val="auto"/>
          <w:sz w:val="24"/>
          <w:szCs w:val="24"/>
          <w:u w:val="none"/>
        </w:rPr>
        <w:t xml:space="preserve"> All Ireland Sports Flexible Loan Fund</w:t>
      </w:r>
      <w:r>
        <w:rPr>
          <w:rStyle w:val="Hyperlink"/>
          <w:rFonts w:ascii="Arial" w:eastAsia="Times New Roman" w:hAnsi="Arial" w:cs="Arial"/>
          <w:color w:val="auto"/>
          <w:sz w:val="24"/>
          <w:szCs w:val="24"/>
          <w:u w:val="none"/>
        </w:rPr>
        <w:tab/>
      </w:r>
      <w:r w:rsidR="00AF558A">
        <w:rPr>
          <w:rStyle w:val="Hyperlink"/>
          <w:rFonts w:ascii="Arial" w:eastAsia="Times New Roman" w:hAnsi="Arial" w:cs="Arial"/>
          <w:color w:val="auto"/>
          <w:sz w:val="24"/>
          <w:szCs w:val="24"/>
          <w:u w:val="none"/>
        </w:rPr>
        <w:tab/>
      </w:r>
      <w:r w:rsidR="00AF558A">
        <w:rPr>
          <w:rStyle w:val="Hyperlink"/>
          <w:rFonts w:ascii="Arial" w:eastAsia="Times New Roman" w:hAnsi="Arial" w:cs="Arial"/>
          <w:color w:val="auto"/>
          <w:sz w:val="24"/>
          <w:szCs w:val="24"/>
          <w:u w:val="none"/>
        </w:rPr>
        <w:tab/>
      </w:r>
      <w:r w:rsidR="005A0350">
        <w:rPr>
          <w:rStyle w:val="Hyperlink"/>
          <w:rFonts w:ascii="Arial" w:eastAsia="Times New Roman" w:hAnsi="Arial" w:cs="Arial"/>
          <w:color w:val="auto"/>
          <w:sz w:val="24"/>
          <w:szCs w:val="24"/>
          <w:u w:val="none"/>
        </w:rPr>
        <w:t>73</w:t>
      </w:r>
    </w:p>
    <w:p w14:paraId="6B9BB16D" w14:textId="708EF3C3" w:rsidR="00642A5D" w:rsidRDefault="005F0314" w:rsidP="00CB1C11">
      <w:pPr>
        <w:spacing w:after="0" w:line="240" w:lineRule="auto"/>
        <w:rPr>
          <w:rFonts w:ascii="Arial" w:hAnsi="Arial" w:cs="Arial"/>
          <w:sz w:val="24"/>
          <w:szCs w:val="24"/>
        </w:rPr>
      </w:pPr>
      <w:r w:rsidRPr="005F0314">
        <w:rPr>
          <w:rFonts w:ascii="Arial" w:hAnsi="Arial" w:cs="Arial"/>
          <w:sz w:val="24"/>
          <w:szCs w:val="24"/>
        </w:rPr>
        <w:t>Co-operative and Community Finance</w:t>
      </w:r>
      <w:r>
        <w:rPr>
          <w:rFonts w:ascii="Arial" w:hAnsi="Arial" w:cs="Arial"/>
          <w:sz w:val="24"/>
          <w:szCs w:val="24"/>
        </w:rPr>
        <w:tab/>
      </w:r>
      <w:r>
        <w:rPr>
          <w:rFonts w:ascii="Arial" w:hAnsi="Arial" w:cs="Arial"/>
          <w:sz w:val="24"/>
          <w:szCs w:val="24"/>
        </w:rPr>
        <w:tab/>
      </w:r>
      <w:r>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612BBC">
        <w:rPr>
          <w:rFonts w:ascii="Arial" w:hAnsi="Arial" w:cs="Arial"/>
          <w:sz w:val="24"/>
          <w:szCs w:val="24"/>
        </w:rPr>
        <w:tab/>
      </w:r>
      <w:r w:rsidR="005A0350">
        <w:rPr>
          <w:rFonts w:ascii="Arial" w:hAnsi="Arial" w:cs="Arial"/>
          <w:sz w:val="24"/>
          <w:szCs w:val="24"/>
        </w:rPr>
        <w:t>74</w:t>
      </w:r>
    </w:p>
    <w:p w14:paraId="4EF28880" w14:textId="06D84C75" w:rsidR="00CA05A7" w:rsidRDefault="00642A5D" w:rsidP="00CB1C11">
      <w:pPr>
        <w:spacing w:after="0" w:line="240" w:lineRule="auto"/>
        <w:rPr>
          <w:rFonts w:ascii="Arial" w:hAnsi="Arial" w:cs="Arial"/>
          <w:sz w:val="24"/>
          <w:szCs w:val="24"/>
        </w:rPr>
      </w:pPr>
      <w:r>
        <w:rPr>
          <w:rFonts w:ascii="Arial" w:hAnsi="Arial" w:cs="Arial"/>
          <w:sz w:val="24"/>
          <w:szCs w:val="24"/>
        </w:rPr>
        <w:t>Th</w:t>
      </w:r>
      <w:r w:rsidR="00AF558A">
        <w:rPr>
          <w:rFonts w:ascii="Arial" w:hAnsi="Arial" w:cs="Arial"/>
          <w:sz w:val="24"/>
          <w:szCs w:val="24"/>
        </w:rPr>
        <w:t>e StartUp Loans Scheme</w:t>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5A0350">
        <w:rPr>
          <w:rFonts w:ascii="Arial" w:hAnsi="Arial" w:cs="Arial"/>
          <w:sz w:val="24"/>
          <w:szCs w:val="24"/>
        </w:rPr>
        <w:t>74</w:t>
      </w:r>
    </w:p>
    <w:p w14:paraId="39EF8935" w14:textId="77777777" w:rsidR="000132BC" w:rsidRPr="00CB718B" w:rsidRDefault="000132BC" w:rsidP="00B22C2A">
      <w:pPr>
        <w:spacing w:after="0" w:line="240" w:lineRule="auto"/>
        <w:rPr>
          <w:rStyle w:val="Hyperlink"/>
          <w:rFonts w:ascii="Arial" w:hAnsi="Arial" w:cs="Arial"/>
          <w:b/>
          <w:color w:val="auto"/>
          <w:sz w:val="24"/>
          <w:szCs w:val="24"/>
          <w:highlight w:val="yellow"/>
          <w:lang w:val="en-US"/>
        </w:rPr>
      </w:pPr>
    </w:p>
    <w:p w14:paraId="692FC2BA" w14:textId="77777777" w:rsidR="008F1F04" w:rsidRDefault="008F1F04" w:rsidP="00B22C2A">
      <w:pPr>
        <w:spacing w:after="0" w:line="240" w:lineRule="auto"/>
        <w:rPr>
          <w:rStyle w:val="Hyperlink"/>
          <w:rFonts w:ascii="Arial" w:hAnsi="Arial" w:cs="Arial"/>
          <w:b/>
          <w:color w:val="auto"/>
          <w:sz w:val="24"/>
          <w:szCs w:val="24"/>
          <w:highlight w:val="yellow"/>
        </w:rPr>
      </w:pPr>
    </w:p>
    <w:p w14:paraId="20BA13E6" w14:textId="77777777" w:rsidR="008F1F04" w:rsidRDefault="008F1F04" w:rsidP="00B22C2A">
      <w:pPr>
        <w:spacing w:after="0" w:line="240" w:lineRule="auto"/>
        <w:rPr>
          <w:rStyle w:val="Hyperlink"/>
          <w:rFonts w:ascii="Arial" w:hAnsi="Arial" w:cs="Arial"/>
          <w:b/>
          <w:color w:val="auto"/>
          <w:sz w:val="24"/>
          <w:szCs w:val="24"/>
          <w:highlight w:val="yellow"/>
        </w:rPr>
      </w:pPr>
    </w:p>
    <w:p w14:paraId="3B0E8A71" w14:textId="77777777" w:rsidR="008F1F04" w:rsidRDefault="008F1F04" w:rsidP="00B22C2A">
      <w:pPr>
        <w:spacing w:after="0" w:line="240" w:lineRule="auto"/>
        <w:rPr>
          <w:rStyle w:val="Hyperlink"/>
          <w:rFonts w:ascii="Arial" w:hAnsi="Arial" w:cs="Arial"/>
          <w:b/>
          <w:color w:val="auto"/>
          <w:sz w:val="24"/>
          <w:szCs w:val="24"/>
          <w:highlight w:val="yellow"/>
        </w:rPr>
      </w:pPr>
    </w:p>
    <w:p w14:paraId="6E67DC3E" w14:textId="77777777" w:rsidR="008F1F04" w:rsidRDefault="008F1F04" w:rsidP="00B22C2A">
      <w:pPr>
        <w:spacing w:after="0" w:line="240" w:lineRule="auto"/>
        <w:rPr>
          <w:rStyle w:val="Hyperlink"/>
          <w:rFonts w:ascii="Arial" w:hAnsi="Arial" w:cs="Arial"/>
          <w:b/>
          <w:color w:val="auto"/>
          <w:sz w:val="24"/>
          <w:szCs w:val="24"/>
          <w:highlight w:val="yellow"/>
        </w:rPr>
      </w:pPr>
    </w:p>
    <w:p w14:paraId="4074E37E" w14:textId="77777777" w:rsidR="008F1F04" w:rsidRDefault="008F1F04" w:rsidP="00B22C2A">
      <w:pPr>
        <w:spacing w:after="0" w:line="240" w:lineRule="auto"/>
        <w:rPr>
          <w:rStyle w:val="Hyperlink"/>
          <w:rFonts w:ascii="Arial" w:hAnsi="Arial" w:cs="Arial"/>
          <w:b/>
          <w:color w:val="auto"/>
          <w:sz w:val="24"/>
          <w:szCs w:val="24"/>
          <w:highlight w:val="yellow"/>
        </w:rPr>
      </w:pPr>
    </w:p>
    <w:p w14:paraId="6F60277D" w14:textId="77777777" w:rsidR="008F1F04" w:rsidRDefault="008F1F04" w:rsidP="00B22C2A">
      <w:pPr>
        <w:spacing w:after="0" w:line="240" w:lineRule="auto"/>
        <w:rPr>
          <w:rStyle w:val="Hyperlink"/>
          <w:rFonts w:ascii="Arial" w:hAnsi="Arial" w:cs="Arial"/>
          <w:b/>
          <w:color w:val="auto"/>
          <w:sz w:val="24"/>
          <w:szCs w:val="24"/>
          <w:highlight w:val="yellow"/>
        </w:rPr>
      </w:pPr>
    </w:p>
    <w:p w14:paraId="3380492A" w14:textId="77777777" w:rsidR="008F1F04" w:rsidRDefault="008F1F04" w:rsidP="00B22C2A">
      <w:pPr>
        <w:spacing w:after="0" w:line="240" w:lineRule="auto"/>
        <w:rPr>
          <w:rStyle w:val="Hyperlink"/>
          <w:rFonts w:ascii="Arial" w:hAnsi="Arial" w:cs="Arial"/>
          <w:b/>
          <w:color w:val="auto"/>
          <w:sz w:val="24"/>
          <w:szCs w:val="24"/>
          <w:highlight w:val="yellow"/>
        </w:rPr>
      </w:pPr>
    </w:p>
    <w:p w14:paraId="654C70D0" w14:textId="77777777" w:rsidR="008F1F04" w:rsidRDefault="008F1F04" w:rsidP="00B22C2A">
      <w:pPr>
        <w:spacing w:after="0" w:line="240" w:lineRule="auto"/>
        <w:rPr>
          <w:rStyle w:val="Hyperlink"/>
          <w:rFonts w:ascii="Arial" w:hAnsi="Arial" w:cs="Arial"/>
          <w:b/>
          <w:color w:val="auto"/>
          <w:sz w:val="24"/>
          <w:szCs w:val="24"/>
          <w:highlight w:val="yellow"/>
        </w:rPr>
      </w:pPr>
    </w:p>
    <w:p w14:paraId="0CB6C922" w14:textId="77777777" w:rsidR="008F1F04" w:rsidRDefault="008F1F04" w:rsidP="00B22C2A">
      <w:pPr>
        <w:spacing w:after="0" w:line="240" w:lineRule="auto"/>
        <w:rPr>
          <w:rStyle w:val="Hyperlink"/>
          <w:rFonts w:ascii="Arial" w:hAnsi="Arial" w:cs="Arial"/>
          <w:b/>
          <w:color w:val="auto"/>
          <w:sz w:val="24"/>
          <w:szCs w:val="24"/>
          <w:highlight w:val="yellow"/>
        </w:rPr>
      </w:pPr>
    </w:p>
    <w:p w14:paraId="7B26B5BE" w14:textId="77777777" w:rsidR="008F1F04" w:rsidRDefault="008F1F04" w:rsidP="00B22C2A">
      <w:pPr>
        <w:spacing w:after="0" w:line="240" w:lineRule="auto"/>
        <w:rPr>
          <w:rStyle w:val="Hyperlink"/>
          <w:rFonts w:ascii="Arial" w:hAnsi="Arial" w:cs="Arial"/>
          <w:b/>
          <w:color w:val="auto"/>
          <w:sz w:val="24"/>
          <w:szCs w:val="24"/>
          <w:highlight w:val="yellow"/>
        </w:rPr>
      </w:pPr>
    </w:p>
    <w:p w14:paraId="70A5FA4D" w14:textId="77777777" w:rsidR="008F1F04" w:rsidRDefault="008F1F04" w:rsidP="00B22C2A">
      <w:pPr>
        <w:spacing w:after="0" w:line="240" w:lineRule="auto"/>
        <w:rPr>
          <w:rStyle w:val="Hyperlink"/>
          <w:rFonts w:ascii="Arial" w:hAnsi="Arial" w:cs="Arial"/>
          <w:b/>
          <w:color w:val="auto"/>
          <w:sz w:val="24"/>
          <w:szCs w:val="24"/>
          <w:highlight w:val="yellow"/>
        </w:rPr>
      </w:pPr>
    </w:p>
    <w:p w14:paraId="171B362B" w14:textId="77777777" w:rsidR="008F1F04" w:rsidRDefault="008F1F04" w:rsidP="00B22C2A">
      <w:pPr>
        <w:spacing w:after="0" w:line="240" w:lineRule="auto"/>
        <w:rPr>
          <w:rStyle w:val="Hyperlink"/>
          <w:rFonts w:ascii="Arial" w:hAnsi="Arial" w:cs="Arial"/>
          <w:b/>
          <w:color w:val="auto"/>
          <w:sz w:val="24"/>
          <w:szCs w:val="24"/>
          <w:highlight w:val="yellow"/>
        </w:rPr>
      </w:pPr>
    </w:p>
    <w:p w14:paraId="4D6B0B81" w14:textId="77777777" w:rsidR="008F1F04" w:rsidRDefault="008F1F04" w:rsidP="00B22C2A">
      <w:pPr>
        <w:spacing w:after="0" w:line="240" w:lineRule="auto"/>
        <w:rPr>
          <w:rStyle w:val="Hyperlink"/>
          <w:rFonts w:ascii="Arial" w:hAnsi="Arial" w:cs="Arial"/>
          <w:b/>
          <w:color w:val="auto"/>
          <w:sz w:val="24"/>
          <w:szCs w:val="24"/>
          <w:highlight w:val="yellow"/>
        </w:rPr>
      </w:pPr>
    </w:p>
    <w:p w14:paraId="426F7D35" w14:textId="77777777" w:rsidR="008F1F04" w:rsidRDefault="008F1F04" w:rsidP="00B22C2A">
      <w:pPr>
        <w:spacing w:after="0" w:line="240" w:lineRule="auto"/>
        <w:rPr>
          <w:rStyle w:val="Hyperlink"/>
          <w:rFonts w:ascii="Arial" w:hAnsi="Arial" w:cs="Arial"/>
          <w:b/>
          <w:color w:val="auto"/>
          <w:sz w:val="24"/>
          <w:szCs w:val="24"/>
          <w:highlight w:val="yellow"/>
        </w:rPr>
      </w:pPr>
    </w:p>
    <w:p w14:paraId="45445ADD" w14:textId="77777777" w:rsidR="008F1F04" w:rsidRDefault="008F1F04" w:rsidP="00B22C2A">
      <w:pPr>
        <w:spacing w:after="0" w:line="240" w:lineRule="auto"/>
        <w:rPr>
          <w:rStyle w:val="Hyperlink"/>
          <w:rFonts w:ascii="Arial" w:hAnsi="Arial" w:cs="Arial"/>
          <w:b/>
          <w:color w:val="auto"/>
          <w:sz w:val="24"/>
          <w:szCs w:val="24"/>
          <w:highlight w:val="yellow"/>
        </w:rPr>
      </w:pPr>
    </w:p>
    <w:p w14:paraId="320D16C3" w14:textId="77777777" w:rsidR="00FB7681" w:rsidRDefault="00FB7681" w:rsidP="00B22C2A">
      <w:pPr>
        <w:spacing w:after="0" w:line="240" w:lineRule="auto"/>
        <w:rPr>
          <w:rStyle w:val="Hyperlink"/>
          <w:rFonts w:ascii="Arial" w:hAnsi="Arial" w:cs="Arial"/>
          <w:b/>
          <w:color w:val="auto"/>
          <w:sz w:val="24"/>
          <w:szCs w:val="24"/>
          <w:highlight w:val="yellow"/>
        </w:rPr>
      </w:pPr>
    </w:p>
    <w:p w14:paraId="356F9A6F" w14:textId="212F639C" w:rsidR="00212910" w:rsidRDefault="006322AE" w:rsidP="00B22C2A">
      <w:pPr>
        <w:spacing w:after="0" w:line="240" w:lineRule="auto"/>
        <w:rPr>
          <w:rStyle w:val="Hyperlink"/>
          <w:rFonts w:ascii="Arial" w:hAnsi="Arial" w:cs="Arial"/>
          <w:b/>
          <w:color w:val="auto"/>
          <w:sz w:val="24"/>
          <w:szCs w:val="24"/>
        </w:rPr>
      </w:pPr>
      <w:r w:rsidRPr="00BD4B24">
        <w:rPr>
          <w:rStyle w:val="Hyperlink"/>
          <w:rFonts w:ascii="Arial" w:hAnsi="Arial" w:cs="Arial"/>
          <w:b/>
          <w:color w:val="auto"/>
          <w:sz w:val="24"/>
          <w:szCs w:val="24"/>
          <w:highlight w:val="yellow"/>
        </w:rPr>
        <w:t>NATIONAL ORGANISATIONS</w:t>
      </w:r>
      <w:r w:rsidR="00C87AB1" w:rsidRPr="00723140">
        <w:rPr>
          <w:rStyle w:val="Hyperlink"/>
          <w:rFonts w:ascii="Arial" w:hAnsi="Arial" w:cs="Arial"/>
          <w:b/>
          <w:color w:val="auto"/>
          <w:sz w:val="24"/>
          <w:szCs w:val="24"/>
        </w:rPr>
        <w:t xml:space="preserve"> </w:t>
      </w:r>
    </w:p>
    <w:p w14:paraId="1584688C" w14:textId="77777777" w:rsidR="00914B3D" w:rsidRDefault="00914B3D" w:rsidP="00B22C2A">
      <w:pPr>
        <w:spacing w:after="0" w:line="240" w:lineRule="auto"/>
        <w:rPr>
          <w:rStyle w:val="Hyperlink"/>
          <w:rFonts w:ascii="Arial" w:hAnsi="Arial" w:cs="Arial"/>
          <w:b/>
          <w:color w:val="auto"/>
          <w:sz w:val="24"/>
          <w:szCs w:val="24"/>
        </w:rPr>
      </w:pPr>
    </w:p>
    <w:p w14:paraId="13AB7CA2" w14:textId="77777777" w:rsidR="00841270" w:rsidRPr="007214E9" w:rsidRDefault="00841270" w:rsidP="00841270">
      <w:pPr>
        <w:shd w:val="clear" w:color="auto" w:fill="FFFFFF"/>
        <w:spacing w:after="100" w:afterAutospacing="1"/>
        <w:rPr>
          <w:rFonts w:ascii="Arial" w:eastAsia="Times New Roman" w:hAnsi="Arial" w:cs="Arial"/>
          <w:b/>
          <w:color w:val="000000"/>
          <w:spacing w:val="14"/>
          <w:sz w:val="24"/>
          <w:szCs w:val="24"/>
          <w:u w:val="single"/>
          <w:lang w:eastAsia="en-GB"/>
        </w:rPr>
      </w:pPr>
      <w:r w:rsidRPr="007214E9">
        <w:rPr>
          <w:rFonts w:ascii="Arial" w:eastAsia="Times New Roman" w:hAnsi="Arial" w:cs="Arial"/>
          <w:b/>
          <w:color w:val="000000"/>
          <w:spacing w:val="14"/>
          <w:sz w:val="24"/>
          <w:szCs w:val="24"/>
          <w:u w:val="single"/>
          <w:lang w:eastAsia="en-GB"/>
        </w:rPr>
        <w:t>Architectural Heritage Fund (NI)</w:t>
      </w:r>
      <w:r w:rsidR="002E5549">
        <w:rPr>
          <w:rFonts w:ascii="Arial" w:eastAsia="Times New Roman" w:hAnsi="Arial" w:cs="Arial"/>
          <w:b/>
          <w:color w:val="000000"/>
          <w:spacing w:val="14"/>
          <w:sz w:val="24"/>
          <w:szCs w:val="24"/>
          <w:u w:val="single"/>
          <w:lang w:eastAsia="en-GB"/>
        </w:rPr>
        <w:t>- T</w:t>
      </w:r>
      <w:r w:rsidR="003B378A">
        <w:rPr>
          <w:rFonts w:ascii="Arial" w:eastAsia="Times New Roman" w:hAnsi="Arial" w:cs="Arial"/>
          <w:b/>
          <w:color w:val="000000"/>
          <w:spacing w:val="14"/>
          <w:sz w:val="24"/>
          <w:szCs w:val="24"/>
          <w:u w:val="single"/>
          <w:lang w:eastAsia="en-GB"/>
        </w:rPr>
        <w:t>hree</w:t>
      </w:r>
      <w:r w:rsidR="002E5549">
        <w:rPr>
          <w:rFonts w:ascii="Arial" w:eastAsia="Times New Roman" w:hAnsi="Arial" w:cs="Arial"/>
          <w:b/>
          <w:color w:val="000000"/>
          <w:spacing w:val="14"/>
          <w:sz w:val="24"/>
          <w:szCs w:val="24"/>
          <w:u w:val="single"/>
          <w:lang w:eastAsia="en-GB"/>
        </w:rPr>
        <w:t xml:space="preserve"> Funds</w:t>
      </w:r>
      <w:r w:rsidR="003B378A">
        <w:rPr>
          <w:rFonts w:ascii="Arial" w:eastAsia="Times New Roman" w:hAnsi="Arial" w:cs="Arial"/>
          <w:b/>
          <w:color w:val="000000"/>
          <w:spacing w:val="14"/>
          <w:sz w:val="24"/>
          <w:szCs w:val="24"/>
          <w:u w:val="single"/>
          <w:lang w:eastAsia="en-GB"/>
        </w:rPr>
        <w:t xml:space="preserve"> for NI</w:t>
      </w:r>
    </w:p>
    <w:p w14:paraId="34D9080D" w14:textId="77777777" w:rsidR="008A406D" w:rsidRDefault="002E5549" w:rsidP="00D62791">
      <w:pPr>
        <w:shd w:val="clear" w:color="auto" w:fill="FFFFFF"/>
        <w:spacing w:after="0" w:line="240" w:lineRule="auto"/>
        <w:rPr>
          <w:rFonts w:ascii="Arial" w:eastAsia="Times New Roman" w:hAnsi="Arial" w:cs="Arial"/>
          <w:color w:val="000000"/>
          <w:spacing w:val="14"/>
          <w:sz w:val="24"/>
          <w:szCs w:val="24"/>
          <w:lang w:eastAsia="en-GB"/>
        </w:rPr>
      </w:pPr>
      <w:r>
        <w:rPr>
          <w:rFonts w:ascii="Arial" w:eastAsia="Times New Roman" w:hAnsi="Arial" w:cs="Arial"/>
          <w:color w:val="000000"/>
          <w:spacing w:val="14"/>
          <w:sz w:val="24"/>
          <w:szCs w:val="24"/>
          <w:lang w:eastAsia="en-GB"/>
        </w:rPr>
        <w:t xml:space="preserve">For both the </w:t>
      </w:r>
      <w:r w:rsidRPr="002E5549">
        <w:rPr>
          <w:rFonts w:ascii="Arial" w:eastAsia="Times New Roman" w:hAnsi="Arial" w:cs="Arial"/>
          <w:b/>
          <w:color w:val="000000"/>
          <w:spacing w:val="14"/>
          <w:sz w:val="24"/>
          <w:szCs w:val="24"/>
          <w:lang w:eastAsia="en-GB"/>
        </w:rPr>
        <w:t>Project Viability Grant</w:t>
      </w:r>
      <w:r>
        <w:rPr>
          <w:rFonts w:ascii="Arial" w:eastAsia="Times New Roman" w:hAnsi="Arial" w:cs="Arial"/>
          <w:color w:val="000000"/>
          <w:spacing w:val="14"/>
          <w:sz w:val="24"/>
          <w:szCs w:val="24"/>
          <w:lang w:eastAsia="en-GB"/>
        </w:rPr>
        <w:t xml:space="preserve"> and </w:t>
      </w:r>
      <w:r w:rsidRPr="002E5549">
        <w:rPr>
          <w:rFonts w:ascii="Arial" w:eastAsia="Times New Roman" w:hAnsi="Arial" w:cs="Arial"/>
          <w:b/>
          <w:color w:val="000000"/>
          <w:spacing w:val="14"/>
          <w:sz w:val="24"/>
          <w:szCs w:val="24"/>
          <w:lang w:eastAsia="en-GB"/>
        </w:rPr>
        <w:t xml:space="preserve">Project Development Grant </w:t>
      </w:r>
      <w:r>
        <w:rPr>
          <w:rFonts w:ascii="Arial" w:eastAsia="Times New Roman" w:hAnsi="Arial" w:cs="Arial"/>
          <w:color w:val="000000"/>
          <w:spacing w:val="14"/>
          <w:sz w:val="24"/>
          <w:szCs w:val="24"/>
          <w:lang w:eastAsia="en-GB"/>
        </w:rPr>
        <w:t>(see details below), please download and read the Guidance and Help Notes before applying. You are also</w:t>
      </w:r>
      <w:r w:rsidR="00841270" w:rsidRPr="002E5549">
        <w:rPr>
          <w:rFonts w:ascii="Arial" w:eastAsia="Times New Roman" w:hAnsi="Arial" w:cs="Arial"/>
          <w:iCs/>
          <w:color w:val="000000"/>
          <w:spacing w:val="14"/>
          <w:sz w:val="24"/>
          <w:szCs w:val="24"/>
          <w:lang w:eastAsia="en-GB"/>
        </w:rPr>
        <w:t xml:space="preserve"> strongly encourage</w:t>
      </w:r>
      <w:r>
        <w:rPr>
          <w:rFonts w:ascii="Arial" w:eastAsia="Times New Roman" w:hAnsi="Arial" w:cs="Arial"/>
          <w:iCs/>
          <w:color w:val="000000"/>
          <w:spacing w:val="14"/>
          <w:sz w:val="24"/>
          <w:szCs w:val="24"/>
          <w:lang w:eastAsia="en-GB"/>
        </w:rPr>
        <w:t>d</w:t>
      </w:r>
      <w:r w:rsidR="00841270" w:rsidRPr="002E5549">
        <w:rPr>
          <w:rFonts w:ascii="Arial" w:eastAsia="Times New Roman" w:hAnsi="Arial" w:cs="Arial"/>
          <w:iCs/>
          <w:color w:val="000000"/>
          <w:spacing w:val="14"/>
          <w:sz w:val="24"/>
          <w:szCs w:val="24"/>
          <w:lang w:eastAsia="en-GB"/>
        </w:rPr>
        <w:t xml:space="preserve"> to discuss any potential application with the NI </w:t>
      </w:r>
      <w:r w:rsidRPr="002E5549">
        <w:rPr>
          <w:rFonts w:ascii="Arial" w:eastAsia="Times New Roman" w:hAnsi="Arial" w:cs="Arial"/>
          <w:iCs/>
          <w:color w:val="000000"/>
          <w:spacing w:val="14"/>
          <w:sz w:val="24"/>
          <w:szCs w:val="24"/>
          <w:lang w:eastAsia="en-GB"/>
        </w:rPr>
        <w:t>Support Officer</w:t>
      </w:r>
      <w:hyperlink r:id="rId11" w:history="1"/>
      <w:r w:rsidR="00841270" w:rsidRPr="002E5549">
        <w:rPr>
          <w:rFonts w:ascii="Arial" w:eastAsia="Times New Roman" w:hAnsi="Arial" w:cs="Arial"/>
          <w:iCs/>
          <w:color w:val="000000"/>
          <w:spacing w:val="14"/>
          <w:sz w:val="24"/>
          <w:szCs w:val="24"/>
          <w:lang w:eastAsia="en-GB"/>
        </w:rPr>
        <w:t xml:space="preserve"> before submitting an application</w:t>
      </w:r>
      <w:r w:rsidR="00841270" w:rsidRPr="002E5549">
        <w:rPr>
          <w:rFonts w:ascii="Arial" w:eastAsia="Times New Roman" w:hAnsi="Arial" w:cs="Arial"/>
          <w:color w:val="000000"/>
          <w:spacing w:val="14"/>
          <w:sz w:val="24"/>
          <w:szCs w:val="24"/>
          <w:lang w:eastAsia="en-GB"/>
        </w:rPr>
        <w:t>.</w:t>
      </w:r>
      <w:r w:rsidR="008A406D" w:rsidRPr="002E5549">
        <w:rPr>
          <w:rFonts w:ascii="Arial" w:eastAsia="Times New Roman" w:hAnsi="Arial" w:cs="Arial"/>
          <w:color w:val="000000"/>
          <w:spacing w:val="14"/>
          <w:sz w:val="24"/>
          <w:szCs w:val="24"/>
          <w:lang w:eastAsia="en-GB"/>
        </w:rPr>
        <w:t xml:space="preserve"> </w:t>
      </w:r>
      <w:r w:rsidR="00841270" w:rsidRPr="00D62791">
        <w:rPr>
          <w:rFonts w:ascii="Arial" w:eastAsia="Times New Roman" w:hAnsi="Arial" w:cs="Arial"/>
          <w:b/>
          <w:color w:val="000000"/>
          <w:spacing w:val="14"/>
          <w:sz w:val="24"/>
          <w:szCs w:val="24"/>
          <w:lang w:eastAsia="en-GB"/>
        </w:rPr>
        <w:t xml:space="preserve">We generally expect </w:t>
      </w:r>
      <w:r w:rsidR="00841270" w:rsidRPr="002E5549">
        <w:rPr>
          <w:rFonts w:ascii="Arial" w:eastAsia="Times New Roman" w:hAnsi="Arial" w:cs="Arial"/>
          <w:b/>
          <w:color w:val="000000"/>
          <w:spacing w:val="14"/>
          <w:sz w:val="24"/>
          <w:szCs w:val="24"/>
          <w:u w:val="single"/>
          <w:lang w:eastAsia="en-GB"/>
        </w:rPr>
        <w:t>applicants to cover at least 50% of the cost of the work</w:t>
      </w:r>
      <w:r w:rsidR="00841270" w:rsidRPr="00D62791">
        <w:rPr>
          <w:rFonts w:ascii="Arial" w:eastAsia="Times New Roman" w:hAnsi="Arial" w:cs="Arial"/>
          <w:color w:val="000000"/>
          <w:spacing w:val="14"/>
          <w:sz w:val="24"/>
          <w:szCs w:val="24"/>
          <w:lang w:eastAsia="en-GB"/>
        </w:rPr>
        <w:t xml:space="preserve">. </w:t>
      </w:r>
    </w:p>
    <w:p w14:paraId="0516B338" w14:textId="77777777" w:rsidR="002E5549" w:rsidRDefault="002E5549" w:rsidP="00D62791">
      <w:pPr>
        <w:shd w:val="clear" w:color="auto" w:fill="FFFFFF"/>
        <w:spacing w:after="0" w:line="240" w:lineRule="auto"/>
        <w:rPr>
          <w:rFonts w:ascii="Arial" w:eastAsia="Times New Roman" w:hAnsi="Arial" w:cs="Arial"/>
          <w:spacing w:val="14"/>
          <w:sz w:val="24"/>
          <w:szCs w:val="24"/>
          <w:lang w:eastAsia="en-GB"/>
        </w:rPr>
      </w:pPr>
    </w:p>
    <w:p w14:paraId="52E60C50" w14:textId="77777777" w:rsidR="002E5549" w:rsidRPr="003B378A" w:rsidRDefault="002E5549" w:rsidP="00A1546B">
      <w:pPr>
        <w:pStyle w:val="ListParagraph"/>
        <w:numPr>
          <w:ilvl w:val="0"/>
          <w:numId w:val="73"/>
        </w:numPr>
        <w:spacing w:after="0" w:line="240" w:lineRule="auto"/>
        <w:outlineLvl w:val="1"/>
        <w:rPr>
          <w:rFonts w:ascii="Arial" w:eastAsia="Times New Roman" w:hAnsi="Arial" w:cs="Arial"/>
          <w:b/>
          <w:bCs/>
          <w:sz w:val="24"/>
          <w:szCs w:val="24"/>
          <w:u w:val="single"/>
          <w:lang w:eastAsia="en-GB"/>
        </w:rPr>
      </w:pPr>
      <w:r w:rsidRPr="003B378A">
        <w:rPr>
          <w:rFonts w:ascii="Arial" w:eastAsia="Times New Roman" w:hAnsi="Arial" w:cs="Arial"/>
          <w:b/>
          <w:bCs/>
          <w:sz w:val="24"/>
          <w:szCs w:val="24"/>
          <w:u w:val="single"/>
          <w:lang w:eastAsia="en-GB"/>
        </w:rPr>
        <w:t>Project Viability Grant or Village Catalyst Grant (PVG)</w:t>
      </w:r>
    </w:p>
    <w:p w14:paraId="5E732FE7" w14:textId="77777777" w:rsidR="002E5549" w:rsidRDefault="002E5549" w:rsidP="002E5549">
      <w:pPr>
        <w:spacing w:after="0" w:line="240" w:lineRule="auto"/>
        <w:rPr>
          <w:rFonts w:ascii="Arial" w:eastAsia="Times New Roman" w:hAnsi="Arial" w:cs="Arial"/>
          <w:sz w:val="24"/>
          <w:szCs w:val="24"/>
          <w:lang w:eastAsia="en-GB"/>
        </w:rPr>
      </w:pPr>
    </w:p>
    <w:p w14:paraId="04019EC4" w14:textId="77777777" w:rsidR="002E5549" w:rsidRDefault="002E5549" w:rsidP="002E5549">
      <w:pPr>
        <w:spacing w:after="0" w:line="240" w:lineRule="auto"/>
        <w:rPr>
          <w:rFonts w:ascii="Arial" w:eastAsia="Times New Roman" w:hAnsi="Arial" w:cs="Arial"/>
          <w:sz w:val="24"/>
          <w:szCs w:val="24"/>
          <w:lang w:eastAsia="en-GB"/>
        </w:rPr>
      </w:pPr>
      <w:r w:rsidRPr="002E5549">
        <w:rPr>
          <w:rFonts w:ascii="Arial" w:eastAsia="Times New Roman" w:hAnsi="Arial" w:cs="Arial"/>
          <w:sz w:val="24"/>
          <w:szCs w:val="24"/>
          <w:lang w:eastAsia="en-GB"/>
        </w:rPr>
        <w:t xml:space="preserve">Project Viability Grants (PVG) </w:t>
      </w:r>
      <w:r w:rsidRPr="002E5549">
        <w:rPr>
          <w:rFonts w:ascii="Arial" w:eastAsia="Times New Roman" w:hAnsi="Arial" w:cs="Arial"/>
          <w:b/>
          <w:sz w:val="24"/>
          <w:szCs w:val="24"/>
          <w:lang w:eastAsia="en-GB"/>
        </w:rPr>
        <w:t>up to a maximum of £10,000</w:t>
      </w:r>
      <w:r>
        <w:rPr>
          <w:rFonts w:ascii="Arial" w:eastAsia="Times New Roman" w:hAnsi="Arial" w:cs="Arial"/>
          <w:sz w:val="24"/>
          <w:szCs w:val="24"/>
          <w:lang w:eastAsia="en-GB"/>
        </w:rPr>
        <w:t xml:space="preserve"> </w:t>
      </w:r>
      <w:r w:rsidRPr="002E5549">
        <w:rPr>
          <w:rFonts w:ascii="Arial" w:eastAsia="Times New Roman" w:hAnsi="Arial" w:cs="Arial"/>
          <w:sz w:val="24"/>
          <w:szCs w:val="24"/>
          <w:lang w:eastAsia="en-GB"/>
        </w:rPr>
        <w:t xml:space="preserve">are to fund studies to look at </w:t>
      </w:r>
      <w:r w:rsidRPr="002E5549">
        <w:rPr>
          <w:rFonts w:ascii="Arial" w:eastAsia="Times New Roman" w:hAnsi="Arial" w:cs="Arial"/>
          <w:b/>
          <w:sz w:val="24"/>
          <w:szCs w:val="24"/>
          <w:lang w:eastAsia="en-GB"/>
        </w:rPr>
        <w:t>potential uses for a building and at its current condition, and produce a Viability Report to a standard template</w:t>
      </w:r>
      <w:r w:rsidRPr="002E5549">
        <w:rPr>
          <w:rFonts w:ascii="Arial" w:eastAsia="Times New Roman" w:hAnsi="Arial" w:cs="Arial"/>
          <w:sz w:val="24"/>
          <w:szCs w:val="24"/>
          <w:lang w:eastAsia="en-GB"/>
        </w:rPr>
        <w:t xml:space="preserve">. Successful completion of this will be used to judge whether applicants can then apply for the AHF’s Project Development Grant funding, and can be used to secure further funding elsewhere. </w:t>
      </w:r>
    </w:p>
    <w:p w14:paraId="4D34839E" w14:textId="77777777" w:rsidR="002E5549" w:rsidRPr="002E5549" w:rsidRDefault="002E5549" w:rsidP="002E5549">
      <w:pPr>
        <w:spacing w:after="0" w:line="240" w:lineRule="auto"/>
        <w:rPr>
          <w:rFonts w:ascii="Arial" w:eastAsia="Times New Roman" w:hAnsi="Arial" w:cs="Arial"/>
          <w:sz w:val="24"/>
          <w:szCs w:val="24"/>
          <w:lang w:eastAsia="en-GB"/>
        </w:rPr>
      </w:pPr>
    </w:p>
    <w:p w14:paraId="72AA2A00" w14:textId="77777777" w:rsidR="002E5549" w:rsidRPr="002E5549" w:rsidRDefault="005A0350" w:rsidP="002E5549">
      <w:pPr>
        <w:spacing w:after="0" w:line="240" w:lineRule="auto"/>
        <w:rPr>
          <w:rFonts w:ascii="Arial" w:eastAsia="Times New Roman" w:hAnsi="Arial" w:cs="Arial"/>
          <w:sz w:val="24"/>
          <w:szCs w:val="24"/>
          <w:lang w:eastAsia="en-GB"/>
        </w:rPr>
      </w:pPr>
      <w:hyperlink r:id="rId12" w:history="1">
        <w:r w:rsidR="002E5549" w:rsidRPr="002E5549">
          <w:rPr>
            <w:rFonts w:ascii="Arial" w:eastAsia="Times New Roman" w:hAnsi="Arial" w:cs="Arial"/>
            <w:sz w:val="24"/>
            <w:szCs w:val="24"/>
            <w:u w:val="single"/>
            <w:lang w:eastAsia="en-GB"/>
          </w:rPr>
          <w:t>Download Programme Guidance Notes</w:t>
        </w:r>
      </w:hyperlink>
    </w:p>
    <w:p w14:paraId="051A2788" w14:textId="77777777" w:rsidR="002E5549" w:rsidRPr="002E5549" w:rsidRDefault="005A0350" w:rsidP="002E5549">
      <w:pPr>
        <w:spacing w:after="0" w:line="240" w:lineRule="auto"/>
        <w:rPr>
          <w:rFonts w:ascii="Arial" w:eastAsia="Times New Roman" w:hAnsi="Arial" w:cs="Arial"/>
          <w:sz w:val="24"/>
          <w:szCs w:val="24"/>
          <w:lang w:eastAsia="en-GB"/>
        </w:rPr>
      </w:pPr>
      <w:hyperlink r:id="rId13" w:history="1">
        <w:r w:rsidR="002E5549" w:rsidRPr="002E5549">
          <w:rPr>
            <w:rFonts w:ascii="Arial" w:eastAsia="Times New Roman" w:hAnsi="Arial" w:cs="Arial"/>
            <w:sz w:val="24"/>
            <w:szCs w:val="24"/>
            <w:u w:val="single"/>
            <w:lang w:eastAsia="en-GB"/>
          </w:rPr>
          <w:t>Download Village Catalyst Programme Guidance Notes</w:t>
        </w:r>
      </w:hyperlink>
    </w:p>
    <w:p w14:paraId="576B44AD" w14:textId="77777777" w:rsidR="002E5549" w:rsidRPr="002E5549" w:rsidRDefault="005A0350" w:rsidP="002E5549">
      <w:pPr>
        <w:spacing w:after="0" w:line="240" w:lineRule="auto"/>
        <w:rPr>
          <w:rFonts w:ascii="Arial" w:eastAsia="Times New Roman" w:hAnsi="Arial" w:cs="Arial"/>
          <w:sz w:val="24"/>
          <w:szCs w:val="24"/>
          <w:lang w:eastAsia="en-GB"/>
        </w:rPr>
      </w:pPr>
      <w:hyperlink r:id="rId14" w:history="1">
        <w:r w:rsidR="002E5549" w:rsidRPr="002E5549">
          <w:rPr>
            <w:rFonts w:ascii="Arial" w:eastAsia="Times New Roman" w:hAnsi="Arial" w:cs="Arial"/>
            <w:sz w:val="24"/>
            <w:szCs w:val="24"/>
            <w:u w:val="single"/>
            <w:lang w:eastAsia="en-GB"/>
          </w:rPr>
          <w:t>Download Application Help Notes</w:t>
        </w:r>
      </w:hyperlink>
    </w:p>
    <w:p w14:paraId="49368A7F" w14:textId="77777777" w:rsidR="002E5549" w:rsidRPr="002E5549" w:rsidRDefault="005A0350" w:rsidP="002E5549">
      <w:pPr>
        <w:spacing w:after="0" w:line="240" w:lineRule="auto"/>
        <w:rPr>
          <w:rFonts w:ascii="Arial" w:eastAsia="Times New Roman" w:hAnsi="Arial" w:cs="Arial"/>
          <w:sz w:val="24"/>
          <w:szCs w:val="24"/>
          <w:lang w:eastAsia="en-GB"/>
        </w:rPr>
      </w:pPr>
      <w:hyperlink r:id="rId15" w:history="1">
        <w:r w:rsidR="002E5549" w:rsidRPr="002E5549">
          <w:rPr>
            <w:rFonts w:ascii="Arial" w:eastAsia="Times New Roman" w:hAnsi="Arial" w:cs="Arial"/>
            <w:sz w:val="24"/>
            <w:szCs w:val="24"/>
            <w:u w:val="single"/>
            <w:lang w:eastAsia="en-GB"/>
          </w:rPr>
          <w:t>Download Viability Report Template</w:t>
        </w:r>
      </w:hyperlink>
    </w:p>
    <w:p w14:paraId="4C6C0852" w14:textId="77777777" w:rsidR="002E5549" w:rsidRPr="002E5549" w:rsidRDefault="005A0350" w:rsidP="002E5549">
      <w:pPr>
        <w:spacing w:after="0" w:line="240" w:lineRule="auto"/>
        <w:rPr>
          <w:rFonts w:ascii="Arial" w:eastAsia="Times New Roman" w:hAnsi="Arial" w:cs="Arial"/>
          <w:sz w:val="24"/>
          <w:szCs w:val="24"/>
          <w:lang w:eastAsia="en-GB"/>
        </w:rPr>
      </w:pPr>
      <w:hyperlink r:id="rId16" w:history="1">
        <w:r w:rsidR="002E5549" w:rsidRPr="002E5549">
          <w:rPr>
            <w:rFonts w:ascii="Arial" w:eastAsia="Times New Roman" w:hAnsi="Arial" w:cs="Arial"/>
            <w:sz w:val="24"/>
            <w:szCs w:val="24"/>
            <w:u w:val="single"/>
            <w:lang w:eastAsia="en-GB"/>
          </w:rPr>
          <w:t>Download Viability Report Guidance</w:t>
        </w:r>
      </w:hyperlink>
    </w:p>
    <w:p w14:paraId="678817FD" w14:textId="77777777" w:rsidR="002E5549" w:rsidRDefault="002E5549" w:rsidP="002E5549">
      <w:pPr>
        <w:spacing w:after="0" w:line="240" w:lineRule="auto"/>
        <w:outlineLvl w:val="1"/>
        <w:rPr>
          <w:rFonts w:ascii="Arial" w:eastAsia="Times New Roman" w:hAnsi="Arial" w:cs="Arial"/>
          <w:sz w:val="24"/>
          <w:szCs w:val="24"/>
          <w:lang w:eastAsia="en-GB"/>
        </w:rPr>
      </w:pPr>
    </w:p>
    <w:p w14:paraId="6B0D3BD2" w14:textId="77777777" w:rsidR="002E5549" w:rsidRPr="003B378A" w:rsidRDefault="002E5549" w:rsidP="00A1546B">
      <w:pPr>
        <w:pStyle w:val="ListParagraph"/>
        <w:numPr>
          <w:ilvl w:val="0"/>
          <w:numId w:val="73"/>
        </w:numPr>
        <w:spacing w:after="0" w:line="240" w:lineRule="auto"/>
        <w:outlineLvl w:val="1"/>
        <w:rPr>
          <w:rFonts w:ascii="Arial" w:eastAsia="Times New Roman" w:hAnsi="Arial" w:cs="Arial"/>
          <w:b/>
          <w:bCs/>
          <w:sz w:val="24"/>
          <w:szCs w:val="24"/>
          <w:u w:val="single"/>
          <w:lang w:eastAsia="en-GB"/>
        </w:rPr>
      </w:pPr>
      <w:r w:rsidRPr="003B378A">
        <w:rPr>
          <w:rFonts w:ascii="Arial" w:eastAsia="Times New Roman" w:hAnsi="Arial" w:cs="Arial"/>
          <w:b/>
          <w:bCs/>
          <w:sz w:val="24"/>
          <w:szCs w:val="24"/>
          <w:u w:val="single"/>
          <w:lang w:eastAsia="en-GB"/>
        </w:rPr>
        <w:t>Project Development Grant or Village Catalyst Grant (PDG)</w:t>
      </w:r>
    </w:p>
    <w:p w14:paraId="75BCCB3E" w14:textId="77777777" w:rsidR="002E5549" w:rsidRDefault="002E5549" w:rsidP="002E5549">
      <w:pPr>
        <w:spacing w:after="0" w:line="240" w:lineRule="auto"/>
        <w:rPr>
          <w:rFonts w:ascii="Arial" w:eastAsia="Times New Roman" w:hAnsi="Arial" w:cs="Arial"/>
          <w:sz w:val="24"/>
          <w:szCs w:val="24"/>
          <w:lang w:eastAsia="en-GB"/>
        </w:rPr>
      </w:pPr>
    </w:p>
    <w:p w14:paraId="66CDEF59" w14:textId="77777777" w:rsidR="002E5549" w:rsidRDefault="002E5549" w:rsidP="002E5549">
      <w:pPr>
        <w:spacing w:after="0" w:line="240" w:lineRule="auto"/>
        <w:rPr>
          <w:rFonts w:ascii="Arial" w:eastAsia="Times New Roman" w:hAnsi="Arial" w:cs="Arial"/>
          <w:b/>
          <w:sz w:val="24"/>
          <w:szCs w:val="24"/>
          <w:lang w:eastAsia="en-GB"/>
        </w:rPr>
      </w:pPr>
      <w:r w:rsidRPr="002E5549">
        <w:rPr>
          <w:rFonts w:ascii="Arial" w:eastAsia="Times New Roman" w:hAnsi="Arial" w:cs="Arial"/>
          <w:sz w:val="24"/>
          <w:szCs w:val="24"/>
          <w:lang w:eastAsia="en-GB"/>
        </w:rPr>
        <w:t xml:space="preserve">The Project Development Grant (PDG) scheme </w:t>
      </w:r>
      <w:r>
        <w:rPr>
          <w:rFonts w:ascii="Arial" w:eastAsia="Times New Roman" w:hAnsi="Arial" w:cs="Arial"/>
          <w:sz w:val="24"/>
          <w:szCs w:val="24"/>
          <w:lang w:eastAsia="en-GB"/>
        </w:rPr>
        <w:t xml:space="preserve">offers </w:t>
      </w:r>
      <w:r w:rsidRPr="002E5549">
        <w:rPr>
          <w:rFonts w:ascii="Arial" w:eastAsia="Times New Roman" w:hAnsi="Arial" w:cs="Arial"/>
          <w:b/>
          <w:sz w:val="24"/>
          <w:szCs w:val="24"/>
          <w:lang w:eastAsia="en-GB"/>
        </w:rPr>
        <w:t>a maximum grant of £20,000</w:t>
      </w:r>
      <w:r>
        <w:rPr>
          <w:rFonts w:ascii="Arial" w:eastAsia="Times New Roman" w:hAnsi="Arial" w:cs="Arial"/>
          <w:sz w:val="24"/>
          <w:szCs w:val="24"/>
          <w:lang w:eastAsia="en-GB"/>
        </w:rPr>
        <w:t xml:space="preserve"> </w:t>
      </w:r>
      <w:r w:rsidRPr="002E5549">
        <w:rPr>
          <w:rFonts w:ascii="Arial" w:eastAsia="Times New Roman" w:hAnsi="Arial" w:cs="Arial"/>
          <w:sz w:val="24"/>
          <w:szCs w:val="24"/>
          <w:lang w:eastAsia="en-GB"/>
        </w:rPr>
        <w:t xml:space="preserve">to assist an organisation </w:t>
      </w:r>
      <w:r w:rsidRPr="002E5549">
        <w:rPr>
          <w:rFonts w:ascii="Arial" w:eastAsia="Times New Roman" w:hAnsi="Arial" w:cs="Arial"/>
          <w:b/>
          <w:sz w:val="24"/>
          <w:szCs w:val="24"/>
          <w:lang w:eastAsia="en-GB"/>
        </w:rPr>
        <w:t>to cover some of the costs of developing and co-ordinating a project and taking it towards the start of work on site.</w:t>
      </w:r>
    </w:p>
    <w:p w14:paraId="056423D8" w14:textId="77777777" w:rsidR="002E5549" w:rsidRPr="002E5549" w:rsidRDefault="002E5549" w:rsidP="002E5549">
      <w:pPr>
        <w:spacing w:after="0" w:line="240" w:lineRule="auto"/>
        <w:rPr>
          <w:rFonts w:ascii="Arial" w:eastAsia="Times New Roman" w:hAnsi="Arial" w:cs="Arial"/>
          <w:b/>
          <w:sz w:val="24"/>
          <w:szCs w:val="24"/>
          <w:lang w:eastAsia="en-GB"/>
        </w:rPr>
      </w:pPr>
    </w:p>
    <w:p w14:paraId="6DBFC845" w14:textId="77777777" w:rsidR="002E5549" w:rsidRPr="002E5549" w:rsidRDefault="002E5549" w:rsidP="002E5549">
      <w:pPr>
        <w:spacing w:after="0" w:line="240" w:lineRule="auto"/>
        <w:rPr>
          <w:rFonts w:ascii="Arial" w:eastAsia="Times New Roman" w:hAnsi="Arial" w:cs="Arial"/>
          <w:sz w:val="24"/>
          <w:szCs w:val="24"/>
          <w:lang w:eastAsia="en-GB"/>
        </w:rPr>
      </w:pPr>
      <w:r w:rsidRPr="002E5549">
        <w:rPr>
          <w:rFonts w:ascii="Arial" w:eastAsia="Times New Roman" w:hAnsi="Arial" w:cs="Arial"/>
          <w:sz w:val="24"/>
          <w:szCs w:val="24"/>
          <w:lang w:eastAsia="en-GB"/>
        </w:rPr>
        <w:t>To qualify, an organisation must have established that the end use of the project is likely to be viable and have decided to take the project forward.</w:t>
      </w:r>
      <w:r w:rsidR="003B378A">
        <w:rPr>
          <w:rFonts w:ascii="Arial" w:eastAsia="Times New Roman" w:hAnsi="Arial" w:cs="Arial"/>
          <w:sz w:val="24"/>
          <w:szCs w:val="24"/>
          <w:lang w:eastAsia="en-GB"/>
        </w:rPr>
        <w:t xml:space="preserve"> </w:t>
      </w:r>
    </w:p>
    <w:p w14:paraId="7172DEBF" w14:textId="77777777" w:rsidR="002E5549" w:rsidRDefault="002E5549" w:rsidP="002E5549">
      <w:pPr>
        <w:spacing w:after="0" w:line="240" w:lineRule="auto"/>
        <w:rPr>
          <w:rFonts w:ascii="Arial" w:eastAsia="Times New Roman" w:hAnsi="Arial" w:cs="Arial"/>
          <w:sz w:val="24"/>
          <w:szCs w:val="24"/>
          <w:lang w:eastAsia="en-GB"/>
        </w:rPr>
      </w:pPr>
    </w:p>
    <w:p w14:paraId="5ED843F0" w14:textId="77777777" w:rsidR="002E5549" w:rsidRPr="002E5549" w:rsidRDefault="005A0350" w:rsidP="002E5549">
      <w:pPr>
        <w:spacing w:after="0" w:line="240" w:lineRule="auto"/>
        <w:rPr>
          <w:rFonts w:ascii="Arial" w:eastAsia="Times New Roman" w:hAnsi="Arial" w:cs="Arial"/>
          <w:sz w:val="24"/>
          <w:szCs w:val="24"/>
          <w:lang w:eastAsia="en-GB"/>
        </w:rPr>
      </w:pPr>
      <w:hyperlink r:id="rId17" w:history="1">
        <w:r w:rsidR="002E5549" w:rsidRPr="002E5549">
          <w:rPr>
            <w:rFonts w:ascii="Arial" w:eastAsia="Times New Roman" w:hAnsi="Arial" w:cs="Arial"/>
            <w:sz w:val="24"/>
            <w:szCs w:val="24"/>
            <w:u w:val="single"/>
            <w:lang w:eastAsia="en-GB"/>
          </w:rPr>
          <w:t>Download Guidance Notes</w:t>
        </w:r>
      </w:hyperlink>
    </w:p>
    <w:p w14:paraId="29B34673" w14:textId="77777777" w:rsidR="002E5549" w:rsidRPr="002E5549" w:rsidRDefault="005A0350" w:rsidP="002E5549">
      <w:pPr>
        <w:spacing w:after="0" w:line="240" w:lineRule="auto"/>
        <w:rPr>
          <w:rFonts w:ascii="Arial" w:eastAsia="Times New Roman" w:hAnsi="Arial" w:cs="Arial"/>
          <w:sz w:val="24"/>
          <w:szCs w:val="24"/>
          <w:lang w:eastAsia="en-GB"/>
        </w:rPr>
      </w:pPr>
      <w:hyperlink r:id="rId18" w:history="1">
        <w:r w:rsidR="002E5549" w:rsidRPr="002E5549">
          <w:rPr>
            <w:rFonts w:ascii="Arial" w:eastAsia="Times New Roman" w:hAnsi="Arial" w:cs="Arial"/>
            <w:sz w:val="24"/>
            <w:szCs w:val="24"/>
            <w:u w:val="single"/>
            <w:lang w:eastAsia="en-GB"/>
          </w:rPr>
          <w:t>Download Village Catalyst Programme Guidance Notes</w:t>
        </w:r>
      </w:hyperlink>
    </w:p>
    <w:p w14:paraId="5DA271B5" w14:textId="77777777" w:rsidR="002E5549" w:rsidRPr="002E5549" w:rsidRDefault="005A0350" w:rsidP="002E5549">
      <w:pPr>
        <w:spacing w:after="0" w:line="240" w:lineRule="auto"/>
        <w:rPr>
          <w:rFonts w:ascii="Arial" w:eastAsia="Times New Roman" w:hAnsi="Arial" w:cs="Arial"/>
          <w:sz w:val="24"/>
          <w:szCs w:val="24"/>
          <w:lang w:eastAsia="en-GB"/>
        </w:rPr>
      </w:pPr>
      <w:hyperlink r:id="rId19" w:history="1">
        <w:r w:rsidR="002E5549" w:rsidRPr="002E5549">
          <w:rPr>
            <w:rFonts w:ascii="Arial" w:eastAsia="Times New Roman" w:hAnsi="Arial" w:cs="Arial"/>
            <w:sz w:val="24"/>
            <w:szCs w:val="24"/>
            <w:u w:val="single"/>
            <w:lang w:eastAsia="en-GB"/>
          </w:rPr>
          <w:t>Download Application Help Notes</w:t>
        </w:r>
      </w:hyperlink>
    </w:p>
    <w:p w14:paraId="3BF114FB" w14:textId="77777777" w:rsidR="002E5549" w:rsidRDefault="002E5549" w:rsidP="002E5549">
      <w:pPr>
        <w:spacing w:after="0" w:line="240" w:lineRule="auto"/>
        <w:outlineLvl w:val="1"/>
        <w:rPr>
          <w:rFonts w:ascii="Arial" w:eastAsia="Times New Roman" w:hAnsi="Arial" w:cs="Arial"/>
          <w:sz w:val="24"/>
          <w:szCs w:val="24"/>
          <w:lang w:eastAsia="en-GB"/>
        </w:rPr>
      </w:pPr>
    </w:p>
    <w:p w14:paraId="2ABEAE10" w14:textId="77777777" w:rsidR="002E5549" w:rsidRPr="002E5549" w:rsidRDefault="002E5549" w:rsidP="002E5549">
      <w:pPr>
        <w:spacing w:after="0" w:line="240" w:lineRule="auto"/>
        <w:outlineLvl w:val="1"/>
        <w:rPr>
          <w:rFonts w:ascii="Helvetica" w:eastAsia="Times New Roman" w:hAnsi="Helvetica" w:cs="Helvetica"/>
          <w:b/>
          <w:bCs/>
          <w:color w:val="E52718"/>
          <w:sz w:val="36"/>
          <w:szCs w:val="36"/>
          <w:lang w:eastAsia="en-GB"/>
        </w:rPr>
      </w:pPr>
      <w:r w:rsidRPr="002E5549">
        <w:rPr>
          <w:rFonts w:ascii="Arial" w:eastAsia="Times New Roman" w:hAnsi="Arial" w:cs="Arial"/>
          <w:sz w:val="24"/>
          <w:szCs w:val="24"/>
          <w:lang w:eastAsia="en-GB"/>
        </w:rPr>
        <w:t>This grant is administered on a rolling basis. We aim to let you know whether you have been successful within six weeks.</w:t>
      </w:r>
    </w:p>
    <w:p w14:paraId="70285D39" w14:textId="77777777" w:rsidR="002E5549" w:rsidRDefault="002E5549" w:rsidP="00D62791">
      <w:pPr>
        <w:shd w:val="clear" w:color="auto" w:fill="FFFFFF"/>
        <w:spacing w:after="0" w:line="240" w:lineRule="auto"/>
        <w:rPr>
          <w:rFonts w:ascii="Arial" w:eastAsia="Times New Roman" w:hAnsi="Arial" w:cs="Arial"/>
          <w:spacing w:val="14"/>
          <w:sz w:val="24"/>
          <w:szCs w:val="24"/>
          <w:lang w:eastAsia="en-GB"/>
        </w:rPr>
      </w:pPr>
    </w:p>
    <w:p w14:paraId="1580511D" w14:textId="77777777" w:rsidR="003B378A" w:rsidRPr="003B378A" w:rsidRDefault="003B378A" w:rsidP="00A1546B">
      <w:pPr>
        <w:pStyle w:val="ListParagraph"/>
        <w:numPr>
          <w:ilvl w:val="0"/>
          <w:numId w:val="73"/>
        </w:numPr>
        <w:shd w:val="clear" w:color="auto" w:fill="FFFFFF"/>
        <w:spacing w:after="0" w:line="240" w:lineRule="auto"/>
        <w:rPr>
          <w:rFonts w:ascii="Arial" w:eastAsia="Times New Roman" w:hAnsi="Arial" w:cs="Arial"/>
          <w:b/>
          <w:spacing w:val="14"/>
          <w:sz w:val="24"/>
          <w:szCs w:val="24"/>
          <w:u w:val="single"/>
          <w:lang w:eastAsia="en-GB"/>
        </w:rPr>
      </w:pPr>
      <w:r w:rsidRPr="003B378A">
        <w:rPr>
          <w:rFonts w:ascii="Arial" w:eastAsia="Times New Roman" w:hAnsi="Arial" w:cs="Arial"/>
          <w:b/>
          <w:spacing w:val="14"/>
          <w:sz w:val="24"/>
          <w:szCs w:val="24"/>
          <w:u w:val="single"/>
          <w:lang w:eastAsia="en-GB"/>
        </w:rPr>
        <w:t>Delivery Support Fund</w:t>
      </w:r>
    </w:p>
    <w:p w14:paraId="76B48333" w14:textId="77777777" w:rsidR="003B378A" w:rsidRDefault="003B378A" w:rsidP="003B378A">
      <w:pPr>
        <w:shd w:val="clear" w:color="auto" w:fill="FFFFFF"/>
        <w:spacing w:after="0" w:line="240" w:lineRule="auto"/>
        <w:rPr>
          <w:rFonts w:ascii="Arial" w:eastAsia="Times New Roman" w:hAnsi="Arial" w:cs="Arial"/>
          <w:b/>
          <w:spacing w:val="14"/>
          <w:sz w:val="24"/>
          <w:szCs w:val="24"/>
          <w:u w:val="single"/>
          <w:lang w:eastAsia="en-GB"/>
        </w:rPr>
      </w:pPr>
    </w:p>
    <w:p w14:paraId="061A282D" w14:textId="77777777" w:rsidR="003B378A" w:rsidRDefault="003B378A" w:rsidP="003B378A">
      <w:pPr>
        <w:shd w:val="clear" w:color="auto" w:fill="FFFFFF"/>
        <w:spacing w:after="0" w:line="240" w:lineRule="auto"/>
        <w:rPr>
          <w:rFonts w:ascii="Arial" w:eastAsia="Times New Roman" w:hAnsi="Arial" w:cs="Arial"/>
          <w:spacing w:val="14"/>
          <w:sz w:val="24"/>
          <w:szCs w:val="24"/>
          <w:lang w:eastAsia="en-GB"/>
        </w:rPr>
      </w:pPr>
      <w:r>
        <w:rPr>
          <w:rFonts w:ascii="Arial" w:eastAsia="Times New Roman" w:hAnsi="Arial" w:cs="Arial"/>
          <w:spacing w:val="14"/>
          <w:sz w:val="24"/>
          <w:szCs w:val="24"/>
          <w:lang w:eastAsia="en-GB"/>
        </w:rPr>
        <w:t xml:space="preserve">This Fund provides grants of up to £200k to cover a shortfall between project costs and community resources to carry out capital works to a historic building to deliver a use that helps to tackle rural poverty and social isolation. Request an application form from: </w:t>
      </w:r>
      <w:hyperlink r:id="rId20" w:history="1">
        <w:r w:rsidRPr="004956D6">
          <w:rPr>
            <w:rStyle w:val="Hyperlink"/>
            <w:rFonts w:ascii="Arial" w:eastAsia="Times New Roman" w:hAnsi="Arial" w:cs="Arial"/>
            <w:spacing w:val="14"/>
            <w:sz w:val="24"/>
            <w:szCs w:val="24"/>
            <w:lang w:eastAsia="en-GB"/>
          </w:rPr>
          <w:t>villagecatalystsupport@communities-ni.gov.uk</w:t>
        </w:r>
      </w:hyperlink>
    </w:p>
    <w:p w14:paraId="34840883" w14:textId="77777777" w:rsidR="003B378A" w:rsidRDefault="003B378A" w:rsidP="00D62791">
      <w:pPr>
        <w:shd w:val="clear" w:color="auto" w:fill="FFFFFF"/>
        <w:spacing w:after="0" w:line="240" w:lineRule="auto"/>
        <w:rPr>
          <w:rFonts w:ascii="Arial" w:eastAsia="Times New Roman" w:hAnsi="Arial" w:cs="Arial"/>
          <w:spacing w:val="14"/>
          <w:sz w:val="24"/>
          <w:szCs w:val="24"/>
          <w:lang w:eastAsia="en-GB"/>
        </w:rPr>
      </w:pPr>
    </w:p>
    <w:p w14:paraId="48474BFA" w14:textId="77777777" w:rsidR="00261EF3" w:rsidRPr="002E5549" w:rsidRDefault="005A0350" w:rsidP="00914B3D">
      <w:pPr>
        <w:shd w:val="clear" w:color="auto" w:fill="FFFFFF"/>
        <w:spacing w:after="0" w:line="240" w:lineRule="auto"/>
        <w:rPr>
          <w:rStyle w:val="Hyperlink"/>
          <w:rFonts w:ascii="Arial" w:hAnsi="Arial" w:cs="Arial"/>
          <w:b/>
          <w:color w:val="auto"/>
          <w:sz w:val="24"/>
          <w:szCs w:val="24"/>
        </w:rPr>
      </w:pPr>
      <w:hyperlink r:id="rId21" w:history="1">
        <w:r w:rsidR="002E5549" w:rsidRPr="002E5549">
          <w:rPr>
            <w:rFonts w:ascii="Arial" w:hAnsi="Arial" w:cs="Arial"/>
            <w:color w:val="0000FF"/>
            <w:sz w:val="24"/>
            <w:szCs w:val="24"/>
            <w:u w:val="single"/>
          </w:rPr>
          <w:t>Northern Ireland | The Architectural Heritage Fund (ahfund.org.uk)</w:t>
        </w:r>
      </w:hyperlink>
    </w:p>
    <w:p w14:paraId="2AF2C1EB" w14:textId="77777777" w:rsidR="001514DF" w:rsidRDefault="001514DF" w:rsidP="00914B3D">
      <w:pPr>
        <w:shd w:val="clear" w:color="auto" w:fill="FFFFFF"/>
        <w:spacing w:after="0" w:line="240" w:lineRule="auto"/>
        <w:rPr>
          <w:rStyle w:val="Hyperlink"/>
          <w:rFonts w:ascii="Arial" w:hAnsi="Arial" w:cs="Arial"/>
          <w:b/>
          <w:color w:val="auto"/>
          <w:sz w:val="24"/>
          <w:szCs w:val="24"/>
        </w:rPr>
      </w:pPr>
    </w:p>
    <w:p w14:paraId="11377665" w14:textId="77777777" w:rsidR="00EC115A" w:rsidRDefault="00EC115A" w:rsidP="00914B3D">
      <w:pPr>
        <w:shd w:val="clear" w:color="auto" w:fill="FFFFFF"/>
        <w:spacing w:after="0" w:line="240" w:lineRule="auto"/>
        <w:rPr>
          <w:rStyle w:val="Hyperlink"/>
          <w:rFonts w:ascii="Arial" w:hAnsi="Arial" w:cs="Arial"/>
          <w:b/>
          <w:color w:val="auto"/>
          <w:sz w:val="24"/>
          <w:szCs w:val="24"/>
        </w:rPr>
      </w:pPr>
    </w:p>
    <w:p w14:paraId="157B545C" w14:textId="77777777" w:rsidR="00EC115A" w:rsidRDefault="00EC115A" w:rsidP="00914B3D">
      <w:pPr>
        <w:shd w:val="clear" w:color="auto" w:fill="FFFFFF"/>
        <w:spacing w:after="0" w:line="240" w:lineRule="auto"/>
        <w:rPr>
          <w:rStyle w:val="Hyperlink"/>
          <w:rFonts w:ascii="Arial" w:hAnsi="Arial" w:cs="Arial"/>
          <w:b/>
          <w:color w:val="auto"/>
          <w:sz w:val="24"/>
          <w:szCs w:val="24"/>
        </w:rPr>
      </w:pPr>
    </w:p>
    <w:p w14:paraId="4BF74497" w14:textId="375FFAAE" w:rsidR="007B1027" w:rsidRPr="007B1027" w:rsidRDefault="009C64D1" w:rsidP="00914B3D">
      <w:pPr>
        <w:shd w:val="clear" w:color="auto" w:fill="FFFFFF"/>
        <w:spacing w:after="0" w:line="240" w:lineRule="auto"/>
        <w:rPr>
          <w:rStyle w:val="Hyperlink"/>
          <w:rFonts w:ascii="Arial" w:hAnsi="Arial" w:cs="Arial"/>
          <w:b/>
          <w:color w:val="auto"/>
          <w:sz w:val="24"/>
          <w:szCs w:val="24"/>
        </w:rPr>
      </w:pPr>
      <w:r>
        <w:rPr>
          <w:rStyle w:val="Hyperlink"/>
          <w:rFonts w:ascii="Arial" w:hAnsi="Arial" w:cs="Arial"/>
          <w:b/>
          <w:color w:val="auto"/>
          <w:sz w:val="24"/>
          <w:szCs w:val="24"/>
        </w:rPr>
        <w:lastRenderedPageBreak/>
        <w:t xml:space="preserve"> </w:t>
      </w:r>
      <w:r w:rsidR="007B1027" w:rsidRPr="007B1027">
        <w:rPr>
          <w:rStyle w:val="Hyperlink"/>
          <w:rFonts w:ascii="Arial" w:hAnsi="Arial" w:cs="Arial"/>
          <w:b/>
          <w:color w:val="auto"/>
          <w:sz w:val="24"/>
          <w:szCs w:val="24"/>
        </w:rPr>
        <w:t>British Council Arts Opportunities (UK)</w:t>
      </w:r>
    </w:p>
    <w:p w14:paraId="680F3F40" w14:textId="77777777" w:rsidR="007B1027" w:rsidRPr="007B1027" w:rsidRDefault="007B1027" w:rsidP="00914B3D">
      <w:pPr>
        <w:shd w:val="clear" w:color="auto" w:fill="FFFFFF"/>
        <w:spacing w:after="0" w:line="240" w:lineRule="auto"/>
        <w:rPr>
          <w:rStyle w:val="Hyperlink"/>
          <w:rFonts w:ascii="Arial" w:hAnsi="Arial" w:cs="Arial"/>
          <w:b/>
          <w:color w:val="auto"/>
          <w:sz w:val="24"/>
          <w:szCs w:val="24"/>
        </w:rPr>
      </w:pPr>
    </w:p>
    <w:p w14:paraId="688B71E3" w14:textId="6FB18095" w:rsidR="00927EB5" w:rsidRDefault="007B1027" w:rsidP="00914B3D">
      <w:pPr>
        <w:shd w:val="clear" w:color="auto" w:fill="FFFFFF"/>
        <w:spacing w:after="0" w:line="240" w:lineRule="auto"/>
        <w:rPr>
          <w:rStyle w:val="Hyperlink"/>
          <w:rFonts w:ascii="Arial" w:hAnsi="Arial" w:cs="Arial"/>
          <w:sz w:val="24"/>
          <w:szCs w:val="24"/>
        </w:rPr>
      </w:pPr>
      <w:r w:rsidRPr="007B1027">
        <w:rPr>
          <w:rFonts w:ascii="Arial" w:hAnsi="Arial" w:cs="Arial"/>
          <w:sz w:val="24"/>
          <w:szCs w:val="24"/>
        </w:rPr>
        <w:t>A full list of current international opportunities for practitioners and organisations – including open calls for projects abroad is available at the link below.</w:t>
      </w:r>
      <w:r w:rsidR="00EC115A">
        <w:rPr>
          <w:rFonts w:ascii="Arial" w:hAnsi="Arial" w:cs="Arial"/>
          <w:sz w:val="24"/>
          <w:szCs w:val="24"/>
        </w:rPr>
        <w:t xml:space="preserve"> </w:t>
      </w:r>
      <w:hyperlink r:id="rId22" w:history="1">
        <w:r w:rsidR="00927EB5" w:rsidRPr="00464480">
          <w:rPr>
            <w:rStyle w:val="Hyperlink"/>
            <w:rFonts w:ascii="Arial" w:hAnsi="Arial" w:cs="Arial"/>
            <w:sz w:val="24"/>
            <w:szCs w:val="24"/>
          </w:rPr>
          <w:t>https://www.britishcouncil.org/arts/opportunities</w:t>
        </w:r>
      </w:hyperlink>
    </w:p>
    <w:p w14:paraId="4C22F02B" w14:textId="77777777" w:rsidR="007D6BA5" w:rsidRDefault="007D6BA5" w:rsidP="00914B3D">
      <w:pPr>
        <w:shd w:val="clear" w:color="auto" w:fill="FFFFFF"/>
        <w:spacing w:after="0" w:line="240" w:lineRule="auto"/>
        <w:rPr>
          <w:rStyle w:val="Hyperlink"/>
          <w:rFonts w:ascii="Arial" w:hAnsi="Arial" w:cs="Arial"/>
          <w:sz w:val="24"/>
          <w:szCs w:val="24"/>
        </w:rPr>
      </w:pPr>
    </w:p>
    <w:p w14:paraId="675D4C09" w14:textId="57B679CA" w:rsidR="00270F3A" w:rsidRPr="00270F3A" w:rsidRDefault="00270F3A" w:rsidP="007D6BA5">
      <w:pPr>
        <w:shd w:val="clear" w:color="auto" w:fill="FFFFFF"/>
        <w:spacing w:after="0" w:line="240" w:lineRule="auto"/>
        <w:rPr>
          <w:rFonts w:ascii="Arial" w:hAnsi="Arial" w:cs="Arial"/>
          <w:b/>
          <w:bCs/>
          <w:sz w:val="24"/>
          <w:szCs w:val="24"/>
        </w:rPr>
      </w:pPr>
      <w:r w:rsidRPr="00270F3A">
        <w:rPr>
          <w:rFonts w:ascii="Arial" w:hAnsi="Arial" w:cs="Arial"/>
          <w:b/>
          <w:bCs/>
          <w:sz w:val="24"/>
          <w:szCs w:val="24"/>
          <w:u w:val="single"/>
        </w:rPr>
        <w:t>Community Foundation NI: Micro Community Investment Fund</w:t>
      </w:r>
      <w:r>
        <w:rPr>
          <w:rFonts w:ascii="Arial" w:hAnsi="Arial" w:cs="Arial"/>
          <w:b/>
          <w:bCs/>
          <w:sz w:val="24"/>
          <w:szCs w:val="24"/>
          <w:u w:val="single"/>
        </w:rPr>
        <w:t xml:space="preserve"> </w:t>
      </w:r>
      <w:r w:rsidRPr="00270F3A">
        <w:rPr>
          <w:rFonts w:ascii="Arial" w:hAnsi="Arial" w:cs="Arial"/>
          <w:color w:val="FF0000"/>
          <w:sz w:val="24"/>
          <w:szCs w:val="24"/>
        </w:rPr>
        <w:t>(reopened June 2023</w:t>
      </w:r>
      <w:r>
        <w:rPr>
          <w:rFonts w:ascii="Arial" w:hAnsi="Arial" w:cs="Arial"/>
          <w:b/>
          <w:bCs/>
          <w:sz w:val="24"/>
          <w:szCs w:val="24"/>
        </w:rPr>
        <w:t>)</w:t>
      </w:r>
    </w:p>
    <w:p w14:paraId="41463D8B" w14:textId="77777777" w:rsidR="006D66A0" w:rsidRDefault="006D66A0" w:rsidP="00914B3D">
      <w:pPr>
        <w:shd w:val="clear" w:color="auto" w:fill="FFFFFF"/>
        <w:spacing w:after="0" w:line="240" w:lineRule="auto"/>
        <w:rPr>
          <w:rStyle w:val="Hyperlink"/>
          <w:rFonts w:ascii="Arial" w:hAnsi="Arial" w:cs="Arial"/>
          <w:b/>
          <w:color w:val="auto"/>
          <w:sz w:val="24"/>
          <w:szCs w:val="24"/>
        </w:rPr>
      </w:pPr>
    </w:p>
    <w:p w14:paraId="2BED04A1" w14:textId="2017C8DB" w:rsidR="00270F3A" w:rsidRDefault="00270F3A" w:rsidP="00270F3A">
      <w:pPr>
        <w:shd w:val="clear" w:color="auto" w:fill="FFFFFF"/>
        <w:spacing w:after="0" w:line="240" w:lineRule="auto"/>
        <w:rPr>
          <w:rFonts w:ascii="Arial" w:eastAsia="Times New Roman" w:hAnsi="Arial" w:cs="Arial"/>
          <w:b/>
          <w:bCs/>
          <w:color w:val="212529"/>
          <w:sz w:val="24"/>
          <w:szCs w:val="24"/>
          <w:lang w:eastAsia="en-GB"/>
        </w:rPr>
      </w:pPr>
      <w:r w:rsidRPr="00270F3A">
        <w:rPr>
          <w:rFonts w:ascii="Arial" w:eastAsia="Times New Roman" w:hAnsi="Arial" w:cs="Arial"/>
          <w:color w:val="212529"/>
          <w:sz w:val="24"/>
          <w:szCs w:val="24"/>
          <w:lang w:eastAsia="en-GB"/>
        </w:rPr>
        <w:t>Th</w:t>
      </w:r>
      <w:r>
        <w:rPr>
          <w:rFonts w:ascii="Arial" w:eastAsia="Times New Roman" w:hAnsi="Arial" w:cs="Arial"/>
          <w:color w:val="212529"/>
          <w:sz w:val="24"/>
          <w:szCs w:val="24"/>
          <w:lang w:eastAsia="en-GB"/>
        </w:rPr>
        <w:t>is</w:t>
      </w:r>
      <w:r w:rsidRPr="00270F3A">
        <w:rPr>
          <w:rFonts w:ascii="Arial" w:eastAsia="Times New Roman" w:hAnsi="Arial" w:cs="Arial"/>
          <w:color w:val="212529"/>
          <w:sz w:val="24"/>
          <w:szCs w:val="24"/>
          <w:lang w:eastAsia="en-GB"/>
        </w:rPr>
        <w:t xml:space="preserve"> fund provide</w:t>
      </w:r>
      <w:r>
        <w:rPr>
          <w:rFonts w:ascii="Arial" w:eastAsia="Times New Roman" w:hAnsi="Arial" w:cs="Arial"/>
          <w:color w:val="212529"/>
          <w:sz w:val="24"/>
          <w:szCs w:val="24"/>
          <w:lang w:eastAsia="en-GB"/>
        </w:rPr>
        <w:t>s</w:t>
      </w:r>
      <w:r w:rsidRPr="00270F3A">
        <w:rPr>
          <w:rFonts w:ascii="Arial" w:eastAsia="Times New Roman" w:hAnsi="Arial" w:cs="Arial"/>
          <w:color w:val="212529"/>
          <w:sz w:val="24"/>
          <w:szCs w:val="24"/>
          <w:lang w:eastAsia="en-GB"/>
        </w:rPr>
        <w:t xml:space="preserve"> </w:t>
      </w:r>
      <w:r w:rsidRPr="00270F3A">
        <w:rPr>
          <w:rFonts w:ascii="Arial" w:eastAsia="Times New Roman" w:hAnsi="Arial" w:cs="Arial"/>
          <w:b/>
          <w:bCs/>
          <w:color w:val="212529"/>
          <w:sz w:val="24"/>
          <w:szCs w:val="24"/>
          <w:lang w:eastAsia="en-GB"/>
        </w:rPr>
        <w:t>investment of up to £2,000 for community initiatives</w:t>
      </w:r>
      <w:r w:rsidRPr="00270F3A">
        <w:rPr>
          <w:rFonts w:ascii="Arial" w:eastAsia="Times New Roman" w:hAnsi="Arial" w:cs="Arial"/>
          <w:color w:val="212529"/>
          <w:sz w:val="24"/>
          <w:szCs w:val="24"/>
          <w:lang w:eastAsia="en-GB"/>
        </w:rPr>
        <w:t xml:space="preserve"> making a difference in towns and villages across NI. The fund will enable those organisations who are making the lives of others in their communities better, </w:t>
      </w:r>
      <w:r w:rsidRPr="00270F3A">
        <w:rPr>
          <w:rFonts w:ascii="Arial" w:eastAsia="Times New Roman" w:hAnsi="Arial" w:cs="Arial"/>
          <w:b/>
          <w:bCs/>
          <w:color w:val="212529"/>
          <w:sz w:val="24"/>
          <w:szCs w:val="24"/>
          <w:lang w:eastAsia="en-GB"/>
        </w:rPr>
        <w:t>by improving their financial, physical, and mental wellbeing.</w:t>
      </w:r>
    </w:p>
    <w:p w14:paraId="381F079F" w14:textId="77777777" w:rsidR="00270F3A" w:rsidRPr="00270F3A" w:rsidRDefault="00270F3A" w:rsidP="00270F3A">
      <w:pPr>
        <w:shd w:val="clear" w:color="auto" w:fill="FFFFFF"/>
        <w:spacing w:after="0" w:line="240" w:lineRule="auto"/>
        <w:rPr>
          <w:rFonts w:ascii="Arial" w:eastAsia="Times New Roman" w:hAnsi="Arial" w:cs="Arial"/>
          <w:b/>
          <w:bCs/>
          <w:color w:val="212529"/>
          <w:sz w:val="24"/>
          <w:szCs w:val="24"/>
          <w:lang w:eastAsia="en-GB"/>
        </w:rPr>
      </w:pPr>
    </w:p>
    <w:p w14:paraId="6720EFDA" w14:textId="77777777" w:rsidR="00270F3A" w:rsidRDefault="00270F3A" w:rsidP="00270F3A">
      <w:p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color w:val="212529"/>
          <w:sz w:val="24"/>
          <w:szCs w:val="24"/>
          <w:lang w:eastAsia="en-GB"/>
        </w:rPr>
        <w:t xml:space="preserve">You do not have to have a constitution to apply to this fund. We will discuss your project with you in advance of application if you do not have certain governance requirements for funding in place. </w:t>
      </w:r>
    </w:p>
    <w:p w14:paraId="5C751FF3" w14:textId="77777777" w:rsidR="00270F3A" w:rsidRDefault="00270F3A" w:rsidP="00270F3A">
      <w:pPr>
        <w:shd w:val="clear" w:color="auto" w:fill="FFFFFF"/>
        <w:spacing w:after="0" w:line="240" w:lineRule="auto"/>
        <w:rPr>
          <w:rFonts w:ascii="Arial" w:eastAsia="Times New Roman" w:hAnsi="Arial" w:cs="Arial"/>
          <w:color w:val="212529"/>
          <w:sz w:val="24"/>
          <w:szCs w:val="24"/>
          <w:lang w:eastAsia="en-GB"/>
        </w:rPr>
      </w:pPr>
    </w:p>
    <w:p w14:paraId="757CFDB0" w14:textId="759E7ED8" w:rsidR="00270F3A" w:rsidRDefault="00270F3A" w:rsidP="00270F3A">
      <w:p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b/>
          <w:bCs/>
          <w:color w:val="212529"/>
          <w:sz w:val="24"/>
          <w:szCs w:val="24"/>
          <w:lang w:eastAsia="en-GB"/>
        </w:rPr>
        <w:t xml:space="preserve">We want to support smaller, grassroots organisations </w:t>
      </w:r>
      <w:r w:rsidRPr="00270F3A">
        <w:rPr>
          <w:rFonts w:ascii="Arial" w:eastAsia="Times New Roman" w:hAnsi="Arial" w:cs="Arial"/>
          <w:color w:val="212529"/>
          <w:sz w:val="24"/>
          <w:szCs w:val="24"/>
          <w:lang w:eastAsia="en-GB"/>
        </w:rPr>
        <w:t>delivering great work.  For this reason, whilst groups with an income of up to £30,000 per annum are eligible to apply preference will be given to groups with an income of up to £10,000.</w:t>
      </w:r>
    </w:p>
    <w:p w14:paraId="7EE144CE" w14:textId="77777777" w:rsidR="00270F3A" w:rsidRPr="00270F3A" w:rsidRDefault="00270F3A" w:rsidP="00270F3A">
      <w:pPr>
        <w:shd w:val="clear" w:color="auto" w:fill="FFFFFF"/>
        <w:spacing w:after="0" w:line="240" w:lineRule="auto"/>
        <w:rPr>
          <w:rFonts w:ascii="Arial" w:eastAsia="Times New Roman" w:hAnsi="Arial" w:cs="Arial"/>
          <w:color w:val="212529"/>
          <w:sz w:val="24"/>
          <w:szCs w:val="24"/>
          <w:lang w:eastAsia="en-GB"/>
        </w:rPr>
      </w:pPr>
    </w:p>
    <w:p w14:paraId="1A3B13DD" w14:textId="23199630" w:rsidR="00270F3A" w:rsidRDefault="00270F3A" w:rsidP="00270F3A">
      <w:p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color w:val="212529"/>
          <w:sz w:val="24"/>
          <w:szCs w:val="24"/>
          <w:lang w:eastAsia="en-GB"/>
        </w:rPr>
        <w:t xml:space="preserve">Applications are sought to support both new and existing activities and projects that enhance the financial, physical and/or mental well-being of people in communities. We will support new or existing community initiatives that </w:t>
      </w:r>
      <w:r w:rsidRPr="00270F3A">
        <w:rPr>
          <w:rFonts w:ascii="Arial" w:eastAsia="Times New Roman" w:hAnsi="Arial" w:cs="Arial"/>
          <w:b/>
          <w:bCs/>
          <w:color w:val="212529"/>
          <w:sz w:val="24"/>
          <w:szCs w:val="24"/>
          <w:lang w:eastAsia="en-GB"/>
        </w:rPr>
        <w:t>have a particular focus on addressing the challenges people are facing around the rising cost of living</w:t>
      </w:r>
      <w:r w:rsidRPr="00270F3A">
        <w:rPr>
          <w:rFonts w:ascii="Arial" w:eastAsia="Times New Roman" w:hAnsi="Arial" w:cs="Arial"/>
          <w:color w:val="212529"/>
          <w:sz w:val="24"/>
          <w:szCs w:val="24"/>
          <w:lang w:eastAsia="en-GB"/>
        </w:rPr>
        <w:t>.</w:t>
      </w:r>
    </w:p>
    <w:p w14:paraId="447DA101" w14:textId="77777777" w:rsidR="00270F3A" w:rsidRPr="00270F3A" w:rsidRDefault="00270F3A" w:rsidP="00270F3A">
      <w:pPr>
        <w:shd w:val="clear" w:color="auto" w:fill="FFFFFF"/>
        <w:spacing w:after="0" w:line="240" w:lineRule="auto"/>
        <w:rPr>
          <w:rFonts w:ascii="Arial" w:eastAsia="Times New Roman" w:hAnsi="Arial" w:cs="Arial"/>
          <w:color w:val="212529"/>
          <w:sz w:val="24"/>
          <w:szCs w:val="24"/>
          <w:lang w:eastAsia="en-GB"/>
        </w:rPr>
      </w:pPr>
    </w:p>
    <w:p w14:paraId="20050CA1" w14:textId="04ECAC20" w:rsidR="00270F3A" w:rsidRDefault="00270F3A" w:rsidP="00270F3A">
      <w:pPr>
        <w:shd w:val="clear" w:color="auto" w:fill="FFFFFF"/>
        <w:spacing w:after="0" w:line="240" w:lineRule="auto"/>
        <w:rPr>
          <w:rFonts w:ascii="Arial" w:eastAsia="Times New Roman" w:hAnsi="Arial" w:cs="Arial"/>
          <w:b/>
          <w:bCs/>
          <w:color w:val="212529"/>
          <w:sz w:val="24"/>
          <w:szCs w:val="24"/>
          <w:lang w:eastAsia="en-GB"/>
        </w:rPr>
      </w:pPr>
      <w:r w:rsidRPr="00270F3A">
        <w:rPr>
          <w:rFonts w:ascii="Arial" w:eastAsia="Times New Roman" w:hAnsi="Arial" w:cs="Arial"/>
          <w:b/>
          <w:bCs/>
          <w:color w:val="212529"/>
          <w:sz w:val="24"/>
          <w:szCs w:val="24"/>
          <w:lang w:eastAsia="en-GB"/>
        </w:rPr>
        <w:t xml:space="preserve">Community projects should focus on improving </w:t>
      </w:r>
      <w:r w:rsidRPr="00270F3A">
        <w:rPr>
          <w:rFonts w:ascii="Arial" w:eastAsia="Times New Roman" w:hAnsi="Arial" w:cs="Arial"/>
          <w:b/>
          <w:bCs/>
          <w:color w:val="212529"/>
          <w:sz w:val="24"/>
          <w:szCs w:val="24"/>
          <w:u w:val="single"/>
          <w:lang w:eastAsia="en-GB"/>
        </w:rPr>
        <w:t>at least one</w:t>
      </w:r>
      <w:r w:rsidRPr="00270F3A">
        <w:rPr>
          <w:rFonts w:ascii="Arial" w:eastAsia="Times New Roman" w:hAnsi="Arial" w:cs="Arial"/>
          <w:b/>
          <w:bCs/>
          <w:color w:val="212529"/>
          <w:sz w:val="24"/>
          <w:szCs w:val="24"/>
          <w:lang w:eastAsia="en-GB"/>
        </w:rPr>
        <w:t xml:space="preserve"> of the following: Financial wellbeing, Physical wellbeing, Mental wellbeing.</w:t>
      </w:r>
    </w:p>
    <w:p w14:paraId="024E0591" w14:textId="77777777" w:rsidR="00270F3A" w:rsidRPr="00270F3A" w:rsidRDefault="00270F3A" w:rsidP="00270F3A">
      <w:pPr>
        <w:shd w:val="clear" w:color="auto" w:fill="FFFFFF"/>
        <w:spacing w:after="0" w:line="240" w:lineRule="auto"/>
        <w:rPr>
          <w:rFonts w:ascii="Arial" w:eastAsia="Times New Roman" w:hAnsi="Arial" w:cs="Arial"/>
          <w:b/>
          <w:bCs/>
          <w:color w:val="212529"/>
          <w:sz w:val="24"/>
          <w:szCs w:val="24"/>
          <w:lang w:eastAsia="en-GB"/>
        </w:rPr>
      </w:pPr>
    </w:p>
    <w:p w14:paraId="7CC2362E" w14:textId="77777777" w:rsidR="00270F3A" w:rsidRPr="00270F3A" w:rsidRDefault="00270F3A" w:rsidP="00270F3A">
      <w:p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color w:val="212529"/>
          <w:sz w:val="24"/>
          <w:szCs w:val="24"/>
          <w:lang w:eastAsia="en-GB"/>
        </w:rPr>
        <w:t>Applications for funding within one or other of these themes could be to support:</w:t>
      </w:r>
    </w:p>
    <w:p w14:paraId="41A57DAB" w14:textId="7867EB58" w:rsidR="00270F3A" w:rsidRPr="00270F3A" w:rsidRDefault="00270F3A" w:rsidP="00A1546B">
      <w:pPr>
        <w:numPr>
          <w:ilvl w:val="0"/>
          <w:numId w:val="116"/>
        </w:num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color w:val="212529"/>
          <w:sz w:val="24"/>
          <w:szCs w:val="24"/>
          <w:lang w:eastAsia="en-GB"/>
        </w:rPr>
        <w:t>Projects promoting inclusion and belonging, particularly to enhance the physical and mental well-being of the local community</w:t>
      </w:r>
    </w:p>
    <w:p w14:paraId="04D2E5D0" w14:textId="3E9ACD80" w:rsidR="00270F3A" w:rsidRPr="00270F3A" w:rsidRDefault="00270F3A" w:rsidP="00A1546B">
      <w:pPr>
        <w:numPr>
          <w:ilvl w:val="0"/>
          <w:numId w:val="116"/>
        </w:num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color w:val="212529"/>
          <w:sz w:val="24"/>
          <w:szCs w:val="24"/>
          <w:lang w:eastAsia="en-GB"/>
        </w:rPr>
        <w:t>Projects that strengthen the capacity of individuals to engage with a range of available digital services in order to help manage their money in the digital age</w:t>
      </w:r>
    </w:p>
    <w:p w14:paraId="29C70420" w14:textId="77777777" w:rsidR="00270F3A" w:rsidRPr="00270F3A" w:rsidRDefault="00270F3A" w:rsidP="00A1546B">
      <w:pPr>
        <w:numPr>
          <w:ilvl w:val="0"/>
          <w:numId w:val="116"/>
        </w:num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color w:val="212529"/>
          <w:sz w:val="24"/>
          <w:szCs w:val="24"/>
          <w:lang w:eastAsia="en-GB"/>
        </w:rPr>
        <w:t>Projects that enhance people’s financial knowledge through financial education programmes</w:t>
      </w:r>
    </w:p>
    <w:p w14:paraId="52F615DE" w14:textId="45BC85A8" w:rsidR="00270F3A" w:rsidRPr="00270F3A" w:rsidRDefault="00270F3A" w:rsidP="00A1546B">
      <w:pPr>
        <w:numPr>
          <w:ilvl w:val="0"/>
          <w:numId w:val="116"/>
        </w:num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color w:val="212529"/>
          <w:sz w:val="24"/>
          <w:szCs w:val="24"/>
          <w:lang w:eastAsia="en-GB"/>
        </w:rPr>
        <w:t>Projects promoting physical activity which use the assets located within the area</w:t>
      </w:r>
    </w:p>
    <w:p w14:paraId="45B1C21C" w14:textId="77777777" w:rsidR="00270F3A" w:rsidRPr="00270F3A" w:rsidRDefault="00270F3A" w:rsidP="00A1546B">
      <w:pPr>
        <w:numPr>
          <w:ilvl w:val="0"/>
          <w:numId w:val="116"/>
        </w:num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color w:val="212529"/>
          <w:sz w:val="24"/>
          <w:szCs w:val="24"/>
          <w:lang w:eastAsia="en-GB"/>
        </w:rPr>
        <w:t>Projects that improve the ability of individuals to access mental health and wellbeing services either i) directly, through the provision of support or ii) indirectly, through education/awareness raising programmes</w:t>
      </w:r>
    </w:p>
    <w:p w14:paraId="4F708B8E" w14:textId="53CA738D" w:rsidR="00270F3A" w:rsidRDefault="00270F3A" w:rsidP="00A1546B">
      <w:pPr>
        <w:numPr>
          <w:ilvl w:val="0"/>
          <w:numId w:val="116"/>
        </w:num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color w:val="212529"/>
          <w:sz w:val="24"/>
          <w:szCs w:val="24"/>
          <w:lang w:eastAsia="en-GB"/>
        </w:rPr>
        <w:t>Projects that encourage the active participation of individuals in their own mental wellbeing. Projects should aim to promote increased independence/resilience in relation to an individual’s mental health.</w:t>
      </w:r>
    </w:p>
    <w:p w14:paraId="36CA4D9E" w14:textId="77777777" w:rsidR="00270F3A" w:rsidRPr="00270F3A" w:rsidRDefault="00270F3A" w:rsidP="00270F3A">
      <w:pPr>
        <w:shd w:val="clear" w:color="auto" w:fill="FFFFFF"/>
        <w:spacing w:after="0" w:line="240" w:lineRule="auto"/>
        <w:ind w:left="720"/>
        <w:rPr>
          <w:rFonts w:ascii="Arial" w:eastAsia="Times New Roman" w:hAnsi="Arial" w:cs="Arial"/>
          <w:color w:val="212529"/>
          <w:sz w:val="24"/>
          <w:szCs w:val="24"/>
          <w:lang w:eastAsia="en-GB"/>
        </w:rPr>
      </w:pPr>
    </w:p>
    <w:p w14:paraId="2BA6A931" w14:textId="77777777" w:rsidR="00270F3A" w:rsidRPr="00270F3A" w:rsidRDefault="00270F3A" w:rsidP="00270F3A">
      <w:p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color w:val="212529"/>
          <w:sz w:val="24"/>
          <w:szCs w:val="24"/>
          <w:lang w:eastAsia="en-GB"/>
        </w:rPr>
        <w:t>We want to prioritise projects that:</w:t>
      </w:r>
    </w:p>
    <w:p w14:paraId="33B59824" w14:textId="77777777" w:rsidR="00270F3A" w:rsidRPr="00270F3A" w:rsidRDefault="00270F3A" w:rsidP="00A1546B">
      <w:pPr>
        <w:numPr>
          <w:ilvl w:val="0"/>
          <w:numId w:val="117"/>
        </w:num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color w:val="212529"/>
          <w:sz w:val="24"/>
          <w:szCs w:val="24"/>
          <w:lang w:eastAsia="en-GB"/>
        </w:rPr>
        <w:t>Focus on the positive contribution of people within the community and support the challenges that people face in light of the rising cost of living</w:t>
      </w:r>
    </w:p>
    <w:p w14:paraId="589A60AA" w14:textId="77777777" w:rsidR="00270F3A" w:rsidRPr="00270F3A" w:rsidRDefault="00270F3A" w:rsidP="00A1546B">
      <w:pPr>
        <w:numPr>
          <w:ilvl w:val="0"/>
          <w:numId w:val="117"/>
        </w:num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color w:val="212529"/>
          <w:sz w:val="24"/>
          <w:szCs w:val="24"/>
          <w:lang w:eastAsia="en-GB"/>
        </w:rPr>
        <w:t>Enable active participation of a community in decision-making and involvement in making their community a better place to live in</w:t>
      </w:r>
    </w:p>
    <w:p w14:paraId="357B2D74" w14:textId="77777777" w:rsidR="00270F3A" w:rsidRPr="00270F3A" w:rsidRDefault="00270F3A" w:rsidP="00A1546B">
      <w:pPr>
        <w:numPr>
          <w:ilvl w:val="0"/>
          <w:numId w:val="117"/>
        </w:num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color w:val="212529"/>
          <w:sz w:val="24"/>
          <w:szCs w:val="24"/>
          <w:lang w:eastAsia="en-GB"/>
        </w:rPr>
        <w:t>Focus on the assets within the community which the project will use to make the community a better place to live in</w:t>
      </w:r>
    </w:p>
    <w:p w14:paraId="518B90DC" w14:textId="77777777" w:rsidR="00270F3A" w:rsidRPr="00270F3A" w:rsidRDefault="00270F3A" w:rsidP="00A1546B">
      <w:pPr>
        <w:numPr>
          <w:ilvl w:val="0"/>
          <w:numId w:val="117"/>
        </w:num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color w:val="212529"/>
          <w:sz w:val="24"/>
          <w:szCs w:val="24"/>
          <w:lang w:eastAsia="en-GB"/>
        </w:rPr>
        <w:t>Help get people engaged in taking community action where it hasn’t happened before to make the community a better place to live in.</w:t>
      </w:r>
    </w:p>
    <w:p w14:paraId="724119F7" w14:textId="0A108926" w:rsidR="00270F3A" w:rsidRDefault="00270F3A" w:rsidP="00A1546B">
      <w:pPr>
        <w:numPr>
          <w:ilvl w:val="0"/>
          <w:numId w:val="117"/>
        </w:num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color w:val="212529"/>
          <w:sz w:val="24"/>
          <w:szCs w:val="24"/>
          <w:lang w:eastAsia="en-GB"/>
        </w:rPr>
        <w:t>Projects that address more than one particular strand of wellbeing</w:t>
      </w:r>
      <w:r>
        <w:rPr>
          <w:rFonts w:ascii="Arial" w:eastAsia="Times New Roman" w:hAnsi="Arial" w:cs="Arial"/>
          <w:color w:val="212529"/>
          <w:sz w:val="24"/>
          <w:szCs w:val="24"/>
          <w:lang w:eastAsia="en-GB"/>
        </w:rPr>
        <w:t>.</w:t>
      </w:r>
    </w:p>
    <w:p w14:paraId="7EEA9D91" w14:textId="77777777" w:rsidR="00270F3A" w:rsidRPr="00270F3A" w:rsidRDefault="00270F3A" w:rsidP="00270F3A">
      <w:pPr>
        <w:shd w:val="clear" w:color="auto" w:fill="FFFFFF"/>
        <w:spacing w:after="0" w:line="240" w:lineRule="auto"/>
        <w:ind w:left="720"/>
        <w:rPr>
          <w:rFonts w:ascii="Arial" w:eastAsia="Times New Roman" w:hAnsi="Arial" w:cs="Arial"/>
          <w:color w:val="212529"/>
          <w:sz w:val="24"/>
          <w:szCs w:val="24"/>
          <w:lang w:eastAsia="en-GB"/>
        </w:rPr>
      </w:pPr>
    </w:p>
    <w:p w14:paraId="7C24A6F8" w14:textId="622E9CD0" w:rsidR="00270F3A" w:rsidRPr="00270F3A" w:rsidRDefault="00270F3A" w:rsidP="00270F3A">
      <w:p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b/>
          <w:bCs/>
          <w:color w:val="212529"/>
          <w:sz w:val="24"/>
          <w:szCs w:val="24"/>
          <w:lang w:eastAsia="en-GB"/>
        </w:rPr>
        <w:t>There is at present no set closing date for applications, however the Foundation reserves the right to announce a closure date subject to the number of awards made and the remaining funds available for distribution. In such circumstances the Foundation will give two weeks</w:t>
      </w:r>
      <w:r>
        <w:rPr>
          <w:rFonts w:ascii="Arial" w:eastAsia="Times New Roman" w:hAnsi="Arial" w:cs="Arial"/>
          <w:b/>
          <w:bCs/>
          <w:color w:val="212529"/>
          <w:sz w:val="24"/>
          <w:szCs w:val="24"/>
          <w:lang w:eastAsia="en-GB"/>
        </w:rPr>
        <w:t>’</w:t>
      </w:r>
      <w:r w:rsidRPr="00270F3A">
        <w:rPr>
          <w:rFonts w:ascii="Arial" w:eastAsia="Times New Roman" w:hAnsi="Arial" w:cs="Arial"/>
          <w:b/>
          <w:bCs/>
          <w:color w:val="212529"/>
          <w:sz w:val="24"/>
          <w:szCs w:val="24"/>
          <w:lang w:eastAsia="en-GB"/>
        </w:rPr>
        <w:t xml:space="preserve"> notice of any closing date that is to be set which will be published online and through our social media. </w:t>
      </w:r>
    </w:p>
    <w:p w14:paraId="25266976" w14:textId="77777777" w:rsidR="00270F3A" w:rsidRPr="00270F3A" w:rsidRDefault="00270F3A" w:rsidP="00270F3A">
      <w:p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color w:val="212529"/>
          <w:sz w:val="24"/>
          <w:szCs w:val="24"/>
          <w:lang w:eastAsia="en-GB"/>
        </w:rPr>
        <w:t> </w:t>
      </w:r>
    </w:p>
    <w:p w14:paraId="12200E86" w14:textId="2971D2A2" w:rsidR="00270F3A" w:rsidRDefault="00270F3A" w:rsidP="00270F3A">
      <w:pPr>
        <w:shd w:val="clear" w:color="auto" w:fill="FFFFFF"/>
        <w:spacing w:after="0" w:line="240" w:lineRule="auto"/>
        <w:rPr>
          <w:rFonts w:ascii="Arial" w:eastAsia="Times New Roman" w:hAnsi="Arial" w:cs="Arial"/>
          <w:color w:val="212529"/>
          <w:sz w:val="24"/>
          <w:szCs w:val="24"/>
          <w:lang w:eastAsia="en-GB"/>
        </w:rPr>
      </w:pPr>
      <w:r w:rsidRPr="00270F3A">
        <w:rPr>
          <w:rFonts w:ascii="Arial" w:eastAsia="Times New Roman" w:hAnsi="Arial" w:cs="Arial"/>
          <w:color w:val="212529"/>
          <w:sz w:val="24"/>
          <w:szCs w:val="24"/>
          <w:lang w:eastAsia="en-GB"/>
        </w:rPr>
        <w:t>If you have any queries regarding this fund</w:t>
      </w:r>
      <w:r>
        <w:rPr>
          <w:rFonts w:ascii="Arial" w:eastAsia="Times New Roman" w:hAnsi="Arial" w:cs="Arial"/>
          <w:color w:val="212529"/>
          <w:sz w:val="24"/>
          <w:szCs w:val="24"/>
          <w:lang w:eastAsia="en-GB"/>
        </w:rPr>
        <w:t xml:space="preserve">, </w:t>
      </w:r>
      <w:r w:rsidRPr="00270F3A">
        <w:rPr>
          <w:rFonts w:ascii="Arial" w:eastAsia="Times New Roman" w:hAnsi="Arial" w:cs="Arial"/>
          <w:color w:val="212529"/>
          <w:sz w:val="24"/>
          <w:szCs w:val="24"/>
          <w:lang w:eastAsia="en-GB"/>
        </w:rPr>
        <w:t>please contact the Grants Team on 028 9024 5927 or via e-mail at</w:t>
      </w:r>
      <w:r>
        <w:rPr>
          <w:rFonts w:ascii="Arial" w:eastAsia="Times New Roman" w:hAnsi="Arial" w:cs="Arial"/>
          <w:color w:val="212529"/>
          <w:sz w:val="24"/>
          <w:szCs w:val="24"/>
          <w:lang w:eastAsia="en-GB"/>
        </w:rPr>
        <w:t>:</w:t>
      </w:r>
      <w:r w:rsidRPr="00270F3A">
        <w:rPr>
          <w:rFonts w:ascii="Arial" w:eastAsia="Times New Roman" w:hAnsi="Arial" w:cs="Arial"/>
          <w:color w:val="212529"/>
          <w:sz w:val="24"/>
          <w:szCs w:val="24"/>
          <w:lang w:eastAsia="en-GB"/>
        </w:rPr>
        <w:t xml:space="preserve"> </w:t>
      </w:r>
      <w:hyperlink r:id="rId23" w:history="1">
        <w:r w:rsidRPr="00270F3A">
          <w:rPr>
            <w:rStyle w:val="Hyperlink"/>
            <w:rFonts w:ascii="Arial" w:eastAsia="Times New Roman" w:hAnsi="Arial" w:cs="Arial"/>
            <w:sz w:val="24"/>
            <w:szCs w:val="24"/>
            <w:lang w:eastAsia="en-GB"/>
          </w:rPr>
          <w:t>applications@communityfoundationni.org</w:t>
        </w:r>
      </w:hyperlink>
    </w:p>
    <w:p w14:paraId="278AF509" w14:textId="77777777" w:rsidR="00270F3A" w:rsidRDefault="00270F3A" w:rsidP="00270F3A">
      <w:pPr>
        <w:shd w:val="clear" w:color="auto" w:fill="FFFFFF"/>
        <w:spacing w:after="0" w:line="240" w:lineRule="auto"/>
        <w:rPr>
          <w:rFonts w:ascii="Arial" w:eastAsia="Times New Roman" w:hAnsi="Arial" w:cs="Arial"/>
          <w:color w:val="212529"/>
          <w:sz w:val="24"/>
          <w:szCs w:val="24"/>
          <w:lang w:eastAsia="en-GB"/>
        </w:rPr>
      </w:pPr>
    </w:p>
    <w:p w14:paraId="35556372" w14:textId="2B13C4A1" w:rsidR="006F74A3" w:rsidRPr="00FB7681" w:rsidRDefault="005A0350" w:rsidP="00270F3A">
      <w:pPr>
        <w:shd w:val="clear" w:color="auto" w:fill="FFFFFF"/>
        <w:spacing w:after="0" w:line="240" w:lineRule="auto"/>
        <w:rPr>
          <w:rFonts w:ascii="Arial" w:eastAsia="Times New Roman" w:hAnsi="Arial" w:cs="Arial"/>
          <w:color w:val="212529"/>
          <w:sz w:val="24"/>
          <w:szCs w:val="24"/>
          <w:lang w:eastAsia="en-GB"/>
        </w:rPr>
      </w:pPr>
      <w:hyperlink r:id="rId24" w:history="1">
        <w:r w:rsidR="006F74A3" w:rsidRPr="00FB7681">
          <w:rPr>
            <w:rFonts w:ascii="Arial" w:hAnsi="Arial" w:cs="Arial"/>
            <w:color w:val="0000FF"/>
            <w:sz w:val="24"/>
            <w:szCs w:val="24"/>
            <w:u w:val="single"/>
          </w:rPr>
          <w:t>Micro Community Investment Fund - Community Foundation Northern Ireland (communityfoundationni.org)</w:t>
        </w:r>
      </w:hyperlink>
    </w:p>
    <w:p w14:paraId="4D958B1C" w14:textId="77777777" w:rsidR="00270F3A" w:rsidRPr="00FB7681" w:rsidRDefault="00270F3A" w:rsidP="00914B3D">
      <w:pPr>
        <w:shd w:val="clear" w:color="auto" w:fill="FFFFFF"/>
        <w:spacing w:after="0" w:line="240" w:lineRule="auto"/>
        <w:rPr>
          <w:rStyle w:val="Hyperlink"/>
          <w:rFonts w:ascii="Arial" w:hAnsi="Arial" w:cs="Arial"/>
          <w:b/>
          <w:color w:val="auto"/>
          <w:sz w:val="24"/>
          <w:szCs w:val="24"/>
        </w:rPr>
      </w:pPr>
    </w:p>
    <w:p w14:paraId="4A909E42" w14:textId="3EB3E798" w:rsidR="00634557" w:rsidRDefault="0066177C" w:rsidP="00EA77C1">
      <w:pPr>
        <w:spacing w:after="240"/>
        <w:rPr>
          <w:rStyle w:val="Hyperlink"/>
          <w:rFonts w:ascii="Arial" w:hAnsi="Arial" w:cs="Arial"/>
          <w:b/>
          <w:color w:val="auto"/>
          <w:sz w:val="24"/>
          <w:szCs w:val="24"/>
          <w:lang w:eastAsia="en-GB"/>
        </w:rPr>
      </w:pPr>
      <w:r>
        <w:rPr>
          <w:rStyle w:val="Hyperlink"/>
          <w:rFonts w:ascii="Arial" w:hAnsi="Arial" w:cs="Arial"/>
          <w:b/>
          <w:color w:val="auto"/>
          <w:sz w:val="24"/>
          <w:szCs w:val="24"/>
          <w:lang w:eastAsia="en-GB"/>
        </w:rPr>
        <w:t>H</w:t>
      </w:r>
      <w:r w:rsidR="00DE328C">
        <w:rPr>
          <w:rStyle w:val="Hyperlink"/>
          <w:rFonts w:ascii="Arial" w:hAnsi="Arial" w:cs="Arial"/>
          <w:b/>
          <w:color w:val="auto"/>
          <w:sz w:val="24"/>
          <w:szCs w:val="24"/>
          <w:lang w:eastAsia="en-GB"/>
        </w:rPr>
        <w:t>orizon Europe</w:t>
      </w:r>
      <w:r w:rsidR="00634557" w:rsidRPr="00634557">
        <w:rPr>
          <w:rStyle w:val="Hyperlink"/>
          <w:rFonts w:ascii="Arial" w:hAnsi="Arial" w:cs="Arial"/>
          <w:b/>
          <w:color w:val="auto"/>
          <w:sz w:val="24"/>
          <w:szCs w:val="24"/>
          <w:lang w:eastAsia="en-GB"/>
        </w:rPr>
        <w:t xml:space="preserve"> (EU funding</w:t>
      </w:r>
      <w:r w:rsidR="00634557">
        <w:rPr>
          <w:rStyle w:val="Hyperlink"/>
          <w:rFonts w:ascii="Arial" w:hAnsi="Arial" w:cs="Arial"/>
          <w:b/>
          <w:color w:val="auto"/>
          <w:sz w:val="24"/>
          <w:szCs w:val="24"/>
          <w:lang w:eastAsia="en-GB"/>
        </w:rPr>
        <w:t xml:space="preserve"> – UK is eligible)</w:t>
      </w:r>
    </w:p>
    <w:p w14:paraId="291423AB" w14:textId="77777777" w:rsidR="002605D8" w:rsidRPr="003D6801" w:rsidRDefault="002605D8" w:rsidP="002605D8">
      <w:pPr>
        <w:shd w:val="clear" w:color="auto" w:fill="FFFFFF"/>
        <w:spacing w:after="0" w:line="240" w:lineRule="auto"/>
        <w:rPr>
          <w:rFonts w:ascii="Arial" w:eastAsia="Times New Roman" w:hAnsi="Arial" w:cs="Arial"/>
          <w:b/>
          <w:sz w:val="24"/>
          <w:szCs w:val="24"/>
          <w:lang w:eastAsia="en-GB"/>
        </w:rPr>
      </w:pPr>
      <w:r w:rsidRPr="002605D8">
        <w:rPr>
          <w:rFonts w:ascii="Arial" w:eastAsia="Times New Roman" w:hAnsi="Arial" w:cs="Arial"/>
          <w:sz w:val="24"/>
          <w:szCs w:val="24"/>
          <w:lang w:eastAsia="en-GB"/>
        </w:rPr>
        <w:t>Horizon Europe is an EU research and innovation programme. It has a budget of €95.5 billion and runs until 2027.</w:t>
      </w:r>
      <w:r w:rsidRPr="003D6801">
        <w:rPr>
          <w:rFonts w:ascii="Arial" w:eastAsia="Times New Roman" w:hAnsi="Arial" w:cs="Arial"/>
          <w:sz w:val="24"/>
          <w:szCs w:val="24"/>
          <w:lang w:eastAsia="en-GB"/>
        </w:rPr>
        <w:t xml:space="preserve"> T</w:t>
      </w:r>
      <w:r w:rsidRPr="002605D8">
        <w:rPr>
          <w:rFonts w:ascii="Arial" w:eastAsia="Times New Roman" w:hAnsi="Arial" w:cs="Arial"/>
          <w:sz w:val="24"/>
          <w:szCs w:val="24"/>
          <w:lang w:eastAsia="en-GB"/>
        </w:rPr>
        <w:t xml:space="preserve">he UK will associate to Horizon Europe. This means </w:t>
      </w:r>
      <w:r w:rsidRPr="002605D8">
        <w:rPr>
          <w:rFonts w:ascii="Arial" w:eastAsia="Times New Roman" w:hAnsi="Arial" w:cs="Arial"/>
          <w:b/>
          <w:sz w:val="24"/>
          <w:szCs w:val="24"/>
          <w:lang w:eastAsia="en-GB"/>
        </w:rPr>
        <w:t>UK scientists, researchers and businesses will be able to access funding under the programme on equivalent terms as organisations in EU countries</w:t>
      </w:r>
      <w:r w:rsidRPr="002605D8">
        <w:rPr>
          <w:rFonts w:ascii="Arial" w:eastAsia="Times New Roman" w:hAnsi="Arial" w:cs="Arial"/>
          <w:sz w:val="24"/>
          <w:szCs w:val="24"/>
          <w:lang w:eastAsia="en-GB"/>
        </w:rPr>
        <w:t>.</w:t>
      </w:r>
      <w:r w:rsidRPr="003D6801">
        <w:rPr>
          <w:rFonts w:ascii="Arial" w:eastAsia="Times New Roman" w:hAnsi="Arial" w:cs="Arial"/>
          <w:sz w:val="24"/>
          <w:szCs w:val="24"/>
          <w:lang w:eastAsia="en-GB"/>
        </w:rPr>
        <w:t xml:space="preserve"> </w:t>
      </w:r>
      <w:r w:rsidRPr="002605D8">
        <w:rPr>
          <w:rFonts w:ascii="Arial" w:eastAsia="Times New Roman" w:hAnsi="Arial" w:cs="Arial"/>
          <w:sz w:val="24"/>
          <w:szCs w:val="24"/>
          <w:lang w:eastAsia="en-GB"/>
        </w:rPr>
        <w:t xml:space="preserve">We therefore strongly encourage researchers, businesses, and innovators in the UK and worldwide to continue to work together in </w:t>
      </w:r>
      <w:r w:rsidRPr="002605D8">
        <w:rPr>
          <w:rFonts w:ascii="Arial" w:eastAsia="Times New Roman" w:hAnsi="Arial" w:cs="Arial"/>
          <w:b/>
          <w:sz w:val="24"/>
          <w:szCs w:val="24"/>
          <w:lang w:eastAsia="en-GB"/>
        </w:rPr>
        <w:t>establishing global consortia to bid for funding.</w:t>
      </w:r>
    </w:p>
    <w:p w14:paraId="04A91ADC" w14:textId="77777777" w:rsidR="003D6801" w:rsidRPr="003D6801" w:rsidRDefault="003D6801" w:rsidP="002605D8">
      <w:pPr>
        <w:shd w:val="clear" w:color="auto" w:fill="FFFFFF"/>
        <w:spacing w:after="0" w:line="240" w:lineRule="auto"/>
        <w:rPr>
          <w:rFonts w:ascii="Arial" w:eastAsia="Times New Roman" w:hAnsi="Arial" w:cs="Arial"/>
          <w:b/>
          <w:sz w:val="24"/>
          <w:szCs w:val="24"/>
          <w:lang w:eastAsia="en-GB"/>
        </w:rPr>
      </w:pPr>
    </w:p>
    <w:p w14:paraId="66782530" w14:textId="77777777" w:rsidR="003D6801" w:rsidRDefault="003D6801" w:rsidP="002605D8">
      <w:pPr>
        <w:shd w:val="clear" w:color="auto" w:fill="FFFFFF"/>
        <w:spacing w:after="0" w:line="240" w:lineRule="auto"/>
        <w:rPr>
          <w:rFonts w:ascii="Arial" w:eastAsia="Times New Roman" w:hAnsi="Arial" w:cs="Arial"/>
          <w:sz w:val="24"/>
          <w:szCs w:val="24"/>
          <w:lang w:eastAsia="en-GB"/>
        </w:rPr>
      </w:pPr>
      <w:r w:rsidRPr="003D6801">
        <w:rPr>
          <w:rFonts w:ascii="Arial" w:eastAsia="Times New Roman" w:hAnsi="Arial" w:cs="Arial"/>
          <w:color w:val="202020"/>
          <w:sz w:val="24"/>
          <w:szCs w:val="24"/>
        </w:rPr>
        <w:t xml:space="preserve">Note that under this programme, funding is available for research into </w:t>
      </w:r>
      <w:r w:rsidRPr="003D6801">
        <w:rPr>
          <w:rFonts w:ascii="Arial" w:eastAsia="Times New Roman" w:hAnsi="Arial" w:cs="Arial"/>
          <w:b/>
          <w:color w:val="202020"/>
          <w:sz w:val="24"/>
          <w:szCs w:val="24"/>
        </w:rPr>
        <w:t>cultural heritage and the cultural and </w:t>
      </w:r>
      <w:r w:rsidRPr="003D6801">
        <w:rPr>
          <w:rStyle w:val="Strong"/>
          <w:rFonts w:ascii="Arial" w:eastAsia="Times New Roman" w:hAnsi="Arial" w:cs="Arial"/>
          <w:b w:val="0"/>
          <w:color w:val="202020"/>
          <w:sz w:val="24"/>
          <w:szCs w:val="24"/>
        </w:rPr>
        <w:t>creative industries</w:t>
      </w:r>
      <w:r w:rsidRPr="003D6801">
        <w:rPr>
          <w:rFonts w:ascii="Arial" w:eastAsia="Times New Roman" w:hAnsi="Arial" w:cs="Arial"/>
          <w:color w:val="202020"/>
          <w:sz w:val="24"/>
          <w:szCs w:val="24"/>
        </w:rPr>
        <w:t>, with themes such as </w:t>
      </w:r>
      <w:r w:rsidRPr="003D6801">
        <w:rPr>
          <w:rFonts w:ascii="Arial" w:eastAsia="Times New Roman" w:hAnsi="Arial" w:cs="Arial"/>
          <w:b/>
          <w:color w:val="202020"/>
          <w:sz w:val="24"/>
          <w:szCs w:val="24"/>
        </w:rPr>
        <w:t>green and digital cultural heritage, cultural and creative industries as drivers of innovation and</w:t>
      </w:r>
      <w:r w:rsidRPr="003D6801">
        <w:rPr>
          <w:rStyle w:val="Strong"/>
          <w:rFonts w:ascii="Arial" w:eastAsia="Times New Roman" w:hAnsi="Arial" w:cs="Arial"/>
          <w:b w:val="0"/>
          <w:color w:val="202020"/>
          <w:sz w:val="24"/>
          <w:szCs w:val="24"/>
        </w:rPr>
        <w:t> </w:t>
      </w:r>
      <w:r w:rsidRPr="003D6801">
        <w:rPr>
          <w:rFonts w:ascii="Arial" w:eastAsia="Times New Roman" w:hAnsi="Arial" w:cs="Arial"/>
          <w:b/>
          <w:color w:val="202020"/>
          <w:sz w:val="24"/>
          <w:szCs w:val="24"/>
        </w:rPr>
        <w:t>competitiveness, traditional crafts for the future, games &amp; society, and competitive European music ecosystem and filmmaking industry</w:t>
      </w:r>
      <w:r w:rsidRPr="003D6801">
        <w:rPr>
          <w:rFonts w:ascii="Arial" w:eastAsia="Times New Roman" w:hAnsi="Arial" w:cs="Arial"/>
          <w:color w:val="202020"/>
          <w:sz w:val="24"/>
          <w:szCs w:val="24"/>
        </w:rPr>
        <w:t>. </w:t>
      </w:r>
      <w:r w:rsidRPr="003D6801">
        <w:rPr>
          <w:rFonts w:ascii="Arial" w:eastAsia="Times New Roman" w:hAnsi="Arial" w:cs="Arial"/>
          <w:color w:val="202020"/>
          <w:sz w:val="24"/>
          <w:szCs w:val="24"/>
        </w:rPr>
        <w:br/>
      </w:r>
    </w:p>
    <w:p w14:paraId="2A379647" w14:textId="77777777" w:rsidR="002605D8" w:rsidRPr="002605D8" w:rsidRDefault="002605D8" w:rsidP="002605D8">
      <w:pPr>
        <w:shd w:val="clear" w:color="auto" w:fill="FFFFFF"/>
        <w:spacing w:after="0" w:line="240" w:lineRule="auto"/>
        <w:rPr>
          <w:rFonts w:ascii="Arial" w:eastAsia="Times New Roman" w:hAnsi="Arial" w:cs="Arial"/>
          <w:sz w:val="24"/>
          <w:szCs w:val="24"/>
          <w:lang w:eastAsia="en-GB"/>
        </w:rPr>
      </w:pPr>
      <w:r w:rsidRPr="002605D8">
        <w:rPr>
          <w:rFonts w:ascii="Arial" w:eastAsia="Times New Roman" w:hAnsi="Arial" w:cs="Arial"/>
          <w:sz w:val="24"/>
          <w:szCs w:val="24"/>
          <w:lang w:eastAsia="en-GB"/>
        </w:rPr>
        <w:t xml:space="preserve">See </w:t>
      </w:r>
      <w:r w:rsidRPr="003D6801">
        <w:rPr>
          <w:rFonts w:ascii="Arial" w:eastAsia="Times New Roman" w:hAnsi="Arial" w:cs="Arial"/>
          <w:sz w:val="24"/>
          <w:szCs w:val="24"/>
          <w:lang w:eastAsia="en-GB"/>
        </w:rPr>
        <w:t>the following</w:t>
      </w:r>
      <w:r w:rsidRPr="002605D8">
        <w:rPr>
          <w:rFonts w:ascii="Arial" w:eastAsia="Times New Roman" w:hAnsi="Arial" w:cs="Arial"/>
          <w:sz w:val="24"/>
          <w:szCs w:val="24"/>
          <w:lang w:eastAsia="en-GB"/>
        </w:rPr>
        <w:t xml:space="preserve"> guidance content on Horizon Europe:</w:t>
      </w:r>
    </w:p>
    <w:p w14:paraId="318CF497" w14:textId="77777777" w:rsidR="002605D8" w:rsidRPr="00EC5172" w:rsidRDefault="005A0350" w:rsidP="00A1546B">
      <w:pPr>
        <w:numPr>
          <w:ilvl w:val="0"/>
          <w:numId w:val="19"/>
        </w:numPr>
        <w:shd w:val="clear" w:color="auto" w:fill="FFFFFF"/>
        <w:spacing w:after="0" w:line="240" w:lineRule="auto"/>
        <w:rPr>
          <w:rFonts w:ascii="Arial" w:eastAsia="Times New Roman" w:hAnsi="Arial" w:cs="Arial"/>
          <w:color w:val="0070C0"/>
          <w:sz w:val="24"/>
          <w:szCs w:val="24"/>
          <w:lang w:eastAsia="en-GB"/>
        </w:rPr>
      </w:pPr>
      <w:hyperlink r:id="rId25" w:history="1">
        <w:r w:rsidR="002605D8" w:rsidRPr="00EC5172">
          <w:rPr>
            <w:rFonts w:ascii="Arial" w:eastAsia="Times New Roman" w:hAnsi="Arial" w:cs="Arial"/>
            <w:b/>
            <w:bCs/>
            <w:color w:val="0070C0"/>
            <w:sz w:val="24"/>
            <w:szCs w:val="24"/>
            <w:u w:val="single"/>
            <w:lang w:eastAsia="en-GB"/>
          </w:rPr>
          <w:t>Horizon Europe overview</w:t>
        </w:r>
      </w:hyperlink>
    </w:p>
    <w:p w14:paraId="079013AF" w14:textId="77777777" w:rsidR="002605D8" w:rsidRPr="00EC5172" w:rsidRDefault="005A0350" w:rsidP="00A1546B">
      <w:pPr>
        <w:numPr>
          <w:ilvl w:val="0"/>
          <w:numId w:val="19"/>
        </w:numPr>
        <w:shd w:val="clear" w:color="auto" w:fill="FFFFFF"/>
        <w:spacing w:after="0" w:line="240" w:lineRule="auto"/>
        <w:rPr>
          <w:rFonts w:ascii="Arial" w:eastAsia="Times New Roman" w:hAnsi="Arial" w:cs="Arial"/>
          <w:color w:val="0070C0"/>
          <w:sz w:val="24"/>
          <w:szCs w:val="24"/>
          <w:lang w:eastAsia="en-GB"/>
        </w:rPr>
      </w:pPr>
      <w:hyperlink r:id="rId26" w:anchor="contents-list" w:history="1">
        <w:r w:rsidR="002605D8" w:rsidRPr="00EC5172">
          <w:rPr>
            <w:rFonts w:ascii="Arial" w:eastAsia="Times New Roman" w:hAnsi="Arial" w:cs="Arial"/>
            <w:b/>
            <w:bCs/>
            <w:color w:val="0070C0"/>
            <w:sz w:val="24"/>
            <w:szCs w:val="24"/>
            <w:u w:val="single"/>
            <w:lang w:eastAsia="en-GB"/>
          </w:rPr>
          <w:t>apply for Horizon Europe funding</w:t>
        </w:r>
      </w:hyperlink>
    </w:p>
    <w:p w14:paraId="3D4FD759" w14:textId="77777777" w:rsidR="002605D8" w:rsidRPr="00EC5172" w:rsidRDefault="005A0350" w:rsidP="00A1546B">
      <w:pPr>
        <w:numPr>
          <w:ilvl w:val="0"/>
          <w:numId w:val="19"/>
        </w:numPr>
        <w:shd w:val="clear" w:color="auto" w:fill="FFFFFF"/>
        <w:spacing w:after="0" w:line="240" w:lineRule="auto"/>
        <w:rPr>
          <w:rFonts w:ascii="Arial" w:eastAsia="Times New Roman" w:hAnsi="Arial" w:cs="Arial"/>
          <w:color w:val="0070C0"/>
          <w:sz w:val="24"/>
          <w:szCs w:val="24"/>
          <w:lang w:eastAsia="en-GB"/>
        </w:rPr>
      </w:pPr>
      <w:hyperlink r:id="rId27" w:anchor="contents-list" w:history="1">
        <w:r w:rsidR="002605D8" w:rsidRPr="00EC5172">
          <w:rPr>
            <w:rFonts w:ascii="Arial" w:eastAsia="Times New Roman" w:hAnsi="Arial" w:cs="Arial"/>
            <w:b/>
            <w:bCs/>
            <w:color w:val="0070C0"/>
            <w:sz w:val="24"/>
            <w:szCs w:val="24"/>
            <w:u w:val="single"/>
            <w:lang w:eastAsia="en-GB"/>
          </w:rPr>
          <w:t>find partners and collaborators for Horizon Europe</w:t>
        </w:r>
      </w:hyperlink>
    </w:p>
    <w:p w14:paraId="3B0542B4" w14:textId="77777777" w:rsidR="002605D8" w:rsidRPr="00EC5172" w:rsidRDefault="005A0350" w:rsidP="00A1546B">
      <w:pPr>
        <w:numPr>
          <w:ilvl w:val="0"/>
          <w:numId w:val="19"/>
        </w:numPr>
        <w:shd w:val="clear" w:color="auto" w:fill="FFFFFF"/>
        <w:spacing w:after="0" w:line="240" w:lineRule="auto"/>
        <w:rPr>
          <w:rFonts w:ascii="Arial" w:eastAsia="Times New Roman" w:hAnsi="Arial" w:cs="Arial"/>
          <w:color w:val="0070C0"/>
          <w:sz w:val="24"/>
          <w:szCs w:val="24"/>
          <w:lang w:eastAsia="en-GB"/>
        </w:rPr>
      </w:pPr>
      <w:hyperlink r:id="rId28" w:anchor="contents-list" w:history="1">
        <w:r w:rsidR="002605D8" w:rsidRPr="00EC5172">
          <w:rPr>
            <w:rFonts w:ascii="Arial" w:eastAsia="Times New Roman" w:hAnsi="Arial" w:cs="Arial"/>
            <w:b/>
            <w:bCs/>
            <w:color w:val="0070C0"/>
            <w:sz w:val="24"/>
            <w:szCs w:val="24"/>
            <w:u w:val="single"/>
            <w:lang w:eastAsia="en-GB"/>
          </w:rPr>
          <w:t>get guidance and help with Horizon Europe</w:t>
        </w:r>
      </w:hyperlink>
      <w:r w:rsidR="002605D8" w:rsidRPr="00EC5172">
        <w:rPr>
          <w:rFonts w:ascii="Arial" w:eastAsia="Times New Roman" w:hAnsi="Arial" w:cs="Arial"/>
          <w:color w:val="0070C0"/>
          <w:sz w:val="24"/>
          <w:szCs w:val="24"/>
          <w:lang w:eastAsia="en-GB"/>
        </w:rPr>
        <w:t>.</w:t>
      </w:r>
    </w:p>
    <w:p w14:paraId="53DCD745" w14:textId="77777777" w:rsidR="002605D8" w:rsidRPr="003D6801" w:rsidRDefault="002605D8" w:rsidP="002605D8">
      <w:pPr>
        <w:spacing w:after="0" w:line="240" w:lineRule="auto"/>
        <w:rPr>
          <w:rStyle w:val="Hyperlink"/>
          <w:rFonts w:ascii="Arial" w:hAnsi="Arial" w:cs="Arial"/>
          <w:color w:val="auto"/>
          <w:sz w:val="24"/>
          <w:szCs w:val="24"/>
          <w:u w:val="none"/>
          <w:lang w:eastAsia="en-GB"/>
        </w:rPr>
      </w:pPr>
      <w:r w:rsidRPr="003D6801">
        <w:rPr>
          <w:rStyle w:val="Hyperlink"/>
          <w:rFonts w:ascii="Arial" w:hAnsi="Arial" w:cs="Arial"/>
          <w:b/>
          <w:color w:val="auto"/>
          <w:sz w:val="24"/>
          <w:szCs w:val="24"/>
          <w:lang w:eastAsia="en-GB"/>
        </w:rPr>
        <w:t xml:space="preserve"> </w:t>
      </w:r>
    </w:p>
    <w:p w14:paraId="5A3B50C6" w14:textId="66DF69FB" w:rsidR="002605D8" w:rsidRDefault="003D6801" w:rsidP="00C001B0">
      <w:pPr>
        <w:spacing w:after="0" w:line="240" w:lineRule="auto"/>
        <w:rPr>
          <w:rStyle w:val="Hyperlink"/>
          <w:rFonts w:ascii="Arial" w:hAnsi="Arial" w:cs="Arial"/>
          <w:color w:val="auto"/>
          <w:sz w:val="24"/>
          <w:szCs w:val="24"/>
          <w:u w:val="none"/>
          <w:lang w:eastAsia="en-GB"/>
        </w:rPr>
      </w:pPr>
      <w:r>
        <w:rPr>
          <w:rStyle w:val="Hyperlink"/>
          <w:rFonts w:ascii="Arial" w:hAnsi="Arial" w:cs="Arial"/>
          <w:color w:val="auto"/>
          <w:sz w:val="24"/>
          <w:szCs w:val="24"/>
          <w:u w:val="none"/>
          <w:lang w:eastAsia="en-GB"/>
        </w:rPr>
        <w:t xml:space="preserve">Contact the relevant officer in </w:t>
      </w:r>
      <w:r w:rsidR="002605D8" w:rsidRPr="003D6801">
        <w:rPr>
          <w:rStyle w:val="Hyperlink"/>
          <w:rFonts w:ascii="Arial" w:hAnsi="Arial" w:cs="Arial"/>
          <w:color w:val="auto"/>
          <w:sz w:val="24"/>
          <w:szCs w:val="24"/>
          <w:u w:val="none"/>
          <w:lang w:eastAsia="en-GB"/>
        </w:rPr>
        <w:t xml:space="preserve">the NI Contact Point network </w:t>
      </w:r>
      <w:r>
        <w:rPr>
          <w:rStyle w:val="Hyperlink"/>
          <w:rFonts w:ascii="Arial" w:hAnsi="Arial" w:cs="Arial"/>
          <w:color w:val="auto"/>
          <w:sz w:val="24"/>
          <w:szCs w:val="24"/>
          <w:u w:val="none"/>
          <w:lang w:eastAsia="en-GB"/>
        </w:rPr>
        <w:t xml:space="preserve">to get support with your application </w:t>
      </w:r>
      <w:r w:rsidR="00790077">
        <w:rPr>
          <w:rStyle w:val="Hyperlink"/>
          <w:rFonts w:ascii="Arial" w:hAnsi="Arial" w:cs="Arial"/>
          <w:color w:val="auto"/>
          <w:sz w:val="24"/>
          <w:szCs w:val="24"/>
          <w:u w:val="none"/>
          <w:lang w:eastAsia="en-GB"/>
        </w:rPr>
        <w:t>under</w:t>
      </w:r>
      <w:r>
        <w:rPr>
          <w:rStyle w:val="Hyperlink"/>
          <w:rFonts w:ascii="Arial" w:hAnsi="Arial" w:cs="Arial"/>
          <w:color w:val="auto"/>
          <w:sz w:val="24"/>
          <w:szCs w:val="24"/>
          <w:u w:val="none"/>
          <w:lang w:eastAsia="en-GB"/>
        </w:rPr>
        <w:t xml:space="preserve"> the next call</w:t>
      </w:r>
      <w:r w:rsidR="002605D8" w:rsidRPr="003D6801">
        <w:rPr>
          <w:rStyle w:val="Hyperlink"/>
          <w:rFonts w:ascii="Arial" w:hAnsi="Arial" w:cs="Arial"/>
          <w:color w:val="auto"/>
          <w:sz w:val="24"/>
          <w:szCs w:val="24"/>
          <w:u w:val="none"/>
          <w:lang w:eastAsia="en-GB"/>
        </w:rPr>
        <w:t>:</w:t>
      </w:r>
      <w:r w:rsidR="00790077">
        <w:rPr>
          <w:rStyle w:val="Hyperlink"/>
          <w:rFonts w:ascii="Arial" w:hAnsi="Arial" w:cs="Arial"/>
          <w:color w:val="auto"/>
          <w:sz w:val="24"/>
          <w:szCs w:val="24"/>
          <w:u w:val="none"/>
          <w:lang w:eastAsia="en-GB"/>
        </w:rPr>
        <w:t xml:space="preserve"> </w:t>
      </w:r>
      <w:hyperlink r:id="rId29" w:history="1">
        <w:r w:rsidR="00D12AF8" w:rsidRPr="004E1DE6">
          <w:rPr>
            <w:rStyle w:val="Hyperlink"/>
            <w:rFonts w:ascii="Arial" w:hAnsi="Arial" w:cs="Arial"/>
            <w:sz w:val="24"/>
            <w:szCs w:val="24"/>
            <w:lang w:eastAsia="en-GB"/>
          </w:rPr>
          <w:t>https://horizoneuropeni.com/supportcontacts/</w:t>
        </w:r>
      </w:hyperlink>
    </w:p>
    <w:p w14:paraId="303437D8" w14:textId="77777777" w:rsidR="00D12AF8" w:rsidRPr="003D6801" w:rsidRDefault="00D12AF8" w:rsidP="00C001B0">
      <w:pPr>
        <w:spacing w:after="0" w:line="240" w:lineRule="auto"/>
        <w:rPr>
          <w:rStyle w:val="Hyperlink"/>
          <w:rFonts w:ascii="Arial" w:hAnsi="Arial" w:cs="Arial"/>
          <w:color w:val="auto"/>
          <w:sz w:val="24"/>
          <w:szCs w:val="24"/>
          <w:u w:val="none"/>
          <w:lang w:eastAsia="en-GB"/>
        </w:rPr>
      </w:pPr>
    </w:p>
    <w:p w14:paraId="64A805AA" w14:textId="77777777" w:rsidR="00EC115A" w:rsidRDefault="00EC115A" w:rsidP="00C001B0">
      <w:pPr>
        <w:spacing w:after="0" w:line="240" w:lineRule="auto"/>
        <w:rPr>
          <w:rStyle w:val="Hyperlink"/>
          <w:rFonts w:ascii="Arial" w:hAnsi="Arial" w:cs="Arial"/>
          <w:b/>
          <w:color w:val="auto"/>
          <w:sz w:val="24"/>
          <w:szCs w:val="24"/>
          <w:lang w:eastAsia="en-GB"/>
        </w:rPr>
      </w:pPr>
    </w:p>
    <w:p w14:paraId="3916BBF1" w14:textId="11116DA5" w:rsidR="004A7705" w:rsidRDefault="002309DE" w:rsidP="00C001B0">
      <w:pPr>
        <w:spacing w:after="0" w:line="240" w:lineRule="auto"/>
        <w:rPr>
          <w:rStyle w:val="Hyperlink"/>
          <w:rFonts w:ascii="Arial" w:hAnsi="Arial" w:cs="Arial"/>
          <w:b/>
          <w:color w:val="auto"/>
          <w:sz w:val="24"/>
          <w:szCs w:val="24"/>
          <w:lang w:eastAsia="en-GB"/>
        </w:rPr>
      </w:pPr>
      <w:r>
        <w:rPr>
          <w:rStyle w:val="Hyperlink"/>
          <w:rFonts w:ascii="Arial" w:hAnsi="Arial" w:cs="Arial"/>
          <w:b/>
          <w:color w:val="auto"/>
          <w:sz w:val="24"/>
          <w:szCs w:val="24"/>
          <w:lang w:eastAsia="en-GB"/>
        </w:rPr>
        <w:t>Joseph Rowntree Charitable Trust – 5 grant programmes</w:t>
      </w:r>
    </w:p>
    <w:p w14:paraId="5442F9FF" w14:textId="287D8614" w:rsidR="002309DE" w:rsidRDefault="002309DE" w:rsidP="00C001B0">
      <w:pPr>
        <w:spacing w:after="0" w:line="240" w:lineRule="auto"/>
        <w:rPr>
          <w:rStyle w:val="Hyperlink"/>
          <w:rFonts w:ascii="Arial" w:hAnsi="Arial" w:cs="Arial"/>
          <w:b/>
          <w:color w:val="auto"/>
          <w:sz w:val="24"/>
          <w:szCs w:val="24"/>
          <w:lang w:eastAsia="en-GB"/>
        </w:rPr>
      </w:pPr>
    </w:p>
    <w:p w14:paraId="1B74978F" w14:textId="1611B255" w:rsidR="002309DE" w:rsidRPr="002309DE" w:rsidRDefault="002309DE" w:rsidP="002309DE">
      <w:pPr>
        <w:shd w:val="clear" w:color="auto" w:fill="FFFFFF"/>
        <w:spacing w:after="0" w:line="240" w:lineRule="auto"/>
        <w:rPr>
          <w:rFonts w:ascii="Arial" w:eastAsia="Times New Roman" w:hAnsi="Arial" w:cs="Arial"/>
          <w:sz w:val="24"/>
          <w:szCs w:val="24"/>
          <w:lang w:eastAsia="en-GB"/>
        </w:rPr>
      </w:pPr>
      <w:r w:rsidRPr="002309DE">
        <w:rPr>
          <w:rFonts w:ascii="Arial" w:eastAsia="Times New Roman" w:hAnsi="Arial" w:cs="Arial"/>
          <w:sz w:val="24"/>
          <w:szCs w:val="24"/>
          <w:lang w:eastAsia="en-GB"/>
        </w:rPr>
        <w:t>The information below provides a brief overview of JRCT’s five grants programmes.</w:t>
      </w:r>
    </w:p>
    <w:p w14:paraId="62E6F75E" w14:textId="001B1EC4" w:rsidR="002309DE" w:rsidRDefault="002309DE" w:rsidP="002309DE">
      <w:pPr>
        <w:shd w:val="clear" w:color="auto" w:fill="FFFFFF"/>
        <w:spacing w:after="0" w:line="240" w:lineRule="auto"/>
        <w:rPr>
          <w:rFonts w:ascii="Arial" w:eastAsia="Times New Roman" w:hAnsi="Arial" w:cs="Arial"/>
          <w:sz w:val="24"/>
          <w:szCs w:val="24"/>
          <w:lang w:eastAsia="en-GB"/>
        </w:rPr>
      </w:pPr>
      <w:r w:rsidRPr="002309DE">
        <w:rPr>
          <w:rFonts w:ascii="Arial" w:eastAsia="Times New Roman" w:hAnsi="Arial" w:cs="Arial"/>
          <w:sz w:val="24"/>
          <w:szCs w:val="24"/>
          <w:lang w:eastAsia="en-GB"/>
        </w:rPr>
        <w:t xml:space="preserve">Before you apply, please ensure that you have read the full details of the grants programme to which you are applying for funds. </w:t>
      </w:r>
      <w:r w:rsidR="00675758" w:rsidRPr="00112F0E">
        <w:rPr>
          <w:rFonts w:ascii="Arial" w:eastAsia="Times New Roman" w:hAnsi="Arial" w:cs="Arial"/>
          <w:b/>
          <w:bCs/>
          <w:sz w:val="24"/>
          <w:szCs w:val="24"/>
          <w:highlight w:val="yellow"/>
          <w:lang w:eastAsia="en-GB"/>
        </w:rPr>
        <w:t>Make sure you register for an online account to apply for funding AT LEAST 2 WEEKS before the DEADLINE FOR APPLICATION</w:t>
      </w:r>
      <w:r w:rsidR="00675758">
        <w:rPr>
          <w:rFonts w:ascii="Arial" w:eastAsia="Times New Roman" w:hAnsi="Arial" w:cs="Arial"/>
          <w:sz w:val="24"/>
          <w:szCs w:val="24"/>
          <w:lang w:eastAsia="en-GB"/>
        </w:rPr>
        <w:t>.</w:t>
      </w:r>
    </w:p>
    <w:p w14:paraId="25AE746C" w14:textId="77777777" w:rsidR="002309DE" w:rsidRPr="002309DE" w:rsidRDefault="002309DE" w:rsidP="002309DE">
      <w:pPr>
        <w:shd w:val="clear" w:color="auto" w:fill="FFFFFF"/>
        <w:spacing w:after="0" w:line="240" w:lineRule="auto"/>
        <w:rPr>
          <w:rFonts w:ascii="Arial" w:eastAsia="Times New Roman" w:hAnsi="Arial" w:cs="Arial"/>
          <w:sz w:val="24"/>
          <w:szCs w:val="24"/>
          <w:lang w:eastAsia="en-GB"/>
        </w:rPr>
      </w:pPr>
    </w:p>
    <w:p w14:paraId="09F4D3F5" w14:textId="07A96346" w:rsidR="002309DE" w:rsidRPr="00A07DAF" w:rsidRDefault="001E555D" w:rsidP="002309DE">
      <w:pPr>
        <w:shd w:val="clear" w:color="auto" w:fill="FFFFFF"/>
        <w:spacing w:after="0" w:line="240" w:lineRule="auto"/>
        <w:rPr>
          <w:rFonts w:ascii="Arial" w:eastAsia="Times New Roman" w:hAnsi="Arial" w:cs="Arial"/>
          <w:color w:val="FF0000"/>
          <w:sz w:val="24"/>
          <w:szCs w:val="24"/>
          <w:lang w:eastAsia="en-GB"/>
        </w:rPr>
      </w:pPr>
      <w:r>
        <w:rPr>
          <w:rFonts w:ascii="Arial" w:eastAsia="Times New Roman" w:hAnsi="Arial" w:cs="Arial"/>
          <w:b/>
          <w:bCs/>
          <w:sz w:val="24"/>
          <w:szCs w:val="24"/>
          <w:u w:val="single"/>
          <w:lang w:eastAsia="en-GB"/>
        </w:rPr>
        <w:t xml:space="preserve">JRCT </w:t>
      </w:r>
      <w:r w:rsidR="002309DE" w:rsidRPr="002309DE">
        <w:rPr>
          <w:rFonts w:ascii="Arial" w:eastAsia="Times New Roman" w:hAnsi="Arial" w:cs="Arial"/>
          <w:b/>
          <w:bCs/>
          <w:sz w:val="24"/>
          <w:szCs w:val="24"/>
          <w:u w:val="single"/>
          <w:lang w:eastAsia="en-GB"/>
        </w:rPr>
        <w:t>Peace and Security Programme</w:t>
      </w:r>
      <w:r w:rsidR="00A07DAF">
        <w:rPr>
          <w:rFonts w:ascii="Arial" w:eastAsia="Times New Roman" w:hAnsi="Arial" w:cs="Arial"/>
          <w:sz w:val="24"/>
          <w:szCs w:val="24"/>
          <w:lang w:eastAsia="en-GB"/>
        </w:rPr>
        <w:t xml:space="preserve"> </w:t>
      </w:r>
      <w:bookmarkStart w:id="0" w:name="_Hlk134793871"/>
      <w:r w:rsidR="00A07DAF" w:rsidRPr="00A07DAF">
        <w:rPr>
          <w:rFonts w:ascii="Arial" w:eastAsia="Times New Roman" w:hAnsi="Arial" w:cs="Arial"/>
          <w:color w:val="FF0000"/>
          <w:sz w:val="24"/>
          <w:szCs w:val="24"/>
          <w:lang w:eastAsia="en-GB"/>
        </w:rPr>
        <w:t>(currently paused)</w:t>
      </w:r>
      <w:bookmarkEnd w:id="0"/>
    </w:p>
    <w:p w14:paraId="71852F11" w14:textId="77777777" w:rsidR="00A07DAF" w:rsidRDefault="00A07DAF" w:rsidP="002309DE">
      <w:pPr>
        <w:shd w:val="clear" w:color="auto" w:fill="FFFFFF"/>
        <w:spacing w:after="0" w:line="240" w:lineRule="auto"/>
        <w:rPr>
          <w:rFonts w:ascii="Arial" w:eastAsia="Times New Roman" w:hAnsi="Arial" w:cs="Arial"/>
          <w:sz w:val="24"/>
          <w:szCs w:val="24"/>
          <w:lang w:eastAsia="en-GB"/>
        </w:rPr>
      </w:pPr>
    </w:p>
    <w:p w14:paraId="4252AA39" w14:textId="04029119" w:rsidR="002309DE" w:rsidRDefault="002309DE" w:rsidP="002309DE">
      <w:pPr>
        <w:shd w:val="clear" w:color="auto" w:fill="FFFFFF"/>
        <w:spacing w:after="0" w:line="240" w:lineRule="auto"/>
        <w:rPr>
          <w:rFonts w:ascii="Arial" w:eastAsia="Times New Roman" w:hAnsi="Arial" w:cs="Arial"/>
          <w:sz w:val="24"/>
          <w:szCs w:val="24"/>
          <w:lang w:eastAsia="en-GB"/>
        </w:rPr>
      </w:pPr>
      <w:r w:rsidRPr="002309DE">
        <w:rPr>
          <w:rFonts w:ascii="Arial" w:eastAsia="Times New Roman" w:hAnsi="Arial" w:cs="Arial"/>
          <w:sz w:val="24"/>
          <w:szCs w:val="24"/>
          <w:lang w:eastAsia="en-GB"/>
        </w:rPr>
        <w:t>As a Quaker Trust, we believe that peace and security are built on values of equality, human rights, justice and environmental sustainability.</w:t>
      </w:r>
    </w:p>
    <w:p w14:paraId="6B9D1D7A" w14:textId="77777777" w:rsidR="002309DE" w:rsidRPr="002309DE" w:rsidRDefault="002309DE" w:rsidP="002309DE">
      <w:pPr>
        <w:shd w:val="clear" w:color="auto" w:fill="FFFFFF"/>
        <w:spacing w:after="0" w:line="240" w:lineRule="auto"/>
        <w:rPr>
          <w:rFonts w:ascii="Arial" w:eastAsia="Times New Roman" w:hAnsi="Arial" w:cs="Arial"/>
          <w:sz w:val="24"/>
          <w:szCs w:val="24"/>
          <w:lang w:eastAsia="en-GB"/>
        </w:rPr>
      </w:pPr>
    </w:p>
    <w:p w14:paraId="785935D4" w14:textId="77777777" w:rsidR="002309DE" w:rsidRPr="002309DE" w:rsidRDefault="002309DE" w:rsidP="002309DE">
      <w:pPr>
        <w:shd w:val="clear" w:color="auto" w:fill="FFFFFF"/>
        <w:spacing w:after="0" w:line="240" w:lineRule="auto"/>
        <w:rPr>
          <w:rFonts w:ascii="Arial" w:eastAsia="Times New Roman" w:hAnsi="Arial" w:cs="Arial"/>
          <w:sz w:val="24"/>
          <w:szCs w:val="24"/>
          <w:lang w:eastAsia="en-GB"/>
        </w:rPr>
      </w:pPr>
      <w:r w:rsidRPr="002309DE">
        <w:rPr>
          <w:rFonts w:ascii="Arial" w:eastAsia="Times New Roman" w:hAnsi="Arial" w:cs="Arial"/>
          <w:sz w:val="24"/>
          <w:szCs w:val="24"/>
          <w:lang w:eastAsia="en-GB"/>
        </w:rPr>
        <w:t>JRCT wishes to prioritise support for charitable work on the following issues:</w:t>
      </w:r>
    </w:p>
    <w:p w14:paraId="11730027" w14:textId="77777777" w:rsidR="002309DE" w:rsidRPr="002309DE" w:rsidRDefault="002309DE" w:rsidP="00A1546B">
      <w:pPr>
        <w:numPr>
          <w:ilvl w:val="0"/>
          <w:numId w:val="80"/>
        </w:numPr>
        <w:shd w:val="clear" w:color="auto" w:fill="FFFFFF"/>
        <w:spacing w:after="0" w:line="240" w:lineRule="auto"/>
        <w:ind w:left="1095"/>
        <w:rPr>
          <w:rFonts w:ascii="Arial" w:eastAsia="Times New Roman" w:hAnsi="Arial" w:cs="Arial"/>
          <w:sz w:val="24"/>
          <w:szCs w:val="24"/>
          <w:lang w:eastAsia="en-GB"/>
        </w:rPr>
      </w:pPr>
      <w:r w:rsidRPr="002309DE">
        <w:rPr>
          <w:rFonts w:ascii="Arial" w:eastAsia="Times New Roman" w:hAnsi="Arial" w:cs="Arial"/>
          <w:sz w:val="24"/>
          <w:szCs w:val="24"/>
          <w:lang w:eastAsia="en-GB"/>
        </w:rPr>
        <w:t>Challenging militarism</w:t>
      </w:r>
    </w:p>
    <w:p w14:paraId="03D98EA5" w14:textId="77777777" w:rsidR="002309DE" w:rsidRPr="002309DE" w:rsidRDefault="002309DE" w:rsidP="00A1546B">
      <w:pPr>
        <w:numPr>
          <w:ilvl w:val="0"/>
          <w:numId w:val="80"/>
        </w:numPr>
        <w:shd w:val="clear" w:color="auto" w:fill="FFFFFF"/>
        <w:spacing w:after="0" w:line="240" w:lineRule="auto"/>
        <w:ind w:left="1095"/>
        <w:rPr>
          <w:rFonts w:ascii="Arial" w:eastAsia="Times New Roman" w:hAnsi="Arial" w:cs="Arial"/>
          <w:sz w:val="24"/>
          <w:szCs w:val="24"/>
          <w:lang w:eastAsia="en-GB"/>
        </w:rPr>
      </w:pPr>
      <w:r w:rsidRPr="002309DE">
        <w:rPr>
          <w:rFonts w:ascii="Arial" w:eastAsia="Times New Roman" w:hAnsi="Arial" w:cs="Arial"/>
          <w:sz w:val="24"/>
          <w:szCs w:val="24"/>
          <w:lang w:eastAsia="en-GB"/>
        </w:rPr>
        <w:lastRenderedPageBreak/>
        <w:t>Scrutiny of counter-terrorism measures in the context of human rights and peacebuilding</w:t>
      </w:r>
    </w:p>
    <w:p w14:paraId="4C420571" w14:textId="5C1C328F" w:rsidR="002309DE" w:rsidRDefault="002309DE" w:rsidP="00A1546B">
      <w:pPr>
        <w:numPr>
          <w:ilvl w:val="0"/>
          <w:numId w:val="80"/>
        </w:numPr>
        <w:shd w:val="clear" w:color="auto" w:fill="FFFFFF"/>
        <w:spacing w:after="0" w:line="240" w:lineRule="auto"/>
        <w:ind w:left="1095"/>
        <w:rPr>
          <w:rFonts w:ascii="Arial" w:eastAsia="Times New Roman" w:hAnsi="Arial" w:cs="Arial"/>
          <w:sz w:val="24"/>
          <w:szCs w:val="24"/>
          <w:lang w:eastAsia="en-GB"/>
        </w:rPr>
      </w:pPr>
      <w:r w:rsidRPr="002309DE">
        <w:rPr>
          <w:rFonts w:ascii="Arial" w:eastAsia="Times New Roman" w:hAnsi="Arial" w:cs="Arial"/>
          <w:sz w:val="24"/>
          <w:szCs w:val="24"/>
          <w:lang w:eastAsia="en-GB"/>
        </w:rPr>
        <w:t>Building support for alternative approaches to defence and security</w:t>
      </w:r>
      <w:r>
        <w:rPr>
          <w:rFonts w:ascii="Arial" w:eastAsia="Times New Roman" w:hAnsi="Arial" w:cs="Arial"/>
          <w:sz w:val="24"/>
          <w:szCs w:val="24"/>
          <w:lang w:eastAsia="en-GB"/>
        </w:rPr>
        <w:t>.</w:t>
      </w:r>
    </w:p>
    <w:p w14:paraId="1AD7A311" w14:textId="77777777" w:rsidR="00DB1E36" w:rsidRDefault="00DB1E36" w:rsidP="002309DE">
      <w:pPr>
        <w:shd w:val="clear" w:color="auto" w:fill="FFFFFF"/>
        <w:spacing w:after="0" w:line="240" w:lineRule="auto"/>
        <w:rPr>
          <w:rFonts w:ascii="Arial" w:eastAsia="Times New Roman" w:hAnsi="Arial" w:cs="Arial"/>
          <w:sz w:val="24"/>
          <w:szCs w:val="24"/>
          <w:lang w:eastAsia="en-GB"/>
        </w:rPr>
      </w:pPr>
    </w:p>
    <w:p w14:paraId="5FAE20AB" w14:textId="2BBD5E4E" w:rsidR="002309DE" w:rsidRDefault="002309DE" w:rsidP="002309DE">
      <w:pPr>
        <w:shd w:val="clear" w:color="auto" w:fill="FFFFFF"/>
        <w:spacing w:after="0" w:line="240" w:lineRule="auto"/>
        <w:rPr>
          <w:rFonts w:ascii="Arial" w:hAnsi="Arial" w:cs="Arial"/>
          <w:sz w:val="24"/>
          <w:szCs w:val="24"/>
        </w:rPr>
      </w:pPr>
      <w:r w:rsidRPr="002309DE">
        <w:rPr>
          <w:rFonts w:ascii="Arial" w:eastAsia="Times New Roman" w:hAnsi="Arial" w:cs="Arial"/>
          <w:sz w:val="24"/>
          <w:szCs w:val="24"/>
          <w:lang w:eastAsia="en-GB"/>
        </w:rPr>
        <w:t>Read the full details of the programme</w:t>
      </w:r>
      <w:r>
        <w:rPr>
          <w:rFonts w:ascii="Arial" w:eastAsia="Times New Roman" w:hAnsi="Arial" w:cs="Arial"/>
          <w:sz w:val="24"/>
          <w:szCs w:val="24"/>
          <w:lang w:eastAsia="en-GB"/>
        </w:rPr>
        <w:t xml:space="preserve"> here: </w:t>
      </w:r>
      <w:hyperlink r:id="rId30" w:history="1">
        <w:r w:rsidRPr="002309DE">
          <w:rPr>
            <w:rFonts w:ascii="Arial" w:hAnsi="Arial" w:cs="Arial"/>
            <w:color w:val="0000FF"/>
            <w:sz w:val="24"/>
            <w:szCs w:val="24"/>
            <w:u w:val="single"/>
          </w:rPr>
          <w:t>Peace and Security (jrct.org.uk)</w:t>
        </w:r>
      </w:hyperlink>
    </w:p>
    <w:p w14:paraId="37E4496A" w14:textId="77777777" w:rsidR="00A233C1" w:rsidRDefault="00A233C1" w:rsidP="002309DE">
      <w:pPr>
        <w:shd w:val="clear" w:color="auto" w:fill="FFFFFF"/>
        <w:spacing w:after="0" w:line="240" w:lineRule="auto"/>
        <w:rPr>
          <w:rFonts w:ascii="Arial" w:hAnsi="Arial" w:cs="Arial"/>
          <w:sz w:val="24"/>
          <w:szCs w:val="24"/>
        </w:rPr>
      </w:pPr>
    </w:p>
    <w:p w14:paraId="104A4DDF" w14:textId="6C2E1CB6" w:rsidR="002309DE" w:rsidRPr="002309DE" w:rsidRDefault="001E555D" w:rsidP="002309DE">
      <w:pPr>
        <w:shd w:val="clear" w:color="auto" w:fill="FFFFFF"/>
        <w:spacing w:after="0" w:line="240" w:lineRule="auto"/>
        <w:rPr>
          <w:rFonts w:ascii="Arial" w:eastAsia="Times New Roman" w:hAnsi="Arial" w:cs="Arial"/>
          <w:b/>
          <w:bCs/>
          <w:sz w:val="24"/>
          <w:szCs w:val="24"/>
          <w:u w:val="single"/>
          <w:lang w:eastAsia="en-GB"/>
        </w:rPr>
      </w:pPr>
      <w:r>
        <w:rPr>
          <w:rFonts w:ascii="Arial" w:hAnsi="Arial" w:cs="Arial"/>
          <w:b/>
          <w:bCs/>
          <w:sz w:val="24"/>
          <w:szCs w:val="24"/>
          <w:u w:val="single"/>
        </w:rPr>
        <w:t xml:space="preserve">JRCT </w:t>
      </w:r>
      <w:r w:rsidR="002309DE" w:rsidRPr="002309DE">
        <w:rPr>
          <w:rFonts w:ascii="Arial" w:hAnsi="Arial" w:cs="Arial"/>
          <w:b/>
          <w:bCs/>
          <w:sz w:val="24"/>
          <w:szCs w:val="24"/>
          <w:u w:val="single"/>
        </w:rPr>
        <w:t>Power and Accountability Programme</w:t>
      </w:r>
      <w:r w:rsidR="00A07DAF">
        <w:rPr>
          <w:rFonts w:ascii="Arial" w:hAnsi="Arial" w:cs="Arial"/>
          <w:b/>
          <w:bCs/>
          <w:sz w:val="24"/>
          <w:szCs w:val="24"/>
          <w:u w:val="single"/>
        </w:rPr>
        <w:t xml:space="preserve"> </w:t>
      </w:r>
      <w:r w:rsidR="00A07DAF" w:rsidRPr="00A07DAF">
        <w:rPr>
          <w:rFonts w:ascii="Arial" w:eastAsia="Times New Roman" w:hAnsi="Arial" w:cs="Arial"/>
          <w:color w:val="FF0000"/>
          <w:sz w:val="24"/>
          <w:szCs w:val="24"/>
          <w:lang w:eastAsia="en-GB"/>
        </w:rPr>
        <w:t>(currently paused)</w:t>
      </w:r>
    </w:p>
    <w:p w14:paraId="41478698" w14:textId="77777777" w:rsidR="00A07DAF" w:rsidRDefault="00A07DAF" w:rsidP="002309DE">
      <w:pPr>
        <w:pBdr>
          <w:bottom w:val="single" w:sz="6" w:space="8" w:color="707070"/>
        </w:pBdr>
        <w:shd w:val="clear" w:color="auto" w:fill="FFFFFF"/>
        <w:spacing w:after="0" w:line="240" w:lineRule="auto"/>
        <w:outlineLvl w:val="2"/>
        <w:rPr>
          <w:rFonts w:ascii="Arial" w:eastAsia="Times New Roman" w:hAnsi="Arial" w:cs="Arial"/>
          <w:sz w:val="24"/>
          <w:szCs w:val="24"/>
          <w:lang w:eastAsia="en-GB"/>
        </w:rPr>
      </w:pPr>
    </w:p>
    <w:p w14:paraId="4A59B221" w14:textId="1D6B87DA" w:rsidR="002309DE" w:rsidRDefault="002309DE" w:rsidP="002309DE">
      <w:pPr>
        <w:pBdr>
          <w:bottom w:val="single" w:sz="6" w:space="8" w:color="707070"/>
        </w:pBdr>
        <w:shd w:val="clear" w:color="auto" w:fill="FFFFFF"/>
        <w:spacing w:after="0" w:line="240" w:lineRule="auto"/>
        <w:outlineLvl w:val="2"/>
        <w:rPr>
          <w:rFonts w:ascii="Arial" w:eastAsia="Times New Roman" w:hAnsi="Arial" w:cs="Arial"/>
          <w:sz w:val="24"/>
          <w:szCs w:val="24"/>
          <w:lang w:eastAsia="en-GB"/>
        </w:rPr>
      </w:pPr>
      <w:r w:rsidRPr="002309DE">
        <w:rPr>
          <w:rFonts w:ascii="Arial" w:eastAsia="Times New Roman" w:hAnsi="Arial" w:cs="Arial"/>
          <w:sz w:val="24"/>
          <w:szCs w:val="24"/>
          <w:lang w:eastAsia="en-GB"/>
        </w:rPr>
        <w:t xml:space="preserve">Quakers have a strong commitment to equality. We want to support people to create a world in which power is more equally shared, and in which powerful institutions are responsive and </w:t>
      </w:r>
      <w:r>
        <w:rPr>
          <w:rFonts w:ascii="Arial" w:eastAsia="Times New Roman" w:hAnsi="Arial" w:cs="Arial"/>
          <w:sz w:val="24"/>
          <w:szCs w:val="24"/>
          <w:lang w:eastAsia="en-GB"/>
        </w:rPr>
        <w:t>a</w:t>
      </w:r>
      <w:r w:rsidRPr="002309DE">
        <w:rPr>
          <w:rFonts w:ascii="Arial" w:eastAsia="Times New Roman" w:hAnsi="Arial" w:cs="Arial"/>
          <w:sz w:val="24"/>
          <w:szCs w:val="24"/>
          <w:lang w:eastAsia="en-GB"/>
        </w:rPr>
        <w:t>ccountable to wider society and aligned with the long-term public interest</w:t>
      </w:r>
      <w:r>
        <w:rPr>
          <w:rFonts w:ascii="Arial" w:eastAsia="Times New Roman" w:hAnsi="Arial" w:cs="Arial"/>
          <w:sz w:val="24"/>
          <w:szCs w:val="24"/>
          <w:lang w:eastAsia="en-GB"/>
        </w:rPr>
        <w:t xml:space="preserve">. </w:t>
      </w:r>
    </w:p>
    <w:p w14:paraId="4F6FDD04" w14:textId="62073A6F" w:rsidR="002309DE" w:rsidRPr="002309DE" w:rsidRDefault="002309DE" w:rsidP="002309DE">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J</w:t>
      </w:r>
      <w:r w:rsidRPr="002309DE">
        <w:rPr>
          <w:rFonts w:ascii="Arial" w:eastAsia="Times New Roman" w:hAnsi="Arial" w:cs="Arial"/>
          <w:sz w:val="24"/>
          <w:szCs w:val="24"/>
          <w:lang w:eastAsia="en-GB"/>
        </w:rPr>
        <w:t>RCT wishes to prioritise support for charitable work on the following issues:</w:t>
      </w:r>
    </w:p>
    <w:p w14:paraId="117EC18A" w14:textId="77777777" w:rsidR="002309DE" w:rsidRPr="002309DE" w:rsidRDefault="002309DE" w:rsidP="00A1546B">
      <w:pPr>
        <w:numPr>
          <w:ilvl w:val="0"/>
          <w:numId w:val="81"/>
        </w:numPr>
        <w:shd w:val="clear" w:color="auto" w:fill="FFFFFF"/>
        <w:spacing w:after="0" w:line="240" w:lineRule="auto"/>
        <w:ind w:left="1095"/>
        <w:rPr>
          <w:rFonts w:ascii="Arial" w:eastAsia="Times New Roman" w:hAnsi="Arial" w:cs="Arial"/>
          <w:sz w:val="24"/>
          <w:szCs w:val="24"/>
          <w:lang w:eastAsia="en-GB"/>
        </w:rPr>
      </w:pPr>
      <w:r w:rsidRPr="002309DE">
        <w:rPr>
          <w:rFonts w:ascii="Arial" w:eastAsia="Times New Roman" w:hAnsi="Arial" w:cs="Arial"/>
          <w:sz w:val="24"/>
          <w:szCs w:val="24"/>
          <w:lang w:eastAsia="en-GB"/>
        </w:rPr>
        <w:t>Strengthening corporate accountability</w:t>
      </w:r>
    </w:p>
    <w:p w14:paraId="46D391DD" w14:textId="77777777" w:rsidR="002309DE" w:rsidRPr="002309DE" w:rsidRDefault="002309DE" w:rsidP="00A1546B">
      <w:pPr>
        <w:numPr>
          <w:ilvl w:val="0"/>
          <w:numId w:val="81"/>
        </w:numPr>
        <w:shd w:val="clear" w:color="auto" w:fill="FFFFFF"/>
        <w:spacing w:after="0" w:line="240" w:lineRule="auto"/>
        <w:ind w:left="1095"/>
        <w:rPr>
          <w:rFonts w:ascii="Arial" w:eastAsia="Times New Roman" w:hAnsi="Arial" w:cs="Arial"/>
          <w:sz w:val="24"/>
          <w:szCs w:val="24"/>
          <w:lang w:eastAsia="en-GB"/>
        </w:rPr>
      </w:pPr>
      <w:r w:rsidRPr="002309DE">
        <w:rPr>
          <w:rFonts w:ascii="Arial" w:eastAsia="Times New Roman" w:hAnsi="Arial" w:cs="Arial"/>
          <w:sz w:val="24"/>
          <w:szCs w:val="24"/>
          <w:lang w:eastAsia="en-GB"/>
        </w:rPr>
        <w:t>Strengthening democratic accountability</w:t>
      </w:r>
    </w:p>
    <w:p w14:paraId="3D8FB71C" w14:textId="77777777" w:rsidR="002309DE" w:rsidRPr="002309DE" w:rsidRDefault="002309DE" w:rsidP="00A1546B">
      <w:pPr>
        <w:numPr>
          <w:ilvl w:val="0"/>
          <w:numId w:val="81"/>
        </w:numPr>
        <w:shd w:val="clear" w:color="auto" w:fill="FFFFFF"/>
        <w:spacing w:after="0" w:line="240" w:lineRule="auto"/>
        <w:ind w:left="1095"/>
        <w:rPr>
          <w:rFonts w:ascii="Arial" w:eastAsia="Times New Roman" w:hAnsi="Arial" w:cs="Arial"/>
          <w:sz w:val="24"/>
          <w:szCs w:val="24"/>
          <w:lang w:eastAsia="en-GB"/>
        </w:rPr>
      </w:pPr>
      <w:r w:rsidRPr="002309DE">
        <w:rPr>
          <w:rFonts w:ascii="Arial" w:eastAsia="Times New Roman" w:hAnsi="Arial" w:cs="Arial"/>
          <w:sz w:val="24"/>
          <w:szCs w:val="24"/>
          <w:lang w:eastAsia="en-GB"/>
        </w:rPr>
        <w:t>Encouraging responsible media</w:t>
      </w:r>
    </w:p>
    <w:p w14:paraId="49127A24" w14:textId="437138E3" w:rsidR="002309DE" w:rsidRPr="002309DE" w:rsidRDefault="005A0350" w:rsidP="002309DE">
      <w:pPr>
        <w:shd w:val="clear" w:color="auto" w:fill="FFFFFF"/>
        <w:spacing w:after="0" w:line="240" w:lineRule="auto"/>
        <w:rPr>
          <w:rFonts w:ascii="Arial" w:eastAsia="Times New Roman" w:hAnsi="Arial" w:cs="Arial"/>
          <w:sz w:val="24"/>
          <w:szCs w:val="24"/>
          <w:lang w:eastAsia="en-GB"/>
        </w:rPr>
      </w:pPr>
      <w:hyperlink r:id="rId31" w:history="1">
        <w:r w:rsidR="002309DE" w:rsidRPr="002309DE">
          <w:rPr>
            <w:rFonts w:ascii="Arial" w:eastAsia="Times New Roman" w:hAnsi="Arial" w:cs="Arial"/>
            <w:sz w:val="24"/>
            <w:szCs w:val="24"/>
            <w:lang w:eastAsia="en-GB"/>
          </w:rPr>
          <w:t>Read the full details of the programme</w:t>
        </w:r>
      </w:hyperlink>
      <w:r w:rsidR="002309DE">
        <w:rPr>
          <w:rFonts w:ascii="Arial" w:eastAsia="Times New Roman" w:hAnsi="Arial" w:cs="Arial"/>
          <w:sz w:val="24"/>
          <w:szCs w:val="24"/>
          <w:lang w:eastAsia="en-GB"/>
        </w:rPr>
        <w:t xml:space="preserve"> here: </w:t>
      </w:r>
      <w:hyperlink r:id="rId32" w:history="1">
        <w:r w:rsidR="002309DE" w:rsidRPr="002309DE">
          <w:rPr>
            <w:rFonts w:ascii="Arial" w:hAnsi="Arial" w:cs="Arial"/>
            <w:color w:val="0000FF"/>
            <w:sz w:val="24"/>
            <w:szCs w:val="24"/>
            <w:u w:val="single"/>
          </w:rPr>
          <w:t>Power and Accountability (jrct.org.uk)</w:t>
        </w:r>
      </w:hyperlink>
    </w:p>
    <w:p w14:paraId="6D6918C1" w14:textId="7BEECCC0" w:rsidR="002309DE" w:rsidRPr="002309DE" w:rsidRDefault="002309DE" w:rsidP="002309DE">
      <w:pPr>
        <w:shd w:val="clear" w:color="auto" w:fill="FFFFFF"/>
        <w:spacing w:after="0" w:line="240" w:lineRule="auto"/>
        <w:rPr>
          <w:rFonts w:ascii="Arial" w:eastAsia="Times New Roman" w:hAnsi="Arial" w:cs="Arial"/>
          <w:b/>
          <w:bCs/>
          <w:sz w:val="24"/>
          <w:szCs w:val="24"/>
          <w:u w:val="single"/>
          <w:lang w:eastAsia="en-GB"/>
        </w:rPr>
      </w:pPr>
      <w:r w:rsidRPr="002309DE">
        <w:rPr>
          <w:rFonts w:ascii="Arial" w:eastAsia="Times New Roman" w:hAnsi="Arial" w:cs="Arial"/>
          <w:b/>
          <w:bCs/>
          <w:sz w:val="24"/>
          <w:szCs w:val="24"/>
          <w:lang w:eastAsia="en-GB"/>
        </w:rPr>
        <w:br/>
      </w:r>
      <w:r w:rsidR="001E555D">
        <w:rPr>
          <w:rFonts w:ascii="Arial" w:eastAsia="Times New Roman" w:hAnsi="Arial" w:cs="Arial"/>
          <w:b/>
          <w:bCs/>
          <w:sz w:val="24"/>
          <w:szCs w:val="24"/>
          <w:u w:val="single"/>
          <w:lang w:eastAsia="en-GB"/>
        </w:rPr>
        <w:t xml:space="preserve">JRCT </w:t>
      </w:r>
      <w:r w:rsidRPr="002309DE">
        <w:rPr>
          <w:rFonts w:ascii="Arial" w:eastAsia="Times New Roman" w:hAnsi="Arial" w:cs="Arial"/>
          <w:b/>
          <w:bCs/>
          <w:sz w:val="24"/>
          <w:szCs w:val="24"/>
          <w:u w:val="single"/>
          <w:lang w:eastAsia="en-GB"/>
        </w:rPr>
        <w:t>Rights and Justice</w:t>
      </w:r>
      <w:r w:rsidR="00A233C1">
        <w:rPr>
          <w:rFonts w:ascii="Arial" w:eastAsia="Times New Roman" w:hAnsi="Arial" w:cs="Arial"/>
          <w:b/>
          <w:bCs/>
          <w:sz w:val="24"/>
          <w:szCs w:val="24"/>
          <w:u w:val="single"/>
          <w:lang w:eastAsia="en-GB"/>
        </w:rPr>
        <w:t xml:space="preserve"> Programme</w:t>
      </w:r>
      <w:r w:rsidR="00A07DAF">
        <w:rPr>
          <w:rFonts w:ascii="Arial" w:eastAsia="Times New Roman" w:hAnsi="Arial" w:cs="Arial"/>
          <w:b/>
          <w:bCs/>
          <w:sz w:val="24"/>
          <w:szCs w:val="24"/>
          <w:u w:val="single"/>
          <w:lang w:eastAsia="en-GB"/>
        </w:rPr>
        <w:t xml:space="preserve"> </w:t>
      </w:r>
      <w:r w:rsidR="00A07DAF" w:rsidRPr="00A07DAF">
        <w:rPr>
          <w:rFonts w:ascii="Arial" w:eastAsia="Times New Roman" w:hAnsi="Arial" w:cs="Arial"/>
          <w:color w:val="FF0000"/>
          <w:sz w:val="24"/>
          <w:szCs w:val="24"/>
          <w:lang w:eastAsia="en-GB"/>
        </w:rPr>
        <w:t>(currently paused)</w:t>
      </w:r>
    </w:p>
    <w:p w14:paraId="496A2AB7" w14:textId="77777777" w:rsidR="00A07DAF" w:rsidRDefault="00A07DAF" w:rsidP="002309DE">
      <w:pPr>
        <w:shd w:val="clear" w:color="auto" w:fill="FFFFFF"/>
        <w:spacing w:after="0" w:line="240" w:lineRule="auto"/>
        <w:rPr>
          <w:rFonts w:ascii="Arial" w:eastAsia="Times New Roman" w:hAnsi="Arial" w:cs="Arial"/>
          <w:sz w:val="24"/>
          <w:szCs w:val="24"/>
          <w:lang w:eastAsia="en-GB"/>
        </w:rPr>
      </w:pPr>
    </w:p>
    <w:p w14:paraId="18D3E662" w14:textId="55726504" w:rsidR="002309DE" w:rsidRPr="002309DE" w:rsidRDefault="002309DE" w:rsidP="002309DE">
      <w:pPr>
        <w:shd w:val="clear" w:color="auto" w:fill="FFFFFF"/>
        <w:spacing w:after="0" w:line="240" w:lineRule="auto"/>
        <w:rPr>
          <w:rFonts w:ascii="Arial" w:eastAsia="Times New Roman" w:hAnsi="Arial" w:cs="Arial"/>
          <w:sz w:val="24"/>
          <w:szCs w:val="24"/>
          <w:lang w:eastAsia="en-GB"/>
        </w:rPr>
      </w:pPr>
      <w:r w:rsidRPr="002309DE">
        <w:rPr>
          <w:rFonts w:ascii="Arial" w:eastAsia="Times New Roman" w:hAnsi="Arial" w:cs="Arial"/>
          <w:sz w:val="24"/>
          <w:szCs w:val="24"/>
          <w:lang w:eastAsia="en-GB"/>
        </w:rPr>
        <w:t>As part of the Quaker tradition, JRCT is committed to the creation of a world that guarantees equal treatment for all people.</w:t>
      </w:r>
      <w:r w:rsidR="00A07DAF">
        <w:rPr>
          <w:rFonts w:ascii="Arial" w:eastAsia="Times New Roman" w:hAnsi="Arial" w:cs="Arial"/>
          <w:sz w:val="24"/>
          <w:szCs w:val="24"/>
          <w:lang w:eastAsia="en-GB"/>
        </w:rPr>
        <w:t xml:space="preserve"> </w:t>
      </w:r>
      <w:r w:rsidRPr="002309DE">
        <w:rPr>
          <w:rFonts w:ascii="Arial" w:eastAsia="Times New Roman" w:hAnsi="Arial" w:cs="Arial"/>
          <w:sz w:val="24"/>
          <w:szCs w:val="24"/>
          <w:lang w:eastAsia="en-GB"/>
        </w:rPr>
        <w:t>JRCT wishes to prioritise support for charitable work on the following issues:</w:t>
      </w:r>
    </w:p>
    <w:p w14:paraId="143A0D41" w14:textId="77777777" w:rsidR="002309DE" w:rsidRPr="002309DE" w:rsidRDefault="002309DE" w:rsidP="00A1546B">
      <w:pPr>
        <w:numPr>
          <w:ilvl w:val="0"/>
          <w:numId w:val="82"/>
        </w:numPr>
        <w:shd w:val="clear" w:color="auto" w:fill="FFFFFF"/>
        <w:spacing w:after="0" w:line="240" w:lineRule="auto"/>
        <w:ind w:left="1095"/>
        <w:rPr>
          <w:rFonts w:ascii="Arial" w:eastAsia="Times New Roman" w:hAnsi="Arial" w:cs="Arial"/>
          <w:sz w:val="24"/>
          <w:szCs w:val="24"/>
          <w:lang w:eastAsia="en-GB"/>
        </w:rPr>
      </w:pPr>
      <w:r w:rsidRPr="002309DE">
        <w:rPr>
          <w:rFonts w:ascii="Arial" w:eastAsia="Times New Roman" w:hAnsi="Arial" w:cs="Arial"/>
          <w:sz w:val="24"/>
          <w:szCs w:val="24"/>
          <w:lang w:eastAsia="en-GB"/>
        </w:rPr>
        <w:t>Protection and promotion of human rights and their enforcement in the UK</w:t>
      </w:r>
    </w:p>
    <w:p w14:paraId="121B2D50" w14:textId="77777777" w:rsidR="002309DE" w:rsidRPr="002309DE" w:rsidRDefault="002309DE" w:rsidP="00A1546B">
      <w:pPr>
        <w:numPr>
          <w:ilvl w:val="0"/>
          <w:numId w:val="82"/>
        </w:numPr>
        <w:shd w:val="clear" w:color="auto" w:fill="FFFFFF"/>
        <w:spacing w:after="0" w:line="240" w:lineRule="auto"/>
        <w:ind w:left="1095"/>
        <w:rPr>
          <w:rFonts w:ascii="Arial" w:eastAsia="Times New Roman" w:hAnsi="Arial" w:cs="Arial"/>
          <w:sz w:val="24"/>
          <w:szCs w:val="24"/>
          <w:lang w:eastAsia="en-GB"/>
        </w:rPr>
      </w:pPr>
      <w:r w:rsidRPr="002309DE">
        <w:rPr>
          <w:rFonts w:ascii="Arial" w:eastAsia="Times New Roman" w:hAnsi="Arial" w:cs="Arial"/>
          <w:sz w:val="24"/>
          <w:szCs w:val="24"/>
          <w:lang w:eastAsia="en-GB"/>
        </w:rPr>
        <w:t>Promoting rights and justice for minorities who face the most severe forms of racism</w:t>
      </w:r>
    </w:p>
    <w:p w14:paraId="37A62078" w14:textId="77777777" w:rsidR="002309DE" w:rsidRPr="002309DE" w:rsidRDefault="002309DE" w:rsidP="00A1546B">
      <w:pPr>
        <w:numPr>
          <w:ilvl w:val="0"/>
          <w:numId w:val="82"/>
        </w:numPr>
        <w:shd w:val="clear" w:color="auto" w:fill="FFFFFF"/>
        <w:spacing w:after="0" w:line="240" w:lineRule="auto"/>
        <w:ind w:left="1095"/>
        <w:rPr>
          <w:rFonts w:ascii="Arial" w:eastAsia="Times New Roman" w:hAnsi="Arial" w:cs="Arial"/>
          <w:sz w:val="24"/>
          <w:szCs w:val="24"/>
          <w:lang w:eastAsia="en-GB"/>
        </w:rPr>
      </w:pPr>
      <w:r w:rsidRPr="002309DE">
        <w:rPr>
          <w:rFonts w:ascii="Arial" w:eastAsia="Times New Roman" w:hAnsi="Arial" w:cs="Arial"/>
          <w:sz w:val="24"/>
          <w:szCs w:val="24"/>
          <w:lang w:eastAsia="en-GB"/>
        </w:rPr>
        <w:t>Promotion of rights and justice for refugees and other migrants by identifying and tackling structures and systems that may deny them their rights</w:t>
      </w:r>
    </w:p>
    <w:p w14:paraId="7B385D3A" w14:textId="0CEAD826" w:rsidR="002309DE" w:rsidRPr="002309DE" w:rsidRDefault="005A0350" w:rsidP="002309DE">
      <w:pPr>
        <w:shd w:val="clear" w:color="auto" w:fill="FFFFFF"/>
        <w:spacing w:after="0" w:line="240" w:lineRule="auto"/>
        <w:rPr>
          <w:rFonts w:ascii="Arial" w:eastAsia="Times New Roman" w:hAnsi="Arial" w:cs="Arial"/>
          <w:sz w:val="24"/>
          <w:szCs w:val="24"/>
          <w:lang w:eastAsia="en-GB"/>
        </w:rPr>
      </w:pPr>
      <w:hyperlink r:id="rId33" w:history="1">
        <w:r w:rsidR="002309DE" w:rsidRPr="002309DE">
          <w:rPr>
            <w:rFonts w:ascii="Arial" w:eastAsia="Times New Roman" w:hAnsi="Arial" w:cs="Arial"/>
            <w:sz w:val="24"/>
            <w:szCs w:val="24"/>
            <w:lang w:eastAsia="en-GB"/>
          </w:rPr>
          <w:t>Read the full details of the programme</w:t>
        </w:r>
      </w:hyperlink>
      <w:r w:rsidR="00A233C1">
        <w:rPr>
          <w:rFonts w:ascii="Arial" w:eastAsia="Times New Roman" w:hAnsi="Arial" w:cs="Arial"/>
          <w:sz w:val="24"/>
          <w:szCs w:val="24"/>
          <w:lang w:eastAsia="en-GB"/>
        </w:rPr>
        <w:t xml:space="preserve"> here: </w:t>
      </w:r>
      <w:hyperlink r:id="rId34" w:history="1">
        <w:r w:rsidR="00A233C1" w:rsidRPr="00A233C1">
          <w:rPr>
            <w:rFonts w:ascii="Arial" w:hAnsi="Arial" w:cs="Arial"/>
            <w:color w:val="0000FF"/>
            <w:sz w:val="24"/>
            <w:szCs w:val="24"/>
            <w:u w:val="single"/>
          </w:rPr>
          <w:t>Rights and Justice (jrct.org.uk)</w:t>
        </w:r>
      </w:hyperlink>
    </w:p>
    <w:p w14:paraId="2266C9CA" w14:textId="77777777" w:rsidR="00A233C1" w:rsidRDefault="00A233C1" w:rsidP="002309DE">
      <w:pPr>
        <w:shd w:val="clear" w:color="auto" w:fill="FFFFFF"/>
        <w:spacing w:after="0" w:line="240" w:lineRule="auto"/>
        <w:rPr>
          <w:rFonts w:ascii="Arial" w:eastAsia="Times New Roman" w:hAnsi="Arial" w:cs="Arial"/>
          <w:sz w:val="24"/>
          <w:szCs w:val="24"/>
          <w:lang w:eastAsia="en-GB"/>
        </w:rPr>
      </w:pPr>
    </w:p>
    <w:p w14:paraId="3845207D" w14:textId="0DA06C28" w:rsidR="00A233C1" w:rsidRPr="00A233C1" w:rsidRDefault="001E555D" w:rsidP="002309DE">
      <w:pPr>
        <w:shd w:val="clear" w:color="auto" w:fill="FFFFFF"/>
        <w:spacing w:after="0" w:line="240" w:lineRule="auto"/>
        <w:rPr>
          <w:rFonts w:ascii="Arial" w:eastAsia="Times New Roman" w:hAnsi="Arial" w:cs="Arial"/>
          <w:b/>
          <w:bCs/>
          <w:sz w:val="24"/>
          <w:szCs w:val="24"/>
          <w:u w:val="single"/>
          <w:lang w:eastAsia="en-GB"/>
        </w:rPr>
      </w:pPr>
      <w:r>
        <w:rPr>
          <w:rFonts w:ascii="Arial" w:eastAsia="Times New Roman" w:hAnsi="Arial" w:cs="Arial"/>
          <w:b/>
          <w:bCs/>
          <w:sz w:val="24"/>
          <w:szCs w:val="24"/>
          <w:u w:val="single"/>
          <w:lang w:eastAsia="en-GB"/>
        </w:rPr>
        <w:t xml:space="preserve">JRCT </w:t>
      </w:r>
      <w:r w:rsidR="00A233C1" w:rsidRPr="00A233C1">
        <w:rPr>
          <w:rFonts w:ascii="Arial" w:eastAsia="Times New Roman" w:hAnsi="Arial" w:cs="Arial"/>
          <w:b/>
          <w:bCs/>
          <w:sz w:val="24"/>
          <w:szCs w:val="24"/>
          <w:u w:val="single"/>
          <w:lang w:eastAsia="en-GB"/>
        </w:rPr>
        <w:t>Sustainable Future Programme</w:t>
      </w:r>
      <w:r w:rsidR="00A07DAF">
        <w:rPr>
          <w:rFonts w:ascii="Arial" w:eastAsia="Times New Roman" w:hAnsi="Arial" w:cs="Arial"/>
          <w:b/>
          <w:bCs/>
          <w:sz w:val="24"/>
          <w:szCs w:val="24"/>
          <w:u w:val="single"/>
          <w:lang w:eastAsia="en-GB"/>
        </w:rPr>
        <w:t xml:space="preserve"> </w:t>
      </w:r>
      <w:r w:rsidR="00A07DAF" w:rsidRPr="00A07DAF">
        <w:rPr>
          <w:rFonts w:ascii="Arial" w:eastAsia="Times New Roman" w:hAnsi="Arial" w:cs="Arial"/>
          <w:color w:val="FF0000"/>
          <w:sz w:val="24"/>
          <w:szCs w:val="24"/>
          <w:lang w:eastAsia="en-GB"/>
        </w:rPr>
        <w:t>(currently paused)</w:t>
      </w:r>
    </w:p>
    <w:p w14:paraId="7B897468" w14:textId="77777777" w:rsidR="00F2394B" w:rsidRDefault="00F2394B" w:rsidP="002309DE">
      <w:pPr>
        <w:shd w:val="clear" w:color="auto" w:fill="FFFFFF"/>
        <w:spacing w:after="0" w:line="240" w:lineRule="auto"/>
        <w:rPr>
          <w:rFonts w:ascii="Arial" w:eastAsia="Times New Roman" w:hAnsi="Arial" w:cs="Arial"/>
          <w:sz w:val="24"/>
          <w:szCs w:val="24"/>
          <w:lang w:eastAsia="en-GB"/>
        </w:rPr>
      </w:pPr>
    </w:p>
    <w:p w14:paraId="69D5196A" w14:textId="2EBF4A13" w:rsidR="002309DE" w:rsidRPr="002309DE" w:rsidRDefault="002309DE" w:rsidP="002309DE">
      <w:pPr>
        <w:shd w:val="clear" w:color="auto" w:fill="FFFFFF"/>
        <w:spacing w:after="0" w:line="240" w:lineRule="auto"/>
        <w:rPr>
          <w:rFonts w:ascii="Arial" w:eastAsia="Times New Roman" w:hAnsi="Arial" w:cs="Arial"/>
          <w:sz w:val="24"/>
          <w:szCs w:val="24"/>
          <w:lang w:eastAsia="en-GB"/>
        </w:rPr>
      </w:pPr>
      <w:r w:rsidRPr="002309DE">
        <w:rPr>
          <w:rFonts w:ascii="Arial" w:eastAsia="Times New Roman" w:hAnsi="Arial" w:cs="Arial"/>
          <w:sz w:val="24"/>
          <w:szCs w:val="24"/>
          <w:lang w:eastAsia="en-GB"/>
        </w:rPr>
        <w:t>The overall focus for this programme is on developing and promoting sustainable, low-carbon alternatives to the current consumerist and growth-based paradigm.</w:t>
      </w:r>
    </w:p>
    <w:p w14:paraId="2F3CED26" w14:textId="77777777" w:rsidR="002309DE" w:rsidRPr="002309DE" w:rsidRDefault="002309DE" w:rsidP="002309DE">
      <w:pPr>
        <w:shd w:val="clear" w:color="auto" w:fill="FFFFFF"/>
        <w:spacing w:after="0" w:line="240" w:lineRule="auto"/>
        <w:rPr>
          <w:rFonts w:ascii="Arial" w:eastAsia="Times New Roman" w:hAnsi="Arial" w:cs="Arial"/>
          <w:sz w:val="24"/>
          <w:szCs w:val="24"/>
          <w:lang w:eastAsia="en-GB"/>
        </w:rPr>
      </w:pPr>
      <w:r w:rsidRPr="002309DE">
        <w:rPr>
          <w:rFonts w:ascii="Arial" w:eastAsia="Times New Roman" w:hAnsi="Arial" w:cs="Arial"/>
          <w:sz w:val="24"/>
          <w:szCs w:val="24"/>
          <w:lang w:eastAsia="en-GB"/>
        </w:rPr>
        <w:t>JRCT wishes to prioritise support for charitable work on the following issues:</w:t>
      </w:r>
    </w:p>
    <w:p w14:paraId="4F628506" w14:textId="77777777" w:rsidR="002309DE" w:rsidRPr="002309DE" w:rsidRDefault="002309DE" w:rsidP="00A1546B">
      <w:pPr>
        <w:numPr>
          <w:ilvl w:val="0"/>
          <w:numId w:val="83"/>
        </w:numPr>
        <w:shd w:val="clear" w:color="auto" w:fill="FFFFFF"/>
        <w:spacing w:after="0" w:line="240" w:lineRule="auto"/>
        <w:ind w:left="1095"/>
        <w:rPr>
          <w:rFonts w:ascii="Arial" w:eastAsia="Times New Roman" w:hAnsi="Arial" w:cs="Arial"/>
          <w:sz w:val="24"/>
          <w:szCs w:val="24"/>
          <w:lang w:eastAsia="en-GB"/>
        </w:rPr>
      </w:pPr>
      <w:r w:rsidRPr="002309DE">
        <w:rPr>
          <w:rFonts w:ascii="Arial" w:eastAsia="Times New Roman" w:hAnsi="Arial" w:cs="Arial"/>
          <w:sz w:val="24"/>
          <w:szCs w:val="24"/>
          <w:lang w:eastAsia="en-GB"/>
        </w:rPr>
        <w:t>Better economics</w:t>
      </w:r>
    </w:p>
    <w:p w14:paraId="11961631" w14:textId="77777777" w:rsidR="002309DE" w:rsidRPr="002309DE" w:rsidRDefault="002309DE" w:rsidP="00A1546B">
      <w:pPr>
        <w:numPr>
          <w:ilvl w:val="0"/>
          <w:numId w:val="83"/>
        </w:numPr>
        <w:shd w:val="clear" w:color="auto" w:fill="FFFFFF"/>
        <w:spacing w:after="0" w:line="240" w:lineRule="auto"/>
        <w:ind w:left="1095"/>
        <w:rPr>
          <w:rFonts w:ascii="Arial" w:eastAsia="Times New Roman" w:hAnsi="Arial" w:cs="Arial"/>
          <w:sz w:val="24"/>
          <w:szCs w:val="24"/>
          <w:lang w:eastAsia="en-GB"/>
        </w:rPr>
      </w:pPr>
      <w:r w:rsidRPr="002309DE">
        <w:rPr>
          <w:rFonts w:ascii="Arial" w:eastAsia="Times New Roman" w:hAnsi="Arial" w:cs="Arial"/>
          <w:sz w:val="24"/>
          <w:szCs w:val="24"/>
          <w:lang w:eastAsia="en-GB"/>
        </w:rPr>
        <w:t>Beyond consumerism</w:t>
      </w:r>
    </w:p>
    <w:p w14:paraId="45DE1591" w14:textId="77777777" w:rsidR="002309DE" w:rsidRPr="002309DE" w:rsidRDefault="002309DE" w:rsidP="00A1546B">
      <w:pPr>
        <w:numPr>
          <w:ilvl w:val="0"/>
          <w:numId w:val="83"/>
        </w:numPr>
        <w:shd w:val="clear" w:color="auto" w:fill="FFFFFF"/>
        <w:spacing w:after="0" w:line="240" w:lineRule="auto"/>
        <w:ind w:left="1095"/>
        <w:rPr>
          <w:rFonts w:ascii="Arial" w:eastAsia="Times New Roman" w:hAnsi="Arial" w:cs="Arial"/>
          <w:sz w:val="24"/>
          <w:szCs w:val="24"/>
          <w:lang w:eastAsia="en-GB"/>
        </w:rPr>
      </w:pPr>
      <w:r w:rsidRPr="002309DE">
        <w:rPr>
          <w:rFonts w:ascii="Arial" w:eastAsia="Times New Roman" w:hAnsi="Arial" w:cs="Arial"/>
          <w:sz w:val="24"/>
          <w:szCs w:val="24"/>
          <w:lang w:eastAsia="en-GB"/>
        </w:rPr>
        <w:t>New voices</w:t>
      </w:r>
    </w:p>
    <w:p w14:paraId="73EE2541" w14:textId="75900C6D" w:rsidR="002309DE" w:rsidRPr="002309DE" w:rsidRDefault="005A0350" w:rsidP="002309DE">
      <w:pPr>
        <w:shd w:val="clear" w:color="auto" w:fill="FFFFFF"/>
        <w:spacing w:after="0" w:line="240" w:lineRule="auto"/>
        <w:rPr>
          <w:rFonts w:ascii="Arial" w:eastAsia="Times New Roman" w:hAnsi="Arial" w:cs="Arial"/>
          <w:sz w:val="24"/>
          <w:szCs w:val="24"/>
          <w:lang w:eastAsia="en-GB"/>
        </w:rPr>
      </w:pPr>
      <w:hyperlink r:id="rId35" w:history="1">
        <w:r w:rsidR="002309DE" w:rsidRPr="002309DE">
          <w:rPr>
            <w:rFonts w:ascii="Arial" w:eastAsia="Times New Roman" w:hAnsi="Arial" w:cs="Arial"/>
            <w:sz w:val="24"/>
            <w:szCs w:val="24"/>
            <w:lang w:eastAsia="en-GB"/>
          </w:rPr>
          <w:t>Read the full details of the programme</w:t>
        </w:r>
      </w:hyperlink>
      <w:r w:rsidR="00A233C1">
        <w:rPr>
          <w:rFonts w:ascii="Arial" w:eastAsia="Times New Roman" w:hAnsi="Arial" w:cs="Arial"/>
          <w:sz w:val="24"/>
          <w:szCs w:val="24"/>
          <w:lang w:eastAsia="en-GB"/>
        </w:rPr>
        <w:t xml:space="preserve"> here: </w:t>
      </w:r>
      <w:hyperlink r:id="rId36" w:history="1">
        <w:r w:rsidR="00A233C1" w:rsidRPr="00A233C1">
          <w:rPr>
            <w:rFonts w:ascii="Arial" w:hAnsi="Arial" w:cs="Arial"/>
            <w:color w:val="0000FF"/>
            <w:sz w:val="24"/>
            <w:szCs w:val="24"/>
            <w:u w:val="single"/>
          </w:rPr>
          <w:t>Sustainable Future (jrct.org.uk)</w:t>
        </w:r>
      </w:hyperlink>
    </w:p>
    <w:p w14:paraId="0BC2B6C6" w14:textId="6ECA2BB8" w:rsidR="00A233C1" w:rsidRPr="00A233C1" w:rsidRDefault="002309DE" w:rsidP="00A233C1">
      <w:pPr>
        <w:pBdr>
          <w:bottom w:val="single" w:sz="6" w:space="8" w:color="707070"/>
        </w:pBdr>
        <w:shd w:val="clear" w:color="auto" w:fill="FFFFFF"/>
        <w:spacing w:after="0" w:line="240" w:lineRule="auto"/>
        <w:outlineLvl w:val="2"/>
        <w:rPr>
          <w:rFonts w:ascii="Arial" w:eastAsia="Times New Roman" w:hAnsi="Arial" w:cs="Arial"/>
          <w:b/>
          <w:bCs/>
          <w:sz w:val="24"/>
          <w:szCs w:val="24"/>
          <w:u w:val="single"/>
          <w:lang w:eastAsia="en-GB"/>
        </w:rPr>
      </w:pPr>
      <w:r w:rsidRPr="002309DE">
        <w:rPr>
          <w:rFonts w:ascii="Arial" w:eastAsia="Times New Roman" w:hAnsi="Arial" w:cs="Arial"/>
          <w:b/>
          <w:bCs/>
          <w:sz w:val="24"/>
          <w:szCs w:val="24"/>
          <w:lang w:eastAsia="en-GB"/>
        </w:rPr>
        <w:br/>
      </w:r>
      <w:r w:rsidR="001E555D">
        <w:rPr>
          <w:rFonts w:ascii="Arial" w:eastAsia="Times New Roman" w:hAnsi="Arial" w:cs="Arial"/>
          <w:b/>
          <w:bCs/>
          <w:sz w:val="24"/>
          <w:szCs w:val="24"/>
          <w:u w:val="single"/>
          <w:lang w:eastAsia="en-GB"/>
        </w:rPr>
        <w:t xml:space="preserve">JRCT </w:t>
      </w:r>
      <w:r w:rsidR="00A233C1" w:rsidRPr="00A233C1">
        <w:rPr>
          <w:rFonts w:ascii="Arial" w:eastAsia="Times New Roman" w:hAnsi="Arial" w:cs="Arial"/>
          <w:b/>
          <w:bCs/>
          <w:sz w:val="24"/>
          <w:szCs w:val="24"/>
          <w:u w:val="single"/>
          <w:lang w:eastAsia="en-GB"/>
        </w:rPr>
        <w:t>Northern Ireland Programme</w:t>
      </w:r>
      <w:r w:rsidR="00A07DAF">
        <w:rPr>
          <w:rFonts w:ascii="Arial" w:eastAsia="Times New Roman" w:hAnsi="Arial" w:cs="Arial"/>
          <w:b/>
          <w:bCs/>
          <w:sz w:val="24"/>
          <w:szCs w:val="24"/>
          <w:u w:val="single"/>
          <w:lang w:eastAsia="en-GB"/>
        </w:rPr>
        <w:t xml:space="preserve"> </w:t>
      </w:r>
      <w:r w:rsidR="00A07DAF" w:rsidRPr="00A07DAF">
        <w:rPr>
          <w:rFonts w:ascii="Arial" w:eastAsia="Times New Roman" w:hAnsi="Arial" w:cs="Arial"/>
          <w:color w:val="FF0000"/>
          <w:sz w:val="24"/>
          <w:szCs w:val="24"/>
          <w:lang w:eastAsia="en-GB"/>
        </w:rPr>
        <w:t>(currently paused)</w:t>
      </w:r>
    </w:p>
    <w:p w14:paraId="37BD2058" w14:textId="77777777" w:rsidR="00F2394B" w:rsidRDefault="00F2394B" w:rsidP="00A233C1">
      <w:pPr>
        <w:pBdr>
          <w:bottom w:val="single" w:sz="6" w:space="8" w:color="707070"/>
        </w:pBdr>
        <w:shd w:val="clear" w:color="auto" w:fill="FFFFFF"/>
        <w:spacing w:after="0" w:line="240" w:lineRule="auto"/>
        <w:outlineLvl w:val="2"/>
        <w:rPr>
          <w:rFonts w:ascii="Arial" w:eastAsia="Times New Roman" w:hAnsi="Arial" w:cs="Arial"/>
          <w:sz w:val="24"/>
          <w:szCs w:val="24"/>
          <w:lang w:eastAsia="en-GB"/>
        </w:rPr>
      </w:pPr>
    </w:p>
    <w:p w14:paraId="412B4351" w14:textId="6343B67F" w:rsidR="002309DE" w:rsidRPr="002309DE" w:rsidRDefault="002309DE" w:rsidP="00A233C1">
      <w:pPr>
        <w:pBdr>
          <w:bottom w:val="single" w:sz="6" w:space="8" w:color="707070"/>
        </w:pBdr>
        <w:shd w:val="clear" w:color="auto" w:fill="FFFFFF"/>
        <w:spacing w:after="0" w:line="240" w:lineRule="auto"/>
        <w:outlineLvl w:val="2"/>
        <w:rPr>
          <w:rFonts w:ascii="Arial" w:eastAsia="Times New Roman" w:hAnsi="Arial" w:cs="Arial"/>
          <w:sz w:val="24"/>
          <w:szCs w:val="24"/>
          <w:lang w:eastAsia="en-GB"/>
        </w:rPr>
      </w:pPr>
      <w:r w:rsidRPr="002309DE">
        <w:rPr>
          <w:rFonts w:ascii="Arial" w:eastAsia="Times New Roman" w:hAnsi="Arial" w:cs="Arial"/>
          <w:sz w:val="24"/>
          <w:szCs w:val="24"/>
          <w:lang w:eastAsia="en-GB"/>
        </w:rPr>
        <w:t>JRCT aims to fund work which will contribute to the ongoing transformation of the Northern Ireland conflict. It has identified the following priority areas:</w:t>
      </w:r>
    </w:p>
    <w:p w14:paraId="33C24B0D" w14:textId="77777777" w:rsidR="002309DE" w:rsidRPr="002309DE" w:rsidRDefault="002309DE" w:rsidP="00A1546B">
      <w:pPr>
        <w:numPr>
          <w:ilvl w:val="0"/>
          <w:numId w:val="84"/>
        </w:numPr>
        <w:shd w:val="clear" w:color="auto" w:fill="FFFFFF"/>
        <w:spacing w:after="0" w:line="240" w:lineRule="auto"/>
        <w:ind w:left="1095"/>
        <w:rPr>
          <w:rFonts w:ascii="Arial" w:eastAsia="Times New Roman" w:hAnsi="Arial" w:cs="Arial"/>
          <w:sz w:val="24"/>
          <w:szCs w:val="24"/>
          <w:lang w:eastAsia="en-GB"/>
        </w:rPr>
      </w:pPr>
      <w:r w:rsidRPr="002309DE">
        <w:rPr>
          <w:rFonts w:ascii="Arial" w:eastAsia="Times New Roman" w:hAnsi="Arial" w:cs="Arial"/>
          <w:sz w:val="24"/>
          <w:szCs w:val="24"/>
          <w:lang w:eastAsia="en-GB"/>
        </w:rPr>
        <w:t>Strengthening human rights and equality</w:t>
      </w:r>
    </w:p>
    <w:p w14:paraId="3FC5F648" w14:textId="77777777" w:rsidR="002309DE" w:rsidRPr="002309DE" w:rsidRDefault="002309DE" w:rsidP="00A1546B">
      <w:pPr>
        <w:numPr>
          <w:ilvl w:val="0"/>
          <w:numId w:val="84"/>
        </w:numPr>
        <w:shd w:val="clear" w:color="auto" w:fill="FFFFFF"/>
        <w:spacing w:after="0" w:line="240" w:lineRule="auto"/>
        <w:ind w:left="1095"/>
        <w:rPr>
          <w:rFonts w:ascii="Arial" w:eastAsia="Times New Roman" w:hAnsi="Arial" w:cs="Arial"/>
          <w:sz w:val="24"/>
          <w:szCs w:val="24"/>
          <w:lang w:eastAsia="en-GB"/>
        </w:rPr>
      </w:pPr>
      <w:r w:rsidRPr="002309DE">
        <w:rPr>
          <w:rFonts w:ascii="Arial" w:eastAsia="Times New Roman" w:hAnsi="Arial" w:cs="Arial"/>
          <w:sz w:val="24"/>
          <w:szCs w:val="24"/>
          <w:lang w:eastAsia="en-GB"/>
        </w:rPr>
        <w:t>Supporting inclusive, non-sectarian and participatory politics</w:t>
      </w:r>
    </w:p>
    <w:p w14:paraId="288609B7" w14:textId="77777777" w:rsidR="002309DE" w:rsidRPr="002309DE" w:rsidRDefault="002309DE" w:rsidP="00A1546B">
      <w:pPr>
        <w:numPr>
          <w:ilvl w:val="0"/>
          <w:numId w:val="84"/>
        </w:numPr>
        <w:shd w:val="clear" w:color="auto" w:fill="FFFFFF"/>
        <w:spacing w:after="0" w:line="240" w:lineRule="auto"/>
        <w:ind w:left="1095"/>
        <w:rPr>
          <w:rFonts w:ascii="Arial" w:eastAsia="Times New Roman" w:hAnsi="Arial" w:cs="Arial"/>
          <w:sz w:val="24"/>
          <w:szCs w:val="24"/>
          <w:lang w:eastAsia="en-GB"/>
        </w:rPr>
      </w:pPr>
      <w:r w:rsidRPr="002309DE">
        <w:rPr>
          <w:rFonts w:ascii="Arial" w:eastAsia="Times New Roman" w:hAnsi="Arial" w:cs="Arial"/>
          <w:sz w:val="24"/>
          <w:szCs w:val="24"/>
          <w:lang w:eastAsia="en-GB"/>
        </w:rPr>
        <w:t>Supporting processes of demilitarisation</w:t>
      </w:r>
    </w:p>
    <w:p w14:paraId="392F77FD" w14:textId="77777777" w:rsidR="002309DE" w:rsidRPr="002309DE" w:rsidRDefault="002309DE" w:rsidP="00A1546B">
      <w:pPr>
        <w:numPr>
          <w:ilvl w:val="0"/>
          <w:numId w:val="84"/>
        </w:numPr>
        <w:shd w:val="clear" w:color="auto" w:fill="FFFFFF"/>
        <w:spacing w:after="0" w:line="240" w:lineRule="auto"/>
        <w:ind w:left="1095"/>
        <w:rPr>
          <w:rFonts w:ascii="Arial" w:eastAsia="Times New Roman" w:hAnsi="Arial" w:cs="Arial"/>
          <w:sz w:val="24"/>
          <w:szCs w:val="24"/>
          <w:lang w:eastAsia="en-GB"/>
        </w:rPr>
      </w:pPr>
      <w:r w:rsidRPr="002309DE">
        <w:rPr>
          <w:rFonts w:ascii="Arial" w:eastAsia="Times New Roman" w:hAnsi="Arial" w:cs="Arial"/>
          <w:sz w:val="24"/>
          <w:szCs w:val="24"/>
          <w:lang w:eastAsia="en-GB"/>
        </w:rPr>
        <w:t>Dealing with the past</w:t>
      </w:r>
    </w:p>
    <w:p w14:paraId="6D1AFBD3" w14:textId="50D9C0F4" w:rsidR="002309DE" w:rsidRPr="002309DE" w:rsidRDefault="005A0350" w:rsidP="002309DE">
      <w:pPr>
        <w:shd w:val="clear" w:color="auto" w:fill="FFFFFF"/>
        <w:spacing w:after="0" w:line="240" w:lineRule="auto"/>
        <w:rPr>
          <w:rFonts w:ascii="Arial" w:eastAsia="Times New Roman" w:hAnsi="Arial" w:cs="Arial"/>
          <w:sz w:val="24"/>
          <w:szCs w:val="24"/>
          <w:lang w:eastAsia="en-GB"/>
        </w:rPr>
      </w:pPr>
      <w:hyperlink r:id="rId37" w:history="1">
        <w:r w:rsidR="002309DE" w:rsidRPr="002309DE">
          <w:rPr>
            <w:rFonts w:ascii="Arial" w:eastAsia="Times New Roman" w:hAnsi="Arial" w:cs="Arial"/>
            <w:sz w:val="24"/>
            <w:szCs w:val="24"/>
            <w:lang w:eastAsia="en-GB"/>
          </w:rPr>
          <w:t>Read the full details of the programme</w:t>
        </w:r>
      </w:hyperlink>
      <w:r w:rsidR="00A233C1">
        <w:rPr>
          <w:rFonts w:ascii="Arial" w:eastAsia="Times New Roman" w:hAnsi="Arial" w:cs="Arial"/>
          <w:sz w:val="24"/>
          <w:szCs w:val="24"/>
          <w:lang w:eastAsia="en-GB"/>
        </w:rPr>
        <w:t xml:space="preserve">: </w:t>
      </w:r>
      <w:hyperlink r:id="rId38" w:history="1">
        <w:r w:rsidR="00A233C1" w:rsidRPr="00A233C1">
          <w:rPr>
            <w:rFonts w:ascii="Arial" w:hAnsi="Arial" w:cs="Arial"/>
            <w:color w:val="0000FF"/>
            <w:sz w:val="24"/>
            <w:szCs w:val="24"/>
            <w:u w:val="single"/>
          </w:rPr>
          <w:t>Northern Ireland (jrct.org.uk)</w:t>
        </w:r>
      </w:hyperlink>
    </w:p>
    <w:p w14:paraId="61928FDF" w14:textId="77777777" w:rsidR="00A233C1" w:rsidRDefault="00A233C1" w:rsidP="002309DE">
      <w:pPr>
        <w:shd w:val="clear" w:color="auto" w:fill="FFFFFF"/>
        <w:spacing w:after="0" w:line="240" w:lineRule="auto"/>
        <w:rPr>
          <w:rFonts w:ascii="Arial" w:eastAsia="Times New Roman" w:hAnsi="Arial" w:cs="Arial"/>
          <w:sz w:val="24"/>
          <w:szCs w:val="24"/>
          <w:lang w:eastAsia="en-GB"/>
        </w:rPr>
      </w:pPr>
    </w:p>
    <w:p w14:paraId="5224D003" w14:textId="77777777" w:rsidR="00760E37" w:rsidRDefault="00760E37" w:rsidP="002309DE">
      <w:pPr>
        <w:shd w:val="clear" w:color="auto" w:fill="FFFFFF"/>
        <w:spacing w:after="0" w:line="240" w:lineRule="auto"/>
        <w:rPr>
          <w:rFonts w:ascii="Arial" w:eastAsia="Times New Roman" w:hAnsi="Arial" w:cs="Arial"/>
          <w:b/>
          <w:bCs/>
          <w:sz w:val="24"/>
          <w:szCs w:val="24"/>
          <w:u w:val="single"/>
          <w:lang w:eastAsia="en-GB"/>
        </w:rPr>
      </w:pPr>
    </w:p>
    <w:p w14:paraId="476DA97B" w14:textId="77777777" w:rsidR="00760E37" w:rsidRDefault="00760E37" w:rsidP="002309DE">
      <w:pPr>
        <w:shd w:val="clear" w:color="auto" w:fill="FFFFFF"/>
        <w:spacing w:after="0" w:line="240" w:lineRule="auto"/>
        <w:rPr>
          <w:rFonts w:ascii="Arial" w:eastAsia="Times New Roman" w:hAnsi="Arial" w:cs="Arial"/>
          <w:b/>
          <w:bCs/>
          <w:sz w:val="24"/>
          <w:szCs w:val="24"/>
          <w:u w:val="single"/>
          <w:lang w:eastAsia="en-GB"/>
        </w:rPr>
      </w:pPr>
    </w:p>
    <w:p w14:paraId="3F17BC4E" w14:textId="77777777" w:rsidR="00760E37" w:rsidRDefault="00760E37" w:rsidP="002309DE">
      <w:pPr>
        <w:shd w:val="clear" w:color="auto" w:fill="FFFFFF"/>
        <w:spacing w:after="0" w:line="240" w:lineRule="auto"/>
        <w:rPr>
          <w:rFonts w:ascii="Arial" w:eastAsia="Times New Roman" w:hAnsi="Arial" w:cs="Arial"/>
          <w:b/>
          <w:bCs/>
          <w:sz w:val="24"/>
          <w:szCs w:val="24"/>
          <w:u w:val="single"/>
          <w:lang w:eastAsia="en-GB"/>
        </w:rPr>
      </w:pPr>
    </w:p>
    <w:p w14:paraId="47EED5B4" w14:textId="77777777" w:rsidR="00760E37" w:rsidRDefault="00760E37" w:rsidP="002309DE">
      <w:pPr>
        <w:shd w:val="clear" w:color="auto" w:fill="FFFFFF"/>
        <w:spacing w:after="0" w:line="240" w:lineRule="auto"/>
        <w:rPr>
          <w:rFonts w:ascii="Arial" w:eastAsia="Times New Roman" w:hAnsi="Arial" w:cs="Arial"/>
          <w:b/>
          <w:bCs/>
          <w:sz w:val="24"/>
          <w:szCs w:val="24"/>
          <w:u w:val="single"/>
          <w:lang w:eastAsia="en-GB"/>
        </w:rPr>
      </w:pPr>
    </w:p>
    <w:p w14:paraId="5B7703D2" w14:textId="49B1E018" w:rsidR="00A233C1" w:rsidRPr="00A233C1" w:rsidRDefault="001E555D" w:rsidP="002309DE">
      <w:pPr>
        <w:shd w:val="clear" w:color="auto" w:fill="FFFFFF"/>
        <w:spacing w:after="0" w:line="240" w:lineRule="auto"/>
        <w:rPr>
          <w:rFonts w:ascii="Arial" w:eastAsia="Times New Roman" w:hAnsi="Arial" w:cs="Arial"/>
          <w:b/>
          <w:bCs/>
          <w:sz w:val="24"/>
          <w:szCs w:val="24"/>
          <w:u w:val="single"/>
          <w:lang w:eastAsia="en-GB"/>
        </w:rPr>
      </w:pPr>
      <w:r>
        <w:rPr>
          <w:rFonts w:ascii="Arial" w:eastAsia="Times New Roman" w:hAnsi="Arial" w:cs="Arial"/>
          <w:b/>
          <w:bCs/>
          <w:sz w:val="24"/>
          <w:szCs w:val="24"/>
          <w:u w:val="single"/>
          <w:lang w:eastAsia="en-GB"/>
        </w:rPr>
        <w:t xml:space="preserve">JRCT </w:t>
      </w:r>
      <w:r w:rsidR="00A233C1" w:rsidRPr="00A233C1">
        <w:rPr>
          <w:rFonts w:ascii="Arial" w:eastAsia="Times New Roman" w:hAnsi="Arial" w:cs="Arial"/>
          <w:b/>
          <w:bCs/>
          <w:sz w:val="24"/>
          <w:szCs w:val="24"/>
          <w:u w:val="single"/>
          <w:lang w:eastAsia="en-GB"/>
        </w:rPr>
        <w:t>Cross-Cutting Programmes</w:t>
      </w:r>
    </w:p>
    <w:p w14:paraId="168DCAEF" w14:textId="77777777" w:rsidR="00F2394B" w:rsidRDefault="00F2394B" w:rsidP="002309DE">
      <w:pPr>
        <w:shd w:val="clear" w:color="auto" w:fill="FFFFFF"/>
        <w:spacing w:after="0" w:line="240" w:lineRule="auto"/>
        <w:rPr>
          <w:rFonts w:ascii="Arial" w:eastAsia="Times New Roman" w:hAnsi="Arial" w:cs="Arial"/>
          <w:sz w:val="24"/>
          <w:szCs w:val="24"/>
          <w:lang w:eastAsia="en-GB"/>
        </w:rPr>
      </w:pPr>
    </w:p>
    <w:p w14:paraId="72A02FF6" w14:textId="6D8EB39F" w:rsidR="002309DE" w:rsidRPr="002309DE" w:rsidRDefault="002309DE" w:rsidP="002309DE">
      <w:pPr>
        <w:shd w:val="clear" w:color="auto" w:fill="FFFFFF"/>
        <w:spacing w:after="0" w:line="240" w:lineRule="auto"/>
        <w:rPr>
          <w:rFonts w:ascii="Arial" w:eastAsia="Times New Roman" w:hAnsi="Arial" w:cs="Arial"/>
          <w:sz w:val="24"/>
          <w:szCs w:val="24"/>
          <w:lang w:eastAsia="en-GB"/>
        </w:rPr>
      </w:pPr>
      <w:r w:rsidRPr="002309DE">
        <w:rPr>
          <w:rFonts w:ascii="Arial" w:eastAsia="Times New Roman" w:hAnsi="Arial" w:cs="Arial"/>
          <w:sz w:val="24"/>
          <w:szCs w:val="24"/>
          <w:lang w:eastAsia="en-GB"/>
        </w:rPr>
        <w:t>We anticipate that the majority of our funding will fall under one of the five priority areas specified above. However, if you judge that your application directly relates to more than one area and are able to clearly demonstrate this in your proposal, we will consider a cross-cutting application. </w:t>
      </w:r>
    </w:p>
    <w:p w14:paraId="065CDD51" w14:textId="77777777" w:rsidR="002309DE" w:rsidRPr="002309DE" w:rsidRDefault="002309DE" w:rsidP="002309DE">
      <w:pPr>
        <w:shd w:val="clear" w:color="auto" w:fill="FFFFFF"/>
        <w:spacing w:after="0" w:line="240" w:lineRule="auto"/>
        <w:rPr>
          <w:rFonts w:ascii="Arial" w:eastAsia="Times New Roman" w:hAnsi="Arial" w:cs="Arial"/>
          <w:sz w:val="24"/>
          <w:szCs w:val="24"/>
          <w:lang w:eastAsia="en-GB"/>
        </w:rPr>
      </w:pPr>
      <w:r w:rsidRPr="002309DE">
        <w:rPr>
          <w:rFonts w:ascii="Arial" w:eastAsia="Times New Roman" w:hAnsi="Arial" w:cs="Arial"/>
          <w:sz w:val="24"/>
          <w:szCs w:val="24"/>
          <w:lang w:eastAsia="en-GB"/>
        </w:rPr>
        <w:t>The cross-cutting route is simply a mechanism to allow the Trust to consider applications that relate to more than one programme area. It does not confer any greater opportunity to secure funds. Applications are allocated to the most appropriate grant committee and are dealt with through our normal grant procedures.</w:t>
      </w:r>
    </w:p>
    <w:p w14:paraId="33A32419" w14:textId="78A0931C" w:rsidR="002309DE" w:rsidRPr="002309DE" w:rsidRDefault="005A0350" w:rsidP="002309DE">
      <w:pPr>
        <w:shd w:val="clear" w:color="auto" w:fill="FFFFFF"/>
        <w:spacing w:after="0" w:line="240" w:lineRule="auto"/>
        <w:rPr>
          <w:rFonts w:ascii="Arial" w:eastAsia="Times New Roman" w:hAnsi="Arial" w:cs="Arial"/>
          <w:sz w:val="24"/>
          <w:szCs w:val="24"/>
          <w:lang w:eastAsia="en-GB"/>
        </w:rPr>
      </w:pPr>
      <w:hyperlink r:id="rId39" w:anchor="cross-cutting" w:history="1">
        <w:r w:rsidR="002309DE" w:rsidRPr="002309DE">
          <w:rPr>
            <w:rFonts w:ascii="Arial" w:eastAsia="Times New Roman" w:hAnsi="Arial" w:cs="Arial"/>
            <w:sz w:val="24"/>
            <w:szCs w:val="24"/>
            <w:lang w:eastAsia="en-GB"/>
          </w:rPr>
          <w:t>Read more about cross-cutting applications</w:t>
        </w:r>
      </w:hyperlink>
      <w:r w:rsidR="00A233C1">
        <w:rPr>
          <w:rFonts w:ascii="Arial" w:eastAsia="Times New Roman" w:hAnsi="Arial" w:cs="Arial"/>
          <w:sz w:val="24"/>
          <w:szCs w:val="24"/>
          <w:lang w:eastAsia="en-GB"/>
        </w:rPr>
        <w:t xml:space="preserve">: </w:t>
      </w:r>
      <w:hyperlink r:id="rId40" w:anchor="cross-cutting" w:history="1">
        <w:r w:rsidR="00A233C1" w:rsidRPr="00A233C1">
          <w:rPr>
            <w:rFonts w:ascii="Arial" w:hAnsi="Arial" w:cs="Arial"/>
            <w:color w:val="0000FF"/>
            <w:sz w:val="24"/>
            <w:szCs w:val="24"/>
            <w:u w:val="single"/>
          </w:rPr>
          <w:t>Funding priorities (jrct.org.uk)</w:t>
        </w:r>
      </w:hyperlink>
    </w:p>
    <w:p w14:paraId="14ACAB5A" w14:textId="77777777" w:rsidR="002309DE" w:rsidRPr="002309DE" w:rsidRDefault="002309DE" w:rsidP="002309DE">
      <w:pPr>
        <w:shd w:val="clear" w:color="auto" w:fill="FFFFFF"/>
        <w:spacing w:after="0" w:line="240" w:lineRule="auto"/>
        <w:rPr>
          <w:rFonts w:ascii="Arial" w:eastAsia="Times New Roman" w:hAnsi="Arial" w:cs="Arial"/>
          <w:sz w:val="24"/>
          <w:szCs w:val="24"/>
          <w:lang w:eastAsia="en-GB"/>
        </w:rPr>
      </w:pPr>
      <w:r w:rsidRPr="002309DE">
        <w:rPr>
          <w:rFonts w:ascii="Arial" w:eastAsia="Times New Roman" w:hAnsi="Arial" w:cs="Arial"/>
          <w:sz w:val="24"/>
          <w:szCs w:val="24"/>
          <w:lang w:eastAsia="en-GB"/>
        </w:rPr>
        <w:t> </w:t>
      </w:r>
    </w:p>
    <w:p w14:paraId="57C72B17" w14:textId="0BD9ED1C" w:rsidR="00A233C1" w:rsidRPr="00A233C1" w:rsidRDefault="001E555D" w:rsidP="002309DE">
      <w:pPr>
        <w:shd w:val="clear" w:color="auto" w:fill="FFFFFF"/>
        <w:spacing w:after="0" w:line="240" w:lineRule="auto"/>
        <w:rPr>
          <w:rFonts w:ascii="Arial" w:eastAsia="Times New Roman" w:hAnsi="Arial" w:cs="Arial"/>
          <w:sz w:val="24"/>
          <w:szCs w:val="24"/>
          <w:u w:val="single"/>
          <w:lang w:eastAsia="en-GB"/>
        </w:rPr>
      </w:pPr>
      <w:r>
        <w:rPr>
          <w:rFonts w:ascii="Arial" w:eastAsia="Times New Roman" w:hAnsi="Arial" w:cs="Arial"/>
          <w:b/>
          <w:bCs/>
          <w:sz w:val="24"/>
          <w:szCs w:val="24"/>
          <w:u w:val="single"/>
          <w:lang w:eastAsia="en-GB"/>
        </w:rPr>
        <w:t xml:space="preserve">JRCT </w:t>
      </w:r>
      <w:r w:rsidR="00A233C1" w:rsidRPr="001E555D">
        <w:rPr>
          <w:rFonts w:ascii="Arial" w:eastAsia="Times New Roman" w:hAnsi="Arial" w:cs="Arial"/>
          <w:b/>
          <w:bCs/>
          <w:sz w:val="24"/>
          <w:szCs w:val="24"/>
          <w:u w:val="single"/>
          <w:lang w:eastAsia="en-GB"/>
        </w:rPr>
        <w:t xml:space="preserve">Grassroots </w:t>
      </w:r>
      <w:r>
        <w:rPr>
          <w:rFonts w:ascii="Arial" w:eastAsia="Times New Roman" w:hAnsi="Arial" w:cs="Arial"/>
          <w:b/>
          <w:bCs/>
          <w:sz w:val="24"/>
          <w:szCs w:val="24"/>
          <w:u w:val="single"/>
          <w:lang w:eastAsia="en-GB"/>
        </w:rPr>
        <w:t xml:space="preserve">Movements </w:t>
      </w:r>
      <w:r w:rsidR="00A233C1" w:rsidRPr="001E555D">
        <w:rPr>
          <w:rFonts w:ascii="Arial" w:eastAsia="Times New Roman" w:hAnsi="Arial" w:cs="Arial"/>
          <w:b/>
          <w:bCs/>
          <w:sz w:val="24"/>
          <w:szCs w:val="24"/>
          <w:u w:val="single"/>
          <w:lang w:eastAsia="en-GB"/>
        </w:rPr>
        <w:t xml:space="preserve">Programme </w:t>
      </w:r>
      <w:r>
        <w:rPr>
          <w:rFonts w:ascii="Arial" w:eastAsia="Times New Roman" w:hAnsi="Arial" w:cs="Arial"/>
          <w:b/>
          <w:bCs/>
          <w:sz w:val="24"/>
          <w:szCs w:val="24"/>
          <w:u w:val="single"/>
          <w:lang w:eastAsia="en-GB"/>
        </w:rPr>
        <w:t>(</w:t>
      </w:r>
      <w:r w:rsidR="00A233C1" w:rsidRPr="001E555D">
        <w:rPr>
          <w:rFonts w:ascii="Arial" w:eastAsia="Times New Roman" w:hAnsi="Arial" w:cs="Arial"/>
          <w:b/>
          <w:bCs/>
          <w:sz w:val="24"/>
          <w:szCs w:val="24"/>
          <w:u w:val="single"/>
          <w:lang w:eastAsia="en-GB"/>
        </w:rPr>
        <w:t>Pilot</w:t>
      </w:r>
      <w:r>
        <w:rPr>
          <w:rFonts w:ascii="Arial" w:eastAsia="Times New Roman" w:hAnsi="Arial" w:cs="Arial"/>
          <w:b/>
          <w:bCs/>
          <w:sz w:val="24"/>
          <w:szCs w:val="24"/>
          <w:u w:val="single"/>
          <w:lang w:eastAsia="en-GB"/>
        </w:rPr>
        <w:t>)</w:t>
      </w:r>
      <w:r w:rsidR="00A233C1" w:rsidRPr="00A233C1">
        <w:rPr>
          <w:rFonts w:ascii="Arial" w:eastAsia="Times New Roman" w:hAnsi="Arial" w:cs="Arial"/>
          <w:sz w:val="24"/>
          <w:szCs w:val="24"/>
          <w:u w:val="single"/>
          <w:lang w:eastAsia="en-GB"/>
        </w:rPr>
        <w:t xml:space="preserve"> </w:t>
      </w:r>
      <w:r w:rsidR="00A233C1" w:rsidRPr="00A07DAF">
        <w:rPr>
          <w:rFonts w:ascii="Arial" w:eastAsia="Times New Roman" w:hAnsi="Arial" w:cs="Arial"/>
          <w:sz w:val="24"/>
          <w:szCs w:val="24"/>
          <w:lang w:eastAsia="en-GB"/>
        </w:rPr>
        <w:t xml:space="preserve"> </w:t>
      </w:r>
      <w:r w:rsidR="00A07DAF">
        <w:rPr>
          <w:rFonts w:ascii="Arial" w:eastAsia="Times New Roman" w:hAnsi="Arial" w:cs="Arial"/>
          <w:sz w:val="24"/>
          <w:szCs w:val="24"/>
          <w:lang w:eastAsia="en-GB"/>
        </w:rPr>
        <w:t>(</w:t>
      </w:r>
      <w:r w:rsidRPr="00A07DAF">
        <w:rPr>
          <w:rFonts w:ascii="Arial" w:eastAsia="Times New Roman" w:hAnsi="Arial" w:cs="Arial"/>
          <w:color w:val="FF0000"/>
          <w:sz w:val="24"/>
          <w:szCs w:val="24"/>
          <w:lang w:eastAsia="en-GB"/>
        </w:rPr>
        <w:t>currently paused due to demand</w:t>
      </w:r>
      <w:r w:rsidR="00A07DAF">
        <w:rPr>
          <w:rFonts w:ascii="Arial" w:eastAsia="Times New Roman" w:hAnsi="Arial" w:cs="Arial"/>
          <w:color w:val="FF0000"/>
          <w:sz w:val="24"/>
          <w:szCs w:val="24"/>
          <w:lang w:eastAsia="en-GB"/>
        </w:rPr>
        <w:t>)</w:t>
      </w:r>
    </w:p>
    <w:p w14:paraId="48824804" w14:textId="77777777" w:rsidR="004468CF" w:rsidRDefault="004468CF" w:rsidP="002309DE">
      <w:pPr>
        <w:shd w:val="clear" w:color="auto" w:fill="FFFFFF"/>
        <w:spacing w:after="0" w:line="240" w:lineRule="auto"/>
        <w:rPr>
          <w:rFonts w:ascii="Arial" w:eastAsia="Times New Roman" w:hAnsi="Arial" w:cs="Arial"/>
          <w:sz w:val="24"/>
          <w:szCs w:val="24"/>
          <w:lang w:eastAsia="en-GB"/>
        </w:rPr>
      </w:pPr>
    </w:p>
    <w:p w14:paraId="215FDE78" w14:textId="221CDE20" w:rsidR="002309DE" w:rsidRDefault="002309DE" w:rsidP="002309DE">
      <w:pPr>
        <w:shd w:val="clear" w:color="auto" w:fill="FFFFFF"/>
        <w:spacing w:after="0" w:line="240" w:lineRule="auto"/>
        <w:rPr>
          <w:rFonts w:ascii="Arial" w:eastAsia="Times New Roman" w:hAnsi="Arial" w:cs="Arial"/>
          <w:sz w:val="24"/>
          <w:szCs w:val="24"/>
          <w:lang w:eastAsia="en-GB"/>
        </w:rPr>
      </w:pPr>
      <w:r w:rsidRPr="002309DE">
        <w:rPr>
          <w:rFonts w:ascii="Arial" w:eastAsia="Times New Roman" w:hAnsi="Arial" w:cs="Arial"/>
          <w:sz w:val="24"/>
          <w:szCs w:val="24"/>
          <w:lang w:eastAsia="en-GB"/>
        </w:rPr>
        <w:t>Our Grassroots Movements Fund supports those on the frontlines of social and environmental injustice who are striving for transformative change.</w:t>
      </w:r>
    </w:p>
    <w:p w14:paraId="75E667F3" w14:textId="57A1DCC7" w:rsidR="002309DE" w:rsidRPr="002309DE" w:rsidRDefault="002309DE" w:rsidP="002309DE">
      <w:pPr>
        <w:shd w:val="clear" w:color="auto" w:fill="FFFFFF"/>
        <w:spacing w:after="0" w:line="240" w:lineRule="auto"/>
        <w:rPr>
          <w:rFonts w:ascii="Arial" w:eastAsia="Times New Roman" w:hAnsi="Arial" w:cs="Arial"/>
          <w:sz w:val="24"/>
          <w:szCs w:val="24"/>
          <w:lang w:eastAsia="en-GB"/>
        </w:rPr>
      </w:pPr>
      <w:r w:rsidRPr="002309DE">
        <w:rPr>
          <w:rFonts w:ascii="Arial" w:eastAsia="Times New Roman" w:hAnsi="Arial" w:cs="Arial"/>
          <w:b/>
          <w:bCs/>
          <w:sz w:val="24"/>
          <w:szCs w:val="24"/>
          <w:lang w:eastAsia="en-GB"/>
        </w:rPr>
        <w:t>This pilot programme has a separate application process</w:t>
      </w:r>
      <w:r w:rsidRPr="002309DE">
        <w:rPr>
          <w:rFonts w:ascii="Arial" w:eastAsia="Times New Roman" w:hAnsi="Arial" w:cs="Arial"/>
          <w:sz w:val="24"/>
          <w:szCs w:val="24"/>
          <w:lang w:eastAsia="en-GB"/>
        </w:rPr>
        <w:t>. Read more and apply via the </w:t>
      </w:r>
      <w:hyperlink r:id="rId41" w:history="1">
        <w:r w:rsidRPr="002309DE">
          <w:rPr>
            <w:rFonts w:ascii="Arial" w:eastAsia="Times New Roman" w:hAnsi="Arial" w:cs="Arial"/>
            <w:sz w:val="24"/>
            <w:szCs w:val="24"/>
            <w:lang w:eastAsia="en-GB"/>
          </w:rPr>
          <w:t>Grassroots Movements Fund website</w:t>
        </w:r>
      </w:hyperlink>
      <w:r w:rsidR="00A233C1">
        <w:rPr>
          <w:rFonts w:ascii="Arial" w:eastAsia="Times New Roman" w:hAnsi="Arial" w:cs="Arial"/>
          <w:sz w:val="24"/>
          <w:szCs w:val="24"/>
          <w:lang w:eastAsia="en-GB"/>
        </w:rPr>
        <w:t>:</w:t>
      </w:r>
      <w:r w:rsidR="001E555D">
        <w:rPr>
          <w:rFonts w:ascii="Arial" w:eastAsia="Times New Roman" w:hAnsi="Arial" w:cs="Arial"/>
          <w:sz w:val="24"/>
          <w:szCs w:val="24"/>
          <w:lang w:eastAsia="en-GB"/>
        </w:rPr>
        <w:t xml:space="preserve"> </w:t>
      </w:r>
      <w:r w:rsidR="00A233C1">
        <w:rPr>
          <w:rFonts w:ascii="Arial" w:eastAsia="Times New Roman" w:hAnsi="Arial" w:cs="Arial"/>
          <w:sz w:val="24"/>
          <w:szCs w:val="24"/>
          <w:lang w:eastAsia="en-GB"/>
        </w:rPr>
        <w:t xml:space="preserve"> </w:t>
      </w:r>
      <w:hyperlink r:id="rId42" w:history="1">
        <w:r w:rsidR="001E555D" w:rsidRPr="001E555D">
          <w:rPr>
            <w:rFonts w:ascii="Arial" w:hAnsi="Arial" w:cs="Arial"/>
            <w:color w:val="0000FF"/>
            <w:sz w:val="24"/>
            <w:szCs w:val="24"/>
            <w:u w:val="single"/>
          </w:rPr>
          <w:t>Grassroots Movements (jrct.org.uk)</w:t>
        </w:r>
      </w:hyperlink>
    </w:p>
    <w:p w14:paraId="728D69F4" w14:textId="77777777" w:rsidR="002309DE" w:rsidRDefault="002309DE" w:rsidP="00C001B0">
      <w:pPr>
        <w:spacing w:after="0" w:line="240" w:lineRule="auto"/>
        <w:rPr>
          <w:rStyle w:val="Hyperlink"/>
          <w:rFonts w:ascii="Arial" w:hAnsi="Arial" w:cs="Arial"/>
          <w:b/>
          <w:color w:val="auto"/>
          <w:sz w:val="24"/>
          <w:szCs w:val="24"/>
          <w:lang w:eastAsia="en-GB"/>
        </w:rPr>
      </w:pPr>
    </w:p>
    <w:p w14:paraId="65EB0FDB" w14:textId="55DF4EA0" w:rsidR="00387D88" w:rsidRDefault="00387D88" w:rsidP="00C001B0">
      <w:pPr>
        <w:spacing w:after="0" w:line="240" w:lineRule="auto"/>
        <w:rPr>
          <w:rStyle w:val="Hyperlink"/>
          <w:rFonts w:ascii="Arial" w:hAnsi="Arial" w:cs="Arial"/>
          <w:color w:val="auto"/>
          <w:sz w:val="24"/>
          <w:szCs w:val="24"/>
          <w:u w:val="none"/>
          <w:lang w:eastAsia="en-GB"/>
        </w:rPr>
      </w:pPr>
      <w:r>
        <w:rPr>
          <w:rStyle w:val="Hyperlink"/>
          <w:rFonts w:ascii="Arial" w:hAnsi="Arial" w:cs="Arial"/>
          <w:b/>
          <w:color w:val="auto"/>
          <w:sz w:val="24"/>
          <w:szCs w:val="24"/>
          <w:lang w:eastAsia="en-GB"/>
        </w:rPr>
        <w:t>Motability: Active Travel Grants</w:t>
      </w:r>
    </w:p>
    <w:p w14:paraId="05CC3E65" w14:textId="77777777" w:rsidR="00387D88" w:rsidRDefault="00387D88" w:rsidP="00C001B0">
      <w:pPr>
        <w:spacing w:after="0" w:line="240" w:lineRule="auto"/>
        <w:rPr>
          <w:rStyle w:val="Hyperlink"/>
          <w:rFonts w:ascii="Arial" w:hAnsi="Arial" w:cs="Arial"/>
          <w:color w:val="auto"/>
          <w:sz w:val="24"/>
          <w:szCs w:val="24"/>
          <w:u w:val="none"/>
          <w:lang w:eastAsia="en-GB"/>
        </w:rPr>
      </w:pPr>
    </w:p>
    <w:p w14:paraId="4C4BD2E8" w14:textId="39B1B58E" w:rsidR="00FA7E35" w:rsidRDefault="00FA7E35" w:rsidP="00FA7E35">
      <w:pPr>
        <w:shd w:val="clear" w:color="auto" w:fill="FFFFFF"/>
        <w:spacing w:after="0" w:line="240" w:lineRule="auto"/>
        <w:rPr>
          <w:rFonts w:ascii="Arial" w:eastAsia="Times New Roman" w:hAnsi="Arial" w:cs="Arial"/>
          <w:sz w:val="24"/>
          <w:szCs w:val="24"/>
          <w:lang w:eastAsia="en-GB"/>
        </w:rPr>
      </w:pPr>
      <w:r w:rsidRPr="00FA7E35">
        <w:rPr>
          <w:rFonts w:ascii="Arial" w:eastAsia="Times New Roman" w:hAnsi="Arial" w:cs="Arial"/>
          <w:sz w:val="24"/>
          <w:szCs w:val="24"/>
          <w:lang w:eastAsia="en-GB"/>
        </w:rPr>
        <w:t xml:space="preserve">Grants of </w:t>
      </w:r>
      <w:r w:rsidRPr="00FA7E35">
        <w:rPr>
          <w:rFonts w:ascii="Arial" w:eastAsia="Times New Roman" w:hAnsi="Arial" w:cs="Arial"/>
          <w:b/>
          <w:bCs/>
          <w:sz w:val="24"/>
          <w:szCs w:val="24"/>
          <w:lang w:eastAsia="en-GB"/>
        </w:rPr>
        <w:t>£100,000 to £4 million</w:t>
      </w:r>
      <w:r w:rsidRPr="00FA7E35">
        <w:rPr>
          <w:rFonts w:ascii="Arial" w:eastAsia="Times New Roman" w:hAnsi="Arial" w:cs="Arial"/>
          <w:sz w:val="24"/>
          <w:szCs w:val="24"/>
          <w:lang w:eastAsia="en-GB"/>
        </w:rPr>
        <w:t xml:space="preserve"> are available to </w:t>
      </w:r>
      <w:r w:rsidRPr="00FA7E35">
        <w:rPr>
          <w:rFonts w:ascii="Arial" w:eastAsia="Times New Roman" w:hAnsi="Arial" w:cs="Arial"/>
          <w:b/>
          <w:bCs/>
          <w:sz w:val="24"/>
          <w:szCs w:val="24"/>
          <w:lang w:eastAsia="en-GB"/>
        </w:rPr>
        <w:t>medium to large charities and organisations</w:t>
      </w:r>
      <w:r w:rsidRPr="00FA7E35">
        <w:rPr>
          <w:rFonts w:ascii="Arial" w:eastAsia="Times New Roman" w:hAnsi="Arial" w:cs="Arial"/>
          <w:sz w:val="24"/>
          <w:szCs w:val="24"/>
          <w:lang w:eastAsia="en-GB"/>
        </w:rPr>
        <w:t xml:space="preserve"> with established ways of working. They can be split over </w:t>
      </w:r>
      <w:r w:rsidRPr="00FA7E35">
        <w:rPr>
          <w:rFonts w:ascii="Arial" w:eastAsia="Times New Roman" w:hAnsi="Arial" w:cs="Arial"/>
          <w:b/>
          <w:bCs/>
          <w:sz w:val="24"/>
          <w:szCs w:val="24"/>
          <w:lang w:eastAsia="en-GB"/>
        </w:rPr>
        <w:t>one, two or three years</w:t>
      </w:r>
      <w:r w:rsidRPr="00FA7E35">
        <w:rPr>
          <w:rFonts w:ascii="Arial" w:eastAsia="Times New Roman" w:hAnsi="Arial" w:cs="Arial"/>
          <w:sz w:val="24"/>
          <w:szCs w:val="24"/>
          <w:lang w:eastAsia="en-GB"/>
        </w:rPr>
        <w:t>.  Funding is intended to support Motability's key outcomes of:</w:t>
      </w:r>
    </w:p>
    <w:p w14:paraId="4ED6AE17" w14:textId="77777777" w:rsidR="00FA7E35" w:rsidRPr="00FA7E35" w:rsidRDefault="00FA7E35" w:rsidP="00FA7E35">
      <w:pPr>
        <w:shd w:val="clear" w:color="auto" w:fill="FFFFFF"/>
        <w:spacing w:after="0" w:line="240" w:lineRule="auto"/>
        <w:rPr>
          <w:rFonts w:ascii="Arial" w:eastAsia="Times New Roman" w:hAnsi="Arial" w:cs="Arial"/>
          <w:sz w:val="24"/>
          <w:szCs w:val="24"/>
          <w:lang w:eastAsia="en-GB"/>
        </w:rPr>
      </w:pPr>
    </w:p>
    <w:p w14:paraId="13E6EF51" w14:textId="77777777" w:rsidR="00FA7E35" w:rsidRPr="00FA7E35" w:rsidRDefault="00FA7E35" w:rsidP="00A1546B">
      <w:pPr>
        <w:numPr>
          <w:ilvl w:val="0"/>
          <w:numId w:val="120"/>
        </w:numPr>
        <w:shd w:val="clear" w:color="auto" w:fill="FFFFFF"/>
        <w:spacing w:after="0" w:line="240" w:lineRule="auto"/>
        <w:rPr>
          <w:rFonts w:ascii="Arial" w:eastAsia="Times New Roman" w:hAnsi="Arial" w:cs="Arial"/>
          <w:sz w:val="24"/>
          <w:szCs w:val="24"/>
          <w:lang w:eastAsia="en-GB"/>
        </w:rPr>
      </w:pPr>
      <w:r w:rsidRPr="00FA7E35">
        <w:rPr>
          <w:rFonts w:ascii="Arial" w:eastAsia="Times New Roman" w:hAnsi="Arial" w:cs="Arial"/>
          <w:sz w:val="24"/>
          <w:szCs w:val="24"/>
          <w:lang w:eastAsia="en-GB"/>
        </w:rPr>
        <w:t>Access - Increased ability to access people and places using transport.</w:t>
      </w:r>
    </w:p>
    <w:p w14:paraId="1D77B285" w14:textId="77777777" w:rsidR="00FA7E35" w:rsidRPr="00FA7E35" w:rsidRDefault="00FA7E35" w:rsidP="00A1546B">
      <w:pPr>
        <w:numPr>
          <w:ilvl w:val="0"/>
          <w:numId w:val="120"/>
        </w:numPr>
        <w:shd w:val="clear" w:color="auto" w:fill="FFFFFF"/>
        <w:spacing w:after="0" w:line="240" w:lineRule="auto"/>
        <w:rPr>
          <w:rFonts w:ascii="Arial" w:eastAsia="Times New Roman" w:hAnsi="Arial" w:cs="Arial"/>
          <w:sz w:val="24"/>
          <w:szCs w:val="24"/>
          <w:lang w:eastAsia="en-GB"/>
        </w:rPr>
      </w:pPr>
      <w:r w:rsidRPr="00FA7E35">
        <w:rPr>
          <w:rFonts w:ascii="Arial" w:eastAsia="Times New Roman" w:hAnsi="Arial" w:cs="Arial"/>
          <w:sz w:val="24"/>
          <w:szCs w:val="24"/>
          <w:lang w:eastAsia="en-GB"/>
        </w:rPr>
        <w:t>Choice and control - Improved independence and control to make decisions.</w:t>
      </w:r>
    </w:p>
    <w:p w14:paraId="140865B8" w14:textId="77777777" w:rsidR="00FA7E35" w:rsidRPr="00FA7E35" w:rsidRDefault="00FA7E35" w:rsidP="00A1546B">
      <w:pPr>
        <w:numPr>
          <w:ilvl w:val="0"/>
          <w:numId w:val="120"/>
        </w:numPr>
        <w:shd w:val="clear" w:color="auto" w:fill="FFFFFF"/>
        <w:spacing w:after="0" w:line="240" w:lineRule="auto"/>
        <w:rPr>
          <w:rFonts w:ascii="Arial" w:eastAsia="Times New Roman" w:hAnsi="Arial" w:cs="Arial"/>
          <w:sz w:val="24"/>
          <w:szCs w:val="24"/>
          <w:lang w:eastAsia="en-GB"/>
        </w:rPr>
      </w:pPr>
      <w:r w:rsidRPr="00FA7E35">
        <w:rPr>
          <w:rFonts w:ascii="Arial" w:eastAsia="Times New Roman" w:hAnsi="Arial" w:cs="Arial"/>
          <w:sz w:val="24"/>
          <w:szCs w:val="24"/>
          <w:lang w:eastAsia="en-GB"/>
        </w:rPr>
        <w:t>Connect - increased social connections and relationships.</w:t>
      </w:r>
    </w:p>
    <w:p w14:paraId="21330FAC" w14:textId="77777777" w:rsidR="00FA7E35" w:rsidRPr="00FA7E35" w:rsidRDefault="00FA7E35" w:rsidP="00A1546B">
      <w:pPr>
        <w:numPr>
          <w:ilvl w:val="0"/>
          <w:numId w:val="120"/>
        </w:numPr>
        <w:shd w:val="clear" w:color="auto" w:fill="FFFFFF"/>
        <w:spacing w:after="0" w:line="240" w:lineRule="auto"/>
        <w:rPr>
          <w:rFonts w:ascii="Arial" w:eastAsia="Times New Roman" w:hAnsi="Arial" w:cs="Arial"/>
          <w:sz w:val="24"/>
          <w:szCs w:val="24"/>
          <w:lang w:eastAsia="en-GB"/>
        </w:rPr>
      </w:pPr>
      <w:r w:rsidRPr="00FA7E35">
        <w:rPr>
          <w:rFonts w:ascii="Arial" w:eastAsia="Times New Roman" w:hAnsi="Arial" w:cs="Arial"/>
          <w:sz w:val="24"/>
          <w:szCs w:val="24"/>
          <w:lang w:eastAsia="en-GB"/>
        </w:rPr>
        <w:t>Education - increased ability to access education.</w:t>
      </w:r>
    </w:p>
    <w:p w14:paraId="3EED0C6E" w14:textId="77777777" w:rsidR="00FA7E35" w:rsidRPr="00FA7E35" w:rsidRDefault="00FA7E35" w:rsidP="00A1546B">
      <w:pPr>
        <w:numPr>
          <w:ilvl w:val="0"/>
          <w:numId w:val="120"/>
        </w:numPr>
        <w:shd w:val="clear" w:color="auto" w:fill="FFFFFF"/>
        <w:spacing w:after="0" w:line="240" w:lineRule="auto"/>
        <w:rPr>
          <w:rFonts w:ascii="Arial" w:eastAsia="Times New Roman" w:hAnsi="Arial" w:cs="Arial"/>
          <w:sz w:val="24"/>
          <w:szCs w:val="24"/>
          <w:lang w:eastAsia="en-GB"/>
        </w:rPr>
      </w:pPr>
      <w:r w:rsidRPr="00FA7E35">
        <w:rPr>
          <w:rFonts w:ascii="Arial" w:eastAsia="Times New Roman" w:hAnsi="Arial" w:cs="Arial"/>
          <w:sz w:val="24"/>
          <w:szCs w:val="24"/>
          <w:lang w:eastAsia="en-GB"/>
        </w:rPr>
        <w:t>Work - increased ability to work and pursue a career.</w:t>
      </w:r>
    </w:p>
    <w:p w14:paraId="7C9FE917" w14:textId="77777777" w:rsidR="00FA7E35" w:rsidRDefault="00FA7E35" w:rsidP="00A1546B">
      <w:pPr>
        <w:numPr>
          <w:ilvl w:val="0"/>
          <w:numId w:val="120"/>
        </w:numPr>
        <w:shd w:val="clear" w:color="auto" w:fill="FFFFFF"/>
        <w:spacing w:after="0" w:line="240" w:lineRule="auto"/>
        <w:rPr>
          <w:rFonts w:ascii="Arial" w:eastAsia="Times New Roman" w:hAnsi="Arial" w:cs="Arial"/>
          <w:sz w:val="24"/>
          <w:szCs w:val="24"/>
          <w:lang w:eastAsia="en-GB"/>
        </w:rPr>
      </w:pPr>
      <w:r w:rsidRPr="00FA7E35">
        <w:rPr>
          <w:rFonts w:ascii="Arial" w:eastAsia="Times New Roman" w:hAnsi="Arial" w:cs="Arial"/>
          <w:sz w:val="24"/>
          <w:szCs w:val="24"/>
          <w:lang w:eastAsia="en-GB"/>
        </w:rPr>
        <w:t>Wellbeing - Improved sense of health and wellbeing.</w:t>
      </w:r>
    </w:p>
    <w:p w14:paraId="1297467A" w14:textId="77777777" w:rsidR="00FA7E35" w:rsidRPr="00FA7E35" w:rsidRDefault="00FA7E35" w:rsidP="00FA7E35">
      <w:pPr>
        <w:shd w:val="clear" w:color="auto" w:fill="FFFFFF"/>
        <w:spacing w:after="0" w:line="240" w:lineRule="auto"/>
        <w:ind w:left="720"/>
        <w:rPr>
          <w:rFonts w:ascii="Arial" w:eastAsia="Times New Roman" w:hAnsi="Arial" w:cs="Arial"/>
          <w:sz w:val="24"/>
          <w:szCs w:val="24"/>
          <w:lang w:eastAsia="en-GB"/>
        </w:rPr>
      </w:pPr>
    </w:p>
    <w:p w14:paraId="51633525" w14:textId="3BF9E3AB" w:rsidR="00FA7E35" w:rsidRPr="00FA7E35" w:rsidRDefault="00FA7E35" w:rsidP="00FA7E35">
      <w:pPr>
        <w:shd w:val="clear" w:color="auto" w:fill="FFFFFF"/>
        <w:spacing w:after="0" w:line="240" w:lineRule="auto"/>
        <w:rPr>
          <w:rFonts w:ascii="Arial" w:eastAsia="Times New Roman" w:hAnsi="Arial" w:cs="Arial"/>
          <w:sz w:val="24"/>
          <w:szCs w:val="24"/>
          <w:lang w:eastAsia="en-GB"/>
        </w:rPr>
      </w:pPr>
      <w:r w:rsidRPr="00FA7E35">
        <w:rPr>
          <w:rFonts w:ascii="Arial" w:eastAsia="Times New Roman" w:hAnsi="Arial" w:cs="Arial"/>
          <w:sz w:val="24"/>
          <w:szCs w:val="24"/>
          <w:lang w:eastAsia="en-GB"/>
        </w:rPr>
        <w:t>Priority will be given to organisations who:</w:t>
      </w:r>
    </w:p>
    <w:p w14:paraId="65FAB9B9" w14:textId="77777777" w:rsidR="00FA7E35" w:rsidRPr="00FA7E35" w:rsidRDefault="00FA7E35" w:rsidP="00A1546B">
      <w:pPr>
        <w:numPr>
          <w:ilvl w:val="0"/>
          <w:numId w:val="121"/>
        </w:numPr>
        <w:shd w:val="clear" w:color="auto" w:fill="FFFFFF"/>
        <w:spacing w:after="0" w:line="240" w:lineRule="auto"/>
        <w:rPr>
          <w:rFonts w:ascii="Arial" w:eastAsia="Times New Roman" w:hAnsi="Arial" w:cs="Arial"/>
          <w:sz w:val="24"/>
          <w:szCs w:val="24"/>
          <w:lang w:eastAsia="en-GB"/>
        </w:rPr>
      </w:pPr>
      <w:r w:rsidRPr="00FA7E35">
        <w:rPr>
          <w:rFonts w:ascii="Arial" w:eastAsia="Times New Roman" w:hAnsi="Arial" w:cs="Arial"/>
          <w:sz w:val="24"/>
          <w:szCs w:val="24"/>
          <w:lang w:eastAsia="en-GB"/>
        </w:rPr>
        <w:t>Are making both immediate and longer term to the differences of disabled people.</w:t>
      </w:r>
    </w:p>
    <w:p w14:paraId="5EB3D84E" w14:textId="77777777" w:rsidR="00FA7E35" w:rsidRDefault="00FA7E35" w:rsidP="00A1546B">
      <w:pPr>
        <w:numPr>
          <w:ilvl w:val="0"/>
          <w:numId w:val="121"/>
        </w:numPr>
        <w:shd w:val="clear" w:color="auto" w:fill="FFFFFF"/>
        <w:spacing w:after="0" w:line="240" w:lineRule="auto"/>
        <w:rPr>
          <w:rFonts w:ascii="Arial" w:eastAsia="Times New Roman" w:hAnsi="Arial" w:cs="Arial"/>
          <w:sz w:val="24"/>
          <w:szCs w:val="24"/>
          <w:lang w:eastAsia="en-GB"/>
        </w:rPr>
      </w:pPr>
      <w:r w:rsidRPr="00FA7E35">
        <w:rPr>
          <w:rFonts w:ascii="Arial" w:eastAsia="Times New Roman" w:hAnsi="Arial" w:cs="Arial"/>
          <w:sz w:val="24"/>
          <w:szCs w:val="24"/>
          <w:lang w:eastAsia="en-GB"/>
        </w:rPr>
        <w:t>Can demonstrate that their application takes into account the views and needs of their beneficiaries, and they will continue to be involved during the delivery of the work.</w:t>
      </w:r>
    </w:p>
    <w:p w14:paraId="1141FBDA" w14:textId="77777777" w:rsidR="00FA7E35" w:rsidRPr="00FA7E35" w:rsidRDefault="00FA7E35" w:rsidP="00FA7E35">
      <w:pPr>
        <w:shd w:val="clear" w:color="auto" w:fill="FFFFFF"/>
        <w:spacing w:after="0" w:line="240" w:lineRule="auto"/>
        <w:ind w:left="720"/>
        <w:rPr>
          <w:rFonts w:ascii="Arial" w:eastAsia="Times New Roman" w:hAnsi="Arial" w:cs="Arial"/>
          <w:sz w:val="24"/>
          <w:szCs w:val="24"/>
          <w:lang w:eastAsia="en-GB"/>
        </w:rPr>
      </w:pPr>
    </w:p>
    <w:p w14:paraId="772EE3E8" w14:textId="77777777" w:rsidR="00FA7E35" w:rsidRPr="00FA7E35" w:rsidRDefault="00FA7E35" w:rsidP="00FA7E35">
      <w:pPr>
        <w:shd w:val="clear" w:color="auto" w:fill="FFFFFF"/>
        <w:spacing w:after="0" w:line="240" w:lineRule="auto"/>
        <w:rPr>
          <w:rFonts w:ascii="Arial" w:eastAsia="Times New Roman" w:hAnsi="Arial" w:cs="Arial"/>
          <w:sz w:val="24"/>
          <w:szCs w:val="24"/>
          <w:lang w:eastAsia="en-GB"/>
        </w:rPr>
      </w:pPr>
      <w:r w:rsidRPr="00FA7E35">
        <w:rPr>
          <w:rFonts w:ascii="Arial" w:eastAsia="Times New Roman" w:hAnsi="Arial" w:cs="Arial"/>
          <w:sz w:val="24"/>
          <w:szCs w:val="24"/>
          <w:lang w:eastAsia="en-GB"/>
        </w:rPr>
        <w:t>Grants can cover:</w:t>
      </w:r>
    </w:p>
    <w:p w14:paraId="5CEA45AC" w14:textId="77777777" w:rsidR="00FA7E35" w:rsidRPr="00FA7E35" w:rsidRDefault="00FA7E35" w:rsidP="00A1546B">
      <w:pPr>
        <w:numPr>
          <w:ilvl w:val="0"/>
          <w:numId w:val="122"/>
        </w:numPr>
        <w:shd w:val="clear" w:color="auto" w:fill="FFFFFF"/>
        <w:spacing w:after="0" w:line="240" w:lineRule="auto"/>
        <w:rPr>
          <w:rFonts w:ascii="Arial" w:eastAsia="Times New Roman" w:hAnsi="Arial" w:cs="Arial"/>
          <w:sz w:val="24"/>
          <w:szCs w:val="24"/>
          <w:lang w:eastAsia="en-GB"/>
        </w:rPr>
      </w:pPr>
      <w:r w:rsidRPr="00FA7E35">
        <w:rPr>
          <w:rFonts w:ascii="Arial" w:eastAsia="Times New Roman" w:hAnsi="Arial" w:cs="Arial"/>
          <w:sz w:val="24"/>
          <w:szCs w:val="24"/>
          <w:lang w:eastAsia="en-GB"/>
        </w:rPr>
        <w:t>Active travel work which is helping people get from A to B, or active travel as a recreational activity, excluding competitive or social sport.</w:t>
      </w:r>
    </w:p>
    <w:p w14:paraId="227FC435" w14:textId="77777777" w:rsidR="00FA7E35" w:rsidRPr="00FA7E35" w:rsidRDefault="00FA7E35" w:rsidP="00A1546B">
      <w:pPr>
        <w:numPr>
          <w:ilvl w:val="0"/>
          <w:numId w:val="122"/>
        </w:numPr>
        <w:shd w:val="clear" w:color="auto" w:fill="FFFFFF"/>
        <w:spacing w:after="0" w:line="240" w:lineRule="auto"/>
        <w:rPr>
          <w:rFonts w:ascii="Arial" w:eastAsia="Times New Roman" w:hAnsi="Arial" w:cs="Arial"/>
          <w:sz w:val="24"/>
          <w:szCs w:val="24"/>
          <w:lang w:eastAsia="en-GB"/>
        </w:rPr>
      </w:pPr>
      <w:r w:rsidRPr="00FA7E35">
        <w:rPr>
          <w:rFonts w:ascii="Arial" w:eastAsia="Times New Roman" w:hAnsi="Arial" w:cs="Arial"/>
          <w:sz w:val="24"/>
          <w:szCs w:val="24"/>
          <w:lang w:eastAsia="en-GB"/>
        </w:rPr>
        <w:t>Continuation funding for schemes, programmes and initiatives that already exist, and who provide best practice solutions, but need further support to remain operational or scale up the service they can provide to help more disabled people.</w:t>
      </w:r>
    </w:p>
    <w:p w14:paraId="1A96EE3D" w14:textId="77777777" w:rsidR="00FA7E35" w:rsidRPr="00FA7E35" w:rsidRDefault="00FA7E35" w:rsidP="00A1546B">
      <w:pPr>
        <w:numPr>
          <w:ilvl w:val="0"/>
          <w:numId w:val="122"/>
        </w:numPr>
        <w:shd w:val="clear" w:color="auto" w:fill="FFFFFF"/>
        <w:spacing w:after="0" w:line="240" w:lineRule="auto"/>
        <w:rPr>
          <w:rFonts w:ascii="Arial" w:eastAsia="Times New Roman" w:hAnsi="Arial" w:cs="Arial"/>
          <w:sz w:val="24"/>
          <w:szCs w:val="24"/>
          <w:lang w:eastAsia="en-GB"/>
        </w:rPr>
      </w:pPr>
      <w:r w:rsidRPr="00FA7E35">
        <w:rPr>
          <w:rFonts w:ascii="Arial" w:eastAsia="Times New Roman" w:hAnsi="Arial" w:cs="Arial"/>
          <w:sz w:val="24"/>
          <w:szCs w:val="24"/>
          <w:lang w:eastAsia="en-GB"/>
        </w:rPr>
        <w:t>Staff or volunteer training costs.</w:t>
      </w:r>
    </w:p>
    <w:p w14:paraId="2B3E4A7E" w14:textId="77777777" w:rsidR="00FA7E35" w:rsidRPr="00FA7E35" w:rsidRDefault="00FA7E35" w:rsidP="00A1546B">
      <w:pPr>
        <w:numPr>
          <w:ilvl w:val="0"/>
          <w:numId w:val="122"/>
        </w:numPr>
        <w:shd w:val="clear" w:color="auto" w:fill="FFFFFF"/>
        <w:spacing w:after="0" w:line="240" w:lineRule="auto"/>
        <w:rPr>
          <w:rFonts w:ascii="Arial" w:eastAsia="Times New Roman" w:hAnsi="Arial" w:cs="Arial"/>
          <w:sz w:val="24"/>
          <w:szCs w:val="24"/>
          <w:lang w:eastAsia="en-GB"/>
        </w:rPr>
      </w:pPr>
      <w:r w:rsidRPr="00FA7E35">
        <w:rPr>
          <w:rFonts w:ascii="Arial" w:eastAsia="Times New Roman" w:hAnsi="Arial" w:cs="Arial"/>
          <w:sz w:val="24"/>
          <w:szCs w:val="24"/>
          <w:lang w:eastAsia="en-GB"/>
        </w:rPr>
        <w:t>Full recovery costs, including indirect costs.</w:t>
      </w:r>
    </w:p>
    <w:p w14:paraId="0FBC7D52" w14:textId="77777777" w:rsidR="00FA7E35" w:rsidRDefault="00FA7E35" w:rsidP="00A1546B">
      <w:pPr>
        <w:numPr>
          <w:ilvl w:val="0"/>
          <w:numId w:val="122"/>
        </w:numPr>
        <w:shd w:val="clear" w:color="auto" w:fill="FFFFFF"/>
        <w:spacing w:after="0" w:line="240" w:lineRule="auto"/>
        <w:rPr>
          <w:rFonts w:ascii="Arial" w:eastAsia="Times New Roman" w:hAnsi="Arial" w:cs="Arial"/>
          <w:sz w:val="24"/>
          <w:szCs w:val="24"/>
          <w:lang w:eastAsia="en-GB"/>
        </w:rPr>
      </w:pPr>
      <w:r w:rsidRPr="00FA7E35">
        <w:rPr>
          <w:rFonts w:ascii="Arial" w:eastAsia="Times New Roman" w:hAnsi="Arial" w:cs="Arial"/>
          <w:sz w:val="24"/>
          <w:szCs w:val="24"/>
          <w:lang w:eastAsia="en-GB"/>
        </w:rPr>
        <w:t>Local, regional, or national initiatives to increase awareness of active travel and influence its inclusion in transport strategy and policy.</w:t>
      </w:r>
    </w:p>
    <w:p w14:paraId="401D00DD" w14:textId="77777777" w:rsidR="00FA7E35" w:rsidRPr="00FA7E35" w:rsidRDefault="00FA7E35" w:rsidP="00FA7E35">
      <w:pPr>
        <w:shd w:val="clear" w:color="auto" w:fill="FFFFFF"/>
        <w:spacing w:after="0" w:line="240" w:lineRule="auto"/>
        <w:ind w:left="720"/>
        <w:rPr>
          <w:rFonts w:ascii="Arial" w:eastAsia="Times New Roman" w:hAnsi="Arial" w:cs="Arial"/>
          <w:sz w:val="24"/>
          <w:szCs w:val="24"/>
          <w:lang w:eastAsia="en-GB"/>
        </w:rPr>
      </w:pPr>
    </w:p>
    <w:p w14:paraId="228411FD" w14:textId="07996B99" w:rsidR="00FA7E35" w:rsidRDefault="00FA7E35" w:rsidP="00FA7E35">
      <w:pPr>
        <w:shd w:val="clear" w:color="auto" w:fill="FFFFFF"/>
        <w:spacing w:after="0" w:line="240" w:lineRule="auto"/>
        <w:rPr>
          <w:rFonts w:ascii="Arial" w:eastAsia="Times New Roman" w:hAnsi="Arial" w:cs="Arial"/>
          <w:sz w:val="24"/>
          <w:szCs w:val="24"/>
          <w:lang w:eastAsia="en-GB"/>
        </w:rPr>
      </w:pPr>
      <w:r w:rsidRPr="00FA7E35">
        <w:rPr>
          <w:rFonts w:ascii="Arial" w:eastAsia="Times New Roman" w:hAnsi="Arial" w:cs="Arial"/>
          <w:sz w:val="24"/>
          <w:szCs w:val="24"/>
          <w:lang w:eastAsia="en-GB"/>
        </w:rPr>
        <w:t xml:space="preserve">Applications may be submitted at any time. There is a two-stage application process. </w:t>
      </w:r>
    </w:p>
    <w:p w14:paraId="2A624690" w14:textId="77777777" w:rsidR="00FA7E35" w:rsidRPr="00FA7E35" w:rsidRDefault="00FA7E35" w:rsidP="00FA7E35">
      <w:pPr>
        <w:shd w:val="clear" w:color="auto" w:fill="FFFFFF"/>
        <w:spacing w:after="0" w:line="240" w:lineRule="auto"/>
        <w:rPr>
          <w:rFonts w:ascii="Arial" w:eastAsia="Times New Roman" w:hAnsi="Arial" w:cs="Arial"/>
          <w:sz w:val="24"/>
          <w:szCs w:val="24"/>
          <w:lang w:eastAsia="en-GB"/>
        </w:rPr>
      </w:pPr>
    </w:p>
    <w:p w14:paraId="62C80A0C" w14:textId="361FBAA6" w:rsidR="00FA7E35" w:rsidRPr="00FA7E35" w:rsidRDefault="005A0350" w:rsidP="00FA7E35">
      <w:pPr>
        <w:shd w:val="clear" w:color="auto" w:fill="FFFFFF"/>
        <w:spacing w:after="100" w:afterAutospacing="1" w:line="240" w:lineRule="auto"/>
        <w:rPr>
          <w:rFonts w:ascii="Arial" w:eastAsia="Times New Roman" w:hAnsi="Arial" w:cs="Arial"/>
          <w:color w:val="282828"/>
          <w:sz w:val="24"/>
          <w:szCs w:val="24"/>
          <w:lang w:eastAsia="en-GB"/>
        </w:rPr>
      </w:pPr>
      <w:hyperlink r:id="rId43" w:history="1">
        <w:r w:rsidR="00FA7E35" w:rsidRPr="00FA7E35">
          <w:rPr>
            <w:rStyle w:val="Hyperlink"/>
            <w:rFonts w:ascii="Arial" w:eastAsia="Times New Roman" w:hAnsi="Arial" w:cs="Arial"/>
            <w:sz w:val="24"/>
            <w:szCs w:val="24"/>
            <w:lang w:eastAsia="en-GB"/>
          </w:rPr>
          <w:t>https://www.motability.org.uk/charitable-grants/grants-to-charities-and-organisations/active-travel-grant-programme/</w:t>
        </w:r>
      </w:hyperlink>
    </w:p>
    <w:p w14:paraId="3BCCDE9E" w14:textId="77777777" w:rsidR="00760E37" w:rsidRDefault="00760E37" w:rsidP="00817F3F">
      <w:pPr>
        <w:spacing w:after="0" w:line="240" w:lineRule="auto"/>
        <w:rPr>
          <w:rFonts w:ascii="Arial" w:hAnsi="Arial" w:cs="Arial"/>
          <w:b/>
          <w:sz w:val="24"/>
          <w:szCs w:val="24"/>
          <w:u w:val="single"/>
        </w:rPr>
      </w:pPr>
    </w:p>
    <w:p w14:paraId="6B0423A0" w14:textId="4B34988B" w:rsidR="00817F3F" w:rsidRDefault="00817F3F" w:rsidP="00817F3F">
      <w:pPr>
        <w:spacing w:after="0" w:line="240" w:lineRule="auto"/>
        <w:rPr>
          <w:rFonts w:ascii="Arial" w:hAnsi="Arial" w:cs="Arial"/>
          <w:sz w:val="24"/>
          <w:szCs w:val="24"/>
        </w:rPr>
      </w:pPr>
      <w:r w:rsidRPr="00817F3F">
        <w:rPr>
          <w:rFonts w:ascii="Arial" w:hAnsi="Arial" w:cs="Arial"/>
          <w:b/>
          <w:sz w:val="24"/>
          <w:szCs w:val="24"/>
          <w:u w:val="single"/>
        </w:rPr>
        <w:t>Motability Research Grants to develop &amp; expand transport for Disabled people</w:t>
      </w:r>
      <w:r>
        <w:rPr>
          <w:rFonts w:ascii="Arial" w:hAnsi="Arial" w:cs="Arial"/>
          <w:sz w:val="24"/>
          <w:szCs w:val="24"/>
        </w:rPr>
        <w:tab/>
      </w:r>
    </w:p>
    <w:p w14:paraId="18D79070" w14:textId="77777777" w:rsidR="00817F3F" w:rsidRDefault="00817F3F" w:rsidP="00817F3F">
      <w:pPr>
        <w:spacing w:after="0" w:line="240" w:lineRule="auto"/>
        <w:rPr>
          <w:rFonts w:ascii="Arial" w:hAnsi="Arial" w:cs="Arial"/>
          <w:sz w:val="24"/>
          <w:szCs w:val="24"/>
        </w:rPr>
      </w:pPr>
    </w:p>
    <w:p w14:paraId="20CCCDF7" w14:textId="77777777" w:rsidR="00B102D0" w:rsidRDefault="00B102D0" w:rsidP="00B102D0">
      <w:pPr>
        <w:pStyle w:val="PlainText"/>
        <w:rPr>
          <w:rFonts w:ascii="Arial" w:hAnsi="Arial" w:cs="Arial"/>
          <w:sz w:val="24"/>
          <w:szCs w:val="24"/>
        </w:rPr>
      </w:pPr>
      <w:r>
        <w:rPr>
          <w:rFonts w:ascii="Arial" w:hAnsi="Arial" w:cs="Arial"/>
          <w:sz w:val="24"/>
          <w:szCs w:val="24"/>
        </w:rPr>
        <w:t>National disability transport charity Motability is offering research grants to non-profit organisations across the UK, including academic institutions which are charitable in nature.</w:t>
      </w:r>
    </w:p>
    <w:p w14:paraId="6C0635D3" w14:textId="77777777" w:rsidR="00B102D0" w:rsidRDefault="00B102D0" w:rsidP="00B102D0">
      <w:pPr>
        <w:pStyle w:val="PlainText"/>
        <w:rPr>
          <w:rFonts w:ascii="Arial" w:hAnsi="Arial" w:cs="Arial"/>
          <w:sz w:val="24"/>
          <w:szCs w:val="24"/>
        </w:rPr>
      </w:pPr>
      <w:r>
        <w:rPr>
          <w:rFonts w:ascii="Arial" w:hAnsi="Arial" w:cs="Arial"/>
          <w:sz w:val="24"/>
          <w:szCs w:val="24"/>
        </w:rPr>
        <w:t xml:space="preserve">Grants of </w:t>
      </w:r>
      <w:r>
        <w:rPr>
          <w:rFonts w:ascii="Arial" w:hAnsi="Arial" w:cs="Arial"/>
          <w:b/>
          <w:bCs/>
          <w:sz w:val="24"/>
          <w:szCs w:val="24"/>
        </w:rPr>
        <w:t>£50,000 to £1 million are on offer, and can be split over one, two or three years</w:t>
      </w:r>
      <w:r>
        <w:rPr>
          <w:rFonts w:ascii="Arial" w:hAnsi="Arial" w:cs="Arial"/>
          <w:sz w:val="24"/>
          <w:szCs w:val="24"/>
        </w:rPr>
        <w:t xml:space="preserve">. The fund is focused on </w:t>
      </w:r>
      <w:r>
        <w:rPr>
          <w:rFonts w:ascii="Arial" w:hAnsi="Arial" w:cs="Arial"/>
          <w:b/>
          <w:bCs/>
          <w:sz w:val="24"/>
          <w:szCs w:val="24"/>
        </w:rPr>
        <w:t>medium to large charities and organisations with established ways of working</w:t>
      </w:r>
      <w:r>
        <w:rPr>
          <w:rFonts w:ascii="Arial" w:hAnsi="Arial" w:cs="Arial"/>
          <w:sz w:val="24"/>
          <w:szCs w:val="24"/>
        </w:rPr>
        <w:t>. Applicants must:</w:t>
      </w:r>
    </w:p>
    <w:p w14:paraId="454BC93A" w14:textId="77777777" w:rsidR="00B102D0" w:rsidRDefault="00B102D0" w:rsidP="00B102D0">
      <w:pPr>
        <w:pStyle w:val="PlainText"/>
        <w:rPr>
          <w:rFonts w:ascii="Arial" w:hAnsi="Arial" w:cs="Arial"/>
          <w:sz w:val="24"/>
          <w:szCs w:val="24"/>
        </w:rPr>
      </w:pPr>
    </w:p>
    <w:p w14:paraId="07738D5E" w14:textId="77777777" w:rsidR="00B102D0" w:rsidRDefault="00B102D0" w:rsidP="00B102D0">
      <w:pPr>
        <w:pStyle w:val="PlainText"/>
        <w:rPr>
          <w:rFonts w:ascii="Arial" w:hAnsi="Arial" w:cs="Arial"/>
          <w:sz w:val="24"/>
          <w:szCs w:val="24"/>
        </w:rPr>
      </w:pPr>
      <w:r>
        <w:rPr>
          <w:rFonts w:ascii="Arial" w:hAnsi="Arial" w:cs="Arial"/>
          <w:sz w:val="24"/>
          <w:szCs w:val="24"/>
        </w:rPr>
        <w:t>•           Have been established for at least three years.</w:t>
      </w:r>
    </w:p>
    <w:p w14:paraId="7702F3B6" w14:textId="77777777" w:rsidR="00B102D0" w:rsidRDefault="00B102D0" w:rsidP="00B102D0">
      <w:pPr>
        <w:pStyle w:val="PlainText"/>
        <w:rPr>
          <w:rFonts w:ascii="Arial" w:hAnsi="Arial" w:cs="Arial"/>
          <w:sz w:val="24"/>
          <w:szCs w:val="24"/>
        </w:rPr>
      </w:pPr>
      <w:r>
        <w:rPr>
          <w:rFonts w:ascii="Arial" w:hAnsi="Arial" w:cs="Arial"/>
          <w:sz w:val="24"/>
          <w:szCs w:val="24"/>
        </w:rPr>
        <w:t xml:space="preserve">•           Be fully incorporated with a charitable purpose and undertaking research to support </w:t>
      </w:r>
    </w:p>
    <w:p w14:paraId="474C7F88" w14:textId="77777777" w:rsidR="00B102D0" w:rsidRDefault="00B102D0" w:rsidP="00B102D0">
      <w:pPr>
        <w:pStyle w:val="PlainText"/>
        <w:ind w:firstLine="720"/>
        <w:rPr>
          <w:rFonts w:ascii="Arial" w:hAnsi="Arial" w:cs="Arial"/>
          <w:sz w:val="24"/>
          <w:szCs w:val="24"/>
        </w:rPr>
      </w:pPr>
      <w:r>
        <w:rPr>
          <w:rFonts w:ascii="Arial" w:hAnsi="Arial" w:cs="Arial"/>
          <w:sz w:val="24"/>
          <w:szCs w:val="24"/>
        </w:rPr>
        <w:t xml:space="preserve"> disabled people with their transport needs.</w:t>
      </w:r>
    </w:p>
    <w:p w14:paraId="5CC56C55" w14:textId="77777777" w:rsidR="00B102D0" w:rsidRDefault="00B102D0" w:rsidP="00B102D0">
      <w:pPr>
        <w:pStyle w:val="PlainText"/>
        <w:rPr>
          <w:rFonts w:ascii="Arial" w:hAnsi="Arial" w:cs="Arial"/>
          <w:b/>
          <w:bCs/>
          <w:sz w:val="24"/>
          <w:szCs w:val="24"/>
        </w:rPr>
      </w:pPr>
      <w:r>
        <w:rPr>
          <w:rFonts w:ascii="Arial" w:hAnsi="Arial" w:cs="Arial"/>
          <w:sz w:val="24"/>
          <w:szCs w:val="24"/>
        </w:rPr>
        <w:t xml:space="preserve">•           Have had </w:t>
      </w:r>
      <w:r>
        <w:rPr>
          <w:rFonts w:ascii="Arial" w:hAnsi="Arial" w:cs="Arial"/>
          <w:b/>
          <w:bCs/>
          <w:sz w:val="24"/>
          <w:szCs w:val="24"/>
        </w:rPr>
        <w:t xml:space="preserve">an annual income of at least £150,000 per annum over the past three </w:t>
      </w:r>
    </w:p>
    <w:p w14:paraId="1CD9D03F" w14:textId="77777777" w:rsidR="00B102D0" w:rsidRDefault="00B102D0" w:rsidP="00B102D0">
      <w:pPr>
        <w:pStyle w:val="PlainText"/>
        <w:rPr>
          <w:rFonts w:ascii="Arial" w:hAnsi="Arial" w:cs="Arial"/>
          <w:sz w:val="24"/>
          <w:szCs w:val="24"/>
        </w:rPr>
      </w:pPr>
      <w:r>
        <w:rPr>
          <w:rFonts w:ascii="Arial" w:hAnsi="Arial" w:cs="Arial"/>
          <w:b/>
          <w:bCs/>
          <w:sz w:val="24"/>
          <w:szCs w:val="24"/>
        </w:rPr>
        <w:tab/>
        <w:t xml:space="preserve">  years</w:t>
      </w:r>
      <w:r>
        <w:rPr>
          <w:rFonts w:ascii="Arial" w:hAnsi="Arial" w:cs="Arial"/>
          <w:sz w:val="24"/>
          <w:szCs w:val="24"/>
        </w:rPr>
        <w:t>.</w:t>
      </w:r>
    </w:p>
    <w:p w14:paraId="6B16D2C8" w14:textId="77777777" w:rsidR="00B102D0" w:rsidRDefault="00B102D0" w:rsidP="00B102D0">
      <w:pPr>
        <w:pStyle w:val="PlainText"/>
        <w:rPr>
          <w:rFonts w:ascii="Arial" w:hAnsi="Arial" w:cs="Arial"/>
          <w:sz w:val="24"/>
          <w:szCs w:val="24"/>
        </w:rPr>
      </w:pPr>
      <w:r>
        <w:rPr>
          <w:rFonts w:ascii="Arial" w:hAnsi="Arial" w:cs="Arial"/>
          <w:sz w:val="24"/>
          <w:szCs w:val="24"/>
        </w:rPr>
        <w:t>•           Hold reserves of between three and twelve months of operating costs.</w:t>
      </w:r>
    </w:p>
    <w:p w14:paraId="65A130F3" w14:textId="77777777" w:rsidR="00B102D0" w:rsidRDefault="00B102D0" w:rsidP="00B102D0">
      <w:pPr>
        <w:pStyle w:val="PlainText"/>
        <w:rPr>
          <w:rFonts w:ascii="Arial" w:hAnsi="Arial" w:cs="Arial"/>
          <w:sz w:val="24"/>
          <w:szCs w:val="24"/>
        </w:rPr>
      </w:pPr>
    </w:p>
    <w:p w14:paraId="73DFC280" w14:textId="77777777" w:rsidR="00B102D0" w:rsidRDefault="00B102D0" w:rsidP="00B102D0">
      <w:pPr>
        <w:pStyle w:val="PlainText"/>
        <w:rPr>
          <w:rFonts w:ascii="Arial" w:hAnsi="Arial" w:cs="Arial"/>
          <w:sz w:val="24"/>
          <w:szCs w:val="24"/>
        </w:rPr>
      </w:pPr>
      <w:r>
        <w:rPr>
          <w:rFonts w:ascii="Arial" w:hAnsi="Arial" w:cs="Arial"/>
          <w:sz w:val="24"/>
          <w:szCs w:val="24"/>
        </w:rPr>
        <w:t>Examples of funded work could include:</w:t>
      </w:r>
    </w:p>
    <w:p w14:paraId="6A359BBD" w14:textId="77777777" w:rsidR="00B102D0" w:rsidRDefault="00B102D0" w:rsidP="00B102D0">
      <w:pPr>
        <w:pStyle w:val="PlainText"/>
        <w:rPr>
          <w:rFonts w:ascii="Arial" w:hAnsi="Arial" w:cs="Arial"/>
          <w:sz w:val="24"/>
          <w:szCs w:val="24"/>
        </w:rPr>
      </w:pPr>
      <w:r>
        <w:rPr>
          <w:rFonts w:ascii="Arial" w:hAnsi="Arial" w:cs="Arial"/>
          <w:sz w:val="24"/>
          <w:szCs w:val="24"/>
        </w:rPr>
        <w:t xml:space="preserve">•           An evaluation of current work to scale up provision or evidence need to upscale </w:t>
      </w:r>
    </w:p>
    <w:p w14:paraId="25A48996" w14:textId="77777777" w:rsidR="00B102D0" w:rsidRDefault="00B102D0" w:rsidP="00B102D0">
      <w:pPr>
        <w:pStyle w:val="PlainText"/>
        <w:rPr>
          <w:rFonts w:ascii="Arial" w:hAnsi="Arial" w:cs="Arial"/>
          <w:sz w:val="24"/>
          <w:szCs w:val="24"/>
        </w:rPr>
      </w:pPr>
      <w:r>
        <w:rPr>
          <w:rFonts w:ascii="Arial" w:hAnsi="Arial" w:cs="Arial"/>
          <w:sz w:val="24"/>
          <w:szCs w:val="24"/>
        </w:rPr>
        <w:tab/>
        <w:t xml:space="preserve">  work nationally.</w:t>
      </w:r>
    </w:p>
    <w:p w14:paraId="343F16DC" w14:textId="77777777" w:rsidR="00B102D0" w:rsidRDefault="00B102D0" w:rsidP="00B102D0">
      <w:pPr>
        <w:pStyle w:val="PlainText"/>
        <w:rPr>
          <w:rFonts w:ascii="Arial" w:hAnsi="Arial" w:cs="Arial"/>
          <w:sz w:val="24"/>
          <w:szCs w:val="24"/>
        </w:rPr>
      </w:pPr>
      <w:r>
        <w:rPr>
          <w:rFonts w:ascii="Arial" w:hAnsi="Arial" w:cs="Arial"/>
          <w:sz w:val="24"/>
          <w:szCs w:val="24"/>
        </w:rPr>
        <w:t xml:space="preserve">•           Research into the challenges and solutions for disabled people in rural </w:t>
      </w:r>
    </w:p>
    <w:p w14:paraId="735CC7D1" w14:textId="77777777" w:rsidR="00B102D0" w:rsidRDefault="00B102D0" w:rsidP="00B102D0">
      <w:pPr>
        <w:pStyle w:val="PlainText"/>
        <w:rPr>
          <w:rFonts w:ascii="Arial" w:hAnsi="Arial" w:cs="Arial"/>
          <w:sz w:val="24"/>
          <w:szCs w:val="24"/>
        </w:rPr>
      </w:pPr>
      <w:r>
        <w:rPr>
          <w:rFonts w:ascii="Arial" w:hAnsi="Arial" w:cs="Arial"/>
          <w:sz w:val="24"/>
          <w:szCs w:val="24"/>
        </w:rPr>
        <w:tab/>
        <w:t xml:space="preserve"> communities.</w:t>
      </w:r>
    </w:p>
    <w:p w14:paraId="496A8B38" w14:textId="77777777" w:rsidR="00B102D0" w:rsidRDefault="00B102D0" w:rsidP="00B102D0">
      <w:pPr>
        <w:pStyle w:val="PlainText"/>
        <w:rPr>
          <w:rFonts w:ascii="Arial" w:hAnsi="Arial" w:cs="Arial"/>
          <w:sz w:val="24"/>
          <w:szCs w:val="24"/>
        </w:rPr>
      </w:pPr>
      <w:r>
        <w:rPr>
          <w:rFonts w:ascii="Arial" w:hAnsi="Arial" w:cs="Arial"/>
          <w:sz w:val="24"/>
          <w:szCs w:val="24"/>
        </w:rPr>
        <w:t>•           Understanding experiences of disabled people when travelling by public transport.</w:t>
      </w:r>
    </w:p>
    <w:p w14:paraId="77C1A1CC" w14:textId="77777777" w:rsidR="00060007" w:rsidRDefault="00060007" w:rsidP="00B102D0">
      <w:pPr>
        <w:pStyle w:val="PlainText"/>
        <w:rPr>
          <w:rFonts w:ascii="Arial" w:hAnsi="Arial" w:cs="Arial"/>
          <w:sz w:val="24"/>
          <w:szCs w:val="24"/>
        </w:rPr>
      </w:pPr>
    </w:p>
    <w:p w14:paraId="1D6D6CEB" w14:textId="40FE52F7" w:rsidR="00B102D0" w:rsidRDefault="00B102D0" w:rsidP="00B102D0">
      <w:pPr>
        <w:pStyle w:val="PlainText"/>
        <w:rPr>
          <w:rFonts w:ascii="Arial" w:hAnsi="Arial" w:cs="Arial"/>
          <w:sz w:val="24"/>
          <w:szCs w:val="24"/>
        </w:rPr>
      </w:pPr>
      <w:r>
        <w:rPr>
          <w:rFonts w:ascii="Arial" w:hAnsi="Arial" w:cs="Arial"/>
          <w:sz w:val="24"/>
          <w:szCs w:val="24"/>
        </w:rPr>
        <w:t>Proposals should use creative, ethical and appropriate research methods and evidence a clear need for the research. Applications can be submitted at any time, with Stage One decisions expected within four weeks.</w:t>
      </w:r>
    </w:p>
    <w:p w14:paraId="20A2E8D9" w14:textId="77777777" w:rsidR="00A07DAF" w:rsidRDefault="00A07DAF" w:rsidP="00B102D0">
      <w:pPr>
        <w:pStyle w:val="PlainText"/>
        <w:rPr>
          <w:rFonts w:ascii="Arial" w:hAnsi="Arial" w:cs="Arial"/>
          <w:sz w:val="24"/>
          <w:szCs w:val="24"/>
        </w:rPr>
      </w:pPr>
    </w:p>
    <w:p w14:paraId="120DCC74" w14:textId="77777777" w:rsidR="00B102D0" w:rsidRDefault="00B102D0" w:rsidP="00B102D0">
      <w:pPr>
        <w:pStyle w:val="PlainText"/>
        <w:rPr>
          <w:rFonts w:ascii="Arial" w:hAnsi="Arial" w:cs="Arial"/>
          <w:sz w:val="24"/>
          <w:szCs w:val="24"/>
        </w:rPr>
      </w:pPr>
      <w:r>
        <w:rPr>
          <w:rFonts w:ascii="Arial" w:hAnsi="Arial" w:cs="Arial"/>
          <w:sz w:val="24"/>
          <w:szCs w:val="24"/>
        </w:rPr>
        <w:t xml:space="preserve">For further information, see: </w:t>
      </w:r>
      <w:hyperlink r:id="rId44" w:history="1">
        <w:r>
          <w:rPr>
            <w:rStyle w:val="Hyperlink"/>
            <w:rFonts w:ascii="Arial" w:hAnsi="Arial" w:cs="Arial"/>
            <w:sz w:val="24"/>
            <w:szCs w:val="24"/>
          </w:rPr>
          <w:t>https://www.motability.org.uk/charitable-grants/grants-to-charities-and-organisations/research-grant-programme/</w:t>
        </w:r>
      </w:hyperlink>
    </w:p>
    <w:p w14:paraId="366931EB" w14:textId="77777777" w:rsidR="00817F3F" w:rsidRDefault="00817F3F" w:rsidP="00C001B0">
      <w:pPr>
        <w:spacing w:after="0" w:line="240" w:lineRule="auto"/>
        <w:rPr>
          <w:rStyle w:val="Hyperlink"/>
          <w:rFonts w:ascii="Arial" w:hAnsi="Arial" w:cs="Arial"/>
          <w:b/>
          <w:color w:val="auto"/>
          <w:sz w:val="24"/>
          <w:szCs w:val="24"/>
          <w:lang w:eastAsia="en-GB"/>
        </w:rPr>
      </w:pPr>
    </w:p>
    <w:p w14:paraId="7CACCB8D" w14:textId="77777777" w:rsidR="00D97E4F" w:rsidRDefault="00D97E4F" w:rsidP="00C001B0">
      <w:pPr>
        <w:spacing w:after="0" w:line="240" w:lineRule="auto"/>
        <w:rPr>
          <w:rStyle w:val="Hyperlink"/>
          <w:rFonts w:ascii="Arial" w:hAnsi="Arial" w:cs="Arial"/>
          <w:b/>
          <w:color w:val="auto"/>
          <w:sz w:val="24"/>
          <w:szCs w:val="24"/>
          <w:lang w:eastAsia="en-GB"/>
        </w:rPr>
      </w:pPr>
      <w:r>
        <w:rPr>
          <w:rStyle w:val="Hyperlink"/>
          <w:rFonts w:ascii="Arial" w:hAnsi="Arial" w:cs="Arial"/>
          <w:b/>
          <w:color w:val="auto"/>
          <w:sz w:val="24"/>
          <w:szCs w:val="24"/>
          <w:lang w:eastAsia="en-GB"/>
        </w:rPr>
        <w:t>Motability – Community Transport Grants</w:t>
      </w:r>
    </w:p>
    <w:p w14:paraId="0C09CF7F" w14:textId="77777777" w:rsidR="00D97E4F" w:rsidRDefault="00D97E4F" w:rsidP="00C001B0">
      <w:pPr>
        <w:spacing w:after="0" w:line="240" w:lineRule="auto"/>
        <w:rPr>
          <w:rStyle w:val="Hyperlink"/>
          <w:rFonts w:ascii="Arial" w:hAnsi="Arial" w:cs="Arial"/>
          <w:b/>
          <w:color w:val="auto"/>
          <w:sz w:val="24"/>
          <w:szCs w:val="24"/>
          <w:lang w:eastAsia="en-GB"/>
        </w:rPr>
      </w:pPr>
    </w:p>
    <w:p w14:paraId="6F69E492" w14:textId="77777777" w:rsidR="00D97E4F" w:rsidRDefault="00D97E4F" w:rsidP="00D97E4F">
      <w:pPr>
        <w:shd w:val="clear" w:color="auto" w:fill="FFFFFF"/>
        <w:spacing w:after="0" w:line="240" w:lineRule="auto"/>
        <w:rPr>
          <w:rFonts w:ascii="Arial" w:eastAsia="Times New Roman" w:hAnsi="Arial" w:cs="Arial"/>
          <w:b/>
          <w:bCs/>
          <w:sz w:val="24"/>
          <w:szCs w:val="24"/>
          <w:lang w:eastAsia="en-GB"/>
        </w:rPr>
      </w:pPr>
      <w:r w:rsidRPr="00D97E4F">
        <w:rPr>
          <w:rFonts w:ascii="Arial" w:eastAsia="Times New Roman" w:hAnsi="Arial" w:cs="Arial"/>
          <w:bCs/>
          <w:sz w:val="24"/>
          <w:szCs w:val="24"/>
          <w:lang w:eastAsia="en-GB"/>
        </w:rPr>
        <w:t xml:space="preserve">Grants of up between </w:t>
      </w:r>
      <w:r w:rsidRPr="00D97E4F">
        <w:rPr>
          <w:rFonts w:ascii="Arial" w:eastAsia="Times New Roman" w:hAnsi="Arial" w:cs="Arial"/>
          <w:b/>
          <w:bCs/>
          <w:sz w:val="24"/>
          <w:szCs w:val="24"/>
          <w:lang w:eastAsia="en-GB"/>
        </w:rPr>
        <w:t>£100,000 and £4 million are available for a maximum of three years</w:t>
      </w:r>
      <w:r w:rsidRPr="00D97E4F">
        <w:rPr>
          <w:rFonts w:ascii="Arial" w:eastAsia="Times New Roman" w:hAnsi="Arial" w:cs="Arial"/>
          <w:bCs/>
          <w:sz w:val="24"/>
          <w:szCs w:val="24"/>
          <w:lang w:eastAsia="en-GB"/>
        </w:rPr>
        <w:t xml:space="preserve"> to local not-for-profit groups and medium </w:t>
      </w:r>
      <w:r>
        <w:rPr>
          <w:rFonts w:ascii="Arial" w:eastAsia="Times New Roman" w:hAnsi="Arial" w:cs="Arial"/>
          <w:bCs/>
          <w:sz w:val="24"/>
          <w:szCs w:val="24"/>
          <w:lang w:eastAsia="en-GB"/>
        </w:rPr>
        <w:t>&amp;</w:t>
      </w:r>
      <w:r w:rsidRPr="00D97E4F">
        <w:rPr>
          <w:rFonts w:ascii="Arial" w:eastAsia="Times New Roman" w:hAnsi="Arial" w:cs="Arial"/>
          <w:bCs/>
          <w:sz w:val="24"/>
          <w:szCs w:val="24"/>
          <w:lang w:eastAsia="en-GB"/>
        </w:rPr>
        <w:t xml:space="preserve"> large charities for projects which </w:t>
      </w:r>
      <w:r w:rsidRPr="00D97E4F">
        <w:rPr>
          <w:rFonts w:ascii="Arial" w:eastAsia="Times New Roman" w:hAnsi="Arial" w:cs="Arial"/>
          <w:b/>
          <w:bCs/>
          <w:sz w:val="24"/>
          <w:szCs w:val="24"/>
          <w:lang w:eastAsia="en-GB"/>
        </w:rPr>
        <w:t>develop, expand and improve community transport options for disabled people in the UK</w:t>
      </w:r>
      <w:r w:rsidRPr="00D97E4F">
        <w:rPr>
          <w:rFonts w:ascii="Arial" w:eastAsia="Times New Roman" w:hAnsi="Arial" w:cs="Arial"/>
          <w:bCs/>
          <w:sz w:val="24"/>
          <w:szCs w:val="24"/>
          <w:lang w:eastAsia="en-GB"/>
        </w:rPr>
        <w:t>.</w:t>
      </w:r>
      <w:r w:rsidRPr="00D97E4F">
        <w:rPr>
          <w:rFonts w:ascii="Arial" w:eastAsia="Times New Roman" w:hAnsi="Arial" w:cs="Arial"/>
          <w:b/>
          <w:bCs/>
          <w:sz w:val="24"/>
          <w:szCs w:val="24"/>
          <w:lang w:eastAsia="en-GB"/>
        </w:rPr>
        <w:t xml:space="preserve"> </w:t>
      </w:r>
    </w:p>
    <w:p w14:paraId="4C72A009" w14:textId="77777777" w:rsidR="00D97E4F" w:rsidRDefault="00D97E4F" w:rsidP="00D97E4F">
      <w:pPr>
        <w:shd w:val="clear" w:color="auto" w:fill="FFFFFF"/>
        <w:spacing w:after="0" w:line="240" w:lineRule="auto"/>
        <w:rPr>
          <w:rFonts w:ascii="Arial" w:eastAsia="Times New Roman" w:hAnsi="Arial" w:cs="Arial"/>
          <w:b/>
          <w:bCs/>
          <w:sz w:val="24"/>
          <w:szCs w:val="24"/>
          <w:lang w:eastAsia="en-GB"/>
        </w:rPr>
      </w:pPr>
    </w:p>
    <w:p w14:paraId="647261CB" w14:textId="77777777" w:rsidR="00D97E4F" w:rsidRDefault="00D97E4F" w:rsidP="00D97E4F">
      <w:pPr>
        <w:shd w:val="clear" w:color="auto" w:fill="FFFFFF"/>
        <w:spacing w:after="0" w:line="240" w:lineRule="auto"/>
        <w:rPr>
          <w:rFonts w:ascii="Arial" w:eastAsia="Times New Roman" w:hAnsi="Arial" w:cs="Arial"/>
          <w:sz w:val="24"/>
          <w:szCs w:val="24"/>
          <w:lang w:eastAsia="en-GB"/>
        </w:rPr>
      </w:pPr>
      <w:r w:rsidRPr="00D97E4F">
        <w:rPr>
          <w:rFonts w:ascii="Arial" w:eastAsia="Times New Roman" w:hAnsi="Arial" w:cs="Arial"/>
          <w:sz w:val="24"/>
          <w:szCs w:val="24"/>
          <w:lang w:eastAsia="en-GB"/>
        </w:rPr>
        <w:t>Funding is intended to address the gaps in the transport landscape and provide transport for the most vulnerable members of society, whose welfare is most impacted by these gaps. Match-funding proposals will be accepted, but it is preferred that applications are limited to an area that can be supported in its entirety by Motability.</w:t>
      </w:r>
      <w:r>
        <w:rPr>
          <w:rFonts w:ascii="Arial" w:eastAsia="Times New Roman" w:hAnsi="Arial" w:cs="Arial"/>
          <w:sz w:val="24"/>
          <w:szCs w:val="24"/>
          <w:lang w:eastAsia="en-GB"/>
        </w:rPr>
        <w:t xml:space="preserve"> </w:t>
      </w:r>
      <w:r w:rsidRPr="00D97E4F">
        <w:rPr>
          <w:rFonts w:ascii="Arial" w:eastAsia="Times New Roman" w:hAnsi="Arial" w:cs="Arial"/>
          <w:sz w:val="24"/>
          <w:szCs w:val="24"/>
          <w:lang w:eastAsia="en-GB"/>
        </w:rPr>
        <w:t>Grants should be used to cover:</w:t>
      </w:r>
    </w:p>
    <w:p w14:paraId="131E9180" w14:textId="77777777" w:rsidR="00D97E4F" w:rsidRPr="00D97E4F" w:rsidRDefault="00D97E4F" w:rsidP="00D97E4F">
      <w:pPr>
        <w:shd w:val="clear" w:color="auto" w:fill="FFFFFF"/>
        <w:spacing w:after="0" w:line="240" w:lineRule="auto"/>
        <w:rPr>
          <w:rFonts w:ascii="Arial" w:eastAsia="Times New Roman" w:hAnsi="Arial" w:cs="Arial"/>
          <w:sz w:val="24"/>
          <w:szCs w:val="24"/>
          <w:lang w:eastAsia="en-GB"/>
        </w:rPr>
      </w:pPr>
    </w:p>
    <w:p w14:paraId="16C08C6E" w14:textId="77777777" w:rsidR="00D97E4F" w:rsidRPr="00D97E4F" w:rsidRDefault="00D97E4F" w:rsidP="00A1546B">
      <w:pPr>
        <w:numPr>
          <w:ilvl w:val="0"/>
          <w:numId w:val="26"/>
        </w:numPr>
        <w:shd w:val="clear" w:color="auto" w:fill="FFFFFF"/>
        <w:spacing w:after="0" w:line="240" w:lineRule="auto"/>
        <w:ind w:left="480"/>
        <w:rPr>
          <w:rFonts w:ascii="Arial" w:eastAsia="Times New Roman" w:hAnsi="Arial" w:cs="Arial"/>
          <w:sz w:val="24"/>
          <w:szCs w:val="24"/>
          <w:lang w:eastAsia="en-GB"/>
        </w:rPr>
      </w:pPr>
      <w:r w:rsidRPr="00D97E4F">
        <w:rPr>
          <w:rFonts w:ascii="Arial" w:eastAsia="Times New Roman" w:hAnsi="Arial" w:cs="Arial"/>
          <w:sz w:val="24"/>
          <w:szCs w:val="24"/>
          <w:lang w:eastAsia="en-GB"/>
        </w:rPr>
        <w:t>Staffing and/or volunteer costs to increase supply of Community Transport services.</w:t>
      </w:r>
    </w:p>
    <w:p w14:paraId="73D822E3" w14:textId="77777777" w:rsidR="00D97E4F" w:rsidRPr="00D97E4F" w:rsidRDefault="00D97E4F" w:rsidP="00A1546B">
      <w:pPr>
        <w:numPr>
          <w:ilvl w:val="0"/>
          <w:numId w:val="26"/>
        </w:numPr>
        <w:shd w:val="clear" w:color="auto" w:fill="FFFFFF"/>
        <w:spacing w:after="0" w:line="240" w:lineRule="auto"/>
        <w:ind w:left="480"/>
        <w:rPr>
          <w:rFonts w:ascii="Arial" w:eastAsia="Times New Roman" w:hAnsi="Arial" w:cs="Arial"/>
          <w:sz w:val="24"/>
          <w:szCs w:val="24"/>
          <w:lang w:eastAsia="en-GB"/>
        </w:rPr>
      </w:pPr>
      <w:r w:rsidRPr="00D97E4F">
        <w:rPr>
          <w:rFonts w:ascii="Arial" w:eastAsia="Times New Roman" w:hAnsi="Arial" w:cs="Arial"/>
          <w:sz w:val="24"/>
          <w:szCs w:val="24"/>
          <w:lang w:eastAsia="en-GB"/>
        </w:rPr>
        <w:t>Leasing or buying Community Transport vehicles</w:t>
      </w:r>
    </w:p>
    <w:p w14:paraId="45BF50E1" w14:textId="77777777" w:rsidR="00D97E4F" w:rsidRPr="00D97E4F" w:rsidRDefault="00D97E4F" w:rsidP="00A1546B">
      <w:pPr>
        <w:numPr>
          <w:ilvl w:val="0"/>
          <w:numId w:val="26"/>
        </w:numPr>
        <w:shd w:val="clear" w:color="auto" w:fill="FFFFFF"/>
        <w:spacing w:after="0" w:line="240" w:lineRule="auto"/>
        <w:ind w:left="480"/>
        <w:rPr>
          <w:rFonts w:ascii="Arial" w:eastAsia="Times New Roman" w:hAnsi="Arial" w:cs="Arial"/>
          <w:sz w:val="24"/>
          <w:szCs w:val="24"/>
          <w:lang w:eastAsia="en-GB"/>
        </w:rPr>
      </w:pPr>
      <w:r w:rsidRPr="00D97E4F">
        <w:rPr>
          <w:rFonts w:ascii="Arial" w:eastAsia="Times New Roman" w:hAnsi="Arial" w:cs="Arial"/>
          <w:sz w:val="24"/>
          <w:szCs w:val="24"/>
          <w:lang w:eastAsia="en-GB"/>
        </w:rPr>
        <w:t>Initiatives to influence transport strategy, policy and funding.</w:t>
      </w:r>
    </w:p>
    <w:p w14:paraId="578EAFAA" w14:textId="77777777" w:rsidR="00D97E4F" w:rsidRPr="00D97E4F" w:rsidRDefault="00D97E4F" w:rsidP="00A1546B">
      <w:pPr>
        <w:numPr>
          <w:ilvl w:val="0"/>
          <w:numId w:val="26"/>
        </w:numPr>
        <w:shd w:val="clear" w:color="auto" w:fill="FFFFFF"/>
        <w:spacing w:after="0" w:line="240" w:lineRule="auto"/>
        <w:ind w:left="480"/>
        <w:rPr>
          <w:rFonts w:ascii="Arial" w:eastAsia="Times New Roman" w:hAnsi="Arial" w:cs="Arial"/>
          <w:sz w:val="24"/>
          <w:szCs w:val="24"/>
          <w:lang w:eastAsia="en-GB"/>
        </w:rPr>
      </w:pPr>
      <w:r w:rsidRPr="00D97E4F">
        <w:rPr>
          <w:rFonts w:ascii="Arial" w:eastAsia="Times New Roman" w:hAnsi="Arial" w:cs="Arial"/>
          <w:sz w:val="24"/>
          <w:szCs w:val="24"/>
          <w:lang w:eastAsia="en-GB"/>
        </w:rPr>
        <w:t>Partnerships/collaborations which drive efficiency at the organisational and systems level.</w:t>
      </w:r>
    </w:p>
    <w:p w14:paraId="17F5E421" w14:textId="77777777" w:rsidR="00D97E4F" w:rsidRPr="00D97E4F" w:rsidRDefault="00D97E4F" w:rsidP="00A1546B">
      <w:pPr>
        <w:numPr>
          <w:ilvl w:val="0"/>
          <w:numId w:val="26"/>
        </w:numPr>
        <w:shd w:val="clear" w:color="auto" w:fill="FFFFFF"/>
        <w:spacing w:after="0" w:line="240" w:lineRule="auto"/>
        <w:ind w:left="480"/>
        <w:rPr>
          <w:rFonts w:ascii="Arial" w:eastAsia="Times New Roman" w:hAnsi="Arial" w:cs="Arial"/>
          <w:sz w:val="24"/>
          <w:szCs w:val="24"/>
          <w:lang w:eastAsia="en-GB"/>
        </w:rPr>
      </w:pPr>
      <w:r w:rsidRPr="00D97E4F">
        <w:rPr>
          <w:rFonts w:ascii="Arial" w:eastAsia="Times New Roman" w:hAnsi="Arial" w:cs="Arial"/>
          <w:sz w:val="24"/>
          <w:szCs w:val="24"/>
          <w:lang w:eastAsia="en-GB"/>
        </w:rPr>
        <w:t>Best practice interventions to continue/scale up work.</w:t>
      </w:r>
    </w:p>
    <w:p w14:paraId="4F3D7185" w14:textId="77777777" w:rsidR="00D97E4F" w:rsidRDefault="00D97E4F" w:rsidP="00D97E4F">
      <w:pPr>
        <w:shd w:val="clear" w:color="auto" w:fill="FFFFFF"/>
        <w:spacing w:after="0" w:line="240" w:lineRule="auto"/>
        <w:rPr>
          <w:rFonts w:ascii="Arial" w:eastAsia="Times New Roman" w:hAnsi="Arial" w:cs="Arial"/>
          <w:sz w:val="24"/>
          <w:szCs w:val="24"/>
          <w:lang w:eastAsia="en-GB"/>
        </w:rPr>
      </w:pPr>
    </w:p>
    <w:p w14:paraId="0338E99D" w14:textId="77777777" w:rsidR="00D97E4F" w:rsidRDefault="00D97E4F" w:rsidP="004F12E1">
      <w:pPr>
        <w:shd w:val="clear" w:color="auto" w:fill="FFFFFF"/>
        <w:spacing w:after="0" w:line="240" w:lineRule="auto"/>
        <w:rPr>
          <w:rFonts w:ascii="Arial" w:eastAsia="Times New Roman" w:hAnsi="Arial" w:cs="Arial"/>
          <w:sz w:val="24"/>
          <w:szCs w:val="24"/>
          <w:lang w:eastAsia="en-GB"/>
        </w:rPr>
      </w:pPr>
      <w:r w:rsidRPr="00D97E4F">
        <w:rPr>
          <w:rFonts w:ascii="Arial" w:eastAsia="Times New Roman" w:hAnsi="Arial" w:cs="Arial"/>
          <w:sz w:val="24"/>
          <w:szCs w:val="24"/>
          <w:lang w:eastAsia="en-GB"/>
        </w:rPr>
        <w:t>Both direct and indirect costs of supporting the transport needs of disabled people will be considered.</w:t>
      </w:r>
      <w:r>
        <w:rPr>
          <w:rFonts w:ascii="Arial" w:eastAsia="Times New Roman" w:hAnsi="Arial" w:cs="Arial"/>
          <w:sz w:val="24"/>
          <w:szCs w:val="24"/>
          <w:lang w:eastAsia="en-GB"/>
        </w:rPr>
        <w:t xml:space="preserve"> </w:t>
      </w:r>
      <w:r w:rsidRPr="00D97E4F">
        <w:rPr>
          <w:rFonts w:ascii="Arial" w:eastAsia="Times New Roman" w:hAnsi="Arial" w:cs="Arial"/>
          <w:sz w:val="24"/>
          <w:szCs w:val="24"/>
          <w:lang w:eastAsia="en-GB"/>
        </w:rPr>
        <w:t>Applications can be made at any time. Stage One applications are expected to receive a response within four months.</w:t>
      </w:r>
      <w:r w:rsidR="004F12E1">
        <w:rPr>
          <w:rFonts w:ascii="Arial" w:eastAsia="Times New Roman" w:hAnsi="Arial" w:cs="Arial"/>
          <w:sz w:val="24"/>
          <w:szCs w:val="24"/>
          <w:lang w:eastAsia="en-GB"/>
        </w:rPr>
        <w:t xml:space="preserve"> </w:t>
      </w:r>
    </w:p>
    <w:p w14:paraId="3966EDE6" w14:textId="77777777" w:rsidR="00D97E4F" w:rsidRPr="00D97E4F" w:rsidRDefault="00D97E4F" w:rsidP="00D97E4F">
      <w:pPr>
        <w:shd w:val="clear" w:color="auto" w:fill="FFFFFF"/>
        <w:spacing w:after="0" w:line="240" w:lineRule="auto"/>
        <w:ind w:left="480"/>
        <w:rPr>
          <w:rFonts w:ascii="Arial" w:eastAsia="Times New Roman" w:hAnsi="Arial" w:cs="Arial"/>
          <w:sz w:val="24"/>
          <w:szCs w:val="24"/>
          <w:lang w:eastAsia="en-GB"/>
        </w:rPr>
      </w:pPr>
    </w:p>
    <w:p w14:paraId="3CC15D6F" w14:textId="77777777" w:rsidR="00D97E4F" w:rsidRDefault="00D97E4F" w:rsidP="00D97E4F">
      <w:pPr>
        <w:shd w:val="clear" w:color="auto" w:fill="FFFFFF"/>
        <w:spacing w:after="0" w:line="240" w:lineRule="auto"/>
        <w:rPr>
          <w:rStyle w:val="Hyperlink"/>
          <w:rFonts w:ascii="Arial" w:eastAsia="Times New Roman" w:hAnsi="Arial" w:cs="Arial"/>
          <w:color w:val="auto"/>
          <w:sz w:val="24"/>
          <w:szCs w:val="24"/>
          <w:lang w:eastAsia="en-GB"/>
        </w:rPr>
      </w:pPr>
      <w:r w:rsidRPr="00D97E4F">
        <w:rPr>
          <w:rFonts w:ascii="Arial" w:eastAsia="Times New Roman" w:hAnsi="Arial" w:cs="Arial"/>
          <w:sz w:val="24"/>
          <w:szCs w:val="24"/>
          <w:lang w:eastAsia="en-GB"/>
        </w:rPr>
        <w:t xml:space="preserve">For more information, see: </w:t>
      </w:r>
      <w:hyperlink r:id="rId45" w:history="1">
        <w:r w:rsidRPr="00D97E4F">
          <w:rPr>
            <w:rStyle w:val="Hyperlink"/>
            <w:rFonts w:ascii="Arial" w:eastAsia="Times New Roman" w:hAnsi="Arial" w:cs="Arial"/>
            <w:color w:val="auto"/>
            <w:sz w:val="24"/>
            <w:szCs w:val="24"/>
            <w:lang w:eastAsia="en-GB"/>
          </w:rPr>
          <w:t>Motability Community Transport Grants</w:t>
        </w:r>
      </w:hyperlink>
    </w:p>
    <w:p w14:paraId="612A43BD" w14:textId="77777777" w:rsidR="00866590" w:rsidRDefault="00866590" w:rsidP="00D97E4F">
      <w:pPr>
        <w:shd w:val="clear" w:color="auto" w:fill="FFFFFF"/>
        <w:spacing w:after="0" w:line="240" w:lineRule="auto"/>
        <w:rPr>
          <w:rStyle w:val="Hyperlink"/>
          <w:rFonts w:ascii="Arial" w:eastAsia="Times New Roman" w:hAnsi="Arial" w:cs="Arial"/>
          <w:color w:val="auto"/>
          <w:sz w:val="24"/>
          <w:szCs w:val="24"/>
          <w:lang w:eastAsia="en-GB"/>
        </w:rPr>
      </w:pPr>
    </w:p>
    <w:p w14:paraId="399849A9" w14:textId="77777777" w:rsidR="00760E37" w:rsidRDefault="00760E37" w:rsidP="00D97E4F">
      <w:pPr>
        <w:shd w:val="clear" w:color="auto" w:fill="FFFFFF"/>
        <w:spacing w:after="0" w:line="240" w:lineRule="auto"/>
        <w:rPr>
          <w:rFonts w:ascii="Arial" w:eastAsia="Times New Roman" w:hAnsi="Arial" w:cs="Arial"/>
          <w:b/>
          <w:sz w:val="24"/>
          <w:szCs w:val="24"/>
          <w:u w:val="single"/>
          <w:lang w:eastAsia="en-GB"/>
        </w:rPr>
      </w:pPr>
    </w:p>
    <w:p w14:paraId="2D759063" w14:textId="3D85303C" w:rsidR="00895032" w:rsidRDefault="00895032" w:rsidP="00D97E4F">
      <w:pPr>
        <w:shd w:val="clear" w:color="auto" w:fill="FFFFFF"/>
        <w:spacing w:after="0" w:line="240" w:lineRule="auto"/>
        <w:rPr>
          <w:rFonts w:ascii="Arial" w:eastAsia="Times New Roman" w:hAnsi="Arial" w:cs="Arial"/>
          <w:b/>
          <w:sz w:val="24"/>
          <w:szCs w:val="24"/>
          <w:u w:val="single"/>
          <w:lang w:eastAsia="en-GB"/>
        </w:rPr>
      </w:pPr>
      <w:r w:rsidRPr="00AD3160">
        <w:rPr>
          <w:rFonts w:ascii="Arial" w:eastAsia="Times New Roman" w:hAnsi="Arial" w:cs="Arial"/>
          <w:b/>
          <w:sz w:val="24"/>
          <w:szCs w:val="24"/>
          <w:u w:val="single"/>
          <w:lang w:eastAsia="en-GB"/>
        </w:rPr>
        <w:t xml:space="preserve">Motability </w:t>
      </w:r>
      <w:r w:rsidR="00AD3160" w:rsidRPr="00AD3160">
        <w:rPr>
          <w:rFonts w:ascii="Arial" w:eastAsia="Times New Roman" w:hAnsi="Arial" w:cs="Arial"/>
          <w:b/>
          <w:sz w:val="24"/>
          <w:szCs w:val="24"/>
          <w:u w:val="single"/>
          <w:lang w:eastAsia="en-GB"/>
        </w:rPr>
        <w:t>–</w:t>
      </w:r>
      <w:r w:rsidRPr="00AD3160">
        <w:rPr>
          <w:rFonts w:ascii="Arial" w:eastAsia="Times New Roman" w:hAnsi="Arial" w:cs="Arial"/>
          <w:b/>
          <w:sz w:val="24"/>
          <w:szCs w:val="24"/>
          <w:u w:val="single"/>
          <w:lang w:eastAsia="en-GB"/>
        </w:rPr>
        <w:t xml:space="preserve"> </w:t>
      </w:r>
      <w:r w:rsidR="00AD3160" w:rsidRPr="00AD3160">
        <w:rPr>
          <w:rFonts w:ascii="Arial" w:eastAsia="Times New Roman" w:hAnsi="Arial" w:cs="Arial"/>
          <w:b/>
          <w:sz w:val="24"/>
          <w:szCs w:val="24"/>
          <w:u w:val="single"/>
          <w:lang w:eastAsia="en-GB"/>
        </w:rPr>
        <w:t>Wheelchair Sector Grants</w:t>
      </w:r>
    </w:p>
    <w:p w14:paraId="123100EE" w14:textId="77777777" w:rsidR="00AD3160" w:rsidRDefault="00AD3160" w:rsidP="00D97E4F">
      <w:pPr>
        <w:shd w:val="clear" w:color="auto" w:fill="FFFFFF"/>
        <w:spacing w:after="0" w:line="240" w:lineRule="auto"/>
        <w:rPr>
          <w:rFonts w:ascii="Arial" w:eastAsia="Times New Roman" w:hAnsi="Arial" w:cs="Arial"/>
          <w:b/>
          <w:sz w:val="24"/>
          <w:szCs w:val="24"/>
          <w:u w:val="single"/>
          <w:lang w:eastAsia="en-GB"/>
        </w:rPr>
      </w:pPr>
    </w:p>
    <w:p w14:paraId="7CFD7191" w14:textId="77777777" w:rsidR="00AD3160" w:rsidRPr="00AD3160" w:rsidRDefault="00AD3160" w:rsidP="00AD3160">
      <w:pPr>
        <w:shd w:val="clear" w:color="auto" w:fill="FFFFFF"/>
        <w:spacing w:after="0" w:line="240" w:lineRule="auto"/>
        <w:rPr>
          <w:rFonts w:ascii="Arial" w:eastAsia="Times New Roman" w:hAnsi="Arial" w:cs="Arial"/>
          <w:bCs/>
          <w:sz w:val="24"/>
          <w:szCs w:val="24"/>
          <w:lang w:eastAsia="en-GB"/>
        </w:rPr>
      </w:pPr>
      <w:r w:rsidRPr="00AD3160">
        <w:rPr>
          <w:rFonts w:ascii="Arial" w:eastAsia="Times New Roman" w:hAnsi="Arial" w:cs="Arial"/>
          <w:bCs/>
          <w:sz w:val="24"/>
          <w:szCs w:val="24"/>
          <w:lang w:eastAsia="en-GB"/>
        </w:rPr>
        <w:t xml:space="preserve">Grants of between </w:t>
      </w:r>
      <w:r w:rsidRPr="00AD3160">
        <w:rPr>
          <w:rFonts w:ascii="Arial" w:eastAsia="Times New Roman" w:hAnsi="Arial" w:cs="Arial"/>
          <w:b/>
          <w:bCs/>
          <w:sz w:val="24"/>
          <w:szCs w:val="24"/>
          <w:lang w:eastAsia="en-GB"/>
        </w:rPr>
        <w:t>£100,000 and £4 million</w:t>
      </w:r>
      <w:r w:rsidRPr="00AD3160">
        <w:rPr>
          <w:rFonts w:ascii="Arial" w:eastAsia="Times New Roman" w:hAnsi="Arial" w:cs="Arial"/>
          <w:bCs/>
          <w:sz w:val="24"/>
          <w:szCs w:val="24"/>
          <w:lang w:eastAsia="en-GB"/>
        </w:rPr>
        <w:t xml:space="preserve"> </w:t>
      </w:r>
      <w:r w:rsidRPr="00AD3160">
        <w:rPr>
          <w:rFonts w:ascii="Arial" w:eastAsia="Times New Roman" w:hAnsi="Arial" w:cs="Arial"/>
          <w:b/>
          <w:bCs/>
          <w:sz w:val="24"/>
          <w:szCs w:val="24"/>
          <w:lang w:eastAsia="en-GB"/>
        </w:rPr>
        <w:t>are available for a maximum of three years</w:t>
      </w:r>
      <w:r w:rsidRPr="00AD3160">
        <w:rPr>
          <w:rFonts w:ascii="Arial" w:eastAsia="Times New Roman" w:hAnsi="Arial" w:cs="Arial"/>
          <w:bCs/>
          <w:sz w:val="24"/>
          <w:szCs w:val="24"/>
          <w:lang w:eastAsia="en-GB"/>
        </w:rPr>
        <w:t xml:space="preserve"> to not-for-profit groups and medium &amp; large charities for projects which make immediate impact for disabled people, </w:t>
      </w:r>
      <w:r w:rsidRPr="00AD3160">
        <w:rPr>
          <w:rFonts w:ascii="Arial" w:eastAsia="Times New Roman" w:hAnsi="Arial" w:cs="Arial"/>
          <w:b/>
          <w:bCs/>
          <w:sz w:val="24"/>
          <w:szCs w:val="24"/>
          <w:lang w:eastAsia="en-GB"/>
        </w:rPr>
        <w:t>by improving and expanding their access to good quality wheelchairs in the UK</w:t>
      </w:r>
      <w:r w:rsidRPr="00AD3160">
        <w:rPr>
          <w:rFonts w:ascii="Arial" w:eastAsia="Times New Roman" w:hAnsi="Arial" w:cs="Arial"/>
          <w:bCs/>
          <w:sz w:val="24"/>
          <w:szCs w:val="24"/>
          <w:lang w:eastAsia="en-GB"/>
        </w:rPr>
        <w:t xml:space="preserve">. </w:t>
      </w:r>
    </w:p>
    <w:p w14:paraId="21FAAFFA" w14:textId="77777777" w:rsidR="00AD3160" w:rsidRPr="00AD3160" w:rsidRDefault="00AD3160" w:rsidP="00AD3160">
      <w:pPr>
        <w:shd w:val="clear" w:color="auto" w:fill="FFFFFF"/>
        <w:spacing w:after="0" w:line="240" w:lineRule="auto"/>
        <w:rPr>
          <w:rFonts w:ascii="Arial" w:eastAsia="Times New Roman" w:hAnsi="Arial" w:cs="Arial"/>
          <w:bCs/>
          <w:sz w:val="24"/>
          <w:szCs w:val="24"/>
          <w:lang w:eastAsia="en-GB"/>
        </w:rPr>
      </w:pPr>
    </w:p>
    <w:p w14:paraId="293DDDAB" w14:textId="77777777" w:rsidR="00AD3160" w:rsidRPr="00AD3160" w:rsidRDefault="00AD3160" w:rsidP="00AD3160">
      <w:pPr>
        <w:shd w:val="clear" w:color="auto" w:fill="FFFFFF"/>
        <w:spacing w:after="0" w:line="240" w:lineRule="auto"/>
        <w:rPr>
          <w:rFonts w:ascii="Arial" w:eastAsia="Times New Roman" w:hAnsi="Arial" w:cs="Arial"/>
          <w:sz w:val="24"/>
          <w:szCs w:val="24"/>
          <w:lang w:eastAsia="en-GB"/>
        </w:rPr>
      </w:pPr>
      <w:r w:rsidRPr="00AD3160">
        <w:rPr>
          <w:rFonts w:ascii="Arial" w:eastAsia="Times New Roman" w:hAnsi="Arial" w:cs="Arial"/>
          <w:sz w:val="24"/>
          <w:szCs w:val="24"/>
          <w:lang w:eastAsia="en-GB"/>
        </w:rPr>
        <w:t>Funding is intended to address challenges to accessing appropriate, quality and affordable wheelchairs. This has the potential to increase social, professional and leisure opportunities as well as improvements to basic mobility. Match-funding proposals will be accepted, but it is preferred that applications are limited to an area that can be supported in its entirety by Motability.</w:t>
      </w:r>
      <w:r>
        <w:rPr>
          <w:rFonts w:ascii="Arial" w:eastAsia="Times New Roman" w:hAnsi="Arial" w:cs="Arial"/>
          <w:sz w:val="24"/>
          <w:szCs w:val="24"/>
          <w:lang w:eastAsia="en-GB"/>
        </w:rPr>
        <w:t xml:space="preserve"> </w:t>
      </w:r>
      <w:r w:rsidRPr="00AD3160">
        <w:rPr>
          <w:rFonts w:ascii="Arial" w:eastAsia="Times New Roman" w:hAnsi="Arial" w:cs="Arial"/>
          <w:sz w:val="24"/>
          <w:szCs w:val="24"/>
          <w:lang w:eastAsia="en-GB"/>
        </w:rPr>
        <w:t>Grants should be used to:</w:t>
      </w:r>
    </w:p>
    <w:p w14:paraId="456DA66A" w14:textId="77777777" w:rsidR="00AD3160" w:rsidRPr="00AD3160" w:rsidRDefault="00AD3160" w:rsidP="00A1546B">
      <w:pPr>
        <w:numPr>
          <w:ilvl w:val="0"/>
          <w:numId w:val="27"/>
        </w:numPr>
        <w:shd w:val="clear" w:color="auto" w:fill="FFFFFF"/>
        <w:spacing w:after="0" w:line="240" w:lineRule="auto"/>
        <w:ind w:left="480"/>
        <w:rPr>
          <w:rFonts w:ascii="Arial" w:eastAsia="Times New Roman" w:hAnsi="Arial" w:cs="Arial"/>
          <w:sz w:val="24"/>
          <w:szCs w:val="24"/>
          <w:lang w:eastAsia="en-GB"/>
        </w:rPr>
      </w:pPr>
      <w:r w:rsidRPr="00AD3160">
        <w:rPr>
          <w:rFonts w:ascii="Arial" w:eastAsia="Times New Roman" w:hAnsi="Arial" w:cs="Arial"/>
          <w:sz w:val="24"/>
          <w:szCs w:val="24"/>
          <w:lang w:eastAsia="en-GB"/>
        </w:rPr>
        <w:t>Help individuals to source quality equipment by topping up self-funding.</w:t>
      </w:r>
    </w:p>
    <w:p w14:paraId="1A95FA51" w14:textId="77777777" w:rsidR="00AD3160" w:rsidRPr="00AD3160" w:rsidRDefault="00AD3160" w:rsidP="00A1546B">
      <w:pPr>
        <w:numPr>
          <w:ilvl w:val="0"/>
          <w:numId w:val="27"/>
        </w:numPr>
        <w:shd w:val="clear" w:color="auto" w:fill="FFFFFF"/>
        <w:spacing w:after="0" w:line="240" w:lineRule="auto"/>
        <w:ind w:left="480"/>
        <w:rPr>
          <w:rFonts w:ascii="Arial" w:eastAsia="Times New Roman" w:hAnsi="Arial" w:cs="Arial"/>
          <w:sz w:val="24"/>
          <w:szCs w:val="24"/>
          <w:lang w:eastAsia="en-GB"/>
        </w:rPr>
      </w:pPr>
      <w:r w:rsidRPr="00AD3160">
        <w:rPr>
          <w:rFonts w:ascii="Arial" w:eastAsia="Times New Roman" w:hAnsi="Arial" w:cs="Arial"/>
          <w:sz w:val="24"/>
          <w:szCs w:val="24"/>
          <w:lang w:eastAsia="en-GB"/>
        </w:rPr>
        <w:t>Raise awareness of the challenges faced by disabled people in obtaining suitable, quality and affordable wheelchairs.</w:t>
      </w:r>
    </w:p>
    <w:p w14:paraId="06B0A5AF" w14:textId="77777777" w:rsidR="00AD3160" w:rsidRPr="00AD3160" w:rsidRDefault="00AD3160" w:rsidP="00A1546B">
      <w:pPr>
        <w:numPr>
          <w:ilvl w:val="0"/>
          <w:numId w:val="27"/>
        </w:numPr>
        <w:shd w:val="clear" w:color="auto" w:fill="FFFFFF"/>
        <w:spacing w:after="0" w:line="240" w:lineRule="auto"/>
        <w:ind w:left="480"/>
        <w:rPr>
          <w:rFonts w:ascii="Arial" w:eastAsia="Times New Roman" w:hAnsi="Arial" w:cs="Arial"/>
          <w:sz w:val="24"/>
          <w:szCs w:val="24"/>
          <w:lang w:eastAsia="en-GB"/>
        </w:rPr>
      </w:pPr>
      <w:r w:rsidRPr="00AD3160">
        <w:rPr>
          <w:rFonts w:ascii="Arial" w:eastAsia="Times New Roman" w:hAnsi="Arial" w:cs="Arial"/>
          <w:sz w:val="24"/>
          <w:szCs w:val="24"/>
          <w:lang w:eastAsia="en-GB"/>
        </w:rPr>
        <w:t>Develop or improve programmes which fund high quality and affordable equipment.</w:t>
      </w:r>
    </w:p>
    <w:p w14:paraId="41D0DD27" w14:textId="77777777" w:rsidR="00AD3160" w:rsidRPr="00AD3160" w:rsidRDefault="00AD3160" w:rsidP="00A1546B">
      <w:pPr>
        <w:numPr>
          <w:ilvl w:val="0"/>
          <w:numId w:val="27"/>
        </w:numPr>
        <w:shd w:val="clear" w:color="auto" w:fill="FFFFFF"/>
        <w:spacing w:after="0" w:line="240" w:lineRule="auto"/>
        <w:ind w:left="480"/>
        <w:rPr>
          <w:rFonts w:ascii="Arial" w:eastAsia="Times New Roman" w:hAnsi="Arial" w:cs="Arial"/>
          <w:sz w:val="24"/>
          <w:szCs w:val="24"/>
          <w:lang w:eastAsia="en-GB"/>
        </w:rPr>
      </w:pPr>
      <w:r w:rsidRPr="00AD3160">
        <w:rPr>
          <w:rFonts w:ascii="Arial" w:eastAsia="Times New Roman" w:hAnsi="Arial" w:cs="Arial"/>
          <w:sz w:val="24"/>
          <w:szCs w:val="24"/>
          <w:lang w:eastAsia="en-GB"/>
        </w:rPr>
        <w:t>Support existing initiatives which provide best practice solutions but need further support to remain operational or scale up.</w:t>
      </w:r>
    </w:p>
    <w:p w14:paraId="04C0EBF3" w14:textId="77777777" w:rsidR="00AD3160" w:rsidRDefault="00AD3160" w:rsidP="00AD3160">
      <w:pPr>
        <w:shd w:val="clear" w:color="auto" w:fill="FFFFFF"/>
        <w:spacing w:after="0" w:line="240" w:lineRule="auto"/>
        <w:rPr>
          <w:rFonts w:ascii="Arial" w:eastAsia="Times New Roman" w:hAnsi="Arial" w:cs="Arial"/>
          <w:sz w:val="24"/>
          <w:szCs w:val="24"/>
          <w:lang w:eastAsia="en-GB"/>
        </w:rPr>
      </w:pPr>
    </w:p>
    <w:p w14:paraId="78288764" w14:textId="17A6F4DC" w:rsidR="00AD3160" w:rsidRDefault="00AD3160" w:rsidP="00AD3160">
      <w:pPr>
        <w:shd w:val="clear" w:color="auto" w:fill="FFFFFF"/>
        <w:spacing w:after="0" w:line="240" w:lineRule="auto"/>
        <w:rPr>
          <w:rFonts w:ascii="Arial" w:eastAsia="Times New Roman" w:hAnsi="Arial" w:cs="Arial"/>
          <w:sz w:val="24"/>
          <w:szCs w:val="24"/>
          <w:lang w:eastAsia="en-GB"/>
        </w:rPr>
      </w:pPr>
      <w:r w:rsidRPr="00AD3160">
        <w:rPr>
          <w:rFonts w:ascii="Arial" w:eastAsia="Times New Roman" w:hAnsi="Arial" w:cs="Arial"/>
          <w:sz w:val="24"/>
          <w:szCs w:val="24"/>
          <w:lang w:eastAsia="en-GB"/>
        </w:rPr>
        <w:t>Stage One applications are expected to receive a response within four months.</w:t>
      </w:r>
      <w:r w:rsidR="00A07DAF">
        <w:rPr>
          <w:rFonts w:ascii="Arial" w:eastAsia="Times New Roman" w:hAnsi="Arial" w:cs="Arial"/>
          <w:sz w:val="24"/>
          <w:szCs w:val="24"/>
          <w:lang w:eastAsia="en-GB"/>
        </w:rPr>
        <w:t xml:space="preserve"> </w:t>
      </w:r>
      <w:r w:rsidRPr="00AD3160">
        <w:rPr>
          <w:rFonts w:ascii="Arial" w:eastAsia="Times New Roman" w:hAnsi="Arial" w:cs="Arial"/>
          <w:sz w:val="24"/>
          <w:szCs w:val="24"/>
          <w:lang w:eastAsia="en-GB"/>
        </w:rPr>
        <w:t>The following timescales for Stage Two applications apply:</w:t>
      </w:r>
    </w:p>
    <w:p w14:paraId="45DEF76C" w14:textId="77777777" w:rsidR="00AD3160" w:rsidRPr="00AD3160" w:rsidRDefault="00AD3160" w:rsidP="00A1546B">
      <w:pPr>
        <w:numPr>
          <w:ilvl w:val="0"/>
          <w:numId w:val="28"/>
        </w:numPr>
        <w:shd w:val="clear" w:color="auto" w:fill="FFFFFF"/>
        <w:spacing w:after="0" w:line="240" w:lineRule="auto"/>
        <w:ind w:left="480"/>
        <w:rPr>
          <w:rFonts w:ascii="Arial" w:eastAsia="Times New Roman" w:hAnsi="Arial" w:cs="Arial"/>
          <w:sz w:val="24"/>
          <w:szCs w:val="24"/>
          <w:lang w:eastAsia="en-GB"/>
        </w:rPr>
      </w:pPr>
      <w:r w:rsidRPr="00AD3160">
        <w:rPr>
          <w:rFonts w:ascii="Arial" w:eastAsia="Times New Roman" w:hAnsi="Arial" w:cs="Arial"/>
          <w:sz w:val="24"/>
          <w:szCs w:val="24"/>
          <w:lang w:eastAsia="en-GB"/>
        </w:rPr>
        <w:t>Under £1 million: assessed on a monthly basis.</w:t>
      </w:r>
    </w:p>
    <w:p w14:paraId="2EA72121" w14:textId="77777777" w:rsidR="00A07DAF" w:rsidRPr="00A07DAF" w:rsidRDefault="00AD3160" w:rsidP="00A1546B">
      <w:pPr>
        <w:numPr>
          <w:ilvl w:val="0"/>
          <w:numId w:val="28"/>
        </w:numPr>
        <w:shd w:val="clear" w:color="auto" w:fill="FFFFFF"/>
        <w:spacing w:after="0" w:line="240" w:lineRule="auto"/>
        <w:ind w:left="480"/>
        <w:rPr>
          <w:rFonts w:ascii="Arial" w:eastAsia="Times New Roman" w:hAnsi="Arial" w:cs="Arial"/>
          <w:color w:val="0563C1" w:themeColor="hyperlink"/>
          <w:sz w:val="24"/>
          <w:szCs w:val="24"/>
          <w:u w:val="single"/>
          <w:lang w:eastAsia="en-GB"/>
        </w:rPr>
      </w:pPr>
      <w:r w:rsidRPr="00060007">
        <w:rPr>
          <w:rFonts w:ascii="Arial" w:eastAsia="Times New Roman" w:hAnsi="Arial" w:cs="Arial"/>
          <w:sz w:val="24"/>
          <w:szCs w:val="24"/>
          <w:lang w:eastAsia="en-GB"/>
        </w:rPr>
        <w:t>Over £1 million: assessed quarterly.</w:t>
      </w:r>
      <w:r w:rsidR="006C31F4" w:rsidRPr="00060007">
        <w:rPr>
          <w:rFonts w:ascii="Arial" w:eastAsia="Times New Roman" w:hAnsi="Arial" w:cs="Arial"/>
          <w:sz w:val="24"/>
          <w:szCs w:val="24"/>
          <w:lang w:eastAsia="en-GB"/>
        </w:rPr>
        <w:t xml:space="preserve">              </w:t>
      </w:r>
    </w:p>
    <w:p w14:paraId="38330080" w14:textId="77777777" w:rsidR="00A07DAF" w:rsidRDefault="00A07DAF" w:rsidP="00A07DAF">
      <w:pPr>
        <w:shd w:val="clear" w:color="auto" w:fill="FFFFFF"/>
        <w:spacing w:after="0" w:line="240" w:lineRule="auto"/>
        <w:rPr>
          <w:rFonts w:ascii="Arial" w:eastAsia="Times New Roman" w:hAnsi="Arial" w:cs="Arial"/>
          <w:sz w:val="24"/>
          <w:szCs w:val="24"/>
          <w:lang w:eastAsia="en-GB"/>
        </w:rPr>
      </w:pPr>
    </w:p>
    <w:p w14:paraId="15C6B9E3" w14:textId="5CAEC7C7" w:rsidR="00AD3160" w:rsidRDefault="006C31F4" w:rsidP="00A07DAF">
      <w:pPr>
        <w:shd w:val="clear" w:color="auto" w:fill="FFFFFF"/>
        <w:spacing w:after="0" w:line="240" w:lineRule="auto"/>
        <w:rPr>
          <w:rStyle w:val="Hyperlink"/>
          <w:rFonts w:ascii="Arial" w:eastAsia="Times New Roman" w:hAnsi="Arial" w:cs="Arial"/>
          <w:sz w:val="24"/>
          <w:szCs w:val="24"/>
          <w:lang w:eastAsia="en-GB"/>
        </w:rPr>
      </w:pPr>
      <w:r w:rsidRPr="00060007">
        <w:rPr>
          <w:rFonts w:ascii="Arial" w:eastAsia="Times New Roman" w:hAnsi="Arial" w:cs="Arial"/>
          <w:sz w:val="24"/>
          <w:szCs w:val="24"/>
          <w:lang w:eastAsia="en-GB"/>
        </w:rPr>
        <w:t xml:space="preserve"> </w:t>
      </w:r>
      <w:hyperlink r:id="rId46" w:history="1">
        <w:r w:rsidR="00AD3160" w:rsidRPr="00060007">
          <w:rPr>
            <w:rStyle w:val="Hyperlink"/>
            <w:rFonts w:ascii="Arial" w:eastAsia="Times New Roman" w:hAnsi="Arial" w:cs="Arial"/>
            <w:sz w:val="24"/>
            <w:szCs w:val="24"/>
            <w:lang w:eastAsia="en-GB"/>
          </w:rPr>
          <w:t>Motability Wheelchair Sector Grants</w:t>
        </w:r>
      </w:hyperlink>
    </w:p>
    <w:p w14:paraId="416B45A9" w14:textId="77777777" w:rsidR="00866590" w:rsidRPr="00866590" w:rsidRDefault="00866590" w:rsidP="00866590">
      <w:pPr>
        <w:pStyle w:val="NormalWeb"/>
        <w:rPr>
          <w:rFonts w:ascii="Arial" w:hAnsi="Arial" w:cs="Arial"/>
          <w:u w:val="single"/>
        </w:rPr>
      </w:pPr>
      <w:r w:rsidRPr="00866590">
        <w:rPr>
          <w:rStyle w:val="Strong"/>
          <w:rFonts w:ascii="Arial" w:hAnsi="Arial" w:cs="Arial"/>
          <w:u w:val="single"/>
        </w:rPr>
        <w:t>Motability: Grants to Reduce Barriers to Driving for Disabled People</w:t>
      </w:r>
    </w:p>
    <w:p w14:paraId="4B5C4C65" w14:textId="77777777" w:rsidR="00866590" w:rsidRPr="00866590" w:rsidRDefault="00866590" w:rsidP="00866590">
      <w:pPr>
        <w:pStyle w:val="NormalWeb"/>
        <w:rPr>
          <w:rFonts w:ascii="Arial" w:hAnsi="Arial" w:cs="Arial"/>
        </w:rPr>
      </w:pPr>
      <w:r w:rsidRPr="00866590">
        <w:rPr>
          <w:rFonts w:ascii="Arial" w:hAnsi="Arial" w:cs="Arial"/>
        </w:rPr>
        <w:t>Motability is now inviting applications for its next large grants programme, offering between £100,000 and £2 million over one, two or three years.</w:t>
      </w:r>
      <w:r>
        <w:rPr>
          <w:rFonts w:ascii="Arial" w:hAnsi="Arial" w:cs="Arial"/>
        </w:rPr>
        <w:t xml:space="preserve">  </w:t>
      </w:r>
      <w:r w:rsidRPr="00866590">
        <w:rPr>
          <w:rFonts w:ascii="Arial" w:hAnsi="Arial" w:cs="Arial"/>
        </w:rPr>
        <w:t>The following can be funded under the scheme:</w:t>
      </w:r>
    </w:p>
    <w:p w14:paraId="2EEB9D07" w14:textId="77777777" w:rsidR="00866590" w:rsidRPr="00866590" w:rsidRDefault="00866590" w:rsidP="00A1546B">
      <w:pPr>
        <w:numPr>
          <w:ilvl w:val="0"/>
          <w:numId w:val="61"/>
        </w:numPr>
        <w:spacing w:before="100" w:beforeAutospacing="1" w:after="100" w:afterAutospacing="1" w:line="240" w:lineRule="auto"/>
        <w:rPr>
          <w:rFonts w:ascii="Arial" w:eastAsia="Times New Roman" w:hAnsi="Arial" w:cs="Arial"/>
          <w:color w:val="1E1E1E"/>
          <w:sz w:val="24"/>
          <w:szCs w:val="24"/>
        </w:rPr>
      </w:pPr>
      <w:r w:rsidRPr="00866590">
        <w:rPr>
          <w:rFonts w:ascii="Arial" w:eastAsia="Times New Roman" w:hAnsi="Arial" w:cs="Arial"/>
          <w:color w:val="1E1E1E"/>
          <w:sz w:val="24"/>
          <w:szCs w:val="24"/>
        </w:rPr>
        <w:t>Activity which reduces or mitigates barriers to driving experienced by disabled people, without replicating the support offered by the Motability Scheme.</w:t>
      </w:r>
    </w:p>
    <w:p w14:paraId="1FF3E352" w14:textId="77777777" w:rsidR="00866590" w:rsidRPr="00866590" w:rsidRDefault="00866590" w:rsidP="00A1546B">
      <w:pPr>
        <w:numPr>
          <w:ilvl w:val="0"/>
          <w:numId w:val="61"/>
        </w:numPr>
        <w:spacing w:before="100" w:beforeAutospacing="1" w:after="100" w:afterAutospacing="1" w:line="240" w:lineRule="auto"/>
        <w:rPr>
          <w:rFonts w:ascii="Arial" w:eastAsia="Times New Roman" w:hAnsi="Arial" w:cs="Arial"/>
          <w:color w:val="1E1E1E"/>
          <w:sz w:val="24"/>
          <w:szCs w:val="24"/>
        </w:rPr>
      </w:pPr>
      <w:r w:rsidRPr="00866590">
        <w:rPr>
          <w:rFonts w:ascii="Arial" w:eastAsia="Times New Roman" w:hAnsi="Arial" w:cs="Arial"/>
          <w:color w:val="1E1E1E"/>
          <w:sz w:val="24"/>
          <w:szCs w:val="24"/>
        </w:rPr>
        <w:t>Continuation funding for schemes, programmes and initiatives that already exist, and who provide best practice solutions, but need further support to remain operational or scale up the service they can provide to help more disabled people.</w:t>
      </w:r>
    </w:p>
    <w:p w14:paraId="6A648918" w14:textId="77777777" w:rsidR="00866590" w:rsidRPr="00866590" w:rsidRDefault="00866590" w:rsidP="00A1546B">
      <w:pPr>
        <w:numPr>
          <w:ilvl w:val="0"/>
          <w:numId w:val="61"/>
        </w:numPr>
        <w:spacing w:before="100" w:beforeAutospacing="1" w:after="100" w:afterAutospacing="1" w:line="240" w:lineRule="auto"/>
        <w:rPr>
          <w:rFonts w:ascii="Arial" w:eastAsia="Times New Roman" w:hAnsi="Arial" w:cs="Arial"/>
          <w:color w:val="1E1E1E"/>
          <w:sz w:val="24"/>
          <w:szCs w:val="24"/>
        </w:rPr>
      </w:pPr>
      <w:r w:rsidRPr="00866590">
        <w:rPr>
          <w:rFonts w:ascii="Arial" w:eastAsia="Times New Roman" w:hAnsi="Arial" w:cs="Arial"/>
          <w:color w:val="1E1E1E"/>
          <w:sz w:val="24"/>
          <w:szCs w:val="24"/>
        </w:rPr>
        <w:t>Staff or volunteer training and costs.</w:t>
      </w:r>
    </w:p>
    <w:p w14:paraId="527BB567" w14:textId="621B74BE" w:rsidR="008F1F04" w:rsidRPr="002B22F0" w:rsidRDefault="00866590" w:rsidP="00A1546B">
      <w:pPr>
        <w:numPr>
          <w:ilvl w:val="0"/>
          <w:numId w:val="61"/>
        </w:numPr>
        <w:spacing w:before="100" w:beforeAutospacing="1" w:after="100" w:afterAutospacing="1" w:line="240" w:lineRule="auto"/>
        <w:rPr>
          <w:rFonts w:ascii="Arial" w:hAnsi="Arial" w:cs="Arial"/>
        </w:rPr>
      </w:pPr>
      <w:r w:rsidRPr="002B22F0">
        <w:rPr>
          <w:rFonts w:ascii="Arial" w:eastAsia="Times New Roman" w:hAnsi="Arial" w:cs="Arial"/>
          <w:color w:val="1E1E1E"/>
          <w:sz w:val="24"/>
          <w:szCs w:val="24"/>
        </w:rPr>
        <w:t>Full cost recovery grants which include indirect costs.</w:t>
      </w:r>
    </w:p>
    <w:p w14:paraId="5BBD07DE" w14:textId="6EEB1F89" w:rsidR="00866590" w:rsidRPr="00866590" w:rsidRDefault="00866590" w:rsidP="00866590">
      <w:pPr>
        <w:pStyle w:val="NormalWeb"/>
        <w:rPr>
          <w:rFonts w:ascii="Arial" w:hAnsi="Arial" w:cs="Arial"/>
        </w:rPr>
      </w:pPr>
      <w:r w:rsidRPr="00866590">
        <w:rPr>
          <w:rFonts w:ascii="Arial" w:hAnsi="Arial" w:cs="Arial"/>
        </w:rPr>
        <w:t>Applications will be accepted from medium or large charities and other charitable organisations with established ways of working.</w:t>
      </w:r>
      <w:r>
        <w:rPr>
          <w:rFonts w:ascii="Arial" w:hAnsi="Arial" w:cs="Arial"/>
        </w:rPr>
        <w:t xml:space="preserve"> </w:t>
      </w:r>
      <w:r w:rsidRPr="00866590">
        <w:rPr>
          <w:rFonts w:ascii="Arial" w:hAnsi="Arial" w:cs="Arial"/>
        </w:rPr>
        <w:t>Groups must have been active for at least three years, with an annual income of at least £150,000 and between three and twelve months of reserves.</w:t>
      </w:r>
    </w:p>
    <w:p w14:paraId="244876CC" w14:textId="4F0BF0F1" w:rsidR="00866590" w:rsidRDefault="005A0350" w:rsidP="00AD3160">
      <w:pPr>
        <w:spacing w:after="0" w:line="240" w:lineRule="auto"/>
        <w:rPr>
          <w:rStyle w:val="Hyperlink"/>
          <w:rFonts w:ascii="Arial" w:eastAsia="Times New Roman" w:hAnsi="Arial" w:cs="Arial"/>
          <w:sz w:val="24"/>
          <w:szCs w:val="24"/>
          <w:lang w:eastAsia="en-GB"/>
        </w:rPr>
      </w:pPr>
      <w:hyperlink r:id="rId47" w:history="1">
        <w:r w:rsidR="00EC115A" w:rsidRPr="004E1DE6">
          <w:rPr>
            <w:rStyle w:val="Hyperlink"/>
            <w:rFonts w:ascii="Arial" w:eastAsia="Times New Roman" w:hAnsi="Arial" w:cs="Arial"/>
            <w:sz w:val="24"/>
            <w:szCs w:val="24"/>
            <w:lang w:eastAsia="en-GB"/>
          </w:rPr>
          <w:t>https://www.motability.org.uk/charitable-grants/grants-to-charities-and-organisations/reducing-barriers-to-driving-grant/</w:t>
        </w:r>
      </w:hyperlink>
    </w:p>
    <w:p w14:paraId="4B00CD73" w14:textId="77777777" w:rsidR="00220A88" w:rsidRDefault="00220A88" w:rsidP="00282C91">
      <w:pPr>
        <w:pStyle w:val="NormalWeb"/>
        <w:rPr>
          <w:rStyle w:val="Strong"/>
          <w:rFonts w:ascii="Arial" w:hAnsi="Arial" w:cs="Arial"/>
          <w:u w:val="single"/>
        </w:rPr>
      </w:pPr>
    </w:p>
    <w:p w14:paraId="59527EC5" w14:textId="77777777" w:rsidR="00220A88" w:rsidRDefault="00220A88" w:rsidP="00282C91">
      <w:pPr>
        <w:pStyle w:val="NormalWeb"/>
        <w:rPr>
          <w:rStyle w:val="Strong"/>
          <w:rFonts w:ascii="Arial" w:hAnsi="Arial" w:cs="Arial"/>
          <w:u w:val="single"/>
        </w:rPr>
      </w:pPr>
    </w:p>
    <w:p w14:paraId="0B023007" w14:textId="224EA666" w:rsidR="00282C91" w:rsidRPr="00282C91" w:rsidRDefault="00282C91" w:rsidP="00282C91">
      <w:pPr>
        <w:pStyle w:val="NormalWeb"/>
        <w:rPr>
          <w:rFonts w:ascii="Arial" w:hAnsi="Arial" w:cs="Arial"/>
          <w:u w:val="single"/>
        </w:rPr>
      </w:pPr>
      <w:r w:rsidRPr="00282C91">
        <w:rPr>
          <w:rStyle w:val="Strong"/>
          <w:rFonts w:ascii="Arial" w:hAnsi="Arial" w:cs="Arial"/>
          <w:u w:val="single"/>
        </w:rPr>
        <w:lastRenderedPageBreak/>
        <w:t>Motability</w:t>
      </w:r>
      <w:r>
        <w:rPr>
          <w:rStyle w:val="Strong"/>
          <w:rFonts w:ascii="Arial" w:hAnsi="Arial" w:cs="Arial"/>
          <w:u w:val="single"/>
        </w:rPr>
        <w:t>:</w:t>
      </w:r>
      <w:r w:rsidRPr="00282C91">
        <w:rPr>
          <w:rStyle w:val="Strong"/>
          <w:rFonts w:ascii="Arial" w:hAnsi="Arial" w:cs="Arial"/>
          <w:u w:val="single"/>
        </w:rPr>
        <w:t xml:space="preserve"> Travel with Confidence Grants</w:t>
      </w:r>
    </w:p>
    <w:p w14:paraId="6DF92DB2" w14:textId="77777777" w:rsidR="00282C91" w:rsidRPr="00282C91" w:rsidRDefault="00282C91" w:rsidP="00282C91">
      <w:pPr>
        <w:pStyle w:val="NormalWeb"/>
        <w:rPr>
          <w:rFonts w:ascii="Arial" w:hAnsi="Arial" w:cs="Arial"/>
        </w:rPr>
      </w:pPr>
      <w:r w:rsidRPr="00282C91">
        <w:rPr>
          <w:rFonts w:ascii="Arial" w:hAnsi="Arial" w:cs="Arial"/>
        </w:rPr>
        <w:t>Grants of £100,000 to £1 million are available and can be split over one, two or three years.</w:t>
      </w:r>
      <w:r>
        <w:rPr>
          <w:rFonts w:ascii="Arial" w:hAnsi="Arial" w:cs="Arial"/>
        </w:rPr>
        <w:t xml:space="preserve"> </w:t>
      </w:r>
      <w:r w:rsidRPr="00282C91">
        <w:rPr>
          <w:rFonts w:ascii="Arial" w:hAnsi="Arial" w:cs="Arial"/>
        </w:rPr>
        <w:t>The funding can be used for:</w:t>
      </w:r>
    </w:p>
    <w:p w14:paraId="0B5AE580" w14:textId="77777777" w:rsidR="00282C91" w:rsidRPr="00282C91" w:rsidRDefault="00282C91" w:rsidP="00A1546B">
      <w:pPr>
        <w:numPr>
          <w:ilvl w:val="0"/>
          <w:numId w:val="62"/>
        </w:numPr>
        <w:spacing w:before="100" w:beforeAutospacing="1" w:after="100" w:afterAutospacing="1" w:line="240" w:lineRule="auto"/>
        <w:rPr>
          <w:rFonts w:ascii="Arial" w:eastAsia="Times New Roman" w:hAnsi="Arial" w:cs="Arial"/>
          <w:color w:val="1E1E1E"/>
          <w:sz w:val="24"/>
          <w:szCs w:val="24"/>
        </w:rPr>
      </w:pPr>
      <w:r w:rsidRPr="00282C91">
        <w:rPr>
          <w:rFonts w:ascii="Arial" w:eastAsia="Times New Roman" w:hAnsi="Arial" w:cs="Arial"/>
          <w:color w:val="1E1E1E"/>
          <w:sz w:val="24"/>
          <w:szCs w:val="24"/>
        </w:rPr>
        <w:t>Activity that improves the information, support and assistance available to disabled people using public transport.</w:t>
      </w:r>
    </w:p>
    <w:p w14:paraId="39231F44" w14:textId="77777777" w:rsidR="00282C91" w:rsidRPr="00282C91" w:rsidRDefault="00282C91" w:rsidP="00A1546B">
      <w:pPr>
        <w:numPr>
          <w:ilvl w:val="0"/>
          <w:numId w:val="62"/>
        </w:numPr>
        <w:spacing w:before="100" w:beforeAutospacing="1" w:after="100" w:afterAutospacing="1" w:line="240" w:lineRule="auto"/>
        <w:rPr>
          <w:rFonts w:ascii="Arial" w:eastAsia="Times New Roman" w:hAnsi="Arial" w:cs="Arial"/>
          <w:color w:val="1E1E1E"/>
          <w:sz w:val="24"/>
          <w:szCs w:val="24"/>
        </w:rPr>
      </w:pPr>
      <w:r w:rsidRPr="00282C91">
        <w:rPr>
          <w:rFonts w:ascii="Arial" w:eastAsia="Times New Roman" w:hAnsi="Arial" w:cs="Arial"/>
          <w:color w:val="1E1E1E"/>
          <w:sz w:val="24"/>
          <w:szCs w:val="24"/>
        </w:rPr>
        <w:t>Activity that supports disabled people to have better journeys through increased confidence, resilience and training.</w:t>
      </w:r>
    </w:p>
    <w:p w14:paraId="13733D49" w14:textId="77777777" w:rsidR="00282C91" w:rsidRPr="00282C91" w:rsidRDefault="00282C91" w:rsidP="00A1546B">
      <w:pPr>
        <w:numPr>
          <w:ilvl w:val="0"/>
          <w:numId w:val="62"/>
        </w:numPr>
        <w:spacing w:before="100" w:beforeAutospacing="1" w:after="100" w:afterAutospacing="1" w:line="240" w:lineRule="auto"/>
        <w:rPr>
          <w:rFonts w:ascii="Arial" w:eastAsia="Times New Roman" w:hAnsi="Arial" w:cs="Arial"/>
          <w:color w:val="1E1E1E"/>
          <w:sz w:val="24"/>
          <w:szCs w:val="24"/>
        </w:rPr>
      </w:pPr>
      <w:r w:rsidRPr="00282C91">
        <w:rPr>
          <w:rFonts w:ascii="Arial" w:eastAsia="Times New Roman" w:hAnsi="Arial" w:cs="Arial"/>
          <w:color w:val="1E1E1E"/>
          <w:sz w:val="24"/>
          <w:szCs w:val="24"/>
        </w:rPr>
        <w:t>Continuation funding for schemes, programmes and initiatives that already exist, and who provide best practice solutions, but need further support to remain operational or scale up.</w:t>
      </w:r>
    </w:p>
    <w:p w14:paraId="4702DB3B" w14:textId="77777777" w:rsidR="00282C91" w:rsidRPr="00282C91" w:rsidRDefault="00282C91" w:rsidP="00A1546B">
      <w:pPr>
        <w:numPr>
          <w:ilvl w:val="0"/>
          <w:numId w:val="62"/>
        </w:numPr>
        <w:spacing w:before="100" w:beforeAutospacing="1" w:after="100" w:afterAutospacing="1" w:line="240" w:lineRule="auto"/>
        <w:rPr>
          <w:rFonts w:ascii="Arial" w:eastAsia="Times New Roman" w:hAnsi="Arial" w:cs="Arial"/>
          <w:color w:val="1E1E1E"/>
          <w:sz w:val="24"/>
          <w:szCs w:val="24"/>
        </w:rPr>
      </w:pPr>
      <w:r w:rsidRPr="00282C91">
        <w:rPr>
          <w:rFonts w:ascii="Arial" w:eastAsia="Times New Roman" w:hAnsi="Arial" w:cs="Arial"/>
          <w:color w:val="1E1E1E"/>
          <w:sz w:val="24"/>
          <w:szCs w:val="24"/>
        </w:rPr>
        <w:t>Staff or volunteer training and costs.</w:t>
      </w:r>
    </w:p>
    <w:p w14:paraId="53A14BBC" w14:textId="77777777" w:rsidR="00282C91" w:rsidRPr="00282C91" w:rsidRDefault="00282C91" w:rsidP="00A1546B">
      <w:pPr>
        <w:numPr>
          <w:ilvl w:val="0"/>
          <w:numId w:val="62"/>
        </w:numPr>
        <w:spacing w:before="100" w:beforeAutospacing="1" w:after="100" w:afterAutospacing="1" w:line="240" w:lineRule="auto"/>
        <w:rPr>
          <w:rFonts w:ascii="Arial" w:eastAsia="Times New Roman" w:hAnsi="Arial" w:cs="Arial"/>
          <w:color w:val="1E1E1E"/>
          <w:sz w:val="24"/>
          <w:szCs w:val="24"/>
        </w:rPr>
      </w:pPr>
      <w:r w:rsidRPr="00282C91">
        <w:rPr>
          <w:rFonts w:ascii="Arial" w:eastAsia="Times New Roman" w:hAnsi="Arial" w:cs="Arial"/>
          <w:color w:val="1E1E1E"/>
          <w:sz w:val="24"/>
          <w:szCs w:val="24"/>
        </w:rPr>
        <w:t>Full cost recovery including indirect costs.</w:t>
      </w:r>
    </w:p>
    <w:p w14:paraId="6DE35B50" w14:textId="77777777" w:rsidR="00282C91" w:rsidRPr="00282C91" w:rsidRDefault="00282C91" w:rsidP="00A1546B">
      <w:pPr>
        <w:numPr>
          <w:ilvl w:val="0"/>
          <w:numId w:val="62"/>
        </w:numPr>
        <w:spacing w:before="100" w:beforeAutospacing="1" w:after="100" w:afterAutospacing="1" w:line="240" w:lineRule="auto"/>
        <w:rPr>
          <w:rFonts w:ascii="Arial" w:eastAsia="Times New Roman" w:hAnsi="Arial" w:cs="Arial"/>
          <w:color w:val="1E1E1E"/>
          <w:sz w:val="24"/>
          <w:szCs w:val="24"/>
        </w:rPr>
      </w:pPr>
      <w:r w:rsidRPr="00282C91">
        <w:rPr>
          <w:rFonts w:ascii="Arial" w:eastAsia="Times New Roman" w:hAnsi="Arial" w:cs="Arial"/>
          <w:color w:val="1E1E1E"/>
          <w:sz w:val="24"/>
          <w:szCs w:val="24"/>
        </w:rPr>
        <w:t>Local, regional, or national initiatives to increase awareness of active travel and influence its inclusion in transport strategy and policy.</w:t>
      </w:r>
    </w:p>
    <w:p w14:paraId="4632FB1B" w14:textId="77777777" w:rsidR="00282C91" w:rsidRDefault="00282C91" w:rsidP="00282C91">
      <w:pPr>
        <w:pStyle w:val="NormalWeb"/>
        <w:rPr>
          <w:rFonts w:ascii="Arial" w:hAnsi="Arial" w:cs="Arial"/>
        </w:rPr>
      </w:pPr>
      <w:r w:rsidRPr="00282C91">
        <w:rPr>
          <w:rFonts w:ascii="Arial" w:hAnsi="Arial" w:cs="Arial"/>
        </w:rPr>
        <w:t>Medium to large charities and organisations with established ways of working may apply, providing they have been active for at least three years with an annual turnover of at least £150,000 and three to twelve months of reserves.</w:t>
      </w:r>
    </w:p>
    <w:p w14:paraId="2CD81C24" w14:textId="77777777" w:rsidR="00282C91" w:rsidRDefault="005A0350" w:rsidP="00282C91">
      <w:pPr>
        <w:pStyle w:val="NormalWeb"/>
        <w:rPr>
          <w:rStyle w:val="Hyperlink"/>
          <w:rFonts w:ascii="Arial" w:eastAsiaTheme="minorHAnsi" w:hAnsi="Arial" w:cs="Arial"/>
        </w:rPr>
      </w:pPr>
      <w:hyperlink r:id="rId48" w:history="1">
        <w:r w:rsidR="00282C91" w:rsidRPr="00B0184D">
          <w:rPr>
            <w:rStyle w:val="Hyperlink"/>
            <w:rFonts w:ascii="Arial" w:eastAsiaTheme="minorHAnsi" w:hAnsi="Arial" w:cs="Arial"/>
          </w:rPr>
          <w:t>https://www.motability.org.uk/charitable-grants/grants-to-charities-and-organisations/travelling-with-confidence-grant/</w:t>
        </w:r>
      </w:hyperlink>
    </w:p>
    <w:p w14:paraId="72ED33F5" w14:textId="21BE23A2" w:rsidR="00AA3BEF" w:rsidRDefault="00AA3BEF" w:rsidP="00B22C2A">
      <w:pPr>
        <w:shd w:val="clear" w:color="auto" w:fill="FFFFFF"/>
        <w:spacing w:after="0" w:line="240" w:lineRule="auto"/>
        <w:outlineLvl w:val="2"/>
        <w:rPr>
          <w:rFonts w:ascii="Arial" w:eastAsia="Times New Roman" w:hAnsi="Arial" w:cs="Arial"/>
          <w:b/>
          <w:bCs/>
          <w:sz w:val="24"/>
          <w:szCs w:val="24"/>
          <w:u w:val="single"/>
          <w:lang w:eastAsia="en-GB"/>
        </w:rPr>
      </w:pPr>
      <w:r>
        <w:rPr>
          <w:rFonts w:ascii="Arial" w:eastAsia="Times New Roman" w:hAnsi="Arial" w:cs="Arial"/>
          <w:b/>
          <w:bCs/>
          <w:sz w:val="24"/>
          <w:szCs w:val="24"/>
          <w:u w:val="single"/>
          <w:lang w:eastAsia="en-GB"/>
        </w:rPr>
        <w:t>National Archives: Archives Revealed</w:t>
      </w:r>
    </w:p>
    <w:p w14:paraId="74B29C69" w14:textId="77777777" w:rsidR="00AA3BEF" w:rsidRDefault="00AA3BEF" w:rsidP="00B22C2A">
      <w:pPr>
        <w:shd w:val="clear" w:color="auto" w:fill="FFFFFF"/>
        <w:spacing w:after="0" w:line="240" w:lineRule="auto"/>
        <w:outlineLvl w:val="2"/>
        <w:rPr>
          <w:rFonts w:ascii="Arial" w:eastAsia="Times New Roman" w:hAnsi="Arial" w:cs="Arial"/>
          <w:b/>
          <w:bCs/>
          <w:sz w:val="24"/>
          <w:szCs w:val="24"/>
          <w:u w:val="single"/>
          <w:lang w:eastAsia="en-GB"/>
        </w:rPr>
      </w:pPr>
    </w:p>
    <w:p w14:paraId="5AD4D551" w14:textId="77777777" w:rsidR="00AA3BEF" w:rsidRDefault="00AA3BEF" w:rsidP="00B22C2A">
      <w:pPr>
        <w:shd w:val="clear" w:color="auto" w:fill="FFFFFF"/>
        <w:spacing w:after="0" w:line="240" w:lineRule="auto"/>
        <w:outlineLvl w:val="2"/>
        <w:rPr>
          <w:rFonts w:ascii="Arial" w:eastAsia="Times New Roman" w:hAnsi="Arial" w:cs="Arial"/>
          <w:sz w:val="24"/>
          <w:szCs w:val="24"/>
        </w:rPr>
      </w:pPr>
      <w:r w:rsidRPr="00AA3BEF">
        <w:rPr>
          <w:rFonts w:ascii="Arial" w:eastAsia="Times New Roman" w:hAnsi="Arial" w:cs="Arial"/>
          <w:sz w:val="24"/>
          <w:szCs w:val="24"/>
        </w:rPr>
        <w:t xml:space="preserve">This partnership funding programme from The National Archives, The Pilgrim Trust and the Wolfson Foundation aims to ensure </w:t>
      </w:r>
      <w:r w:rsidRPr="00AA3BEF">
        <w:rPr>
          <w:rFonts w:ascii="Arial" w:eastAsia="Times New Roman" w:hAnsi="Arial" w:cs="Arial"/>
          <w:b/>
          <w:bCs/>
          <w:sz w:val="24"/>
          <w:szCs w:val="24"/>
        </w:rPr>
        <w:t>significant archive collections, representing the lives and perspectives of all people across the UK, are made accessible to the public for research and enjoyment</w:t>
      </w:r>
      <w:r w:rsidRPr="00AA3BEF">
        <w:rPr>
          <w:rFonts w:ascii="Arial" w:eastAsia="Times New Roman" w:hAnsi="Arial" w:cs="Arial"/>
          <w:sz w:val="24"/>
          <w:szCs w:val="24"/>
        </w:rPr>
        <w:t>. Archives Revealed has two funding strands: </w:t>
      </w:r>
    </w:p>
    <w:p w14:paraId="092BB047" w14:textId="77777777" w:rsidR="00AA3BEF" w:rsidRDefault="00AA3BEF" w:rsidP="00B22C2A">
      <w:pPr>
        <w:shd w:val="clear" w:color="auto" w:fill="FFFFFF"/>
        <w:spacing w:after="0" w:line="240" w:lineRule="auto"/>
        <w:outlineLvl w:val="2"/>
        <w:rPr>
          <w:rFonts w:ascii="Arial" w:eastAsia="Times New Roman" w:hAnsi="Arial" w:cs="Arial"/>
          <w:sz w:val="24"/>
          <w:szCs w:val="24"/>
        </w:rPr>
      </w:pPr>
    </w:p>
    <w:p w14:paraId="6AEE19A3" w14:textId="77777777" w:rsidR="00AA3BEF" w:rsidRPr="00AA3BEF" w:rsidRDefault="005A0350" w:rsidP="00A1546B">
      <w:pPr>
        <w:pStyle w:val="ListParagraph"/>
        <w:numPr>
          <w:ilvl w:val="0"/>
          <w:numId w:val="73"/>
        </w:numPr>
        <w:shd w:val="clear" w:color="auto" w:fill="FFFFFF"/>
        <w:spacing w:after="0" w:line="240" w:lineRule="auto"/>
        <w:outlineLvl w:val="2"/>
        <w:rPr>
          <w:rFonts w:ascii="Arial" w:eastAsia="Times New Roman" w:hAnsi="Arial" w:cs="Arial"/>
          <w:b/>
          <w:bCs/>
          <w:sz w:val="24"/>
          <w:szCs w:val="24"/>
          <w:u w:val="single"/>
          <w:lang w:eastAsia="en-GB"/>
        </w:rPr>
      </w:pPr>
      <w:hyperlink r:id="rId49" w:history="1">
        <w:r w:rsidR="00AA3BEF" w:rsidRPr="00AA3BEF">
          <w:rPr>
            <w:rStyle w:val="Hyperlink"/>
            <w:rFonts w:ascii="Arial" w:eastAsia="Times New Roman" w:hAnsi="Arial" w:cs="Arial"/>
            <w:b/>
            <w:bCs/>
            <w:color w:val="auto"/>
            <w:sz w:val="24"/>
            <w:szCs w:val="24"/>
          </w:rPr>
          <w:t>Scoping Grant</w:t>
        </w:r>
      </w:hyperlink>
      <w:r w:rsidR="00AA3BEF" w:rsidRPr="00AA3BEF">
        <w:rPr>
          <w:rFonts w:ascii="Arial" w:eastAsia="Times New Roman" w:hAnsi="Arial" w:cs="Arial"/>
          <w:sz w:val="24"/>
          <w:szCs w:val="24"/>
        </w:rPr>
        <w:t xml:space="preserve"> provides up to £3,000 to fund an external expert consultant to report on collections management and development. </w:t>
      </w:r>
    </w:p>
    <w:p w14:paraId="1E5AFDD4" w14:textId="77777777" w:rsidR="00AA3BEF" w:rsidRPr="00AA3BEF" w:rsidRDefault="00AA3BEF" w:rsidP="00A1546B">
      <w:pPr>
        <w:pStyle w:val="ListParagraph"/>
        <w:numPr>
          <w:ilvl w:val="0"/>
          <w:numId w:val="73"/>
        </w:numPr>
        <w:shd w:val="clear" w:color="auto" w:fill="FFFFFF"/>
        <w:spacing w:after="0" w:line="240" w:lineRule="auto"/>
        <w:outlineLvl w:val="2"/>
        <w:rPr>
          <w:rFonts w:ascii="Arial" w:eastAsia="Times New Roman" w:hAnsi="Arial" w:cs="Arial"/>
          <w:b/>
          <w:bCs/>
          <w:sz w:val="24"/>
          <w:szCs w:val="24"/>
          <w:u w:val="single"/>
          <w:lang w:eastAsia="en-GB"/>
        </w:rPr>
      </w:pPr>
      <w:r w:rsidRPr="00AA3BEF">
        <w:rPr>
          <w:rFonts w:ascii="Arial" w:eastAsia="Times New Roman" w:hAnsi="Arial" w:cs="Arial"/>
          <w:b/>
          <w:bCs/>
          <w:sz w:val="24"/>
          <w:szCs w:val="24"/>
          <w:u w:val="single"/>
        </w:rPr>
        <w:t>Cataloguing Grant</w:t>
      </w:r>
      <w:r>
        <w:rPr>
          <w:rFonts w:ascii="Arial" w:eastAsia="Times New Roman" w:hAnsi="Arial" w:cs="Arial"/>
          <w:b/>
          <w:bCs/>
          <w:sz w:val="24"/>
          <w:szCs w:val="24"/>
          <w:u w:val="single"/>
        </w:rPr>
        <w:t xml:space="preserve"> </w:t>
      </w:r>
      <w:r w:rsidRPr="00AA3BEF">
        <w:rPr>
          <w:rFonts w:ascii="Arial" w:eastAsia="Times New Roman" w:hAnsi="Arial" w:cs="Arial"/>
          <w:sz w:val="24"/>
          <w:szCs w:val="24"/>
        </w:rPr>
        <w:t>which provides grants of up to £45,000 for the cataloguing of archives. </w:t>
      </w:r>
    </w:p>
    <w:p w14:paraId="5959900E" w14:textId="77777777" w:rsidR="00AA3BEF" w:rsidRPr="00AA3BEF" w:rsidRDefault="00AA3BEF" w:rsidP="00AA3BEF">
      <w:pPr>
        <w:shd w:val="clear" w:color="auto" w:fill="FFFFFF"/>
        <w:spacing w:after="0" w:line="240" w:lineRule="auto"/>
        <w:ind w:left="360"/>
        <w:outlineLvl w:val="2"/>
        <w:rPr>
          <w:rFonts w:ascii="Arial" w:eastAsia="Times New Roman" w:hAnsi="Arial" w:cs="Arial"/>
          <w:b/>
          <w:bCs/>
          <w:sz w:val="24"/>
          <w:szCs w:val="24"/>
          <w:u w:val="single"/>
          <w:lang w:eastAsia="en-GB"/>
        </w:rPr>
      </w:pPr>
    </w:p>
    <w:p w14:paraId="6EEB327C" w14:textId="77777777" w:rsidR="00AA3BEF" w:rsidRDefault="00AA3BEF" w:rsidP="00AA3BEF">
      <w:pPr>
        <w:shd w:val="clear" w:color="auto" w:fill="FFFFFF"/>
        <w:spacing w:after="0" w:line="240" w:lineRule="auto"/>
        <w:outlineLvl w:val="2"/>
        <w:rPr>
          <w:rFonts w:ascii="Arial" w:eastAsia="Times New Roman" w:hAnsi="Arial" w:cs="Arial"/>
          <w:sz w:val="24"/>
          <w:szCs w:val="24"/>
        </w:rPr>
      </w:pPr>
      <w:r w:rsidRPr="00AA3BEF">
        <w:rPr>
          <w:rFonts w:ascii="Arial" w:eastAsia="Times New Roman" w:hAnsi="Arial" w:cs="Arial"/>
          <w:sz w:val="24"/>
          <w:szCs w:val="24"/>
        </w:rPr>
        <w:t xml:space="preserve">Next </w:t>
      </w:r>
      <w:r w:rsidRPr="00AA3BEF">
        <w:rPr>
          <w:rFonts w:ascii="Arial" w:eastAsia="Times New Roman" w:hAnsi="Arial" w:cs="Arial"/>
          <w:b/>
          <w:bCs/>
          <w:sz w:val="24"/>
          <w:szCs w:val="24"/>
        </w:rPr>
        <w:t xml:space="preserve">Scoping Grant deadline </w:t>
      </w:r>
      <w:r w:rsidRPr="00AA3BEF">
        <w:rPr>
          <w:rFonts w:ascii="Arial" w:eastAsia="Times New Roman" w:hAnsi="Arial" w:cs="Arial"/>
          <w:b/>
          <w:bCs/>
          <w:sz w:val="24"/>
          <w:szCs w:val="24"/>
          <w:highlight w:val="yellow"/>
          <w:u w:val="single"/>
        </w:rPr>
        <w:t>12 July 2023</w:t>
      </w:r>
      <w:r w:rsidRPr="00AA3BEF">
        <w:rPr>
          <w:rFonts w:ascii="Arial" w:eastAsia="Times New Roman" w:hAnsi="Arial" w:cs="Arial"/>
          <w:sz w:val="24"/>
          <w:szCs w:val="24"/>
        </w:rPr>
        <w:t xml:space="preserve"> </w:t>
      </w:r>
    </w:p>
    <w:p w14:paraId="18E0DB42" w14:textId="12A695DA" w:rsidR="00AA3BEF" w:rsidRPr="00AA3BEF" w:rsidRDefault="00AA3BEF" w:rsidP="00AA3BEF">
      <w:pPr>
        <w:shd w:val="clear" w:color="auto" w:fill="FFFFFF"/>
        <w:spacing w:after="0" w:line="240" w:lineRule="auto"/>
        <w:outlineLvl w:val="2"/>
        <w:rPr>
          <w:rFonts w:ascii="Arial" w:eastAsia="Times New Roman" w:hAnsi="Arial" w:cs="Arial"/>
          <w:b/>
          <w:bCs/>
          <w:sz w:val="24"/>
          <w:szCs w:val="24"/>
        </w:rPr>
      </w:pPr>
      <w:r w:rsidRPr="00AA3BEF">
        <w:rPr>
          <w:rFonts w:ascii="Arial" w:eastAsia="Times New Roman" w:hAnsi="Arial" w:cs="Arial"/>
          <w:b/>
          <w:bCs/>
          <w:sz w:val="24"/>
          <w:szCs w:val="24"/>
        </w:rPr>
        <w:t xml:space="preserve">Cataloguing grant re-opening </w:t>
      </w:r>
      <w:r w:rsidRPr="00AA3BEF">
        <w:rPr>
          <w:rFonts w:ascii="Arial" w:eastAsia="Times New Roman" w:hAnsi="Arial" w:cs="Arial"/>
          <w:b/>
          <w:bCs/>
          <w:sz w:val="24"/>
          <w:szCs w:val="24"/>
          <w:highlight w:val="yellow"/>
          <w:u w:val="single"/>
        </w:rPr>
        <w:t>early 2024</w:t>
      </w:r>
    </w:p>
    <w:p w14:paraId="2F654246" w14:textId="77777777" w:rsidR="00AA3BEF" w:rsidRDefault="00AA3BEF" w:rsidP="00AA3BEF">
      <w:pPr>
        <w:shd w:val="clear" w:color="auto" w:fill="FFFFFF"/>
        <w:spacing w:after="0" w:line="240" w:lineRule="auto"/>
        <w:outlineLvl w:val="2"/>
        <w:rPr>
          <w:rFonts w:ascii="Arial" w:eastAsia="Times New Roman" w:hAnsi="Arial" w:cs="Arial"/>
          <w:sz w:val="24"/>
          <w:szCs w:val="24"/>
        </w:rPr>
      </w:pPr>
    </w:p>
    <w:p w14:paraId="1C91B9F4" w14:textId="23898585" w:rsidR="00AA3BEF" w:rsidRPr="00AA3BEF" w:rsidRDefault="005A0350" w:rsidP="00AA3BEF">
      <w:pPr>
        <w:shd w:val="clear" w:color="auto" w:fill="FFFFFF"/>
        <w:spacing w:after="0" w:line="240" w:lineRule="auto"/>
        <w:outlineLvl w:val="2"/>
        <w:rPr>
          <w:rFonts w:ascii="Arial" w:eastAsia="Times New Roman" w:hAnsi="Arial" w:cs="Arial"/>
          <w:sz w:val="24"/>
          <w:szCs w:val="24"/>
          <w:u w:val="single"/>
          <w:lang w:eastAsia="en-GB"/>
        </w:rPr>
      </w:pPr>
      <w:hyperlink r:id="rId50" w:history="1">
        <w:r w:rsidR="00AA3BEF" w:rsidRPr="00AA3BEF">
          <w:rPr>
            <w:rStyle w:val="Hyperlink"/>
            <w:rFonts w:ascii="Arial" w:eastAsia="Times New Roman" w:hAnsi="Arial" w:cs="Arial"/>
            <w:sz w:val="24"/>
            <w:szCs w:val="24"/>
            <w:lang w:eastAsia="en-GB"/>
          </w:rPr>
          <w:t>https://www.nationalarchives.gov.uk/archives-sector/grants-and-funding/</w:t>
        </w:r>
      </w:hyperlink>
    </w:p>
    <w:p w14:paraId="7F0EEE1E" w14:textId="77777777" w:rsidR="00AA3BEF" w:rsidRPr="00AA3BEF" w:rsidRDefault="00AA3BEF" w:rsidP="00AA3BEF">
      <w:pPr>
        <w:shd w:val="clear" w:color="auto" w:fill="FFFFFF"/>
        <w:spacing w:after="0" w:line="240" w:lineRule="auto"/>
        <w:outlineLvl w:val="2"/>
        <w:rPr>
          <w:rFonts w:ascii="Arial" w:eastAsia="Times New Roman" w:hAnsi="Arial" w:cs="Arial"/>
          <w:b/>
          <w:bCs/>
          <w:sz w:val="24"/>
          <w:szCs w:val="24"/>
          <w:u w:val="single"/>
          <w:lang w:eastAsia="en-GB"/>
        </w:rPr>
      </w:pPr>
    </w:p>
    <w:p w14:paraId="58288F03" w14:textId="7E828C06" w:rsidR="00882EAC" w:rsidRDefault="00882EAC" w:rsidP="00B22C2A">
      <w:pPr>
        <w:shd w:val="clear" w:color="auto" w:fill="FFFFFF"/>
        <w:spacing w:after="0" w:line="240" w:lineRule="auto"/>
        <w:outlineLvl w:val="2"/>
        <w:rPr>
          <w:rFonts w:ascii="Arial" w:eastAsia="Times New Roman" w:hAnsi="Arial" w:cs="Arial"/>
          <w:b/>
          <w:bCs/>
          <w:sz w:val="24"/>
          <w:szCs w:val="24"/>
          <w:u w:val="single"/>
          <w:lang w:eastAsia="en-GB"/>
        </w:rPr>
      </w:pPr>
      <w:r>
        <w:rPr>
          <w:rFonts w:ascii="Arial" w:eastAsia="Times New Roman" w:hAnsi="Arial" w:cs="Arial"/>
          <w:b/>
          <w:bCs/>
          <w:sz w:val="24"/>
          <w:szCs w:val="24"/>
          <w:u w:val="single"/>
          <w:lang w:eastAsia="en-GB"/>
        </w:rPr>
        <w:t>National Archives: Resilience Grants</w:t>
      </w:r>
    </w:p>
    <w:p w14:paraId="27171325" w14:textId="77777777" w:rsidR="00882EAC" w:rsidRDefault="00882EAC" w:rsidP="00B22C2A">
      <w:pPr>
        <w:shd w:val="clear" w:color="auto" w:fill="FFFFFF"/>
        <w:spacing w:after="0" w:line="240" w:lineRule="auto"/>
        <w:outlineLvl w:val="2"/>
        <w:rPr>
          <w:rFonts w:ascii="Arial" w:eastAsia="Times New Roman" w:hAnsi="Arial" w:cs="Arial"/>
          <w:b/>
          <w:bCs/>
          <w:sz w:val="24"/>
          <w:szCs w:val="24"/>
          <w:u w:val="single"/>
          <w:lang w:eastAsia="en-GB"/>
        </w:rPr>
      </w:pPr>
    </w:p>
    <w:p w14:paraId="603CBE5C" w14:textId="453D6B7B" w:rsidR="00882EAC" w:rsidRPr="00882EAC" w:rsidRDefault="00882EAC" w:rsidP="00882EAC">
      <w:pPr>
        <w:shd w:val="clear" w:color="auto" w:fill="FFFFFF"/>
        <w:spacing w:after="0" w:line="240" w:lineRule="auto"/>
        <w:rPr>
          <w:rFonts w:ascii="Arial" w:eastAsia="Times New Roman" w:hAnsi="Arial" w:cs="Arial"/>
          <w:color w:val="26262A"/>
          <w:sz w:val="24"/>
          <w:szCs w:val="24"/>
          <w:lang w:eastAsia="en-GB"/>
        </w:rPr>
      </w:pPr>
      <w:r w:rsidRPr="00882EAC">
        <w:rPr>
          <w:rFonts w:ascii="Arial" w:eastAsia="Times New Roman" w:hAnsi="Arial" w:cs="Arial"/>
          <w:color w:val="26262A"/>
          <w:sz w:val="24"/>
          <w:szCs w:val="24"/>
          <w:lang w:eastAsia="en-GB"/>
        </w:rPr>
        <w:t>The Resilience Grants programme invites archives throughout the U</w:t>
      </w:r>
      <w:r>
        <w:rPr>
          <w:rFonts w:ascii="Arial" w:eastAsia="Times New Roman" w:hAnsi="Arial" w:cs="Arial"/>
          <w:color w:val="26262A"/>
          <w:sz w:val="24"/>
          <w:szCs w:val="24"/>
          <w:lang w:eastAsia="en-GB"/>
        </w:rPr>
        <w:t>K</w:t>
      </w:r>
      <w:r w:rsidRPr="00882EAC">
        <w:rPr>
          <w:rFonts w:ascii="Arial" w:eastAsia="Times New Roman" w:hAnsi="Arial" w:cs="Arial"/>
          <w:color w:val="26262A"/>
          <w:sz w:val="24"/>
          <w:szCs w:val="24"/>
          <w:lang w:eastAsia="en-GB"/>
        </w:rPr>
        <w:t xml:space="preserve"> to apply for resilience-building projects of up to </w:t>
      </w:r>
      <w:r w:rsidRPr="00882EAC">
        <w:rPr>
          <w:rFonts w:ascii="Arial" w:eastAsia="Times New Roman" w:hAnsi="Arial" w:cs="Arial"/>
          <w:b/>
          <w:bCs/>
          <w:color w:val="26262A"/>
          <w:sz w:val="24"/>
          <w:szCs w:val="24"/>
          <w:lang w:eastAsia="en-GB"/>
        </w:rPr>
        <w:t>£20,000</w:t>
      </w:r>
      <w:r w:rsidRPr="00882EAC">
        <w:rPr>
          <w:rFonts w:ascii="Arial" w:eastAsia="Times New Roman" w:hAnsi="Arial" w:cs="Arial"/>
          <w:color w:val="26262A"/>
          <w:sz w:val="24"/>
          <w:szCs w:val="24"/>
          <w:lang w:eastAsia="en-GB"/>
        </w:rPr>
        <w:t>, with no minimum level of funding required. It is a one-stage application, completed through an </w:t>
      </w:r>
      <w:hyperlink r:id="rId51" w:tgtFrame="_blank" w:history="1">
        <w:r w:rsidRPr="00882EAC">
          <w:rPr>
            <w:rFonts w:ascii="Arial" w:eastAsia="Times New Roman" w:hAnsi="Arial" w:cs="Arial"/>
            <w:color w:val="134571"/>
            <w:sz w:val="24"/>
            <w:szCs w:val="24"/>
            <w:u w:val="single"/>
            <w:lang w:eastAsia="en-GB"/>
          </w:rPr>
          <w:t>online application form</w:t>
        </w:r>
      </w:hyperlink>
      <w:r w:rsidRPr="00882EAC">
        <w:rPr>
          <w:rFonts w:ascii="Arial" w:eastAsia="Times New Roman" w:hAnsi="Arial" w:cs="Arial"/>
          <w:color w:val="26262A"/>
          <w:sz w:val="24"/>
          <w:szCs w:val="24"/>
          <w:lang w:eastAsia="en-GB"/>
        </w:rPr>
        <w:t>.</w:t>
      </w:r>
      <w:r>
        <w:rPr>
          <w:rFonts w:ascii="Arial" w:eastAsia="Times New Roman" w:hAnsi="Arial" w:cs="Arial"/>
          <w:color w:val="26262A"/>
          <w:sz w:val="24"/>
          <w:szCs w:val="24"/>
          <w:lang w:eastAsia="en-GB"/>
        </w:rPr>
        <w:t xml:space="preserve"> </w:t>
      </w:r>
      <w:r w:rsidRPr="00882EAC">
        <w:rPr>
          <w:rFonts w:ascii="Arial" w:eastAsia="Times New Roman" w:hAnsi="Arial" w:cs="Arial"/>
          <w:b/>
          <w:bCs/>
          <w:color w:val="26262A"/>
          <w:sz w:val="24"/>
          <w:szCs w:val="24"/>
          <w:lang w:eastAsia="en-GB"/>
        </w:rPr>
        <w:t xml:space="preserve">The grant will fund projects lasting up to one year. </w:t>
      </w:r>
      <w:r w:rsidR="00760E37">
        <w:rPr>
          <w:rFonts w:ascii="Arial" w:eastAsia="Times New Roman" w:hAnsi="Arial" w:cs="Arial"/>
          <w:b/>
          <w:bCs/>
          <w:color w:val="26262A"/>
          <w:sz w:val="24"/>
          <w:szCs w:val="24"/>
          <w:lang w:eastAsia="en-GB"/>
        </w:rPr>
        <w:t xml:space="preserve"> </w:t>
      </w:r>
      <w:r w:rsidRPr="00882EAC">
        <w:rPr>
          <w:rFonts w:ascii="Arial" w:eastAsia="Times New Roman" w:hAnsi="Arial" w:cs="Arial"/>
          <w:color w:val="26262A"/>
          <w:sz w:val="24"/>
          <w:szCs w:val="24"/>
          <w:lang w:eastAsia="en-GB"/>
        </w:rPr>
        <w:t>We ask that applicants submit, as a supporting document, a completed Archives and Records Association </w:t>
      </w:r>
      <w:hyperlink r:id="rId52" w:tgtFrame="_blank" w:history="1">
        <w:r w:rsidRPr="00882EAC">
          <w:rPr>
            <w:rFonts w:ascii="Arial" w:eastAsia="Times New Roman" w:hAnsi="Arial" w:cs="Arial"/>
            <w:color w:val="134571"/>
            <w:sz w:val="24"/>
            <w:szCs w:val="24"/>
            <w:u w:val="single"/>
            <w:lang w:eastAsia="en-GB"/>
          </w:rPr>
          <w:t>Archives Service Resilience Indicator Tool</w:t>
        </w:r>
      </w:hyperlink>
      <w:r w:rsidRPr="00882EAC">
        <w:rPr>
          <w:rFonts w:ascii="Arial" w:eastAsia="Times New Roman" w:hAnsi="Arial" w:cs="Arial"/>
          <w:color w:val="26262A"/>
          <w:sz w:val="24"/>
          <w:szCs w:val="24"/>
          <w:lang w:eastAsia="en-GB"/>
        </w:rPr>
        <w:t>, which is designed to provide archive services with a quick methodology for assessing resilience and identifying gaps or areas for development.</w:t>
      </w:r>
      <w:r>
        <w:rPr>
          <w:rFonts w:ascii="Arial" w:eastAsia="Times New Roman" w:hAnsi="Arial" w:cs="Arial"/>
          <w:color w:val="26262A"/>
          <w:sz w:val="24"/>
          <w:szCs w:val="24"/>
          <w:lang w:eastAsia="en-GB"/>
        </w:rPr>
        <w:t xml:space="preserve"> </w:t>
      </w:r>
      <w:r w:rsidRPr="00882EAC">
        <w:rPr>
          <w:rFonts w:ascii="Arial" w:eastAsia="Times New Roman" w:hAnsi="Arial" w:cs="Arial"/>
          <w:color w:val="26262A"/>
          <w:sz w:val="24"/>
          <w:szCs w:val="24"/>
          <w:lang w:eastAsia="en-GB"/>
        </w:rPr>
        <w:t>You can download the </w:t>
      </w:r>
      <w:hyperlink r:id="rId53" w:tgtFrame="_blank" w:history="1">
        <w:r w:rsidRPr="00882EAC">
          <w:rPr>
            <w:rFonts w:ascii="Arial" w:eastAsia="Times New Roman" w:hAnsi="Arial" w:cs="Arial"/>
            <w:color w:val="134571"/>
            <w:sz w:val="24"/>
            <w:szCs w:val="24"/>
            <w:u w:val="single"/>
            <w:lang w:eastAsia="en-GB"/>
          </w:rPr>
          <w:t>Archives Sector Resilience Indicator</w:t>
        </w:r>
      </w:hyperlink>
      <w:r w:rsidRPr="00882EAC">
        <w:rPr>
          <w:rFonts w:ascii="Arial" w:eastAsia="Times New Roman" w:hAnsi="Arial" w:cs="Arial"/>
          <w:color w:val="26262A"/>
          <w:sz w:val="24"/>
          <w:szCs w:val="24"/>
          <w:lang w:eastAsia="en-GB"/>
        </w:rPr>
        <w:t>, and </w:t>
      </w:r>
      <w:hyperlink w:tgtFrame="_blank" w:history="1">
        <w:r w:rsidRPr="00882EAC">
          <w:rPr>
            <w:rFonts w:ascii="Arial" w:eastAsia="Times New Roman" w:hAnsi="Arial" w:cs="Arial"/>
            <w:color w:val="134571"/>
            <w:sz w:val="24"/>
            <w:szCs w:val="24"/>
            <w:u w:val="single"/>
            <w:lang w:eastAsia="en-GB"/>
          </w:rPr>
          <w:t>guidance notes</w:t>
        </w:r>
      </w:hyperlink>
      <w:r w:rsidRPr="00882EAC">
        <w:rPr>
          <w:rFonts w:ascii="Arial" w:eastAsia="Times New Roman" w:hAnsi="Arial" w:cs="Arial"/>
          <w:color w:val="26262A"/>
          <w:sz w:val="24"/>
          <w:szCs w:val="24"/>
          <w:lang w:eastAsia="en-GB"/>
        </w:rPr>
        <w:t> from the Archives and Records Association.</w:t>
      </w:r>
      <w:r w:rsidR="00760E37">
        <w:rPr>
          <w:rFonts w:ascii="Arial" w:eastAsia="Times New Roman" w:hAnsi="Arial" w:cs="Arial"/>
          <w:color w:val="26262A"/>
          <w:sz w:val="24"/>
          <w:szCs w:val="24"/>
          <w:lang w:eastAsia="en-GB"/>
        </w:rPr>
        <w:t xml:space="preserve"> </w:t>
      </w:r>
    </w:p>
    <w:p w14:paraId="128D3BF8" w14:textId="35946D2E" w:rsidR="00882EAC" w:rsidRDefault="00882EAC" w:rsidP="00B22C2A">
      <w:pPr>
        <w:shd w:val="clear" w:color="auto" w:fill="FFFFFF"/>
        <w:spacing w:after="0" w:line="240" w:lineRule="auto"/>
        <w:outlineLvl w:val="2"/>
        <w:rPr>
          <w:rFonts w:ascii="Arial" w:eastAsia="Times New Roman" w:hAnsi="Arial" w:cs="Arial"/>
          <w:color w:val="26262A"/>
          <w:sz w:val="24"/>
          <w:szCs w:val="24"/>
          <w:lang w:eastAsia="en-GB"/>
        </w:rPr>
      </w:pPr>
      <w:r w:rsidRPr="00882EAC">
        <w:rPr>
          <w:rFonts w:ascii="Arial" w:eastAsia="Times New Roman" w:hAnsi="Arial" w:cs="Arial"/>
          <w:color w:val="26262A"/>
          <w:sz w:val="24"/>
          <w:szCs w:val="24"/>
          <w:lang w:eastAsia="en-GB"/>
        </w:rPr>
        <w:t xml:space="preserve">The grant programme runs twice per year, with </w:t>
      </w:r>
      <w:r w:rsidRPr="00882EAC">
        <w:rPr>
          <w:rFonts w:ascii="Arial" w:eastAsia="Times New Roman" w:hAnsi="Arial" w:cs="Arial"/>
          <w:b/>
          <w:bCs/>
          <w:color w:val="26262A"/>
          <w:sz w:val="24"/>
          <w:szCs w:val="24"/>
          <w:lang w:eastAsia="en-GB"/>
        </w:rPr>
        <w:t>deadlines in around January and July</w:t>
      </w:r>
      <w:r w:rsidRPr="00882EAC">
        <w:rPr>
          <w:rFonts w:ascii="Arial" w:eastAsia="Times New Roman" w:hAnsi="Arial" w:cs="Arial"/>
          <w:color w:val="26262A"/>
          <w:sz w:val="24"/>
          <w:szCs w:val="24"/>
          <w:lang w:eastAsia="en-GB"/>
        </w:rPr>
        <w:t>.</w:t>
      </w:r>
    </w:p>
    <w:p w14:paraId="1B19FEE2" w14:textId="77777777" w:rsidR="00096C05" w:rsidRDefault="00096C05" w:rsidP="00B22C2A">
      <w:pPr>
        <w:shd w:val="clear" w:color="auto" w:fill="FFFFFF"/>
        <w:spacing w:after="0" w:line="240" w:lineRule="auto"/>
        <w:outlineLvl w:val="2"/>
        <w:rPr>
          <w:rFonts w:ascii="Arial" w:eastAsia="Times New Roman" w:hAnsi="Arial" w:cs="Arial"/>
          <w:color w:val="26262A"/>
          <w:sz w:val="24"/>
          <w:szCs w:val="24"/>
          <w:lang w:eastAsia="en-GB"/>
        </w:rPr>
      </w:pPr>
    </w:p>
    <w:p w14:paraId="5FAA2D1E" w14:textId="6CA61BA0" w:rsidR="00096C05" w:rsidRPr="00FB7681" w:rsidRDefault="005A0350" w:rsidP="00B22C2A">
      <w:pPr>
        <w:shd w:val="clear" w:color="auto" w:fill="FFFFFF"/>
        <w:spacing w:after="0" w:line="240" w:lineRule="auto"/>
        <w:outlineLvl w:val="2"/>
        <w:rPr>
          <w:rFonts w:ascii="Arial" w:hAnsi="Arial" w:cs="Arial"/>
          <w:sz w:val="24"/>
          <w:szCs w:val="24"/>
        </w:rPr>
      </w:pPr>
      <w:hyperlink r:id="rId54" w:history="1">
        <w:r w:rsidR="00096C05" w:rsidRPr="00FB7681">
          <w:rPr>
            <w:rFonts w:ascii="Arial" w:hAnsi="Arial" w:cs="Arial"/>
            <w:color w:val="0000FF"/>
            <w:sz w:val="24"/>
            <w:szCs w:val="24"/>
            <w:u w:val="single"/>
          </w:rPr>
          <w:t>About these grants - Archives sector (nationalarchives.gov.uk)</w:t>
        </w:r>
      </w:hyperlink>
    </w:p>
    <w:p w14:paraId="20A3C53E" w14:textId="77777777" w:rsidR="00096C05" w:rsidRDefault="00096C05" w:rsidP="00B22C2A">
      <w:pPr>
        <w:shd w:val="clear" w:color="auto" w:fill="FFFFFF"/>
        <w:spacing w:after="0" w:line="240" w:lineRule="auto"/>
        <w:outlineLvl w:val="2"/>
        <w:rPr>
          <w:rFonts w:ascii="Arial" w:eastAsia="Times New Roman" w:hAnsi="Arial" w:cs="Arial"/>
          <w:b/>
          <w:bCs/>
          <w:sz w:val="24"/>
          <w:szCs w:val="24"/>
          <w:u w:val="single"/>
          <w:lang w:eastAsia="en-GB"/>
        </w:rPr>
      </w:pPr>
    </w:p>
    <w:p w14:paraId="61416E08" w14:textId="63B2A9CA" w:rsidR="00B6003C" w:rsidRDefault="00FD2C13" w:rsidP="00B22C2A">
      <w:pPr>
        <w:shd w:val="clear" w:color="auto" w:fill="FFFFFF"/>
        <w:spacing w:after="0" w:line="240" w:lineRule="auto"/>
        <w:outlineLvl w:val="2"/>
        <w:rPr>
          <w:rFonts w:ascii="Arial" w:eastAsia="Times New Roman" w:hAnsi="Arial" w:cs="Arial"/>
          <w:b/>
          <w:bCs/>
          <w:sz w:val="24"/>
          <w:szCs w:val="24"/>
          <w:u w:val="single"/>
          <w:lang w:eastAsia="en-GB"/>
        </w:rPr>
      </w:pPr>
      <w:r>
        <w:rPr>
          <w:rFonts w:ascii="Arial" w:eastAsia="Times New Roman" w:hAnsi="Arial" w:cs="Arial"/>
          <w:b/>
          <w:bCs/>
          <w:sz w:val="24"/>
          <w:szCs w:val="24"/>
          <w:u w:val="single"/>
          <w:lang w:eastAsia="en-GB"/>
        </w:rPr>
        <w:t>National Lottery Community Fund – Bringing People Together</w:t>
      </w:r>
    </w:p>
    <w:p w14:paraId="26272284" w14:textId="77777777" w:rsidR="00A67D33" w:rsidRDefault="00A67D33" w:rsidP="00B22C2A">
      <w:pPr>
        <w:shd w:val="clear" w:color="auto" w:fill="FFFFFF"/>
        <w:spacing w:after="0" w:line="240" w:lineRule="auto"/>
        <w:outlineLvl w:val="2"/>
        <w:rPr>
          <w:rFonts w:ascii="Arial" w:eastAsia="Times New Roman" w:hAnsi="Arial" w:cs="Arial"/>
          <w:b/>
          <w:bCs/>
          <w:sz w:val="24"/>
          <w:szCs w:val="24"/>
          <w:u w:val="single"/>
          <w:lang w:eastAsia="en-GB"/>
        </w:rPr>
      </w:pPr>
    </w:p>
    <w:p w14:paraId="4663F439" w14:textId="77777777" w:rsidR="00A67D33" w:rsidRDefault="00A67D33" w:rsidP="00B22C2A">
      <w:pPr>
        <w:shd w:val="clear" w:color="auto" w:fill="FFFFFF"/>
        <w:spacing w:after="0" w:line="240" w:lineRule="auto"/>
        <w:outlineLvl w:val="2"/>
        <w:rPr>
          <w:rFonts w:ascii="Arial" w:eastAsia="Times New Roman" w:hAnsi="Arial" w:cs="Arial"/>
          <w:bCs/>
          <w:sz w:val="24"/>
          <w:szCs w:val="24"/>
          <w:lang w:eastAsia="en-GB"/>
        </w:rPr>
      </w:pPr>
      <w:r>
        <w:rPr>
          <w:rFonts w:ascii="Arial" w:eastAsia="Times New Roman" w:hAnsi="Arial" w:cs="Arial"/>
          <w:bCs/>
          <w:sz w:val="24"/>
          <w:szCs w:val="24"/>
          <w:lang w:eastAsia="en-GB"/>
        </w:rPr>
        <w:t>This funding is for projects that build stronger connections across communities. NLCF is looking for ideas that strengthen these connections by exploring and developing the conditions needed to build better and longer-lasting ways of bringing people together.</w:t>
      </w:r>
      <w:r w:rsidRPr="00A67D33">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 xml:space="preserve">NCLF is interested in projects </w:t>
      </w:r>
      <w:r w:rsidR="001F52E0">
        <w:rPr>
          <w:rFonts w:ascii="Arial" w:eastAsia="Times New Roman" w:hAnsi="Arial" w:cs="Arial"/>
          <w:bCs/>
          <w:sz w:val="24"/>
          <w:szCs w:val="24"/>
          <w:lang w:eastAsia="en-GB"/>
        </w:rPr>
        <w:t xml:space="preserve">from </w:t>
      </w:r>
      <w:r w:rsidR="001F52E0" w:rsidRPr="001F52E0">
        <w:rPr>
          <w:rFonts w:ascii="Arial" w:eastAsia="Times New Roman" w:hAnsi="Arial" w:cs="Arial"/>
          <w:b/>
          <w:bCs/>
          <w:sz w:val="24"/>
          <w:szCs w:val="24"/>
          <w:lang w:eastAsia="en-GB"/>
        </w:rPr>
        <w:t>voluntary and community organisations</w:t>
      </w:r>
      <w:r w:rsidR="001F52E0">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that –</w:t>
      </w:r>
    </w:p>
    <w:p w14:paraId="13CF55C0" w14:textId="77777777" w:rsidR="00550F69" w:rsidRDefault="00550F69" w:rsidP="00B22C2A">
      <w:pPr>
        <w:shd w:val="clear" w:color="auto" w:fill="FFFFFF"/>
        <w:spacing w:after="0" w:line="240" w:lineRule="auto"/>
        <w:outlineLvl w:val="2"/>
        <w:rPr>
          <w:rFonts w:ascii="Arial" w:eastAsia="Times New Roman" w:hAnsi="Arial" w:cs="Arial"/>
          <w:bCs/>
          <w:sz w:val="24"/>
          <w:szCs w:val="24"/>
          <w:lang w:eastAsia="en-GB"/>
        </w:rPr>
      </w:pPr>
    </w:p>
    <w:p w14:paraId="039D197C" w14:textId="77777777" w:rsidR="00A67D33" w:rsidRDefault="00A67D33" w:rsidP="00A1546B">
      <w:pPr>
        <w:pStyle w:val="ListParagraph"/>
        <w:numPr>
          <w:ilvl w:val="0"/>
          <w:numId w:val="25"/>
        </w:numPr>
        <w:shd w:val="clear" w:color="auto" w:fill="FFFFFF"/>
        <w:spacing w:after="0" w:line="240" w:lineRule="auto"/>
        <w:outlineLvl w:val="2"/>
        <w:rPr>
          <w:rFonts w:ascii="Arial" w:eastAsia="Times New Roman" w:hAnsi="Arial" w:cs="Arial"/>
          <w:bCs/>
          <w:sz w:val="24"/>
          <w:szCs w:val="24"/>
          <w:lang w:eastAsia="en-GB"/>
        </w:rPr>
      </w:pPr>
      <w:r>
        <w:rPr>
          <w:rFonts w:ascii="Arial" w:eastAsia="Times New Roman" w:hAnsi="Arial" w:cs="Arial"/>
          <w:bCs/>
          <w:sz w:val="24"/>
          <w:szCs w:val="24"/>
          <w:lang w:eastAsia="en-GB"/>
        </w:rPr>
        <w:t xml:space="preserve">Deliver across </w:t>
      </w:r>
      <w:r w:rsidRPr="003677D6">
        <w:rPr>
          <w:rFonts w:ascii="Arial" w:eastAsia="Times New Roman" w:hAnsi="Arial" w:cs="Arial"/>
          <w:b/>
          <w:bCs/>
          <w:sz w:val="24"/>
          <w:szCs w:val="24"/>
          <w:lang w:eastAsia="en-GB"/>
        </w:rPr>
        <w:t>at least two UK countries</w:t>
      </w:r>
      <w:r>
        <w:rPr>
          <w:rFonts w:ascii="Arial" w:eastAsia="Times New Roman" w:hAnsi="Arial" w:cs="Arial"/>
          <w:bCs/>
          <w:sz w:val="24"/>
          <w:szCs w:val="24"/>
          <w:lang w:eastAsia="en-GB"/>
        </w:rPr>
        <w:t xml:space="preserve"> (England, Northern Ireland, Scotland and Wales) – they encourage smaller organisations to work in a network or partnership</w:t>
      </w:r>
    </w:p>
    <w:p w14:paraId="3CE7574E" w14:textId="77777777" w:rsidR="00A67D33" w:rsidRDefault="00A67D33" w:rsidP="00A1546B">
      <w:pPr>
        <w:pStyle w:val="ListParagraph"/>
        <w:numPr>
          <w:ilvl w:val="0"/>
          <w:numId w:val="25"/>
        </w:numPr>
        <w:shd w:val="clear" w:color="auto" w:fill="FFFFFF"/>
        <w:spacing w:after="0" w:line="240" w:lineRule="auto"/>
        <w:outlineLvl w:val="2"/>
        <w:rPr>
          <w:rFonts w:ascii="Arial" w:eastAsia="Times New Roman" w:hAnsi="Arial" w:cs="Arial"/>
          <w:bCs/>
          <w:sz w:val="24"/>
          <w:szCs w:val="24"/>
          <w:lang w:eastAsia="en-GB"/>
        </w:rPr>
      </w:pPr>
      <w:r>
        <w:rPr>
          <w:rFonts w:ascii="Arial" w:eastAsia="Times New Roman" w:hAnsi="Arial" w:cs="Arial"/>
          <w:bCs/>
          <w:sz w:val="24"/>
          <w:szCs w:val="24"/>
          <w:lang w:eastAsia="en-GB"/>
        </w:rPr>
        <w:t xml:space="preserve">Are </w:t>
      </w:r>
      <w:r w:rsidRPr="003677D6">
        <w:rPr>
          <w:rFonts w:ascii="Arial" w:eastAsia="Times New Roman" w:hAnsi="Arial" w:cs="Arial"/>
          <w:b/>
          <w:bCs/>
          <w:sz w:val="24"/>
          <w:szCs w:val="24"/>
          <w:lang w:eastAsia="en-GB"/>
        </w:rPr>
        <w:t>bold and experimental</w:t>
      </w:r>
      <w:r>
        <w:rPr>
          <w:rFonts w:ascii="Arial" w:eastAsia="Times New Roman" w:hAnsi="Arial" w:cs="Arial"/>
          <w:bCs/>
          <w:sz w:val="24"/>
          <w:szCs w:val="24"/>
          <w:lang w:eastAsia="en-GB"/>
        </w:rPr>
        <w:t xml:space="preserve"> responses to bringing people together using new approaches or a new combination of approaches</w:t>
      </w:r>
    </w:p>
    <w:p w14:paraId="120D1A17" w14:textId="77777777" w:rsidR="00A67D33" w:rsidRDefault="00A67D33" w:rsidP="00A1546B">
      <w:pPr>
        <w:pStyle w:val="ListParagraph"/>
        <w:numPr>
          <w:ilvl w:val="0"/>
          <w:numId w:val="25"/>
        </w:numPr>
        <w:shd w:val="clear" w:color="auto" w:fill="FFFFFF"/>
        <w:spacing w:after="0" w:line="240" w:lineRule="auto"/>
        <w:outlineLvl w:val="2"/>
        <w:rPr>
          <w:rFonts w:ascii="Arial" w:eastAsia="Times New Roman" w:hAnsi="Arial" w:cs="Arial"/>
          <w:bCs/>
          <w:sz w:val="24"/>
          <w:szCs w:val="24"/>
          <w:lang w:eastAsia="en-GB"/>
        </w:rPr>
      </w:pPr>
      <w:r>
        <w:rPr>
          <w:rFonts w:ascii="Arial" w:eastAsia="Times New Roman" w:hAnsi="Arial" w:cs="Arial"/>
          <w:bCs/>
          <w:sz w:val="24"/>
          <w:szCs w:val="24"/>
          <w:lang w:eastAsia="en-GB"/>
        </w:rPr>
        <w:t xml:space="preserve">Can demonstrate </w:t>
      </w:r>
      <w:r w:rsidRPr="003677D6">
        <w:rPr>
          <w:rFonts w:ascii="Arial" w:eastAsia="Times New Roman" w:hAnsi="Arial" w:cs="Arial"/>
          <w:b/>
          <w:bCs/>
          <w:sz w:val="24"/>
          <w:szCs w:val="24"/>
          <w:lang w:eastAsia="en-GB"/>
        </w:rPr>
        <w:t>clear positive impacts for communities</w:t>
      </w:r>
      <w:r>
        <w:rPr>
          <w:rFonts w:ascii="Arial" w:eastAsia="Times New Roman" w:hAnsi="Arial" w:cs="Arial"/>
          <w:bCs/>
          <w:sz w:val="24"/>
          <w:szCs w:val="24"/>
          <w:lang w:eastAsia="en-GB"/>
        </w:rPr>
        <w:t>, including those communities most in need of support</w:t>
      </w:r>
    </w:p>
    <w:p w14:paraId="1BAE942A" w14:textId="77777777" w:rsidR="00A67D33" w:rsidRDefault="00A67D33" w:rsidP="00A1546B">
      <w:pPr>
        <w:pStyle w:val="ListParagraph"/>
        <w:numPr>
          <w:ilvl w:val="0"/>
          <w:numId w:val="25"/>
        </w:numPr>
        <w:shd w:val="clear" w:color="auto" w:fill="FFFFFF"/>
        <w:spacing w:after="0" w:line="240" w:lineRule="auto"/>
        <w:outlineLvl w:val="2"/>
        <w:rPr>
          <w:rFonts w:ascii="Arial" w:eastAsia="Times New Roman" w:hAnsi="Arial" w:cs="Arial"/>
          <w:bCs/>
          <w:sz w:val="24"/>
          <w:szCs w:val="24"/>
          <w:lang w:eastAsia="en-GB"/>
        </w:rPr>
      </w:pPr>
      <w:r>
        <w:rPr>
          <w:rFonts w:ascii="Arial" w:eastAsia="Times New Roman" w:hAnsi="Arial" w:cs="Arial"/>
          <w:bCs/>
          <w:sz w:val="24"/>
          <w:szCs w:val="24"/>
          <w:lang w:eastAsia="en-GB"/>
        </w:rPr>
        <w:t xml:space="preserve">Have a clear focus in </w:t>
      </w:r>
      <w:r w:rsidRPr="003677D6">
        <w:rPr>
          <w:rFonts w:ascii="Arial" w:eastAsia="Times New Roman" w:hAnsi="Arial" w:cs="Arial"/>
          <w:b/>
          <w:bCs/>
          <w:sz w:val="24"/>
          <w:szCs w:val="24"/>
          <w:lang w:eastAsia="en-GB"/>
        </w:rPr>
        <w:t>equality, diversity and inclusion</w:t>
      </w:r>
    </w:p>
    <w:p w14:paraId="1376BE64" w14:textId="77777777" w:rsidR="00A67D33" w:rsidRDefault="00A67D33" w:rsidP="00A1546B">
      <w:pPr>
        <w:pStyle w:val="ListParagraph"/>
        <w:numPr>
          <w:ilvl w:val="0"/>
          <w:numId w:val="25"/>
        </w:numPr>
        <w:shd w:val="clear" w:color="auto" w:fill="FFFFFF"/>
        <w:spacing w:after="0" w:line="240" w:lineRule="auto"/>
        <w:outlineLvl w:val="2"/>
        <w:rPr>
          <w:rFonts w:ascii="Arial" w:eastAsia="Times New Roman" w:hAnsi="Arial" w:cs="Arial"/>
          <w:bCs/>
          <w:sz w:val="24"/>
          <w:szCs w:val="24"/>
          <w:lang w:eastAsia="en-GB"/>
        </w:rPr>
      </w:pPr>
      <w:r>
        <w:rPr>
          <w:rFonts w:ascii="Arial" w:eastAsia="Times New Roman" w:hAnsi="Arial" w:cs="Arial"/>
          <w:bCs/>
          <w:sz w:val="24"/>
          <w:szCs w:val="24"/>
          <w:lang w:eastAsia="en-GB"/>
        </w:rPr>
        <w:t xml:space="preserve">Can demonstrate that they </w:t>
      </w:r>
      <w:r w:rsidRPr="003677D6">
        <w:rPr>
          <w:rFonts w:ascii="Arial" w:eastAsia="Times New Roman" w:hAnsi="Arial" w:cs="Arial"/>
          <w:b/>
          <w:bCs/>
          <w:sz w:val="24"/>
          <w:szCs w:val="24"/>
          <w:lang w:eastAsia="en-GB"/>
        </w:rPr>
        <w:t>learn and adapt as they go</w:t>
      </w:r>
      <w:r>
        <w:rPr>
          <w:rFonts w:ascii="Arial" w:eastAsia="Times New Roman" w:hAnsi="Arial" w:cs="Arial"/>
          <w:bCs/>
          <w:sz w:val="24"/>
          <w:szCs w:val="24"/>
          <w:lang w:eastAsia="en-GB"/>
        </w:rPr>
        <w:t>.</w:t>
      </w:r>
    </w:p>
    <w:p w14:paraId="4D72BF78" w14:textId="77777777" w:rsidR="001F52E0" w:rsidRDefault="001F52E0" w:rsidP="001F52E0">
      <w:pPr>
        <w:shd w:val="clear" w:color="auto" w:fill="FFFFFF"/>
        <w:spacing w:after="0" w:line="240" w:lineRule="auto"/>
        <w:outlineLvl w:val="2"/>
        <w:rPr>
          <w:rFonts w:ascii="Arial" w:eastAsia="Times New Roman" w:hAnsi="Arial" w:cs="Arial"/>
          <w:bCs/>
          <w:sz w:val="24"/>
          <w:szCs w:val="24"/>
          <w:lang w:eastAsia="en-GB"/>
        </w:rPr>
      </w:pPr>
    </w:p>
    <w:p w14:paraId="462840D3" w14:textId="77777777" w:rsidR="001F52E0" w:rsidRPr="004468CF" w:rsidRDefault="001F52E0" w:rsidP="001F52E0">
      <w:pPr>
        <w:shd w:val="clear" w:color="auto" w:fill="FFFFFF"/>
        <w:spacing w:after="0" w:line="240" w:lineRule="auto"/>
        <w:outlineLvl w:val="2"/>
        <w:rPr>
          <w:rFonts w:ascii="Arial" w:eastAsia="Times New Roman" w:hAnsi="Arial" w:cs="Arial"/>
          <w:bCs/>
          <w:lang w:eastAsia="en-GB"/>
        </w:rPr>
      </w:pPr>
      <w:r w:rsidRPr="004468CF">
        <w:rPr>
          <w:rFonts w:ascii="Arial" w:eastAsia="Times New Roman" w:hAnsi="Arial" w:cs="Arial"/>
          <w:bCs/>
          <w:lang w:eastAsia="en-GB"/>
        </w:rPr>
        <w:t xml:space="preserve">Your project must meet </w:t>
      </w:r>
      <w:r w:rsidRPr="004468CF">
        <w:rPr>
          <w:rFonts w:ascii="Arial" w:eastAsia="Times New Roman" w:hAnsi="Arial" w:cs="Arial"/>
          <w:b/>
          <w:bCs/>
          <w:lang w:eastAsia="en-GB"/>
        </w:rPr>
        <w:t>at least one of the priorities</w:t>
      </w:r>
      <w:r w:rsidRPr="004468CF">
        <w:rPr>
          <w:rFonts w:ascii="Arial" w:eastAsia="Times New Roman" w:hAnsi="Arial" w:cs="Arial"/>
          <w:bCs/>
          <w:lang w:eastAsia="en-GB"/>
        </w:rPr>
        <w:t xml:space="preserve"> as listed on the website.</w:t>
      </w:r>
    </w:p>
    <w:p w14:paraId="114BBD84" w14:textId="77777777" w:rsidR="00FD2C13" w:rsidRPr="004468CF" w:rsidRDefault="001F52E0" w:rsidP="003677D6">
      <w:pPr>
        <w:shd w:val="clear" w:color="auto" w:fill="FFFFFF"/>
        <w:spacing w:after="0" w:line="240" w:lineRule="auto"/>
        <w:outlineLvl w:val="2"/>
        <w:rPr>
          <w:rFonts w:ascii="Arial" w:eastAsia="Times New Roman" w:hAnsi="Arial" w:cs="Arial"/>
          <w:bCs/>
          <w:lang w:eastAsia="en-GB"/>
        </w:rPr>
      </w:pPr>
      <w:r w:rsidRPr="004468CF">
        <w:rPr>
          <w:rFonts w:ascii="Arial" w:eastAsia="Times New Roman" w:hAnsi="Arial" w:cs="Arial"/>
          <w:bCs/>
          <w:lang w:eastAsia="en-GB"/>
        </w:rPr>
        <w:t xml:space="preserve">The funding available will be </w:t>
      </w:r>
      <w:r w:rsidRPr="004468CF">
        <w:rPr>
          <w:rFonts w:ascii="Arial" w:eastAsia="Times New Roman" w:hAnsi="Arial" w:cs="Arial"/>
          <w:b/>
          <w:bCs/>
          <w:lang w:eastAsia="en-GB"/>
        </w:rPr>
        <w:t>up to a maximum of £1 million for up to five years</w:t>
      </w:r>
      <w:r w:rsidRPr="004468CF">
        <w:rPr>
          <w:rFonts w:ascii="Arial" w:eastAsia="Times New Roman" w:hAnsi="Arial" w:cs="Arial"/>
          <w:bCs/>
          <w:lang w:eastAsia="en-GB"/>
        </w:rPr>
        <w:t xml:space="preserve">. </w:t>
      </w:r>
      <w:r w:rsidRPr="004468CF">
        <w:rPr>
          <w:rFonts w:ascii="Arial" w:eastAsia="Times New Roman" w:hAnsi="Arial" w:cs="Arial"/>
          <w:b/>
          <w:bCs/>
          <w:lang w:eastAsia="en-GB"/>
        </w:rPr>
        <w:t>Most funding will go to project requesting between £200,000 and £500,000.</w:t>
      </w:r>
      <w:r w:rsidRPr="004468CF">
        <w:rPr>
          <w:rFonts w:ascii="Arial" w:eastAsia="Times New Roman" w:hAnsi="Arial" w:cs="Arial"/>
          <w:bCs/>
          <w:lang w:eastAsia="en-GB"/>
        </w:rPr>
        <w:t xml:space="preserve"> There will be a smaller number of awards for projects above £500,000.</w:t>
      </w:r>
      <w:r w:rsidR="003677D6" w:rsidRPr="004468CF">
        <w:rPr>
          <w:rFonts w:ascii="Arial" w:eastAsia="Times New Roman" w:hAnsi="Arial" w:cs="Arial"/>
          <w:bCs/>
          <w:lang w:eastAsia="en-GB"/>
        </w:rPr>
        <w:t xml:space="preserve"> </w:t>
      </w:r>
      <w:r w:rsidR="00FD2C13" w:rsidRPr="004468CF">
        <w:rPr>
          <w:rFonts w:ascii="Arial" w:eastAsia="Times New Roman" w:hAnsi="Arial" w:cs="Arial"/>
          <w:bCs/>
          <w:lang w:eastAsia="en-GB"/>
        </w:rPr>
        <w:t>Applications may be made at any time while funding remains available.</w:t>
      </w:r>
    </w:p>
    <w:p w14:paraId="21B222C8" w14:textId="77777777" w:rsidR="00B76C4F" w:rsidRPr="004468CF" w:rsidRDefault="00B76C4F" w:rsidP="00FD2C13">
      <w:pPr>
        <w:shd w:val="clear" w:color="auto" w:fill="FFFFFF"/>
        <w:spacing w:after="0" w:line="240" w:lineRule="auto"/>
        <w:rPr>
          <w:rFonts w:ascii="Arial" w:eastAsia="Times New Roman" w:hAnsi="Arial" w:cs="Arial"/>
          <w:lang w:eastAsia="en-GB"/>
        </w:rPr>
      </w:pPr>
    </w:p>
    <w:p w14:paraId="49ED247A" w14:textId="77777777" w:rsidR="00FD2C13" w:rsidRPr="004468CF" w:rsidRDefault="005A0350" w:rsidP="00FD2C13">
      <w:pPr>
        <w:shd w:val="clear" w:color="auto" w:fill="FFFFFF"/>
        <w:spacing w:after="0" w:line="240" w:lineRule="auto"/>
        <w:outlineLvl w:val="2"/>
        <w:rPr>
          <w:rStyle w:val="Hyperlink"/>
          <w:rFonts w:ascii="Arial" w:eastAsia="Times New Roman" w:hAnsi="Arial" w:cs="Arial"/>
          <w:bCs/>
          <w:lang w:eastAsia="en-GB"/>
        </w:rPr>
      </w:pPr>
      <w:hyperlink r:id="rId55" w:history="1">
        <w:r w:rsidR="00FD2C13" w:rsidRPr="004468CF">
          <w:rPr>
            <w:rStyle w:val="Hyperlink"/>
            <w:rFonts w:ascii="Arial" w:eastAsia="Times New Roman" w:hAnsi="Arial" w:cs="Arial"/>
            <w:bCs/>
            <w:lang w:eastAsia="en-GB"/>
          </w:rPr>
          <w:t>https://www.tnlcommunityfund.org.uk/funding/programmes/bringing-people-together</w:t>
        </w:r>
      </w:hyperlink>
    </w:p>
    <w:p w14:paraId="0581C9D2" w14:textId="77777777" w:rsidR="00D81B71" w:rsidRDefault="00D81B71" w:rsidP="00B22C2A">
      <w:pPr>
        <w:shd w:val="clear" w:color="auto" w:fill="FFFFFF"/>
        <w:spacing w:after="0" w:line="240" w:lineRule="auto"/>
        <w:outlineLvl w:val="2"/>
        <w:rPr>
          <w:rFonts w:ascii="Arial" w:eastAsia="Times New Roman" w:hAnsi="Arial" w:cs="Arial"/>
          <w:b/>
          <w:bCs/>
          <w:sz w:val="24"/>
          <w:szCs w:val="24"/>
          <w:u w:val="single"/>
          <w:lang w:eastAsia="en-GB"/>
        </w:rPr>
      </w:pPr>
    </w:p>
    <w:p w14:paraId="5259CC62" w14:textId="4C677860" w:rsidR="00EC254F" w:rsidRPr="00473BB5" w:rsidRDefault="00EC254F" w:rsidP="00B22C2A">
      <w:pPr>
        <w:shd w:val="clear" w:color="auto" w:fill="FFFFFF"/>
        <w:spacing w:after="0" w:line="240" w:lineRule="auto"/>
        <w:outlineLvl w:val="2"/>
        <w:rPr>
          <w:rFonts w:ascii="Arial" w:eastAsia="Times New Roman" w:hAnsi="Arial" w:cs="Arial"/>
          <w:b/>
          <w:bCs/>
          <w:sz w:val="24"/>
          <w:szCs w:val="24"/>
          <w:u w:val="single"/>
          <w:lang w:eastAsia="en-GB"/>
        </w:rPr>
      </w:pPr>
      <w:r w:rsidRPr="00473BB5">
        <w:rPr>
          <w:rFonts w:ascii="Arial" w:eastAsia="Times New Roman" w:hAnsi="Arial" w:cs="Arial"/>
          <w:b/>
          <w:bCs/>
          <w:sz w:val="24"/>
          <w:szCs w:val="24"/>
          <w:u w:val="single"/>
          <w:lang w:eastAsia="en-GB"/>
        </w:rPr>
        <w:t xml:space="preserve">National Lottery Awards for All </w:t>
      </w:r>
      <w:r w:rsidR="00473BB5">
        <w:rPr>
          <w:rFonts w:ascii="Arial" w:eastAsia="Times New Roman" w:hAnsi="Arial" w:cs="Arial"/>
          <w:b/>
          <w:bCs/>
          <w:sz w:val="24"/>
          <w:szCs w:val="24"/>
          <w:u w:val="single"/>
          <w:lang w:eastAsia="en-GB"/>
        </w:rPr>
        <w:t xml:space="preserve">- </w:t>
      </w:r>
      <w:r w:rsidRPr="00473BB5">
        <w:rPr>
          <w:rFonts w:ascii="Arial" w:eastAsia="Times New Roman" w:hAnsi="Arial" w:cs="Arial"/>
          <w:b/>
          <w:bCs/>
          <w:sz w:val="24"/>
          <w:szCs w:val="24"/>
          <w:u w:val="single"/>
          <w:lang w:eastAsia="en-GB"/>
        </w:rPr>
        <w:t>Northern Ireland</w:t>
      </w:r>
    </w:p>
    <w:p w14:paraId="5A02B6E6" w14:textId="77777777" w:rsidR="009E0078" w:rsidRDefault="009E0078" w:rsidP="00B22C2A">
      <w:pPr>
        <w:shd w:val="clear" w:color="auto" w:fill="FFFFFF"/>
        <w:spacing w:after="0" w:line="240" w:lineRule="auto"/>
        <w:rPr>
          <w:rFonts w:ascii="Arial" w:eastAsia="Times New Roman" w:hAnsi="Arial" w:cs="Arial"/>
          <w:bCs/>
          <w:sz w:val="24"/>
          <w:szCs w:val="24"/>
          <w:lang w:eastAsia="en-GB"/>
        </w:rPr>
      </w:pPr>
    </w:p>
    <w:p w14:paraId="352F7397" w14:textId="4A945B21" w:rsidR="0082396A" w:rsidRDefault="0082396A" w:rsidP="0082396A">
      <w:pPr>
        <w:shd w:val="clear" w:color="auto" w:fill="FFFFFF"/>
        <w:spacing w:after="0" w:line="240" w:lineRule="auto"/>
        <w:rPr>
          <w:rFonts w:ascii="Arial" w:eastAsia="Times New Roman" w:hAnsi="Arial" w:cs="Arial"/>
          <w:color w:val="282828"/>
          <w:sz w:val="24"/>
          <w:szCs w:val="24"/>
          <w:lang w:eastAsia="en-GB"/>
        </w:rPr>
      </w:pPr>
      <w:r w:rsidRPr="0082396A">
        <w:rPr>
          <w:rFonts w:ascii="Arial" w:eastAsia="Times New Roman" w:hAnsi="Arial" w:cs="Arial"/>
          <w:color w:val="282828"/>
          <w:sz w:val="24"/>
          <w:szCs w:val="24"/>
          <w:lang w:eastAsia="en-GB"/>
        </w:rPr>
        <w:t xml:space="preserve">Grants of between </w:t>
      </w:r>
      <w:r w:rsidRPr="0082396A">
        <w:rPr>
          <w:rFonts w:ascii="Arial" w:eastAsia="Times New Roman" w:hAnsi="Arial" w:cs="Arial"/>
          <w:b/>
          <w:color w:val="282828"/>
          <w:sz w:val="24"/>
          <w:szCs w:val="24"/>
          <w:lang w:eastAsia="en-GB"/>
        </w:rPr>
        <w:t>£300 and £10,000</w:t>
      </w:r>
      <w:r w:rsidRPr="0082396A">
        <w:rPr>
          <w:rFonts w:ascii="Arial" w:eastAsia="Times New Roman" w:hAnsi="Arial" w:cs="Arial"/>
          <w:color w:val="282828"/>
          <w:sz w:val="24"/>
          <w:szCs w:val="24"/>
          <w:lang w:eastAsia="en-GB"/>
        </w:rPr>
        <w:t xml:space="preserve"> </w:t>
      </w:r>
      <w:r w:rsidR="002A4FD2" w:rsidRPr="002A4FD2">
        <w:rPr>
          <w:rFonts w:ascii="Arial" w:eastAsia="Times New Roman" w:hAnsi="Arial" w:cs="Arial"/>
          <w:sz w:val="24"/>
          <w:szCs w:val="24"/>
          <w:lang w:eastAsia="en-GB"/>
        </w:rPr>
        <w:t>at a time</w:t>
      </w:r>
      <w:r w:rsidR="002A4FD2">
        <w:rPr>
          <w:rFonts w:ascii="Arial" w:eastAsia="Times New Roman" w:hAnsi="Arial" w:cs="Arial"/>
          <w:sz w:val="24"/>
          <w:szCs w:val="24"/>
          <w:lang w:eastAsia="en-GB"/>
        </w:rPr>
        <w:t>,</w:t>
      </w:r>
      <w:r w:rsidR="002A4FD2" w:rsidRPr="002A4FD2">
        <w:rPr>
          <w:rFonts w:ascii="Arial" w:eastAsia="Times New Roman" w:hAnsi="Arial" w:cs="Arial"/>
          <w:sz w:val="24"/>
          <w:szCs w:val="24"/>
          <w:lang w:eastAsia="en-GB"/>
        </w:rPr>
        <w:t xml:space="preserve"> to </w:t>
      </w:r>
      <w:r w:rsidR="002A4FD2" w:rsidRPr="002A4FD2">
        <w:rPr>
          <w:rFonts w:ascii="Arial" w:eastAsia="Times New Roman" w:hAnsi="Arial" w:cs="Arial"/>
          <w:b/>
          <w:bCs/>
          <w:sz w:val="24"/>
          <w:szCs w:val="24"/>
          <w:lang w:eastAsia="en-GB"/>
        </w:rPr>
        <w:t xml:space="preserve">a maximum of £20,000 during a 12-month period </w:t>
      </w:r>
      <w:r w:rsidRPr="0082396A">
        <w:rPr>
          <w:rFonts w:ascii="Arial" w:eastAsia="Times New Roman" w:hAnsi="Arial" w:cs="Arial"/>
          <w:color w:val="282828"/>
          <w:sz w:val="24"/>
          <w:szCs w:val="24"/>
          <w:lang w:eastAsia="en-GB"/>
        </w:rPr>
        <w:t xml:space="preserve">are available to </w:t>
      </w:r>
      <w:r w:rsidRPr="0082396A">
        <w:rPr>
          <w:rFonts w:ascii="Arial" w:eastAsia="Times New Roman" w:hAnsi="Arial" w:cs="Arial"/>
          <w:b/>
          <w:color w:val="282828"/>
          <w:sz w:val="24"/>
          <w:szCs w:val="24"/>
          <w:lang w:eastAsia="en-GB"/>
        </w:rPr>
        <w:t>voluntary and community organisations</w:t>
      </w:r>
      <w:r w:rsidRPr="0082396A">
        <w:rPr>
          <w:rFonts w:ascii="Arial" w:eastAsia="Times New Roman" w:hAnsi="Arial" w:cs="Arial"/>
          <w:color w:val="282828"/>
          <w:sz w:val="24"/>
          <w:szCs w:val="24"/>
          <w:lang w:eastAsia="en-GB"/>
        </w:rPr>
        <w:t xml:space="preserve"> to support projects that deliver positive outcomes for local communities and meet at least one of the National Lottery Community Fund's priorities, which are:</w:t>
      </w:r>
    </w:p>
    <w:p w14:paraId="7872401E" w14:textId="77777777" w:rsidR="00727701" w:rsidRPr="0082396A" w:rsidRDefault="00727701" w:rsidP="0082396A">
      <w:pPr>
        <w:shd w:val="clear" w:color="auto" w:fill="FFFFFF"/>
        <w:spacing w:after="0" w:line="240" w:lineRule="auto"/>
        <w:rPr>
          <w:rFonts w:ascii="Arial" w:eastAsia="Times New Roman" w:hAnsi="Arial" w:cs="Arial"/>
          <w:color w:val="282828"/>
          <w:sz w:val="24"/>
          <w:szCs w:val="24"/>
          <w:lang w:eastAsia="en-GB"/>
        </w:rPr>
      </w:pPr>
    </w:p>
    <w:p w14:paraId="5212BE0D" w14:textId="77777777" w:rsidR="0082396A" w:rsidRPr="0082396A" w:rsidRDefault="0082396A" w:rsidP="00A1546B">
      <w:pPr>
        <w:numPr>
          <w:ilvl w:val="0"/>
          <w:numId w:val="71"/>
        </w:numPr>
        <w:shd w:val="clear" w:color="auto" w:fill="FFFFFF"/>
        <w:spacing w:after="0" w:line="240" w:lineRule="auto"/>
        <w:rPr>
          <w:rFonts w:ascii="Arial" w:eastAsia="Times New Roman" w:hAnsi="Arial" w:cs="Arial"/>
          <w:color w:val="282828"/>
          <w:sz w:val="24"/>
          <w:szCs w:val="24"/>
          <w:lang w:eastAsia="en-GB"/>
        </w:rPr>
      </w:pPr>
      <w:r w:rsidRPr="0082396A">
        <w:rPr>
          <w:rFonts w:ascii="Arial" w:eastAsia="Times New Roman" w:hAnsi="Arial" w:cs="Arial"/>
          <w:color w:val="282828"/>
          <w:sz w:val="24"/>
          <w:szCs w:val="24"/>
          <w:lang w:eastAsia="en-GB"/>
        </w:rPr>
        <w:t>Bringing people together and building strong relationships in and across communities.</w:t>
      </w:r>
    </w:p>
    <w:p w14:paraId="3411DC01" w14:textId="77777777" w:rsidR="0082396A" w:rsidRPr="0082396A" w:rsidRDefault="0082396A" w:rsidP="00A1546B">
      <w:pPr>
        <w:numPr>
          <w:ilvl w:val="0"/>
          <w:numId w:val="71"/>
        </w:numPr>
        <w:shd w:val="clear" w:color="auto" w:fill="FFFFFF"/>
        <w:spacing w:after="0" w:line="240" w:lineRule="auto"/>
        <w:rPr>
          <w:rFonts w:ascii="Arial" w:eastAsia="Times New Roman" w:hAnsi="Arial" w:cs="Arial"/>
          <w:color w:val="282828"/>
          <w:sz w:val="24"/>
          <w:szCs w:val="24"/>
          <w:lang w:eastAsia="en-GB"/>
        </w:rPr>
      </w:pPr>
      <w:r w:rsidRPr="0082396A">
        <w:rPr>
          <w:rFonts w:ascii="Arial" w:eastAsia="Times New Roman" w:hAnsi="Arial" w:cs="Arial"/>
          <w:color w:val="282828"/>
          <w:sz w:val="24"/>
          <w:szCs w:val="24"/>
          <w:lang w:eastAsia="en-GB"/>
        </w:rPr>
        <w:t>Improving the places and spaces that matter to communities.</w:t>
      </w:r>
    </w:p>
    <w:p w14:paraId="2C31DFB1" w14:textId="77777777" w:rsidR="0082396A" w:rsidRDefault="0082396A" w:rsidP="00A1546B">
      <w:pPr>
        <w:numPr>
          <w:ilvl w:val="0"/>
          <w:numId w:val="71"/>
        </w:numPr>
        <w:shd w:val="clear" w:color="auto" w:fill="FFFFFF"/>
        <w:spacing w:after="0" w:line="240" w:lineRule="auto"/>
        <w:rPr>
          <w:rFonts w:ascii="Arial" w:eastAsia="Times New Roman" w:hAnsi="Arial" w:cs="Arial"/>
          <w:color w:val="282828"/>
          <w:sz w:val="24"/>
          <w:szCs w:val="24"/>
          <w:lang w:eastAsia="en-GB"/>
        </w:rPr>
      </w:pPr>
      <w:r w:rsidRPr="0082396A">
        <w:rPr>
          <w:rFonts w:ascii="Arial" w:eastAsia="Times New Roman" w:hAnsi="Arial" w:cs="Arial"/>
          <w:color w:val="282828"/>
          <w:sz w:val="24"/>
          <w:szCs w:val="24"/>
          <w:lang w:eastAsia="en-GB"/>
        </w:rPr>
        <w:t>Enabling more people to fulfil their potential by working to address issues at the earliest possible stage.</w:t>
      </w:r>
    </w:p>
    <w:p w14:paraId="10447F1F" w14:textId="77777777" w:rsidR="002A4FD2" w:rsidRDefault="002A4FD2" w:rsidP="002A4FD2">
      <w:pPr>
        <w:shd w:val="clear" w:color="auto" w:fill="FFFFFF"/>
        <w:spacing w:after="0" w:line="240" w:lineRule="auto"/>
        <w:ind w:left="720"/>
        <w:rPr>
          <w:rFonts w:ascii="Arial" w:eastAsia="Times New Roman" w:hAnsi="Arial" w:cs="Arial"/>
          <w:color w:val="282828"/>
          <w:sz w:val="24"/>
          <w:szCs w:val="24"/>
          <w:lang w:eastAsia="en-GB"/>
        </w:rPr>
      </w:pPr>
    </w:p>
    <w:p w14:paraId="6917FF9A" w14:textId="1C4A50BF" w:rsidR="0082396A" w:rsidRDefault="0082396A" w:rsidP="0082396A">
      <w:pPr>
        <w:shd w:val="clear" w:color="auto" w:fill="FFFFFF"/>
        <w:spacing w:after="0" w:line="240" w:lineRule="auto"/>
        <w:rPr>
          <w:rFonts w:ascii="Arial" w:eastAsia="Times New Roman" w:hAnsi="Arial" w:cs="Arial"/>
          <w:color w:val="282828"/>
          <w:sz w:val="24"/>
          <w:szCs w:val="24"/>
          <w:lang w:eastAsia="en-GB"/>
        </w:rPr>
      </w:pPr>
      <w:r w:rsidRPr="0082396A">
        <w:rPr>
          <w:rFonts w:ascii="Arial" w:eastAsia="Times New Roman" w:hAnsi="Arial" w:cs="Arial"/>
          <w:color w:val="282828"/>
          <w:sz w:val="24"/>
          <w:szCs w:val="24"/>
          <w:lang w:eastAsia="en-GB"/>
        </w:rPr>
        <w:t xml:space="preserve">Projects supported by Awards for All may include delivering new or existing activity or supporting an organisation to change and adapt to new and future challenges, </w:t>
      </w:r>
      <w:r w:rsidRPr="0082396A">
        <w:rPr>
          <w:rFonts w:ascii="Arial" w:eastAsia="Times New Roman" w:hAnsi="Arial" w:cs="Arial"/>
          <w:b/>
          <w:color w:val="282828"/>
          <w:sz w:val="24"/>
          <w:szCs w:val="24"/>
          <w:lang w:eastAsia="en-GB"/>
        </w:rPr>
        <w:t xml:space="preserve">including the cost-of-living crisis. </w:t>
      </w:r>
      <w:r w:rsidRPr="0082396A">
        <w:rPr>
          <w:rFonts w:ascii="Arial" w:eastAsia="Times New Roman" w:hAnsi="Arial" w:cs="Arial"/>
          <w:color w:val="282828"/>
          <w:sz w:val="24"/>
          <w:szCs w:val="24"/>
          <w:lang w:eastAsia="en-GB"/>
        </w:rPr>
        <w:t>The fund is keen to support smaller organisations, so will take into account an organisation's income when making a decision. All projects must involve the local community in the design, development and delivery of the activities that are being planned.</w:t>
      </w:r>
    </w:p>
    <w:p w14:paraId="63999258" w14:textId="77777777" w:rsidR="002A4FD2" w:rsidRDefault="002A4FD2" w:rsidP="0082396A">
      <w:pPr>
        <w:shd w:val="clear" w:color="auto" w:fill="FFFFFF"/>
        <w:spacing w:after="0" w:line="240" w:lineRule="auto"/>
        <w:rPr>
          <w:rFonts w:ascii="Arial" w:eastAsia="Times New Roman" w:hAnsi="Arial" w:cs="Arial"/>
          <w:color w:val="282828"/>
          <w:sz w:val="24"/>
          <w:szCs w:val="24"/>
          <w:lang w:eastAsia="en-GB"/>
        </w:rPr>
      </w:pPr>
    </w:p>
    <w:p w14:paraId="4C7F92A7" w14:textId="77777777" w:rsidR="0082396A" w:rsidRDefault="0082396A" w:rsidP="0082396A">
      <w:pPr>
        <w:shd w:val="clear" w:color="auto" w:fill="FFFFFF"/>
        <w:spacing w:after="0" w:line="240" w:lineRule="auto"/>
        <w:rPr>
          <w:rFonts w:ascii="Arial" w:eastAsia="Times New Roman" w:hAnsi="Arial" w:cs="Arial"/>
          <w:b/>
          <w:color w:val="282828"/>
          <w:sz w:val="24"/>
          <w:szCs w:val="24"/>
          <w:lang w:eastAsia="en-GB"/>
        </w:rPr>
      </w:pPr>
      <w:r w:rsidRPr="0082396A">
        <w:rPr>
          <w:rFonts w:ascii="Arial" w:eastAsia="Times New Roman" w:hAnsi="Arial" w:cs="Arial"/>
          <w:color w:val="282828"/>
          <w:sz w:val="24"/>
          <w:szCs w:val="24"/>
          <w:lang w:eastAsia="en-GB"/>
        </w:rPr>
        <w:t xml:space="preserve">This is a rolling grants programme and applications can be made at any time. Guidance notes and the online application form can be found on the National Lottery Community Fund website. </w:t>
      </w:r>
      <w:r w:rsidRPr="0082396A">
        <w:rPr>
          <w:rFonts w:ascii="Arial" w:eastAsia="Times New Roman" w:hAnsi="Arial" w:cs="Arial"/>
          <w:b/>
          <w:color w:val="282828"/>
          <w:sz w:val="24"/>
          <w:szCs w:val="24"/>
          <w:lang w:eastAsia="en-GB"/>
        </w:rPr>
        <w:t>It takes around 12 weeks to get a decision, with a further two weeks to pay the grant if successful.</w:t>
      </w:r>
    </w:p>
    <w:p w14:paraId="5529E0C4" w14:textId="77777777" w:rsidR="00727701" w:rsidRPr="0082396A" w:rsidRDefault="00727701" w:rsidP="0082396A">
      <w:pPr>
        <w:shd w:val="clear" w:color="auto" w:fill="FFFFFF"/>
        <w:spacing w:after="0" w:line="240" w:lineRule="auto"/>
        <w:rPr>
          <w:rFonts w:ascii="Arial" w:eastAsia="Times New Roman" w:hAnsi="Arial" w:cs="Arial"/>
          <w:b/>
          <w:color w:val="282828"/>
          <w:sz w:val="24"/>
          <w:szCs w:val="24"/>
          <w:lang w:eastAsia="en-GB"/>
        </w:rPr>
      </w:pPr>
    </w:p>
    <w:p w14:paraId="42A09FB6" w14:textId="77777777" w:rsidR="004902B9" w:rsidRDefault="005A0350" w:rsidP="0082396A">
      <w:pPr>
        <w:shd w:val="clear" w:color="auto" w:fill="FFFFFF"/>
        <w:spacing w:after="0" w:line="240" w:lineRule="auto"/>
        <w:outlineLvl w:val="2"/>
        <w:rPr>
          <w:rFonts w:ascii="Arial" w:eastAsia="Times New Roman" w:hAnsi="Arial" w:cs="Arial"/>
          <w:bCs/>
          <w:color w:val="282828"/>
          <w:sz w:val="24"/>
          <w:szCs w:val="24"/>
          <w:lang w:eastAsia="en-GB"/>
        </w:rPr>
      </w:pPr>
      <w:hyperlink r:id="rId56" w:history="1">
        <w:r w:rsidR="00727701" w:rsidRPr="002065F1">
          <w:rPr>
            <w:rStyle w:val="Hyperlink"/>
            <w:rFonts w:ascii="Arial" w:eastAsia="Times New Roman" w:hAnsi="Arial" w:cs="Arial"/>
            <w:bCs/>
            <w:sz w:val="24"/>
            <w:szCs w:val="24"/>
            <w:lang w:eastAsia="en-GB"/>
          </w:rPr>
          <w:t>https://www.tnlcommunityfund.org.uk/funding/programmes/awards-for-all-northern-ireland</w:t>
        </w:r>
      </w:hyperlink>
    </w:p>
    <w:p w14:paraId="271BE129" w14:textId="77777777" w:rsidR="00727701" w:rsidRPr="0082396A" w:rsidRDefault="00727701" w:rsidP="0082396A">
      <w:pPr>
        <w:shd w:val="clear" w:color="auto" w:fill="FFFFFF"/>
        <w:spacing w:after="0" w:line="240" w:lineRule="auto"/>
        <w:outlineLvl w:val="2"/>
        <w:rPr>
          <w:rStyle w:val="Hyperlink"/>
          <w:rFonts w:ascii="Arial" w:hAnsi="Arial" w:cs="Arial"/>
          <w:color w:val="auto"/>
          <w:sz w:val="24"/>
          <w:szCs w:val="24"/>
        </w:rPr>
      </w:pPr>
    </w:p>
    <w:p w14:paraId="26B356D7" w14:textId="77777777" w:rsidR="00760E37" w:rsidRDefault="00760E37" w:rsidP="00792DE6">
      <w:pPr>
        <w:spacing w:after="0" w:line="240" w:lineRule="auto"/>
        <w:rPr>
          <w:rStyle w:val="Hyperlink"/>
          <w:rFonts w:ascii="Arial" w:hAnsi="Arial" w:cs="Arial"/>
          <w:b/>
          <w:color w:val="auto"/>
          <w:sz w:val="24"/>
          <w:szCs w:val="24"/>
        </w:rPr>
      </w:pPr>
    </w:p>
    <w:p w14:paraId="1E31EAC9" w14:textId="77777777" w:rsidR="00760E37" w:rsidRDefault="00760E37" w:rsidP="00792DE6">
      <w:pPr>
        <w:spacing w:after="0" w:line="240" w:lineRule="auto"/>
        <w:rPr>
          <w:rStyle w:val="Hyperlink"/>
          <w:rFonts w:ascii="Arial" w:hAnsi="Arial" w:cs="Arial"/>
          <w:b/>
          <w:color w:val="auto"/>
          <w:sz w:val="24"/>
          <w:szCs w:val="24"/>
        </w:rPr>
      </w:pPr>
    </w:p>
    <w:p w14:paraId="7E7B87E0" w14:textId="77777777" w:rsidR="00760E37" w:rsidRDefault="00760E37" w:rsidP="00792DE6">
      <w:pPr>
        <w:spacing w:after="0" w:line="240" w:lineRule="auto"/>
        <w:rPr>
          <w:rStyle w:val="Hyperlink"/>
          <w:rFonts w:ascii="Arial" w:hAnsi="Arial" w:cs="Arial"/>
          <w:b/>
          <w:color w:val="auto"/>
          <w:sz w:val="24"/>
          <w:szCs w:val="24"/>
        </w:rPr>
      </w:pPr>
    </w:p>
    <w:p w14:paraId="205B1E95" w14:textId="77777777" w:rsidR="00760E37" w:rsidRDefault="00760E37" w:rsidP="00792DE6">
      <w:pPr>
        <w:spacing w:after="0" w:line="240" w:lineRule="auto"/>
        <w:rPr>
          <w:rStyle w:val="Hyperlink"/>
          <w:rFonts w:ascii="Arial" w:hAnsi="Arial" w:cs="Arial"/>
          <w:b/>
          <w:color w:val="auto"/>
          <w:sz w:val="24"/>
          <w:szCs w:val="24"/>
        </w:rPr>
      </w:pPr>
    </w:p>
    <w:p w14:paraId="3B0DA8A9" w14:textId="77777777" w:rsidR="00760E37" w:rsidRDefault="00760E37" w:rsidP="00792DE6">
      <w:pPr>
        <w:spacing w:after="0" w:line="240" w:lineRule="auto"/>
        <w:rPr>
          <w:rStyle w:val="Hyperlink"/>
          <w:rFonts w:ascii="Arial" w:hAnsi="Arial" w:cs="Arial"/>
          <w:b/>
          <w:color w:val="auto"/>
          <w:sz w:val="24"/>
          <w:szCs w:val="24"/>
        </w:rPr>
      </w:pPr>
    </w:p>
    <w:p w14:paraId="328E6B88" w14:textId="62B0FE03" w:rsidR="00EE6CD1" w:rsidRPr="00792DE6" w:rsidRDefault="00EE6CD1" w:rsidP="00792DE6">
      <w:pPr>
        <w:spacing w:after="0" w:line="240" w:lineRule="auto"/>
        <w:rPr>
          <w:rStyle w:val="Hyperlink"/>
          <w:rFonts w:ascii="Arial" w:hAnsi="Arial" w:cs="Arial"/>
          <w:b/>
          <w:color w:val="auto"/>
          <w:sz w:val="24"/>
          <w:szCs w:val="24"/>
        </w:rPr>
      </w:pPr>
      <w:r w:rsidRPr="00792DE6">
        <w:rPr>
          <w:rStyle w:val="Hyperlink"/>
          <w:rFonts w:ascii="Arial" w:hAnsi="Arial" w:cs="Arial"/>
          <w:b/>
          <w:color w:val="auto"/>
          <w:sz w:val="24"/>
          <w:szCs w:val="24"/>
        </w:rPr>
        <w:t>National Lottery Community Fund – Empowering Young People NI</w:t>
      </w:r>
    </w:p>
    <w:p w14:paraId="1CC018D3" w14:textId="77777777" w:rsidR="00792DE6" w:rsidRDefault="00792DE6" w:rsidP="00792DE6">
      <w:pPr>
        <w:shd w:val="clear" w:color="auto" w:fill="FFFFFF"/>
        <w:spacing w:after="0" w:line="240" w:lineRule="auto"/>
        <w:rPr>
          <w:rFonts w:ascii="Arial" w:eastAsia="Times New Roman" w:hAnsi="Arial" w:cs="Arial"/>
          <w:color w:val="282828"/>
          <w:sz w:val="24"/>
          <w:szCs w:val="24"/>
          <w:lang w:eastAsia="en-GB"/>
        </w:rPr>
      </w:pPr>
    </w:p>
    <w:p w14:paraId="10851705" w14:textId="77777777" w:rsidR="00F35477" w:rsidRDefault="00F35477" w:rsidP="00792DE6">
      <w:pPr>
        <w:shd w:val="clear" w:color="auto" w:fill="FFFFFF"/>
        <w:spacing w:after="0" w:line="240" w:lineRule="auto"/>
        <w:rPr>
          <w:rFonts w:ascii="Arial" w:eastAsia="Times New Roman" w:hAnsi="Arial" w:cs="Arial"/>
          <w:color w:val="282828"/>
          <w:sz w:val="24"/>
          <w:szCs w:val="24"/>
          <w:lang w:eastAsia="en-GB"/>
        </w:rPr>
      </w:pPr>
      <w:r w:rsidRPr="00F35477">
        <w:rPr>
          <w:rFonts w:ascii="Arial" w:eastAsia="Times New Roman" w:hAnsi="Arial" w:cs="Arial"/>
          <w:color w:val="282828"/>
          <w:sz w:val="24"/>
          <w:szCs w:val="24"/>
          <w:lang w:eastAsia="en-GB"/>
        </w:rPr>
        <w:t xml:space="preserve">Grants of between </w:t>
      </w:r>
      <w:r w:rsidRPr="00F35477">
        <w:rPr>
          <w:rFonts w:ascii="Arial" w:eastAsia="Times New Roman" w:hAnsi="Arial" w:cs="Arial"/>
          <w:b/>
          <w:color w:val="282828"/>
          <w:sz w:val="24"/>
          <w:szCs w:val="24"/>
          <w:lang w:eastAsia="en-GB"/>
        </w:rPr>
        <w:t>£10,001 and £500,000</w:t>
      </w:r>
      <w:r w:rsidRPr="00F35477">
        <w:rPr>
          <w:rFonts w:ascii="Arial" w:eastAsia="Times New Roman" w:hAnsi="Arial" w:cs="Arial"/>
          <w:color w:val="282828"/>
          <w:sz w:val="24"/>
          <w:szCs w:val="24"/>
          <w:lang w:eastAsia="en-GB"/>
        </w:rPr>
        <w:t xml:space="preserve"> are available for </w:t>
      </w:r>
      <w:r w:rsidRPr="00792DE6">
        <w:rPr>
          <w:rFonts w:ascii="Arial" w:eastAsia="Times New Roman" w:hAnsi="Arial" w:cs="Arial"/>
          <w:b/>
          <w:color w:val="282828"/>
          <w:sz w:val="24"/>
          <w:szCs w:val="24"/>
          <w:lang w:eastAsia="en-GB"/>
        </w:rPr>
        <w:t>Voluntary and Community Groups</w:t>
      </w:r>
      <w:r w:rsidRPr="00792DE6">
        <w:rPr>
          <w:rFonts w:ascii="Arial" w:eastAsia="Times New Roman" w:hAnsi="Arial" w:cs="Arial"/>
          <w:color w:val="282828"/>
          <w:sz w:val="24"/>
          <w:szCs w:val="24"/>
          <w:lang w:eastAsia="en-GB"/>
        </w:rPr>
        <w:t xml:space="preserve"> undertaking </w:t>
      </w:r>
      <w:r w:rsidRPr="00F35477">
        <w:rPr>
          <w:rFonts w:ascii="Arial" w:eastAsia="Times New Roman" w:hAnsi="Arial" w:cs="Arial"/>
          <w:color w:val="282828"/>
          <w:sz w:val="24"/>
          <w:szCs w:val="24"/>
          <w:lang w:eastAsia="en-GB"/>
        </w:rPr>
        <w:t>projects lasting between one and five years</w:t>
      </w:r>
      <w:r w:rsidRPr="00792DE6">
        <w:rPr>
          <w:rFonts w:ascii="Arial" w:eastAsia="Times New Roman" w:hAnsi="Arial" w:cs="Arial"/>
          <w:color w:val="282828"/>
          <w:sz w:val="24"/>
          <w:szCs w:val="24"/>
          <w:lang w:eastAsia="en-GB"/>
        </w:rPr>
        <w:t xml:space="preserve"> </w:t>
      </w:r>
      <w:r w:rsidRPr="00F35477">
        <w:rPr>
          <w:rFonts w:ascii="Arial" w:eastAsia="Times New Roman" w:hAnsi="Arial" w:cs="Arial"/>
          <w:color w:val="282828"/>
          <w:sz w:val="24"/>
          <w:szCs w:val="24"/>
          <w:lang w:eastAsia="en-GB"/>
        </w:rPr>
        <w:t xml:space="preserve">to support projects in Northern Ireland that give </w:t>
      </w:r>
      <w:r w:rsidRPr="00F35477">
        <w:rPr>
          <w:rFonts w:ascii="Arial" w:eastAsia="Times New Roman" w:hAnsi="Arial" w:cs="Arial"/>
          <w:b/>
          <w:color w:val="282828"/>
          <w:sz w:val="24"/>
          <w:szCs w:val="24"/>
          <w:lang w:eastAsia="en-GB"/>
        </w:rPr>
        <w:t xml:space="preserve">young people (aged 8 to 25) </w:t>
      </w:r>
      <w:r w:rsidRPr="00F35477">
        <w:rPr>
          <w:rFonts w:ascii="Arial" w:eastAsia="Times New Roman" w:hAnsi="Arial" w:cs="Arial"/>
          <w:color w:val="282828"/>
          <w:sz w:val="24"/>
          <w:szCs w:val="24"/>
          <w:lang w:eastAsia="en-GB"/>
        </w:rPr>
        <w:t>the ability to overcome the challenges they face and to ensure:</w:t>
      </w:r>
    </w:p>
    <w:p w14:paraId="51B202FA" w14:textId="77777777" w:rsidR="00F35477" w:rsidRPr="00F35477" w:rsidRDefault="00F35477" w:rsidP="00A1546B">
      <w:pPr>
        <w:numPr>
          <w:ilvl w:val="0"/>
          <w:numId w:val="72"/>
        </w:numPr>
        <w:shd w:val="clear" w:color="auto" w:fill="FFFFFF"/>
        <w:spacing w:after="0" w:line="240" w:lineRule="auto"/>
        <w:rPr>
          <w:rFonts w:ascii="Arial" w:eastAsia="Times New Roman" w:hAnsi="Arial" w:cs="Arial"/>
          <w:color w:val="282828"/>
          <w:sz w:val="24"/>
          <w:szCs w:val="24"/>
          <w:lang w:eastAsia="en-GB"/>
        </w:rPr>
      </w:pPr>
      <w:r w:rsidRPr="00F35477">
        <w:rPr>
          <w:rFonts w:ascii="Arial" w:eastAsia="Times New Roman" w:hAnsi="Arial" w:cs="Arial"/>
          <w:color w:val="282828"/>
          <w:sz w:val="24"/>
          <w:szCs w:val="24"/>
          <w:lang w:eastAsia="en-GB"/>
        </w:rPr>
        <w:t>More young people have the skills they need for the future.</w:t>
      </w:r>
    </w:p>
    <w:p w14:paraId="3529191F" w14:textId="77777777" w:rsidR="00F35477" w:rsidRPr="00F35477" w:rsidRDefault="00F35477" w:rsidP="00A1546B">
      <w:pPr>
        <w:numPr>
          <w:ilvl w:val="0"/>
          <w:numId w:val="72"/>
        </w:numPr>
        <w:shd w:val="clear" w:color="auto" w:fill="FFFFFF"/>
        <w:spacing w:after="0" w:line="240" w:lineRule="auto"/>
        <w:rPr>
          <w:rFonts w:ascii="Arial" w:eastAsia="Times New Roman" w:hAnsi="Arial" w:cs="Arial"/>
          <w:color w:val="282828"/>
          <w:sz w:val="24"/>
          <w:szCs w:val="24"/>
          <w:lang w:eastAsia="en-GB"/>
        </w:rPr>
      </w:pPr>
      <w:r w:rsidRPr="00F35477">
        <w:rPr>
          <w:rFonts w:ascii="Arial" w:eastAsia="Times New Roman" w:hAnsi="Arial" w:cs="Arial"/>
          <w:color w:val="282828"/>
          <w:sz w:val="24"/>
          <w:szCs w:val="24"/>
          <w:lang w:eastAsia="en-GB"/>
        </w:rPr>
        <w:t>Young people have better relationships with their support networks and communities.</w:t>
      </w:r>
    </w:p>
    <w:p w14:paraId="04B58E1C" w14:textId="77777777" w:rsidR="00F35477" w:rsidRDefault="00F35477" w:rsidP="00A1546B">
      <w:pPr>
        <w:numPr>
          <w:ilvl w:val="0"/>
          <w:numId w:val="72"/>
        </w:numPr>
        <w:shd w:val="clear" w:color="auto" w:fill="FFFFFF"/>
        <w:spacing w:after="0" w:line="240" w:lineRule="auto"/>
        <w:rPr>
          <w:rFonts w:ascii="Arial" w:eastAsia="Times New Roman" w:hAnsi="Arial" w:cs="Arial"/>
          <w:color w:val="282828"/>
          <w:sz w:val="24"/>
          <w:szCs w:val="24"/>
          <w:lang w:eastAsia="en-GB"/>
        </w:rPr>
      </w:pPr>
      <w:r w:rsidRPr="00F35477">
        <w:rPr>
          <w:rFonts w:ascii="Arial" w:eastAsia="Times New Roman" w:hAnsi="Arial" w:cs="Arial"/>
          <w:color w:val="282828"/>
          <w:sz w:val="24"/>
          <w:szCs w:val="24"/>
          <w:lang w:eastAsia="en-GB"/>
        </w:rPr>
        <w:t>Young people have improved health and wellbeing.</w:t>
      </w:r>
    </w:p>
    <w:p w14:paraId="44198577" w14:textId="77777777" w:rsidR="00792DE6" w:rsidRPr="00F35477" w:rsidRDefault="00792DE6" w:rsidP="00792DE6">
      <w:pPr>
        <w:shd w:val="clear" w:color="auto" w:fill="FFFFFF"/>
        <w:spacing w:after="0" w:line="240" w:lineRule="auto"/>
        <w:ind w:left="720"/>
        <w:rPr>
          <w:rFonts w:ascii="Arial" w:eastAsia="Times New Roman" w:hAnsi="Arial" w:cs="Arial"/>
          <w:color w:val="282828"/>
          <w:sz w:val="24"/>
          <w:szCs w:val="24"/>
          <w:lang w:eastAsia="en-GB"/>
        </w:rPr>
      </w:pPr>
    </w:p>
    <w:p w14:paraId="2221F009" w14:textId="77777777" w:rsidR="00F35477" w:rsidRDefault="00F35477" w:rsidP="00792DE6">
      <w:pPr>
        <w:shd w:val="clear" w:color="auto" w:fill="FFFFFF"/>
        <w:spacing w:after="0" w:line="240" w:lineRule="auto"/>
        <w:rPr>
          <w:rFonts w:ascii="Arial" w:eastAsia="Times New Roman" w:hAnsi="Arial" w:cs="Arial"/>
          <w:b/>
          <w:color w:val="282828"/>
          <w:sz w:val="24"/>
          <w:szCs w:val="24"/>
          <w:lang w:eastAsia="en-GB"/>
        </w:rPr>
      </w:pPr>
      <w:r w:rsidRPr="00F35477">
        <w:rPr>
          <w:rFonts w:ascii="Arial" w:eastAsia="Times New Roman" w:hAnsi="Arial" w:cs="Arial"/>
          <w:color w:val="282828"/>
          <w:sz w:val="24"/>
          <w:szCs w:val="24"/>
          <w:lang w:eastAsia="en-GB"/>
        </w:rPr>
        <w:t xml:space="preserve">The funding is intended to help organisations deliver a new or existing activity or to support them in changing and adapting to new and future challenges, </w:t>
      </w:r>
      <w:r w:rsidRPr="00F35477">
        <w:rPr>
          <w:rFonts w:ascii="Arial" w:eastAsia="Times New Roman" w:hAnsi="Arial" w:cs="Arial"/>
          <w:b/>
          <w:color w:val="282828"/>
          <w:sz w:val="24"/>
          <w:szCs w:val="24"/>
          <w:lang w:eastAsia="en-GB"/>
        </w:rPr>
        <w:t>including the cost-of-living crisis.</w:t>
      </w:r>
    </w:p>
    <w:p w14:paraId="75256067" w14:textId="77777777" w:rsidR="00F35477" w:rsidRDefault="00F35477" w:rsidP="00792DE6">
      <w:pPr>
        <w:shd w:val="clear" w:color="auto" w:fill="FFFFFF"/>
        <w:spacing w:after="0" w:line="240" w:lineRule="auto"/>
        <w:rPr>
          <w:rFonts w:ascii="Arial" w:eastAsia="Times New Roman" w:hAnsi="Arial" w:cs="Arial"/>
          <w:color w:val="282828"/>
          <w:sz w:val="24"/>
          <w:szCs w:val="24"/>
          <w:lang w:eastAsia="en-GB"/>
        </w:rPr>
      </w:pPr>
      <w:r w:rsidRPr="00F35477">
        <w:rPr>
          <w:rFonts w:ascii="Arial" w:eastAsia="Times New Roman" w:hAnsi="Arial" w:cs="Arial"/>
          <w:color w:val="282828"/>
          <w:sz w:val="24"/>
          <w:szCs w:val="24"/>
          <w:lang w:eastAsia="en-GB"/>
        </w:rPr>
        <w:t>Partnerships can also apply as long as they are led by a voluntary, community or social enterprise organisation.</w:t>
      </w:r>
      <w:r w:rsidRPr="00792DE6">
        <w:rPr>
          <w:rFonts w:ascii="Arial" w:eastAsia="Times New Roman" w:hAnsi="Arial" w:cs="Arial"/>
          <w:color w:val="282828"/>
          <w:sz w:val="24"/>
          <w:szCs w:val="24"/>
          <w:lang w:eastAsia="en-GB"/>
        </w:rPr>
        <w:t xml:space="preserve"> </w:t>
      </w:r>
      <w:r w:rsidRPr="00F35477">
        <w:rPr>
          <w:rFonts w:ascii="Arial" w:eastAsia="Times New Roman" w:hAnsi="Arial" w:cs="Arial"/>
          <w:color w:val="282828"/>
          <w:sz w:val="24"/>
          <w:szCs w:val="24"/>
          <w:lang w:eastAsia="en-GB"/>
        </w:rPr>
        <w:t>Independent branches of larger organisations must have their own governing document and be allowed to manage funds and staff without referring to another body.</w:t>
      </w:r>
      <w:r w:rsidR="00792DE6">
        <w:rPr>
          <w:rFonts w:ascii="Arial" w:eastAsia="Times New Roman" w:hAnsi="Arial" w:cs="Arial"/>
          <w:color w:val="282828"/>
          <w:sz w:val="24"/>
          <w:szCs w:val="24"/>
          <w:lang w:eastAsia="en-GB"/>
        </w:rPr>
        <w:t xml:space="preserve"> </w:t>
      </w:r>
      <w:r w:rsidRPr="00F35477">
        <w:rPr>
          <w:rFonts w:ascii="Arial" w:eastAsia="Times New Roman" w:hAnsi="Arial" w:cs="Arial"/>
          <w:color w:val="282828"/>
          <w:sz w:val="24"/>
          <w:szCs w:val="24"/>
          <w:lang w:eastAsia="en-GB"/>
        </w:rPr>
        <w:t>Dependent branches of a larger organisation could still be eligible to apply and should contact the National Lottery Community Fund team to discuss.</w:t>
      </w:r>
    </w:p>
    <w:p w14:paraId="35F04090" w14:textId="77777777" w:rsidR="00792DE6" w:rsidRPr="00F35477" w:rsidRDefault="00792DE6" w:rsidP="00792DE6">
      <w:pPr>
        <w:shd w:val="clear" w:color="auto" w:fill="FFFFFF"/>
        <w:spacing w:after="0" w:line="240" w:lineRule="auto"/>
        <w:rPr>
          <w:rFonts w:ascii="Arial" w:eastAsia="Times New Roman" w:hAnsi="Arial" w:cs="Arial"/>
          <w:color w:val="282828"/>
          <w:sz w:val="24"/>
          <w:szCs w:val="24"/>
          <w:lang w:eastAsia="en-GB"/>
        </w:rPr>
      </w:pPr>
    </w:p>
    <w:p w14:paraId="5CE99294" w14:textId="565D59C4" w:rsidR="00F35477" w:rsidRDefault="00F35477" w:rsidP="00792DE6">
      <w:pPr>
        <w:shd w:val="clear" w:color="auto" w:fill="FFFFFF"/>
        <w:spacing w:after="0" w:line="240" w:lineRule="auto"/>
        <w:rPr>
          <w:rFonts w:ascii="Arial" w:eastAsia="Times New Roman" w:hAnsi="Arial" w:cs="Arial"/>
          <w:color w:val="282828"/>
          <w:sz w:val="24"/>
          <w:szCs w:val="24"/>
          <w:lang w:eastAsia="en-GB"/>
        </w:rPr>
      </w:pPr>
      <w:r w:rsidRPr="00F35477">
        <w:rPr>
          <w:rFonts w:ascii="Arial" w:eastAsia="Times New Roman" w:hAnsi="Arial" w:cs="Arial"/>
          <w:color w:val="282828"/>
          <w:sz w:val="24"/>
          <w:szCs w:val="24"/>
          <w:lang w:eastAsia="en-GB"/>
        </w:rPr>
        <w:t>Funding is available for projects that will build the skills and capabilities of young people (aged 8 to 25) to give them the ability to cope with the challenges they face in their lives.</w:t>
      </w:r>
      <w:r w:rsidRPr="00792DE6">
        <w:rPr>
          <w:rFonts w:ascii="Arial" w:eastAsia="Times New Roman" w:hAnsi="Arial" w:cs="Arial"/>
          <w:color w:val="282828"/>
          <w:sz w:val="24"/>
          <w:szCs w:val="24"/>
          <w:lang w:eastAsia="en-GB"/>
        </w:rPr>
        <w:t xml:space="preserve"> </w:t>
      </w:r>
      <w:r w:rsidRPr="00F35477">
        <w:rPr>
          <w:rFonts w:ascii="Arial" w:eastAsia="Times New Roman" w:hAnsi="Arial" w:cs="Arial"/>
          <w:color w:val="282828"/>
          <w:sz w:val="24"/>
          <w:szCs w:val="24"/>
          <w:lang w:eastAsia="en-GB"/>
        </w:rPr>
        <w:t xml:space="preserve">Projects must be able to show that young people are fully involved in the development, design, running and evaluation of the project. </w:t>
      </w:r>
    </w:p>
    <w:p w14:paraId="0AF6F179" w14:textId="77777777" w:rsidR="003D1AB3" w:rsidRDefault="003D1AB3" w:rsidP="00792DE6">
      <w:pPr>
        <w:shd w:val="clear" w:color="auto" w:fill="FFFFFF"/>
        <w:spacing w:after="0" w:line="240" w:lineRule="auto"/>
        <w:rPr>
          <w:rFonts w:ascii="Arial" w:eastAsia="Times New Roman" w:hAnsi="Arial" w:cs="Arial"/>
          <w:color w:val="282828"/>
          <w:sz w:val="24"/>
          <w:szCs w:val="24"/>
          <w:lang w:eastAsia="en-GB"/>
        </w:rPr>
      </w:pPr>
    </w:p>
    <w:p w14:paraId="7BC1DCBA" w14:textId="77777777" w:rsidR="00EE6CD1" w:rsidRPr="00792DE6" w:rsidRDefault="005A0350" w:rsidP="00792DE6">
      <w:pPr>
        <w:shd w:val="clear" w:color="auto" w:fill="FFFFFF"/>
        <w:spacing w:after="0" w:line="240" w:lineRule="auto"/>
        <w:rPr>
          <w:rFonts w:ascii="Arial" w:hAnsi="Arial" w:cs="Arial"/>
          <w:color w:val="0000FF"/>
          <w:sz w:val="24"/>
          <w:szCs w:val="24"/>
          <w:u w:val="single"/>
        </w:rPr>
      </w:pPr>
      <w:hyperlink r:id="rId57" w:history="1">
        <w:r w:rsidR="00EE6CD1" w:rsidRPr="00792DE6">
          <w:rPr>
            <w:rFonts w:ascii="Arial" w:hAnsi="Arial" w:cs="Arial"/>
            <w:color w:val="0000FF"/>
            <w:sz w:val="24"/>
            <w:szCs w:val="24"/>
            <w:u w:val="single"/>
          </w:rPr>
          <w:t>https://www.tnlcommunityfund.org.uk/funding/programmes/empowering-young-people</w:t>
        </w:r>
      </w:hyperlink>
    </w:p>
    <w:p w14:paraId="573DCFBE" w14:textId="77777777" w:rsidR="00D348FC" w:rsidRDefault="00D348FC" w:rsidP="00EE6CD1">
      <w:pPr>
        <w:shd w:val="clear" w:color="auto" w:fill="FFFFFF"/>
        <w:spacing w:after="0" w:line="240" w:lineRule="auto"/>
        <w:rPr>
          <w:rFonts w:ascii="Arial" w:hAnsi="Arial" w:cs="Arial"/>
          <w:color w:val="0000FF"/>
          <w:sz w:val="24"/>
          <w:szCs w:val="24"/>
          <w:u w:val="single"/>
        </w:rPr>
      </w:pPr>
    </w:p>
    <w:p w14:paraId="3018A58B" w14:textId="006DE0BB" w:rsidR="00EE6CD1" w:rsidRDefault="00EE6CD1" w:rsidP="00EE6CD1">
      <w:pPr>
        <w:rPr>
          <w:rStyle w:val="Hyperlink"/>
          <w:rFonts w:ascii="Arial" w:hAnsi="Arial" w:cs="Arial"/>
          <w:b/>
          <w:color w:val="auto"/>
          <w:sz w:val="24"/>
          <w:szCs w:val="24"/>
        </w:rPr>
      </w:pPr>
      <w:r w:rsidRPr="00B83CCB">
        <w:rPr>
          <w:rStyle w:val="Hyperlink"/>
          <w:rFonts w:ascii="Arial" w:hAnsi="Arial" w:cs="Arial"/>
          <w:b/>
          <w:color w:val="auto"/>
          <w:sz w:val="24"/>
          <w:szCs w:val="24"/>
        </w:rPr>
        <w:t>National Lottery – People and Communities NI</w:t>
      </w:r>
    </w:p>
    <w:p w14:paraId="3C93815D" w14:textId="77777777" w:rsidR="00DE4DE5" w:rsidRDefault="00E940F1" w:rsidP="00DE4DE5">
      <w:pPr>
        <w:rPr>
          <w:rFonts w:ascii="Arial" w:eastAsia="Times New Roman" w:hAnsi="Arial" w:cs="Arial"/>
          <w:color w:val="333333"/>
          <w:sz w:val="24"/>
          <w:szCs w:val="24"/>
          <w:lang w:eastAsia="en-GB"/>
        </w:rPr>
      </w:pPr>
      <w:r>
        <w:rPr>
          <w:rStyle w:val="Hyperlink"/>
          <w:rFonts w:ascii="Arial" w:hAnsi="Arial" w:cs="Arial"/>
          <w:color w:val="auto"/>
          <w:sz w:val="24"/>
          <w:szCs w:val="24"/>
          <w:u w:val="none"/>
        </w:rPr>
        <w:t xml:space="preserve">Under this programme funding of between </w:t>
      </w:r>
      <w:r w:rsidRPr="00377DDC">
        <w:rPr>
          <w:rStyle w:val="Hyperlink"/>
          <w:rFonts w:ascii="Arial" w:hAnsi="Arial" w:cs="Arial"/>
          <w:b/>
          <w:color w:val="auto"/>
          <w:sz w:val="24"/>
          <w:szCs w:val="24"/>
          <w:u w:val="none"/>
        </w:rPr>
        <w:t>£10,000 and £500,000</w:t>
      </w:r>
      <w:r>
        <w:rPr>
          <w:rStyle w:val="Hyperlink"/>
          <w:rFonts w:ascii="Arial" w:hAnsi="Arial" w:cs="Arial"/>
          <w:color w:val="auto"/>
          <w:sz w:val="24"/>
          <w:szCs w:val="24"/>
          <w:u w:val="none"/>
        </w:rPr>
        <w:t xml:space="preserve"> is available for projects which help</w:t>
      </w:r>
      <w:r w:rsidR="00AC479F">
        <w:rPr>
          <w:rStyle w:val="Hyperlink"/>
          <w:rFonts w:ascii="Arial" w:hAnsi="Arial" w:cs="Arial"/>
          <w:color w:val="auto"/>
          <w:sz w:val="24"/>
          <w:szCs w:val="24"/>
          <w:u w:val="none"/>
        </w:rPr>
        <w:t xml:space="preserve"> (i) </w:t>
      </w:r>
      <w:r w:rsidR="00377DDC">
        <w:rPr>
          <w:rStyle w:val="Hyperlink"/>
          <w:rFonts w:ascii="Arial" w:hAnsi="Arial" w:cs="Arial"/>
          <w:color w:val="auto"/>
          <w:sz w:val="24"/>
          <w:szCs w:val="24"/>
          <w:u w:val="none"/>
        </w:rPr>
        <w:t xml:space="preserve">people </w:t>
      </w:r>
      <w:r w:rsidRPr="00377DDC">
        <w:rPr>
          <w:rStyle w:val="Hyperlink"/>
          <w:rFonts w:ascii="Arial" w:hAnsi="Arial" w:cs="Arial"/>
          <w:color w:val="auto"/>
          <w:sz w:val="24"/>
          <w:szCs w:val="24"/>
          <w:u w:val="none"/>
        </w:rPr>
        <w:t>make changes to improve their lives</w:t>
      </w:r>
      <w:r w:rsidR="00AC479F">
        <w:rPr>
          <w:rStyle w:val="Hyperlink"/>
          <w:rFonts w:ascii="Arial" w:hAnsi="Arial" w:cs="Arial"/>
          <w:color w:val="auto"/>
          <w:sz w:val="24"/>
          <w:szCs w:val="24"/>
          <w:u w:val="none"/>
        </w:rPr>
        <w:t xml:space="preserve"> and (ii) h</w:t>
      </w:r>
      <w:r w:rsidRPr="00377DDC">
        <w:rPr>
          <w:rStyle w:val="Hyperlink"/>
          <w:rFonts w:ascii="Arial" w:hAnsi="Arial" w:cs="Arial"/>
          <w:color w:val="auto"/>
          <w:sz w:val="24"/>
          <w:szCs w:val="24"/>
          <w:u w:val="none"/>
        </w:rPr>
        <w:t xml:space="preserve">elp communities build on their strengths and share things they’ve learned. Good applications will be </w:t>
      </w:r>
      <w:hyperlink r:id="rId58" w:anchor="section-3" w:history="1">
        <w:r w:rsidRPr="00377DDC">
          <w:rPr>
            <w:rFonts w:ascii="Arial" w:eastAsia="Times New Roman" w:hAnsi="Arial" w:cs="Arial"/>
            <w:b/>
            <w:bCs/>
            <w:color w:val="0075B0"/>
            <w:sz w:val="24"/>
            <w:szCs w:val="24"/>
            <w:u w:val="single"/>
            <w:lang w:eastAsia="en-GB"/>
          </w:rPr>
          <w:t>People Led, Strengths Based and Connected</w:t>
        </w:r>
      </w:hyperlink>
      <w:r w:rsidRPr="00377DDC">
        <w:rPr>
          <w:rFonts w:ascii="Arial" w:eastAsia="Times New Roman" w:hAnsi="Arial" w:cs="Arial"/>
          <w:color w:val="333333"/>
          <w:sz w:val="24"/>
          <w:szCs w:val="24"/>
          <w:lang w:eastAsia="en-GB"/>
        </w:rPr>
        <w:t xml:space="preserve"> (click on link for more details).</w:t>
      </w:r>
      <w:r w:rsidR="00AC479F">
        <w:rPr>
          <w:rFonts w:ascii="Arial" w:eastAsia="Times New Roman" w:hAnsi="Arial" w:cs="Arial"/>
          <w:color w:val="333333"/>
          <w:sz w:val="24"/>
          <w:szCs w:val="24"/>
          <w:lang w:eastAsia="en-GB"/>
        </w:rPr>
        <w:t xml:space="preserve"> </w:t>
      </w:r>
    </w:p>
    <w:p w14:paraId="01D6ABA6" w14:textId="77777777" w:rsidR="00377DDC" w:rsidRDefault="00377DDC" w:rsidP="00DE4DE5">
      <w:pPr>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 current priority is also to keep money flowing to support communities which are having to adapt to the challenges of COVID 19 in NI which includes organisations:</w:t>
      </w:r>
    </w:p>
    <w:p w14:paraId="2383B122" w14:textId="77777777" w:rsidR="00377DDC" w:rsidRDefault="00377DDC" w:rsidP="00B42301">
      <w:pPr>
        <w:pStyle w:val="ListParagraph"/>
        <w:numPr>
          <w:ilvl w:val="0"/>
          <w:numId w:val="7"/>
        </w:numPr>
        <w:rPr>
          <w:rStyle w:val="Hyperlink"/>
          <w:rFonts w:ascii="Arial" w:hAnsi="Arial" w:cs="Arial"/>
          <w:color w:val="auto"/>
          <w:sz w:val="24"/>
          <w:szCs w:val="24"/>
          <w:u w:val="none"/>
        </w:rPr>
      </w:pPr>
      <w:r>
        <w:rPr>
          <w:rStyle w:val="Hyperlink"/>
          <w:rFonts w:ascii="Arial" w:hAnsi="Arial" w:cs="Arial"/>
          <w:color w:val="auto"/>
          <w:sz w:val="24"/>
          <w:szCs w:val="24"/>
          <w:u w:val="none"/>
        </w:rPr>
        <w:t>supporting people who are at high risk from COVID-19</w:t>
      </w:r>
    </w:p>
    <w:p w14:paraId="0E2F372E" w14:textId="77777777" w:rsidR="00377DDC" w:rsidRDefault="00377DDC" w:rsidP="00B42301">
      <w:pPr>
        <w:pStyle w:val="ListParagraph"/>
        <w:numPr>
          <w:ilvl w:val="0"/>
          <w:numId w:val="7"/>
        </w:numPr>
        <w:rPr>
          <w:rStyle w:val="Hyperlink"/>
          <w:rFonts w:ascii="Arial" w:hAnsi="Arial" w:cs="Arial"/>
          <w:color w:val="auto"/>
          <w:sz w:val="24"/>
          <w:szCs w:val="24"/>
          <w:u w:val="none"/>
        </w:rPr>
      </w:pPr>
      <w:r>
        <w:rPr>
          <w:rStyle w:val="Hyperlink"/>
          <w:rFonts w:ascii="Arial" w:hAnsi="Arial" w:cs="Arial"/>
          <w:color w:val="auto"/>
          <w:sz w:val="24"/>
          <w:szCs w:val="24"/>
          <w:u w:val="none"/>
        </w:rPr>
        <w:t>supporting communities most likely to face increased demand and challenges as a direct result of measures to prevent the result of COVID-19</w:t>
      </w:r>
    </w:p>
    <w:p w14:paraId="44649150" w14:textId="77777777" w:rsidR="00B6003C" w:rsidRPr="00B6003C" w:rsidRDefault="00377DDC" w:rsidP="00B42301">
      <w:pPr>
        <w:pStyle w:val="ListParagraph"/>
        <w:numPr>
          <w:ilvl w:val="0"/>
          <w:numId w:val="7"/>
        </w:numPr>
        <w:spacing w:after="0" w:line="240" w:lineRule="auto"/>
        <w:rPr>
          <w:rFonts w:ascii="Arial" w:eastAsia="Times New Roman" w:hAnsi="Arial" w:cs="Arial"/>
          <w:color w:val="333333"/>
          <w:sz w:val="24"/>
          <w:szCs w:val="24"/>
          <w:lang w:eastAsia="en-GB"/>
        </w:rPr>
      </w:pPr>
      <w:r w:rsidRPr="00B6003C">
        <w:rPr>
          <w:rStyle w:val="Hyperlink"/>
          <w:rFonts w:ascii="Arial" w:hAnsi="Arial" w:cs="Arial"/>
          <w:color w:val="auto"/>
          <w:sz w:val="24"/>
          <w:szCs w:val="24"/>
          <w:u w:val="none"/>
        </w:rPr>
        <w:t>with high potential to support communities with the direct and indirect impact of COVID-19.</w:t>
      </w:r>
      <w:r w:rsidR="00B6003C" w:rsidRPr="00B6003C">
        <w:rPr>
          <w:rFonts w:ascii="Arial" w:eastAsia="Times New Roman" w:hAnsi="Arial" w:cs="Arial"/>
          <w:color w:val="333333"/>
          <w:sz w:val="24"/>
          <w:szCs w:val="24"/>
          <w:lang w:eastAsia="en-GB"/>
        </w:rPr>
        <w:t xml:space="preserve"> </w:t>
      </w:r>
    </w:p>
    <w:p w14:paraId="61278D57" w14:textId="77777777" w:rsidR="00B6003C" w:rsidRDefault="00B6003C" w:rsidP="00B6003C">
      <w:pPr>
        <w:spacing w:after="0" w:line="240" w:lineRule="auto"/>
        <w:rPr>
          <w:rFonts w:ascii="Arial" w:eastAsia="Times New Roman" w:hAnsi="Arial" w:cs="Arial"/>
          <w:color w:val="333333"/>
          <w:sz w:val="24"/>
          <w:szCs w:val="24"/>
          <w:lang w:eastAsia="en-GB"/>
        </w:rPr>
      </w:pPr>
    </w:p>
    <w:p w14:paraId="4566364B" w14:textId="77777777" w:rsidR="00B6003C" w:rsidRDefault="00B6003C" w:rsidP="00AC479F">
      <w:pPr>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If you have an idea you wish to discuss or a query, e-mail us at: </w:t>
      </w:r>
      <w:hyperlink r:id="rId59" w:history="1">
        <w:r w:rsidRPr="0086137E">
          <w:rPr>
            <w:rStyle w:val="Hyperlink"/>
            <w:rFonts w:ascii="Arial" w:eastAsia="Times New Roman" w:hAnsi="Arial" w:cs="Arial"/>
            <w:sz w:val="24"/>
            <w:szCs w:val="24"/>
            <w:lang w:eastAsia="en-GB"/>
          </w:rPr>
          <w:t>enquiries.ni@tnlcommunityfund.org.uk</w:t>
        </w:r>
      </w:hyperlink>
      <w:r>
        <w:rPr>
          <w:rFonts w:ascii="Arial" w:eastAsia="Times New Roman" w:hAnsi="Arial" w:cs="Arial"/>
          <w:color w:val="333333"/>
          <w:sz w:val="24"/>
          <w:szCs w:val="24"/>
          <w:lang w:eastAsia="en-GB"/>
        </w:rPr>
        <w:t xml:space="preserve"> or tel: 028 </w:t>
      </w:r>
      <w:r w:rsidR="00DE4DE5">
        <w:rPr>
          <w:rFonts w:ascii="Arial" w:eastAsia="Times New Roman" w:hAnsi="Arial" w:cs="Arial"/>
          <w:color w:val="333333"/>
          <w:sz w:val="24"/>
          <w:szCs w:val="24"/>
          <w:lang w:eastAsia="en-GB"/>
        </w:rPr>
        <w:t>9055 1455</w:t>
      </w:r>
      <w:r>
        <w:rPr>
          <w:rFonts w:ascii="Arial" w:eastAsia="Times New Roman" w:hAnsi="Arial" w:cs="Arial"/>
          <w:color w:val="333333"/>
          <w:sz w:val="24"/>
          <w:szCs w:val="24"/>
          <w:lang w:eastAsia="en-GB"/>
        </w:rPr>
        <w:t>.</w:t>
      </w:r>
    </w:p>
    <w:p w14:paraId="7D3DC677" w14:textId="77777777" w:rsidR="00AC479F" w:rsidRDefault="00AC479F" w:rsidP="00AC479F">
      <w:pPr>
        <w:spacing w:after="0" w:line="240" w:lineRule="auto"/>
      </w:pPr>
    </w:p>
    <w:p w14:paraId="45F3C0A9" w14:textId="77777777" w:rsidR="00F84522" w:rsidRDefault="005A0350" w:rsidP="00AC479F">
      <w:pPr>
        <w:spacing w:after="0" w:line="240" w:lineRule="auto"/>
        <w:rPr>
          <w:rFonts w:ascii="Arial" w:hAnsi="Arial" w:cs="Arial"/>
          <w:b/>
          <w:sz w:val="24"/>
          <w:szCs w:val="24"/>
          <w:u w:val="single"/>
        </w:rPr>
      </w:pPr>
      <w:hyperlink r:id="rId60" w:history="1">
        <w:r w:rsidR="00EE6CD1" w:rsidRPr="00E46907">
          <w:rPr>
            <w:rFonts w:ascii="Arial" w:hAnsi="Arial" w:cs="Arial"/>
            <w:color w:val="0070C0"/>
            <w:sz w:val="24"/>
            <w:szCs w:val="24"/>
            <w:u w:val="single"/>
          </w:rPr>
          <w:t>https://www.tnlcommunityfund.org.uk/funding/programmes/people-and-communities</w:t>
        </w:r>
      </w:hyperlink>
    </w:p>
    <w:p w14:paraId="3332EFEF" w14:textId="77777777" w:rsidR="00FB4C77" w:rsidRDefault="00FB4C77" w:rsidP="00AC479F">
      <w:pPr>
        <w:spacing w:after="0" w:line="240" w:lineRule="auto"/>
        <w:rPr>
          <w:rFonts w:ascii="Arial" w:hAnsi="Arial" w:cs="Arial"/>
          <w:b/>
          <w:sz w:val="24"/>
          <w:szCs w:val="24"/>
          <w:u w:val="single"/>
        </w:rPr>
      </w:pPr>
    </w:p>
    <w:p w14:paraId="6EB20512" w14:textId="77777777" w:rsidR="004902B9" w:rsidRDefault="004902B9" w:rsidP="00AC479F">
      <w:pPr>
        <w:spacing w:after="0" w:line="240" w:lineRule="auto"/>
        <w:rPr>
          <w:rFonts w:ascii="Arial" w:hAnsi="Arial" w:cs="Arial"/>
          <w:b/>
          <w:sz w:val="24"/>
          <w:szCs w:val="24"/>
          <w:u w:val="single"/>
        </w:rPr>
      </w:pPr>
    </w:p>
    <w:p w14:paraId="6A4C9408" w14:textId="77777777" w:rsidR="00760E37" w:rsidRDefault="00760E37" w:rsidP="00261EF3">
      <w:pPr>
        <w:spacing w:after="0" w:line="240" w:lineRule="auto"/>
        <w:rPr>
          <w:rFonts w:ascii="Arial" w:hAnsi="Arial" w:cs="Arial"/>
          <w:b/>
          <w:sz w:val="24"/>
          <w:szCs w:val="24"/>
          <w:u w:val="single"/>
        </w:rPr>
      </w:pPr>
    </w:p>
    <w:p w14:paraId="737AFE02" w14:textId="77777777" w:rsidR="00760E37" w:rsidRDefault="00760E37" w:rsidP="00261EF3">
      <w:pPr>
        <w:spacing w:after="0" w:line="240" w:lineRule="auto"/>
        <w:rPr>
          <w:rFonts w:ascii="Arial" w:hAnsi="Arial" w:cs="Arial"/>
          <w:b/>
          <w:sz w:val="24"/>
          <w:szCs w:val="24"/>
          <w:u w:val="single"/>
        </w:rPr>
      </w:pPr>
    </w:p>
    <w:p w14:paraId="62AF6E47" w14:textId="77777777" w:rsidR="00760E37" w:rsidRDefault="00760E37" w:rsidP="00261EF3">
      <w:pPr>
        <w:spacing w:after="0" w:line="240" w:lineRule="auto"/>
        <w:rPr>
          <w:rFonts w:ascii="Arial" w:hAnsi="Arial" w:cs="Arial"/>
          <w:b/>
          <w:sz w:val="24"/>
          <w:szCs w:val="24"/>
          <w:u w:val="single"/>
        </w:rPr>
      </w:pPr>
    </w:p>
    <w:p w14:paraId="05874D7A" w14:textId="77777777" w:rsidR="00760E37" w:rsidRDefault="00760E37" w:rsidP="00261EF3">
      <w:pPr>
        <w:spacing w:after="0" w:line="240" w:lineRule="auto"/>
        <w:rPr>
          <w:rFonts w:ascii="Arial" w:hAnsi="Arial" w:cs="Arial"/>
          <w:b/>
          <w:sz w:val="24"/>
          <w:szCs w:val="24"/>
          <w:u w:val="single"/>
        </w:rPr>
      </w:pPr>
    </w:p>
    <w:p w14:paraId="29DF53D8" w14:textId="77777777" w:rsidR="00760E37" w:rsidRDefault="00760E37" w:rsidP="00261EF3">
      <w:pPr>
        <w:spacing w:after="0" w:line="240" w:lineRule="auto"/>
        <w:rPr>
          <w:rFonts w:ascii="Arial" w:hAnsi="Arial" w:cs="Arial"/>
          <w:b/>
          <w:sz w:val="24"/>
          <w:szCs w:val="24"/>
          <w:u w:val="single"/>
        </w:rPr>
      </w:pPr>
    </w:p>
    <w:p w14:paraId="0D4E6B84" w14:textId="77777777" w:rsidR="00FB7681" w:rsidRDefault="00FB7681" w:rsidP="00261EF3">
      <w:pPr>
        <w:spacing w:after="0" w:line="240" w:lineRule="auto"/>
        <w:rPr>
          <w:rFonts w:ascii="Arial" w:hAnsi="Arial" w:cs="Arial"/>
          <w:b/>
          <w:sz w:val="24"/>
          <w:szCs w:val="24"/>
          <w:u w:val="single"/>
        </w:rPr>
      </w:pPr>
    </w:p>
    <w:p w14:paraId="76694C5C" w14:textId="77777777" w:rsidR="00FB7681" w:rsidRDefault="00FB7681" w:rsidP="00261EF3">
      <w:pPr>
        <w:spacing w:after="0" w:line="240" w:lineRule="auto"/>
        <w:rPr>
          <w:rFonts w:ascii="Arial" w:hAnsi="Arial" w:cs="Arial"/>
          <w:b/>
          <w:sz w:val="24"/>
          <w:szCs w:val="24"/>
          <w:u w:val="single"/>
        </w:rPr>
      </w:pPr>
    </w:p>
    <w:p w14:paraId="3E7969F7" w14:textId="147F6599" w:rsidR="00B3359D" w:rsidRPr="00261EF3" w:rsidRDefault="00B3359D" w:rsidP="00261EF3">
      <w:pPr>
        <w:spacing w:after="0" w:line="240" w:lineRule="auto"/>
        <w:rPr>
          <w:rFonts w:ascii="Arial" w:hAnsi="Arial" w:cs="Arial"/>
          <w:b/>
          <w:sz w:val="24"/>
          <w:szCs w:val="24"/>
          <w:u w:val="single"/>
        </w:rPr>
      </w:pPr>
      <w:r w:rsidRPr="00261EF3">
        <w:rPr>
          <w:rFonts w:ascii="Arial" w:hAnsi="Arial" w:cs="Arial"/>
          <w:b/>
          <w:sz w:val="24"/>
          <w:szCs w:val="24"/>
          <w:u w:val="single"/>
        </w:rPr>
        <w:t>Nation</w:t>
      </w:r>
      <w:r w:rsidR="008F4AD3" w:rsidRPr="00261EF3">
        <w:rPr>
          <w:rFonts w:ascii="Arial" w:hAnsi="Arial" w:cs="Arial"/>
          <w:b/>
          <w:sz w:val="24"/>
          <w:szCs w:val="24"/>
          <w:u w:val="single"/>
        </w:rPr>
        <w:t>al Lottery Grants for Heritage</w:t>
      </w:r>
    </w:p>
    <w:p w14:paraId="52E30E42" w14:textId="77777777" w:rsidR="00261EF3" w:rsidRDefault="00261EF3" w:rsidP="00261EF3">
      <w:pPr>
        <w:shd w:val="clear" w:color="auto" w:fill="FFFFFF"/>
        <w:spacing w:after="0" w:line="240" w:lineRule="auto"/>
        <w:rPr>
          <w:rFonts w:ascii="Arial" w:eastAsia="Times New Roman" w:hAnsi="Arial" w:cs="Arial"/>
          <w:bCs/>
          <w:sz w:val="24"/>
          <w:szCs w:val="24"/>
          <w:lang w:eastAsia="en-GB"/>
        </w:rPr>
      </w:pPr>
    </w:p>
    <w:p w14:paraId="20428E83" w14:textId="39BBA040" w:rsidR="00A1546B" w:rsidRDefault="00A1546B" w:rsidP="00261EF3">
      <w:pPr>
        <w:shd w:val="clear" w:color="auto" w:fill="FFFFFF"/>
        <w:spacing w:after="0" w:line="240" w:lineRule="auto"/>
        <w:rPr>
          <w:rFonts w:ascii="Arial" w:eastAsia="Times New Roman" w:hAnsi="Arial" w:cs="Arial"/>
          <w:b/>
          <w:color w:val="FF0000"/>
          <w:sz w:val="24"/>
          <w:szCs w:val="24"/>
          <w:u w:val="single"/>
          <w:lang w:eastAsia="en-GB"/>
        </w:rPr>
      </w:pPr>
      <w:r>
        <w:rPr>
          <w:rFonts w:ascii="Arial" w:eastAsia="Times New Roman" w:hAnsi="Arial" w:cs="Arial"/>
          <w:b/>
          <w:color w:val="FF0000"/>
          <w:sz w:val="24"/>
          <w:szCs w:val="24"/>
          <w:u w:val="single"/>
          <w:lang w:eastAsia="en-GB"/>
        </w:rPr>
        <w:t>*</w:t>
      </w:r>
      <w:r w:rsidRPr="00A1546B">
        <w:rPr>
          <w:rFonts w:ascii="Arial" w:eastAsia="Times New Roman" w:hAnsi="Arial" w:cs="Arial"/>
          <w:b/>
          <w:color w:val="FF0000"/>
          <w:sz w:val="24"/>
          <w:szCs w:val="24"/>
          <w:u w:val="single"/>
          <w:lang w:eastAsia="en-GB"/>
        </w:rPr>
        <w:t>Increase in funding limit for Large Projects</w:t>
      </w:r>
      <w:r>
        <w:rPr>
          <w:rFonts w:ascii="Arial" w:eastAsia="Times New Roman" w:hAnsi="Arial" w:cs="Arial"/>
          <w:b/>
          <w:color w:val="FF0000"/>
          <w:sz w:val="24"/>
          <w:szCs w:val="24"/>
          <w:u w:val="single"/>
          <w:lang w:eastAsia="en-GB"/>
        </w:rPr>
        <w:t>*</w:t>
      </w:r>
    </w:p>
    <w:p w14:paraId="3FE2C498" w14:textId="77777777" w:rsidR="00A1546B" w:rsidRDefault="00A1546B" w:rsidP="00713ABC">
      <w:pPr>
        <w:shd w:val="clear" w:color="auto" w:fill="FFFFFF"/>
        <w:spacing w:after="0" w:line="240" w:lineRule="auto"/>
        <w:rPr>
          <w:rFonts w:ascii="Helvetica" w:hAnsi="Helvetica" w:cs="Helvetica"/>
          <w:color w:val="FF0000"/>
          <w:sz w:val="23"/>
          <w:szCs w:val="23"/>
          <w:shd w:val="clear" w:color="auto" w:fill="FFFFFF"/>
        </w:rPr>
      </w:pPr>
    </w:p>
    <w:p w14:paraId="68EFEF74" w14:textId="25D03735" w:rsidR="009116E6" w:rsidRPr="00713ABC" w:rsidRDefault="009116E6" w:rsidP="00713ABC">
      <w:pPr>
        <w:shd w:val="clear" w:color="auto" w:fill="FFFFFF"/>
        <w:spacing w:after="0" w:line="240" w:lineRule="auto"/>
        <w:rPr>
          <w:rFonts w:ascii="Arial" w:hAnsi="Arial" w:cs="Arial"/>
          <w:sz w:val="24"/>
          <w:szCs w:val="24"/>
          <w:shd w:val="clear" w:color="auto" w:fill="FFFFFF"/>
        </w:rPr>
      </w:pPr>
      <w:r w:rsidRPr="009116E6">
        <w:rPr>
          <w:rFonts w:ascii="Helvetica" w:hAnsi="Helvetica" w:cs="Helvetica"/>
          <w:color w:val="FF0000"/>
          <w:sz w:val="23"/>
          <w:szCs w:val="23"/>
          <w:shd w:val="clear" w:color="auto" w:fill="FFFFFF"/>
        </w:rPr>
        <w:t xml:space="preserve">National Lottery Heritage Fund have increased the upper limit of their National Lottery Grants for Heritage to support </w:t>
      </w:r>
      <w:r w:rsidRPr="00713ABC">
        <w:rPr>
          <w:rFonts w:ascii="Helvetica" w:hAnsi="Helvetica" w:cs="Helvetica"/>
          <w:color w:val="FF0000"/>
          <w:sz w:val="23"/>
          <w:szCs w:val="23"/>
          <w:u w:val="single"/>
          <w:shd w:val="clear" w:color="auto" w:fill="FFFFFF"/>
        </w:rPr>
        <w:t>larger-scale heritage projects</w:t>
      </w:r>
      <w:r w:rsidRPr="009116E6">
        <w:rPr>
          <w:rFonts w:ascii="Helvetica" w:hAnsi="Helvetica" w:cs="Helvetica"/>
          <w:color w:val="FF0000"/>
          <w:sz w:val="23"/>
          <w:szCs w:val="23"/>
          <w:shd w:val="clear" w:color="auto" w:fill="FFFFFF"/>
        </w:rPr>
        <w:t xml:space="preserve"> across the UK</w:t>
      </w:r>
      <w:r w:rsidR="00713ABC" w:rsidRPr="00713ABC">
        <w:t xml:space="preserve"> </w:t>
      </w:r>
      <w:r w:rsidR="00713ABC" w:rsidRPr="00713ABC">
        <w:rPr>
          <w:rFonts w:ascii="Arial" w:hAnsi="Arial" w:cs="Arial"/>
          <w:color w:val="FF0000"/>
          <w:sz w:val="24"/>
          <w:szCs w:val="24"/>
          <w:u w:val="single"/>
        </w:rPr>
        <w:t>from £5 million to £10 million</w:t>
      </w:r>
      <w:r w:rsidRPr="009116E6">
        <w:rPr>
          <w:rFonts w:ascii="Helvetica" w:hAnsi="Helvetica" w:cs="Helvetica"/>
          <w:color w:val="FF0000"/>
          <w:sz w:val="23"/>
          <w:szCs w:val="23"/>
          <w:shd w:val="clear" w:color="auto" w:fill="FFFFFF"/>
        </w:rPr>
        <w:t xml:space="preserve">. </w:t>
      </w:r>
      <w:r w:rsidRPr="009116E6">
        <w:rPr>
          <w:rFonts w:ascii="Helvetica" w:hAnsi="Helvetica" w:cs="Helvetica"/>
          <w:sz w:val="23"/>
          <w:szCs w:val="23"/>
          <w:shd w:val="clear" w:color="auto" w:fill="FFFFFF"/>
        </w:rPr>
        <w:t>This increase, the first increase in twenty years, aims in part to offset some pressures of inflation and the cost-of-living crisis as well as enabling investment in more ambitious heritage projects that share their belief in the power of heritage to bring people together, build pride in place and connection to the past. 2023–2024 is a transition year ahead of full implementation of</w:t>
      </w:r>
      <w:r w:rsidRPr="009116E6">
        <w:rPr>
          <w:rFonts w:ascii="Helvetica" w:hAnsi="Helvetica" w:cs="Helvetica"/>
          <w:color w:val="4D4B4B"/>
          <w:sz w:val="23"/>
          <w:szCs w:val="23"/>
          <w:shd w:val="clear" w:color="auto" w:fill="FFFFFF"/>
        </w:rPr>
        <w:t> </w:t>
      </w:r>
      <w:hyperlink r:id="rId61" w:history="1">
        <w:r w:rsidRPr="009116E6">
          <w:rPr>
            <w:rFonts w:ascii="Helvetica" w:hAnsi="Helvetica" w:cs="Helvetica"/>
            <w:b/>
            <w:bCs/>
            <w:color w:val="1C74AF"/>
            <w:sz w:val="23"/>
            <w:szCs w:val="23"/>
            <w:u w:val="single"/>
            <w:shd w:val="clear" w:color="auto" w:fill="FFFFFF"/>
          </w:rPr>
          <w:t>Heritage 2033</w:t>
        </w:r>
      </w:hyperlink>
      <w:r w:rsidRPr="009116E6">
        <w:rPr>
          <w:rFonts w:ascii="Helvetica" w:hAnsi="Helvetica" w:cs="Helvetica"/>
          <w:color w:val="4D4B4B"/>
          <w:sz w:val="23"/>
          <w:szCs w:val="23"/>
          <w:shd w:val="clear" w:color="auto" w:fill="FFFFFF"/>
        </w:rPr>
        <w:t xml:space="preserve">. </w:t>
      </w:r>
      <w:r w:rsidRPr="009116E6">
        <w:rPr>
          <w:rFonts w:ascii="Helvetica" w:hAnsi="Helvetica" w:cs="Helvetica"/>
          <w:sz w:val="23"/>
          <w:szCs w:val="23"/>
          <w:shd w:val="clear" w:color="auto" w:fill="FFFFFF"/>
        </w:rPr>
        <w:t>They will be making changes to their approach in stages - this increase is their first change.</w:t>
      </w:r>
    </w:p>
    <w:p w14:paraId="6EB43D07" w14:textId="77777777" w:rsidR="009116E6" w:rsidRPr="00713ABC" w:rsidRDefault="009116E6" w:rsidP="00713ABC">
      <w:pPr>
        <w:shd w:val="clear" w:color="auto" w:fill="FFFFFF"/>
        <w:spacing w:after="0" w:line="240" w:lineRule="auto"/>
        <w:rPr>
          <w:rFonts w:ascii="Arial" w:hAnsi="Arial" w:cs="Arial"/>
          <w:sz w:val="24"/>
          <w:szCs w:val="24"/>
          <w:shd w:val="clear" w:color="auto" w:fill="FFFFFF"/>
        </w:rPr>
      </w:pPr>
    </w:p>
    <w:p w14:paraId="1C225C16" w14:textId="354DCE43" w:rsidR="00713ABC" w:rsidRDefault="00713ABC" w:rsidP="00713ABC">
      <w:pPr>
        <w:pStyle w:val="NormalWeb"/>
        <w:spacing w:before="0" w:beforeAutospacing="0" w:after="0" w:afterAutospacing="0"/>
        <w:rPr>
          <w:rFonts w:ascii="Arial" w:hAnsi="Arial" w:cs="Arial"/>
        </w:rPr>
      </w:pPr>
      <w:r w:rsidRPr="00713ABC">
        <w:rPr>
          <w:rFonts w:ascii="Arial" w:hAnsi="Arial" w:cs="Arial"/>
          <w:b/>
          <w:bCs/>
        </w:rPr>
        <w:t>The application and decision process for large-scale projects will remain the same</w:t>
      </w:r>
      <w:r w:rsidRPr="00713ABC">
        <w:rPr>
          <w:rFonts w:ascii="Arial" w:hAnsi="Arial" w:cs="Arial"/>
        </w:rPr>
        <w:t xml:space="preserve"> as under the previous threshold, though applicants for large-scale projects will also be asked to consider the new Heritage 2033 investment principles:</w:t>
      </w:r>
    </w:p>
    <w:p w14:paraId="53D3FA9E" w14:textId="77777777" w:rsidR="00713ABC" w:rsidRPr="00713ABC" w:rsidRDefault="00713ABC" w:rsidP="00713ABC">
      <w:pPr>
        <w:pStyle w:val="NormalWeb"/>
        <w:spacing w:before="0" w:beforeAutospacing="0" w:after="0" w:afterAutospacing="0"/>
        <w:rPr>
          <w:rFonts w:ascii="Arial" w:hAnsi="Arial" w:cs="Arial"/>
        </w:rPr>
      </w:pPr>
    </w:p>
    <w:p w14:paraId="6D3372CF" w14:textId="77777777" w:rsidR="00713ABC" w:rsidRPr="00A1546B" w:rsidRDefault="00713ABC" w:rsidP="00A1546B">
      <w:pPr>
        <w:numPr>
          <w:ilvl w:val="0"/>
          <w:numId w:val="123"/>
        </w:numPr>
        <w:spacing w:after="0" w:line="240" w:lineRule="auto"/>
        <w:rPr>
          <w:rFonts w:ascii="Arial" w:eastAsia="Times New Roman" w:hAnsi="Arial" w:cs="Arial"/>
          <w:b/>
          <w:bCs/>
          <w:color w:val="1E1E1E"/>
          <w:sz w:val="24"/>
          <w:szCs w:val="24"/>
        </w:rPr>
      </w:pPr>
      <w:r w:rsidRPr="00A1546B">
        <w:rPr>
          <w:rFonts w:ascii="Arial" w:eastAsia="Times New Roman" w:hAnsi="Arial" w:cs="Arial"/>
          <w:b/>
          <w:bCs/>
          <w:color w:val="1E1E1E"/>
          <w:sz w:val="24"/>
          <w:szCs w:val="24"/>
        </w:rPr>
        <w:t>Saving heritage</w:t>
      </w:r>
    </w:p>
    <w:p w14:paraId="69C85F97" w14:textId="77777777" w:rsidR="00713ABC" w:rsidRPr="00A1546B" w:rsidRDefault="00713ABC" w:rsidP="00A1546B">
      <w:pPr>
        <w:numPr>
          <w:ilvl w:val="0"/>
          <w:numId w:val="123"/>
        </w:numPr>
        <w:spacing w:after="0" w:line="240" w:lineRule="auto"/>
        <w:rPr>
          <w:rFonts w:ascii="Arial" w:eastAsia="Times New Roman" w:hAnsi="Arial" w:cs="Arial"/>
          <w:b/>
          <w:bCs/>
          <w:color w:val="1E1E1E"/>
          <w:sz w:val="24"/>
          <w:szCs w:val="24"/>
        </w:rPr>
      </w:pPr>
      <w:r w:rsidRPr="00A1546B">
        <w:rPr>
          <w:rFonts w:ascii="Arial" w:eastAsia="Times New Roman" w:hAnsi="Arial" w:cs="Arial"/>
          <w:b/>
          <w:bCs/>
          <w:color w:val="1E1E1E"/>
          <w:sz w:val="24"/>
          <w:szCs w:val="24"/>
        </w:rPr>
        <w:t>Protecting the environment</w:t>
      </w:r>
    </w:p>
    <w:p w14:paraId="47080F61" w14:textId="77777777" w:rsidR="00713ABC" w:rsidRPr="00A1546B" w:rsidRDefault="00713ABC" w:rsidP="00A1546B">
      <w:pPr>
        <w:numPr>
          <w:ilvl w:val="0"/>
          <w:numId w:val="123"/>
        </w:numPr>
        <w:spacing w:after="0" w:line="240" w:lineRule="auto"/>
        <w:rPr>
          <w:rFonts w:ascii="Arial" w:eastAsia="Times New Roman" w:hAnsi="Arial" w:cs="Arial"/>
          <w:b/>
          <w:bCs/>
          <w:color w:val="1E1E1E"/>
          <w:sz w:val="24"/>
          <w:szCs w:val="24"/>
        </w:rPr>
      </w:pPr>
      <w:r w:rsidRPr="00A1546B">
        <w:rPr>
          <w:rFonts w:ascii="Arial" w:eastAsia="Times New Roman" w:hAnsi="Arial" w:cs="Arial"/>
          <w:b/>
          <w:bCs/>
          <w:color w:val="1E1E1E"/>
          <w:sz w:val="24"/>
          <w:szCs w:val="24"/>
        </w:rPr>
        <w:t>Inclusion, access and participation</w:t>
      </w:r>
    </w:p>
    <w:p w14:paraId="1B42C8D1" w14:textId="06425E69" w:rsidR="00713ABC" w:rsidRDefault="00713ABC" w:rsidP="00A1546B">
      <w:pPr>
        <w:numPr>
          <w:ilvl w:val="0"/>
          <w:numId w:val="123"/>
        </w:numPr>
        <w:spacing w:after="0" w:line="240" w:lineRule="auto"/>
        <w:rPr>
          <w:rFonts w:ascii="Arial" w:eastAsia="Times New Roman" w:hAnsi="Arial" w:cs="Arial"/>
          <w:color w:val="1E1E1E"/>
          <w:sz w:val="24"/>
          <w:szCs w:val="24"/>
        </w:rPr>
      </w:pPr>
      <w:r w:rsidRPr="00A1546B">
        <w:rPr>
          <w:rFonts w:ascii="Arial" w:eastAsia="Times New Roman" w:hAnsi="Arial" w:cs="Arial"/>
          <w:b/>
          <w:bCs/>
          <w:color w:val="1E1E1E"/>
          <w:sz w:val="24"/>
          <w:szCs w:val="24"/>
        </w:rPr>
        <w:t>Organisational sustainability</w:t>
      </w:r>
      <w:r>
        <w:rPr>
          <w:rFonts w:ascii="Arial" w:eastAsia="Times New Roman" w:hAnsi="Arial" w:cs="Arial"/>
          <w:color w:val="1E1E1E"/>
          <w:sz w:val="24"/>
          <w:szCs w:val="24"/>
        </w:rPr>
        <w:t>.</w:t>
      </w:r>
    </w:p>
    <w:p w14:paraId="3A4C313A" w14:textId="77777777" w:rsidR="00713ABC" w:rsidRPr="00713ABC" w:rsidRDefault="00713ABC" w:rsidP="00713ABC">
      <w:pPr>
        <w:spacing w:after="0" w:line="240" w:lineRule="auto"/>
        <w:ind w:left="720"/>
        <w:rPr>
          <w:rFonts w:ascii="Arial" w:eastAsia="Times New Roman" w:hAnsi="Arial" w:cs="Arial"/>
          <w:color w:val="1E1E1E"/>
          <w:sz w:val="24"/>
          <w:szCs w:val="24"/>
        </w:rPr>
      </w:pPr>
    </w:p>
    <w:p w14:paraId="73982FED" w14:textId="372BFB5E" w:rsidR="00713ABC" w:rsidRDefault="00713ABC" w:rsidP="00713ABC">
      <w:pPr>
        <w:pStyle w:val="NormalWeb"/>
        <w:spacing w:before="0" w:beforeAutospacing="0" w:after="0" w:afterAutospacing="0"/>
        <w:rPr>
          <w:rFonts w:ascii="Arial" w:hAnsi="Arial" w:cs="Arial"/>
        </w:rPr>
      </w:pPr>
      <w:r w:rsidRPr="00713ABC">
        <w:rPr>
          <w:rFonts w:ascii="Arial" w:hAnsi="Arial" w:cs="Arial"/>
        </w:rPr>
        <w:t>Groups will be required to submit a supporting document of 500 words or less outlining how their project will respond to all four principles.</w:t>
      </w:r>
      <w:r w:rsidR="0054564A">
        <w:rPr>
          <w:rFonts w:ascii="Arial" w:hAnsi="Arial" w:cs="Arial"/>
        </w:rPr>
        <w:t xml:space="preserve"> </w:t>
      </w:r>
      <w:r w:rsidRPr="00713ABC">
        <w:rPr>
          <w:rFonts w:ascii="Arial" w:hAnsi="Arial" w:cs="Arial"/>
        </w:rPr>
        <w:t>Full guidance can be found on the National Lottery Heritage Fund website.</w:t>
      </w:r>
    </w:p>
    <w:p w14:paraId="0A576706" w14:textId="77777777" w:rsidR="00713ABC" w:rsidRDefault="00713ABC" w:rsidP="00713ABC">
      <w:pPr>
        <w:pStyle w:val="NormalWeb"/>
        <w:spacing w:before="0" w:beforeAutospacing="0" w:after="0" w:afterAutospacing="0"/>
        <w:rPr>
          <w:rFonts w:ascii="Arial" w:hAnsi="Arial" w:cs="Arial"/>
        </w:rPr>
      </w:pPr>
    </w:p>
    <w:p w14:paraId="0692F519" w14:textId="77777777" w:rsidR="00A1546B" w:rsidRDefault="00A1546B" w:rsidP="00A1546B">
      <w:pPr>
        <w:shd w:val="clear" w:color="auto" w:fill="FFFFFF"/>
        <w:spacing w:after="0" w:line="240" w:lineRule="auto"/>
        <w:rPr>
          <w:rFonts w:ascii="Arial" w:eastAsia="Times New Roman" w:hAnsi="Arial" w:cs="Arial"/>
          <w:b/>
          <w:bCs/>
          <w:color w:val="282828"/>
          <w:sz w:val="24"/>
          <w:szCs w:val="24"/>
          <w:u w:val="single"/>
          <w:lang w:eastAsia="en-GB"/>
        </w:rPr>
      </w:pPr>
      <w:r w:rsidRPr="00A1546B">
        <w:rPr>
          <w:rFonts w:ascii="Arial" w:eastAsia="Times New Roman" w:hAnsi="Arial" w:cs="Arial"/>
          <w:b/>
          <w:bCs/>
          <w:color w:val="282828"/>
          <w:sz w:val="24"/>
          <w:szCs w:val="24"/>
          <w:u w:val="single"/>
          <w:lang w:eastAsia="en-GB"/>
        </w:rPr>
        <w:t>Three levels of funding are available:</w:t>
      </w:r>
    </w:p>
    <w:p w14:paraId="4ED17282" w14:textId="77777777" w:rsidR="00A1546B" w:rsidRPr="00A1546B" w:rsidRDefault="00A1546B" w:rsidP="00A1546B">
      <w:pPr>
        <w:numPr>
          <w:ilvl w:val="0"/>
          <w:numId w:val="124"/>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Grants from £3,000 to £10,000</w:t>
      </w:r>
    </w:p>
    <w:p w14:paraId="5422C86E" w14:textId="77777777" w:rsidR="00A1546B" w:rsidRPr="00A1546B" w:rsidRDefault="00A1546B" w:rsidP="00A1546B">
      <w:pPr>
        <w:numPr>
          <w:ilvl w:val="0"/>
          <w:numId w:val="124"/>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Grants from £10,000 to £250,000</w:t>
      </w:r>
    </w:p>
    <w:p w14:paraId="7B3F9983" w14:textId="77777777" w:rsidR="00A1546B" w:rsidRPr="00A1546B" w:rsidRDefault="00A1546B" w:rsidP="00A1546B">
      <w:pPr>
        <w:numPr>
          <w:ilvl w:val="0"/>
          <w:numId w:val="124"/>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Grants from £250,000 to £10 million.</w:t>
      </w:r>
    </w:p>
    <w:p w14:paraId="66D9D7ED" w14:textId="77777777" w:rsidR="00A1546B" w:rsidRDefault="00A1546B" w:rsidP="00A1546B">
      <w:pPr>
        <w:shd w:val="clear" w:color="auto" w:fill="FFFFFF"/>
        <w:spacing w:after="0" w:line="240" w:lineRule="auto"/>
        <w:rPr>
          <w:rFonts w:ascii="Arial" w:eastAsia="Times New Roman" w:hAnsi="Arial" w:cs="Arial"/>
          <w:b/>
          <w:bCs/>
          <w:color w:val="282828"/>
          <w:sz w:val="24"/>
          <w:szCs w:val="24"/>
          <w:lang w:eastAsia="en-GB"/>
        </w:rPr>
      </w:pPr>
    </w:p>
    <w:p w14:paraId="61E78830" w14:textId="4CA4BC55" w:rsidR="00A1546B" w:rsidRDefault="00A1546B" w:rsidP="00A1546B">
      <w:p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b/>
          <w:bCs/>
          <w:color w:val="282828"/>
          <w:sz w:val="24"/>
          <w:szCs w:val="24"/>
          <w:lang w:eastAsia="en-GB"/>
        </w:rPr>
        <w:t xml:space="preserve">Applicants must contribute at least 5% of project costs for grants up to £1 million and at least 10% for grants of £1 million or more. </w:t>
      </w:r>
      <w:r w:rsidRPr="00A1546B">
        <w:rPr>
          <w:rFonts w:ascii="Arial" w:eastAsia="Times New Roman" w:hAnsi="Arial" w:cs="Arial"/>
          <w:color w:val="282828"/>
          <w:sz w:val="24"/>
          <w:szCs w:val="24"/>
          <w:lang w:eastAsia="en-GB"/>
        </w:rPr>
        <w:t>Applications from:</w:t>
      </w:r>
    </w:p>
    <w:p w14:paraId="2AF5D717" w14:textId="77777777" w:rsidR="00A1546B" w:rsidRPr="00A1546B" w:rsidRDefault="00A1546B" w:rsidP="00A1546B">
      <w:pPr>
        <w:shd w:val="clear" w:color="auto" w:fill="FFFFFF"/>
        <w:spacing w:after="0" w:line="240" w:lineRule="auto"/>
        <w:rPr>
          <w:rFonts w:ascii="Arial" w:eastAsia="Times New Roman" w:hAnsi="Arial" w:cs="Arial"/>
          <w:color w:val="282828"/>
          <w:sz w:val="24"/>
          <w:szCs w:val="24"/>
          <w:lang w:eastAsia="en-GB"/>
        </w:rPr>
      </w:pPr>
    </w:p>
    <w:p w14:paraId="0A607AD9" w14:textId="77777777" w:rsidR="00A1546B" w:rsidRPr="00A1546B" w:rsidRDefault="00A1546B" w:rsidP="00A1546B">
      <w:pPr>
        <w:numPr>
          <w:ilvl w:val="0"/>
          <w:numId w:val="125"/>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b/>
          <w:bCs/>
          <w:color w:val="282828"/>
          <w:sz w:val="24"/>
          <w:szCs w:val="24"/>
          <w:u w:val="single"/>
          <w:lang w:eastAsia="en-GB"/>
        </w:rPr>
        <w:t>£3,000 to £10,000</w:t>
      </w:r>
      <w:r w:rsidRPr="00A1546B">
        <w:rPr>
          <w:rFonts w:ascii="Arial" w:eastAsia="Times New Roman" w:hAnsi="Arial" w:cs="Arial"/>
          <w:color w:val="282828"/>
          <w:sz w:val="24"/>
          <w:szCs w:val="24"/>
          <w:lang w:eastAsia="en-GB"/>
        </w:rPr>
        <w:t xml:space="preserve"> will be accepted from not-for-profit organisations and private owners of heritage.</w:t>
      </w:r>
    </w:p>
    <w:p w14:paraId="32558F67" w14:textId="77777777" w:rsidR="00A1546B" w:rsidRPr="00A1546B" w:rsidRDefault="00A1546B" w:rsidP="00A1546B">
      <w:pPr>
        <w:numPr>
          <w:ilvl w:val="0"/>
          <w:numId w:val="125"/>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b/>
          <w:bCs/>
          <w:color w:val="282828"/>
          <w:sz w:val="24"/>
          <w:szCs w:val="24"/>
          <w:u w:val="single"/>
          <w:lang w:eastAsia="en-GB"/>
        </w:rPr>
        <w:t>£10,000 to £100,000</w:t>
      </w:r>
      <w:r w:rsidRPr="00A1546B">
        <w:rPr>
          <w:rFonts w:ascii="Arial" w:eastAsia="Times New Roman" w:hAnsi="Arial" w:cs="Arial"/>
          <w:color w:val="282828"/>
          <w:sz w:val="24"/>
          <w:szCs w:val="24"/>
          <w:lang w:eastAsia="en-GB"/>
        </w:rPr>
        <w:t xml:space="preserve"> will be accepted from not-for-profit organisations, private owners of heritage and partnerships.</w:t>
      </w:r>
    </w:p>
    <w:p w14:paraId="176B4194" w14:textId="77777777" w:rsidR="00A1546B" w:rsidRDefault="00A1546B" w:rsidP="00A1546B">
      <w:pPr>
        <w:numPr>
          <w:ilvl w:val="0"/>
          <w:numId w:val="125"/>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b/>
          <w:bCs/>
          <w:color w:val="282828"/>
          <w:sz w:val="24"/>
          <w:szCs w:val="24"/>
          <w:u w:val="single"/>
          <w:lang w:eastAsia="en-GB"/>
        </w:rPr>
        <w:t>£100,000 to £10 million</w:t>
      </w:r>
      <w:r w:rsidRPr="00A1546B">
        <w:rPr>
          <w:rFonts w:ascii="Arial" w:eastAsia="Times New Roman" w:hAnsi="Arial" w:cs="Arial"/>
          <w:color w:val="282828"/>
          <w:sz w:val="24"/>
          <w:szCs w:val="24"/>
          <w:lang w:eastAsia="en-GB"/>
        </w:rPr>
        <w:t xml:space="preserve"> will be accepted from not-for-profit organisations and partnerships led by not-for-profit organisations.</w:t>
      </w:r>
    </w:p>
    <w:p w14:paraId="6D3B961F" w14:textId="77777777" w:rsidR="00A1546B" w:rsidRDefault="00A1546B" w:rsidP="00A1546B">
      <w:pPr>
        <w:shd w:val="clear" w:color="auto" w:fill="FFFFFF"/>
        <w:spacing w:after="0" w:line="240" w:lineRule="auto"/>
        <w:outlineLvl w:val="3"/>
        <w:rPr>
          <w:rFonts w:ascii="Arial" w:eastAsia="Times New Roman" w:hAnsi="Arial" w:cs="Arial"/>
          <w:b/>
          <w:bCs/>
          <w:color w:val="282828"/>
          <w:sz w:val="24"/>
          <w:szCs w:val="24"/>
          <w:u w:val="single"/>
          <w:lang w:eastAsia="en-GB"/>
        </w:rPr>
      </w:pPr>
    </w:p>
    <w:p w14:paraId="3C71D094" w14:textId="2F1C56D3" w:rsidR="00A1546B" w:rsidRPr="00A1546B" w:rsidRDefault="00A1546B" w:rsidP="00A1546B">
      <w:pPr>
        <w:shd w:val="clear" w:color="auto" w:fill="FFFFFF"/>
        <w:spacing w:after="0" w:line="240" w:lineRule="auto"/>
        <w:outlineLvl w:val="3"/>
        <w:rPr>
          <w:rFonts w:ascii="Arial" w:eastAsia="Times New Roman" w:hAnsi="Arial" w:cs="Arial"/>
          <w:b/>
          <w:bCs/>
          <w:color w:val="282828"/>
          <w:sz w:val="24"/>
          <w:szCs w:val="24"/>
          <w:u w:val="single"/>
          <w:lang w:eastAsia="en-GB"/>
        </w:rPr>
      </w:pPr>
      <w:r w:rsidRPr="00A1546B">
        <w:rPr>
          <w:rFonts w:ascii="Arial" w:eastAsia="Times New Roman" w:hAnsi="Arial" w:cs="Arial"/>
          <w:b/>
          <w:bCs/>
          <w:color w:val="282828"/>
          <w:sz w:val="24"/>
          <w:szCs w:val="24"/>
          <w:u w:val="single"/>
          <w:lang w:eastAsia="en-GB"/>
        </w:rPr>
        <w:t>Eligible Expenditure</w:t>
      </w:r>
    </w:p>
    <w:p w14:paraId="1DA928BA" w14:textId="07FB533A" w:rsidR="00FB7681" w:rsidRDefault="00A1546B" w:rsidP="00FB7681">
      <w:p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Project funding to support a broad range of heritage projects and activities and connect people and communities to the national, regional and local heritage of the UK. From the continuing impact of the COVID-19 pandemic to the cost of living crisis, both heritage and the UK are facing big challenges. This funding is for projects that strengthen the sector's recovery and support thriving places and communities across the UK.</w:t>
      </w:r>
      <w:r w:rsidR="00FB7681" w:rsidRPr="00FB7681">
        <w:rPr>
          <w:rFonts w:ascii="Arial" w:eastAsia="Times New Roman" w:hAnsi="Arial" w:cs="Arial"/>
          <w:color w:val="282828"/>
          <w:sz w:val="24"/>
          <w:szCs w:val="24"/>
          <w:lang w:eastAsia="en-GB"/>
        </w:rPr>
        <w:t xml:space="preserve"> </w:t>
      </w:r>
      <w:r w:rsidR="00FB7681" w:rsidRPr="00FB7681">
        <w:rPr>
          <w:rFonts w:ascii="Arial" w:eastAsia="Times New Roman" w:hAnsi="Arial" w:cs="Arial"/>
          <w:b/>
          <w:bCs/>
          <w:color w:val="282828"/>
          <w:sz w:val="24"/>
          <w:szCs w:val="24"/>
          <w:lang w:eastAsia="en-GB"/>
        </w:rPr>
        <w:t>The funding can support a broad range of types of activity and cover a wide range of direct project costs.</w:t>
      </w:r>
      <w:r w:rsidR="00FB7681" w:rsidRPr="00A1546B">
        <w:rPr>
          <w:rFonts w:ascii="Arial" w:eastAsia="Times New Roman" w:hAnsi="Arial" w:cs="Arial"/>
          <w:color w:val="282828"/>
          <w:sz w:val="24"/>
          <w:szCs w:val="24"/>
          <w:lang w:eastAsia="en-GB"/>
        </w:rPr>
        <w:t xml:space="preserve"> </w:t>
      </w:r>
    </w:p>
    <w:p w14:paraId="54EDF153" w14:textId="7D8C3C89" w:rsidR="00A1546B" w:rsidRDefault="00A1546B" w:rsidP="00A1546B">
      <w:pPr>
        <w:shd w:val="clear" w:color="auto" w:fill="FFFFFF"/>
        <w:spacing w:after="0" w:line="240" w:lineRule="auto"/>
        <w:rPr>
          <w:rFonts w:ascii="Arial" w:eastAsia="Times New Roman" w:hAnsi="Arial" w:cs="Arial"/>
          <w:color w:val="282828"/>
          <w:sz w:val="24"/>
          <w:szCs w:val="24"/>
          <w:lang w:eastAsia="en-GB"/>
        </w:rPr>
      </w:pPr>
    </w:p>
    <w:p w14:paraId="474FED78" w14:textId="77777777" w:rsidR="00A1546B" w:rsidRPr="00A1546B" w:rsidRDefault="00A1546B" w:rsidP="00A1546B">
      <w:p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b/>
          <w:bCs/>
          <w:color w:val="282828"/>
          <w:sz w:val="24"/>
          <w:szCs w:val="24"/>
          <w:lang w:eastAsia="en-GB"/>
        </w:rPr>
        <w:t xml:space="preserve">Applications are currently being assessed against the following </w:t>
      </w:r>
      <w:r w:rsidRPr="00A1546B">
        <w:rPr>
          <w:rFonts w:ascii="Arial" w:eastAsia="Times New Roman" w:hAnsi="Arial" w:cs="Arial"/>
          <w:b/>
          <w:bCs/>
          <w:color w:val="282828"/>
          <w:sz w:val="24"/>
          <w:szCs w:val="24"/>
          <w:u w:val="single"/>
          <w:lang w:eastAsia="en-GB"/>
        </w:rPr>
        <w:t>six priority outcomes</w:t>
      </w:r>
      <w:r w:rsidRPr="00A1546B">
        <w:rPr>
          <w:rFonts w:ascii="Arial" w:eastAsia="Times New Roman" w:hAnsi="Arial" w:cs="Arial"/>
          <w:color w:val="282828"/>
          <w:sz w:val="24"/>
          <w:szCs w:val="24"/>
          <w:lang w:eastAsia="en-GB"/>
        </w:rPr>
        <w:t>:</w:t>
      </w:r>
    </w:p>
    <w:p w14:paraId="6055F925" w14:textId="77777777" w:rsidR="00A1546B" w:rsidRPr="00A1546B" w:rsidRDefault="00A1546B" w:rsidP="00A1546B">
      <w:pPr>
        <w:numPr>
          <w:ilvl w:val="0"/>
          <w:numId w:val="126"/>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A wider range of people will be involved in heritage (mandatory outcome)</w:t>
      </w:r>
    </w:p>
    <w:p w14:paraId="5D43F780" w14:textId="77777777" w:rsidR="00A1546B" w:rsidRPr="00A1546B" w:rsidRDefault="00A1546B" w:rsidP="00A1546B">
      <w:pPr>
        <w:numPr>
          <w:ilvl w:val="0"/>
          <w:numId w:val="126"/>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The funded organisation will be more resilient</w:t>
      </w:r>
    </w:p>
    <w:p w14:paraId="137ADB65" w14:textId="77777777" w:rsidR="00A1546B" w:rsidRPr="00A1546B" w:rsidRDefault="00A1546B" w:rsidP="00A1546B">
      <w:pPr>
        <w:numPr>
          <w:ilvl w:val="0"/>
          <w:numId w:val="126"/>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People will have greater wellbeing</w:t>
      </w:r>
    </w:p>
    <w:p w14:paraId="6B3F68C3" w14:textId="77777777" w:rsidR="00A1546B" w:rsidRPr="00A1546B" w:rsidRDefault="00A1546B" w:rsidP="00A1546B">
      <w:pPr>
        <w:numPr>
          <w:ilvl w:val="0"/>
          <w:numId w:val="126"/>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lastRenderedPageBreak/>
        <w:t>People will have developed skills</w:t>
      </w:r>
    </w:p>
    <w:p w14:paraId="7AA2EE15" w14:textId="77777777" w:rsidR="00A1546B" w:rsidRPr="00A1546B" w:rsidRDefault="00A1546B" w:rsidP="00A1546B">
      <w:pPr>
        <w:numPr>
          <w:ilvl w:val="0"/>
          <w:numId w:val="126"/>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The local area will be a better place to live, work or visit</w:t>
      </w:r>
    </w:p>
    <w:p w14:paraId="57949589" w14:textId="5C320D57" w:rsidR="00A1546B" w:rsidRPr="00A1546B" w:rsidRDefault="00A1546B" w:rsidP="00A1546B">
      <w:pPr>
        <w:numPr>
          <w:ilvl w:val="0"/>
          <w:numId w:val="126"/>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The local economy will be boosted</w:t>
      </w:r>
      <w:r w:rsidR="00FB7681">
        <w:rPr>
          <w:rFonts w:ascii="Arial" w:eastAsia="Times New Roman" w:hAnsi="Arial" w:cs="Arial"/>
          <w:color w:val="282828"/>
          <w:sz w:val="24"/>
          <w:szCs w:val="24"/>
          <w:lang w:eastAsia="en-GB"/>
        </w:rPr>
        <w:t>.</w:t>
      </w:r>
    </w:p>
    <w:p w14:paraId="606261F0" w14:textId="77777777" w:rsidR="00A1546B" w:rsidRDefault="00A1546B" w:rsidP="00A1546B">
      <w:pPr>
        <w:shd w:val="clear" w:color="auto" w:fill="FFFFFF"/>
        <w:spacing w:after="0" w:line="240" w:lineRule="auto"/>
        <w:rPr>
          <w:rFonts w:ascii="Arial" w:eastAsia="Times New Roman" w:hAnsi="Arial" w:cs="Arial"/>
          <w:color w:val="282828"/>
          <w:sz w:val="24"/>
          <w:szCs w:val="24"/>
          <w:lang w:eastAsia="en-GB"/>
        </w:rPr>
      </w:pPr>
    </w:p>
    <w:p w14:paraId="7A3996FC" w14:textId="6002A435" w:rsidR="00A1546B" w:rsidRPr="00A1546B" w:rsidRDefault="00A1546B" w:rsidP="00A1546B">
      <w:p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The other three outcomes are:</w:t>
      </w:r>
    </w:p>
    <w:p w14:paraId="0E62492C" w14:textId="77777777" w:rsidR="00A1546B" w:rsidRPr="00A1546B" w:rsidRDefault="00A1546B" w:rsidP="00A1546B">
      <w:pPr>
        <w:numPr>
          <w:ilvl w:val="0"/>
          <w:numId w:val="127"/>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Heritage will be in better condition.</w:t>
      </w:r>
    </w:p>
    <w:p w14:paraId="6B9DC7C4" w14:textId="77777777" w:rsidR="00A1546B" w:rsidRPr="00A1546B" w:rsidRDefault="00A1546B" w:rsidP="00A1546B">
      <w:pPr>
        <w:numPr>
          <w:ilvl w:val="0"/>
          <w:numId w:val="127"/>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Heritage will be identified and better explained.</w:t>
      </w:r>
    </w:p>
    <w:p w14:paraId="1F059F8B" w14:textId="77777777" w:rsidR="00A1546B" w:rsidRDefault="00A1546B" w:rsidP="00A1546B">
      <w:pPr>
        <w:numPr>
          <w:ilvl w:val="0"/>
          <w:numId w:val="127"/>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People will have learnt about heritage, leading to change in ideas and actions.</w:t>
      </w:r>
    </w:p>
    <w:p w14:paraId="6CA1A68F" w14:textId="77777777" w:rsidR="00A1546B" w:rsidRPr="00A1546B" w:rsidRDefault="00A1546B" w:rsidP="00A1546B">
      <w:pPr>
        <w:shd w:val="clear" w:color="auto" w:fill="FFFFFF"/>
        <w:spacing w:after="0" w:line="240" w:lineRule="auto"/>
        <w:ind w:left="720"/>
        <w:rPr>
          <w:rFonts w:ascii="Arial" w:eastAsia="Times New Roman" w:hAnsi="Arial" w:cs="Arial"/>
          <w:color w:val="282828"/>
          <w:sz w:val="24"/>
          <w:szCs w:val="24"/>
          <w:lang w:eastAsia="en-GB"/>
        </w:rPr>
      </w:pPr>
    </w:p>
    <w:p w14:paraId="30763603" w14:textId="2F61383F" w:rsidR="00A1546B" w:rsidRPr="00A1546B" w:rsidRDefault="00A1546B" w:rsidP="00A1546B">
      <w:pPr>
        <w:shd w:val="clear" w:color="auto" w:fill="FFFFFF"/>
        <w:spacing w:after="0" w:line="240" w:lineRule="auto"/>
        <w:rPr>
          <w:rFonts w:ascii="Arial" w:eastAsia="Times New Roman" w:hAnsi="Arial" w:cs="Arial"/>
          <w:b/>
          <w:bCs/>
          <w:color w:val="282828"/>
          <w:sz w:val="24"/>
          <w:szCs w:val="24"/>
          <w:lang w:eastAsia="en-GB"/>
        </w:rPr>
      </w:pPr>
      <w:r w:rsidRPr="00A1546B">
        <w:rPr>
          <w:rFonts w:ascii="Arial" w:eastAsia="Times New Roman" w:hAnsi="Arial" w:cs="Arial"/>
          <w:color w:val="282828"/>
          <w:sz w:val="24"/>
          <w:szCs w:val="24"/>
          <w:lang w:eastAsia="en-GB"/>
        </w:rPr>
        <w:t xml:space="preserve">The priorities for heritage are: </w:t>
      </w:r>
      <w:r w:rsidRPr="00A1546B">
        <w:rPr>
          <w:rFonts w:ascii="Arial" w:eastAsia="Times New Roman" w:hAnsi="Arial" w:cs="Arial"/>
          <w:b/>
          <w:bCs/>
          <w:color w:val="282828"/>
          <w:sz w:val="24"/>
          <w:szCs w:val="24"/>
          <w:lang w:eastAsia="en-GB"/>
        </w:rPr>
        <w:t>Landscape and nature; and Community heritage.</w:t>
      </w:r>
    </w:p>
    <w:p w14:paraId="2BCB2B3E" w14:textId="77777777" w:rsidR="00A1546B" w:rsidRPr="00A1546B" w:rsidRDefault="00A1546B" w:rsidP="00A1546B">
      <w:pPr>
        <w:shd w:val="clear" w:color="auto" w:fill="FFFFFF"/>
        <w:spacing w:after="0" w:line="240" w:lineRule="auto"/>
        <w:rPr>
          <w:rFonts w:ascii="Arial" w:eastAsia="Times New Roman" w:hAnsi="Arial" w:cs="Arial"/>
          <w:color w:val="282828"/>
          <w:sz w:val="24"/>
          <w:szCs w:val="24"/>
          <w:lang w:eastAsia="en-GB"/>
        </w:rPr>
      </w:pPr>
    </w:p>
    <w:p w14:paraId="0BBD24E7" w14:textId="10165A8F" w:rsidR="00A1546B" w:rsidRPr="00A1546B" w:rsidRDefault="00A1546B" w:rsidP="00A1546B">
      <w:pPr>
        <w:shd w:val="clear" w:color="auto" w:fill="FFFFFF"/>
        <w:spacing w:after="0" w:line="240" w:lineRule="auto"/>
        <w:rPr>
          <w:rFonts w:ascii="Arial" w:eastAsia="Times New Roman" w:hAnsi="Arial" w:cs="Arial"/>
          <w:b/>
          <w:bCs/>
          <w:color w:val="282828"/>
          <w:sz w:val="24"/>
          <w:szCs w:val="24"/>
          <w:u w:val="single"/>
          <w:lang w:eastAsia="en-GB"/>
        </w:rPr>
      </w:pPr>
      <w:r w:rsidRPr="00A1546B">
        <w:rPr>
          <w:rFonts w:ascii="Arial" w:eastAsia="Times New Roman" w:hAnsi="Arial" w:cs="Arial"/>
          <w:b/>
          <w:bCs/>
          <w:color w:val="282828"/>
          <w:sz w:val="24"/>
          <w:szCs w:val="24"/>
          <w:u w:val="single"/>
          <w:lang w:eastAsia="en-GB"/>
        </w:rPr>
        <w:t>Application Process for each level of grant</w:t>
      </w:r>
    </w:p>
    <w:p w14:paraId="7D6A1AE4" w14:textId="77777777" w:rsidR="00A1546B" w:rsidRPr="00A1546B" w:rsidRDefault="00A1546B" w:rsidP="00A1546B">
      <w:p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To apply for a grant, applicants will need to use the application portal on the Heritage Fund website as follows:</w:t>
      </w:r>
    </w:p>
    <w:p w14:paraId="6A96898C" w14:textId="77777777" w:rsidR="00A1546B" w:rsidRPr="00A1546B" w:rsidRDefault="00A1546B" w:rsidP="00A1546B">
      <w:pPr>
        <w:numPr>
          <w:ilvl w:val="0"/>
          <w:numId w:val="128"/>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Apply for a grant between £3,000 and £250,000.</w:t>
      </w:r>
    </w:p>
    <w:p w14:paraId="2C27AF47" w14:textId="77777777" w:rsidR="00A1546B" w:rsidRPr="00A1546B" w:rsidRDefault="00A1546B" w:rsidP="00A1546B">
      <w:pPr>
        <w:numPr>
          <w:ilvl w:val="0"/>
          <w:numId w:val="128"/>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Submit a Project Enquiry for a project idea between £10,000 and £250,000.</w:t>
      </w:r>
    </w:p>
    <w:p w14:paraId="097C1475" w14:textId="77777777" w:rsidR="00A1546B" w:rsidRPr="00A1546B" w:rsidRDefault="00A1546B" w:rsidP="00A1546B">
      <w:pPr>
        <w:numPr>
          <w:ilvl w:val="0"/>
          <w:numId w:val="128"/>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Submit an Expression of Interest for applications over £250,000.</w:t>
      </w:r>
    </w:p>
    <w:p w14:paraId="2E889D93" w14:textId="77777777" w:rsidR="00A1546B" w:rsidRDefault="00A1546B" w:rsidP="00A1546B">
      <w:pPr>
        <w:shd w:val="clear" w:color="auto" w:fill="FFFFFF"/>
        <w:spacing w:after="0" w:line="240" w:lineRule="auto"/>
        <w:rPr>
          <w:rFonts w:ascii="Arial" w:eastAsia="Times New Roman" w:hAnsi="Arial" w:cs="Arial"/>
          <w:b/>
          <w:bCs/>
          <w:color w:val="282828"/>
          <w:sz w:val="24"/>
          <w:szCs w:val="24"/>
          <w:u w:val="single"/>
          <w:lang w:eastAsia="en-GB"/>
        </w:rPr>
      </w:pPr>
    </w:p>
    <w:p w14:paraId="5112AB10" w14:textId="2C46ADDC" w:rsidR="00A1546B" w:rsidRPr="00A1546B" w:rsidRDefault="00A1546B" w:rsidP="00A1546B">
      <w:pPr>
        <w:shd w:val="clear" w:color="auto" w:fill="FFFFFF"/>
        <w:spacing w:after="0" w:line="240" w:lineRule="auto"/>
        <w:rPr>
          <w:rFonts w:ascii="Arial" w:eastAsia="Times New Roman" w:hAnsi="Arial" w:cs="Arial"/>
          <w:b/>
          <w:bCs/>
          <w:color w:val="282828"/>
          <w:sz w:val="24"/>
          <w:szCs w:val="24"/>
          <w:u w:val="single"/>
          <w:lang w:eastAsia="en-GB"/>
        </w:rPr>
      </w:pPr>
      <w:r w:rsidRPr="00A1546B">
        <w:rPr>
          <w:rFonts w:ascii="Arial" w:eastAsia="Times New Roman" w:hAnsi="Arial" w:cs="Arial"/>
          <w:b/>
          <w:bCs/>
          <w:color w:val="282828"/>
          <w:sz w:val="24"/>
          <w:szCs w:val="24"/>
          <w:u w:val="single"/>
          <w:lang w:eastAsia="en-GB"/>
        </w:rPr>
        <w:t>Deadlines</w:t>
      </w:r>
    </w:p>
    <w:p w14:paraId="782981ED" w14:textId="77777777" w:rsidR="00A1546B" w:rsidRPr="00A1546B" w:rsidRDefault="00A1546B" w:rsidP="00A1546B">
      <w:p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highlight w:val="yellow"/>
          <w:lang w:eastAsia="en-GB"/>
        </w:rPr>
        <w:t xml:space="preserve">There are </w:t>
      </w:r>
      <w:r w:rsidRPr="00A1546B">
        <w:rPr>
          <w:rFonts w:ascii="Arial" w:eastAsia="Times New Roman" w:hAnsi="Arial" w:cs="Arial"/>
          <w:b/>
          <w:bCs/>
          <w:color w:val="282828"/>
          <w:sz w:val="24"/>
          <w:szCs w:val="24"/>
          <w:highlight w:val="yellow"/>
          <w:u w:val="single"/>
          <w:lang w:eastAsia="en-GB"/>
        </w:rPr>
        <w:t>no deadlines for grants under £250,000</w:t>
      </w:r>
      <w:r w:rsidRPr="00A1546B">
        <w:rPr>
          <w:rFonts w:ascii="Arial" w:eastAsia="Times New Roman" w:hAnsi="Arial" w:cs="Arial"/>
          <w:color w:val="282828"/>
          <w:sz w:val="24"/>
          <w:szCs w:val="24"/>
          <w:lang w:eastAsia="en-GB"/>
        </w:rPr>
        <w:t>. Once the application and all supporting documentation are received, applications will be assessed, and a decision given in eight weeks.</w:t>
      </w:r>
    </w:p>
    <w:p w14:paraId="2B48CA39" w14:textId="77777777" w:rsidR="00A1546B" w:rsidRDefault="00A1546B" w:rsidP="00A1546B">
      <w:pPr>
        <w:shd w:val="clear" w:color="auto" w:fill="FFFFFF"/>
        <w:spacing w:after="0" w:line="240" w:lineRule="auto"/>
        <w:rPr>
          <w:rFonts w:ascii="Arial" w:eastAsia="Times New Roman" w:hAnsi="Arial" w:cs="Arial"/>
          <w:color w:val="282828"/>
          <w:sz w:val="24"/>
          <w:szCs w:val="24"/>
          <w:lang w:eastAsia="en-GB"/>
        </w:rPr>
      </w:pPr>
    </w:p>
    <w:p w14:paraId="6B6A4E7E" w14:textId="4A11E346" w:rsidR="00A1546B" w:rsidRPr="00A1546B" w:rsidRDefault="00A1546B" w:rsidP="00A1546B">
      <w:p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color w:val="282828"/>
          <w:sz w:val="24"/>
          <w:szCs w:val="24"/>
          <w:lang w:eastAsia="en-GB"/>
        </w:rPr>
        <w:t>The next deadlines for grants over £250,000 are </w:t>
      </w:r>
      <w:r w:rsidRPr="00A1546B">
        <w:rPr>
          <w:rFonts w:ascii="Arial" w:eastAsia="Times New Roman" w:hAnsi="Arial" w:cs="Arial"/>
          <w:b/>
          <w:bCs/>
          <w:color w:val="282828"/>
          <w:sz w:val="24"/>
          <w:szCs w:val="24"/>
          <w:lang w:eastAsia="en-GB"/>
        </w:rPr>
        <w:t>noon</w:t>
      </w:r>
      <w:r w:rsidRPr="00A1546B">
        <w:rPr>
          <w:rFonts w:ascii="Arial" w:eastAsia="Times New Roman" w:hAnsi="Arial" w:cs="Arial"/>
          <w:color w:val="282828"/>
          <w:sz w:val="24"/>
          <w:szCs w:val="24"/>
          <w:lang w:eastAsia="en-GB"/>
        </w:rPr>
        <w:t> on:</w:t>
      </w:r>
    </w:p>
    <w:p w14:paraId="6852191A" w14:textId="77777777" w:rsidR="00A1546B" w:rsidRPr="00A1546B" w:rsidRDefault="00A1546B" w:rsidP="00A1546B">
      <w:pPr>
        <w:numPr>
          <w:ilvl w:val="0"/>
          <w:numId w:val="129"/>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b/>
          <w:bCs/>
          <w:color w:val="282828"/>
          <w:sz w:val="24"/>
          <w:szCs w:val="24"/>
          <w:highlight w:val="yellow"/>
          <w:u w:val="single"/>
          <w:lang w:eastAsia="en-GB"/>
        </w:rPr>
        <w:t>17 August 2023</w:t>
      </w:r>
      <w:r w:rsidRPr="00A1546B">
        <w:rPr>
          <w:rFonts w:ascii="Arial" w:eastAsia="Times New Roman" w:hAnsi="Arial" w:cs="Arial"/>
          <w:color w:val="282828"/>
          <w:sz w:val="24"/>
          <w:szCs w:val="24"/>
          <w:lang w:eastAsia="en-GB"/>
        </w:rPr>
        <w:t xml:space="preserve"> for a decision by the end of December 2023.</w:t>
      </w:r>
    </w:p>
    <w:p w14:paraId="3099F8DA" w14:textId="77777777" w:rsidR="00A1546B" w:rsidRDefault="00A1546B" w:rsidP="00A1546B">
      <w:pPr>
        <w:numPr>
          <w:ilvl w:val="0"/>
          <w:numId w:val="129"/>
        </w:numPr>
        <w:shd w:val="clear" w:color="auto" w:fill="FFFFFF"/>
        <w:spacing w:after="0" w:line="240" w:lineRule="auto"/>
        <w:rPr>
          <w:rFonts w:ascii="Arial" w:eastAsia="Times New Roman" w:hAnsi="Arial" w:cs="Arial"/>
          <w:color w:val="282828"/>
          <w:sz w:val="24"/>
          <w:szCs w:val="24"/>
          <w:lang w:eastAsia="en-GB"/>
        </w:rPr>
      </w:pPr>
      <w:r w:rsidRPr="00A1546B">
        <w:rPr>
          <w:rFonts w:ascii="Arial" w:eastAsia="Times New Roman" w:hAnsi="Arial" w:cs="Arial"/>
          <w:b/>
          <w:bCs/>
          <w:color w:val="282828"/>
          <w:sz w:val="24"/>
          <w:szCs w:val="24"/>
          <w:highlight w:val="yellow"/>
          <w:u w:val="single"/>
          <w:lang w:eastAsia="en-GB"/>
        </w:rPr>
        <w:t>16 November 2023</w:t>
      </w:r>
      <w:r w:rsidRPr="00A1546B">
        <w:rPr>
          <w:rFonts w:ascii="Arial" w:eastAsia="Times New Roman" w:hAnsi="Arial" w:cs="Arial"/>
          <w:color w:val="282828"/>
          <w:sz w:val="24"/>
          <w:szCs w:val="24"/>
          <w:lang w:eastAsia="en-GB"/>
        </w:rPr>
        <w:t xml:space="preserve"> for a decision by the end of June 2024.</w:t>
      </w:r>
    </w:p>
    <w:p w14:paraId="0DE81BF5" w14:textId="77777777" w:rsidR="00A1546B" w:rsidRPr="00A1546B" w:rsidRDefault="00A1546B" w:rsidP="00A1546B">
      <w:pPr>
        <w:shd w:val="clear" w:color="auto" w:fill="FFFFFF"/>
        <w:spacing w:after="0" w:line="240" w:lineRule="auto"/>
        <w:ind w:left="720"/>
        <w:rPr>
          <w:rFonts w:ascii="Arial" w:eastAsia="Times New Roman" w:hAnsi="Arial" w:cs="Arial"/>
          <w:color w:val="282828"/>
          <w:sz w:val="24"/>
          <w:szCs w:val="24"/>
          <w:lang w:eastAsia="en-GB"/>
        </w:rPr>
      </w:pPr>
    </w:p>
    <w:p w14:paraId="03A73D00" w14:textId="7F21D6D2" w:rsidR="009116E6" w:rsidRPr="00A1546B" w:rsidRDefault="00A1546B" w:rsidP="00A1546B">
      <w:pPr>
        <w:shd w:val="clear" w:color="auto" w:fill="FFFFFF"/>
        <w:spacing w:after="0" w:line="240" w:lineRule="auto"/>
        <w:rPr>
          <w:rFonts w:ascii="Arial" w:hAnsi="Arial" w:cs="Arial"/>
          <w:sz w:val="24"/>
          <w:szCs w:val="24"/>
          <w:shd w:val="clear" w:color="auto" w:fill="FFFFFF"/>
        </w:rPr>
      </w:pPr>
      <w:r w:rsidRPr="00A1546B">
        <w:rPr>
          <w:rFonts w:ascii="Arial" w:eastAsia="Times New Roman" w:hAnsi="Arial" w:cs="Arial"/>
          <w:color w:val="282828"/>
          <w:sz w:val="24"/>
          <w:szCs w:val="24"/>
          <w:lang w:eastAsia="en-GB"/>
        </w:rPr>
        <w:t>Applicants can contact either the main Customer Services team or their local office, a full list of local contacts can be found on the NLHF website under </w:t>
      </w:r>
      <w:hyperlink r:id="rId62" w:tgtFrame="_blank" w:history="1">
        <w:r w:rsidRPr="00A1546B">
          <w:rPr>
            <w:rFonts w:ascii="Arial" w:eastAsia="Times New Roman" w:hAnsi="Arial" w:cs="Arial"/>
            <w:color w:val="0A1F8F"/>
            <w:sz w:val="24"/>
            <w:szCs w:val="24"/>
            <w:u w:val="single"/>
            <w:lang w:eastAsia="en-GB"/>
          </w:rPr>
          <w:t>contact us</w:t>
        </w:r>
      </w:hyperlink>
    </w:p>
    <w:p w14:paraId="3CFFB4A5" w14:textId="77777777" w:rsidR="00A1546B" w:rsidRDefault="00A1546B" w:rsidP="00261EF3">
      <w:pPr>
        <w:shd w:val="clear" w:color="auto" w:fill="FFFFFF"/>
        <w:spacing w:after="0" w:line="240" w:lineRule="auto"/>
        <w:rPr>
          <w:rFonts w:ascii="Arial" w:eastAsia="Times New Roman" w:hAnsi="Arial" w:cs="Arial"/>
          <w:bCs/>
          <w:sz w:val="24"/>
          <w:szCs w:val="24"/>
          <w:lang w:eastAsia="en-GB"/>
        </w:rPr>
      </w:pPr>
    </w:p>
    <w:p w14:paraId="57CCAF52" w14:textId="637F58BC" w:rsidR="009116E6" w:rsidRDefault="005A0350" w:rsidP="00261EF3">
      <w:pPr>
        <w:shd w:val="clear" w:color="auto" w:fill="FFFFFF"/>
        <w:spacing w:after="0" w:line="240" w:lineRule="auto"/>
        <w:rPr>
          <w:rFonts w:ascii="Arial" w:eastAsia="Times New Roman" w:hAnsi="Arial" w:cs="Arial"/>
          <w:bCs/>
          <w:sz w:val="24"/>
          <w:szCs w:val="24"/>
          <w:lang w:eastAsia="en-GB"/>
        </w:rPr>
      </w:pPr>
      <w:hyperlink r:id="rId63" w:history="1">
        <w:r w:rsidR="00356415" w:rsidRPr="00961979">
          <w:rPr>
            <w:rStyle w:val="Hyperlink"/>
            <w:rFonts w:ascii="Arial" w:eastAsia="Times New Roman" w:hAnsi="Arial" w:cs="Arial"/>
            <w:bCs/>
            <w:sz w:val="24"/>
            <w:szCs w:val="24"/>
            <w:lang w:eastAsia="en-GB"/>
          </w:rPr>
          <w:t>https://www.heritagefund.org.uk/funding</w:t>
        </w:r>
      </w:hyperlink>
    </w:p>
    <w:p w14:paraId="3EF50A1B" w14:textId="77777777" w:rsidR="00A1546B" w:rsidRDefault="00A1546B" w:rsidP="00261EF3">
      <w:pPr>
        <w:shd w:val="clear" w:color="auto" w:fill="FFFFFF"/>
        <w:spacing w:after="0" w:line="240" w:lineRule="auto"/>
        <w:rPr>
          <w:rFonts w:ascii="Arial" w:eastAsia="Times New Roman" w:hAnsi="Arial" w:cs="Arial"/>
          <w:bCs/>
          <w:sz w:val="24"/>
          <w:szCs w:val="24"/>
          <w:lang w:eastAsia="en-GB"/>
        </w:rPr>
      </w:pPr>
    </w:p>
    <w:p w14:paraId="7AD46CCC" w14:textId="4CD62734" w:rsidR="006E7150" w:rsidRPr="006E7150" w:rsidRDefault="006E7150" w:rsidP="003F018B">
      <w:pPr>
        <w:shd w:val="clear" w:color="auto" w:fill="FFFFFF"/>
        <w:spacing w:after="0" w:line="240" w:lineRule="auto"/>
        <w:rPr>
          <w:rFonts w:ascii="Arial" w:eastAsia="Times New Roman" w:hAnsi="Arial" w:cs="Arial"/>
          <w:b/>
          <w:sz w:val="24"/>
          <w:szCs w:val="24"/>
          <w:lang w:eastAsia="en-GB"/>
        </w:rPr>
      </w:pPr>
      <w:r w:rsidRPr="006E7150">
        <w:rPr>
          <w:rStyle w:val="Hyperlink"/>
          <w:rFonts w:ascii="Arial" w:eastAsia="Times New Roman" w:hAnsi="Arial" w:cs="Arial"/>
          <w:b/>
          <w:color w:val="auto"/>
          <w:sz w:val="24"/>
          <w:szCs w:val="24"/>
          <w:lang w:eastAsia="en-GB"/>
        </w:rPr>
        <w:t>N</w:t>
      </w:r>
      <w:r w:rsidR="000137C2">
        <w:rPr>
          <w:rStyle w:val="Hyperlink"/>
          <w:rFonts w:ascii="Arial" w:eastAsia="Times New Roman" w:hAnsi="Arial" w:cs="Arial"/>
          <w:b/>
          <w:color w:val="auto"/>
          <w:sz w:val="24"/>
          <w:szCs w:val="24"/>
          <w:lang w:eastAsia="en-GB"/>
        </w:rPr>
        <w:t xml:space="preserve">orthern </w:t>
      </w:r>
      <w:r w:rsidRPr="006E7150">
        <w:rPr>
          <w:rStyle w:val="Hyperlink"/>
          <w:rFonts w:ascii="Arial" w:eastAsia="Times New Roman" w:hAnsi="Arial" w:cs="Arial"/>
          <w:b/>
          <w:color w:val="auto"/>
          <w:sz w:val="24"/>
          <w:szCs w:val="24"/>
          <w:lang w:eastAsia="en-GB"/>
        </w:rPr>
        <w:t>I</w:t>
      </w:r>
      <w:r w:rsidR="000137C2">
        <w:rPr>
          <w:rStyle w:val="Hyperlink"/>
          <w:rFonts w:ascii="Arial" w:eastAsia="Times New Roman" w:hAnsi="Arial" w:cs="Arial"/>
          <w:b/>
          <w:color w:val="auto"/>
          <w:sz w:val="24"/>
          <w:szCs w:val="24"/>
          <w:lang w:eastAsia="en-GB"/>
        </w:rPr>
        <w:t>reland</w:t>
      </w:r>
      <w:r w:rsidRPr="006E7150">
        <w:rPr>
          <w:rStyle w:val="Hyperlink"/>
          <w:rFonts w:ascii="Arial" w:eastAsia="Times New Roman" w:hAnsi="Arial" w:cs="Arial"/>
          <w:b/>
          <w:color w:val="auto"/>
          <w:sz w:val="24"/>
          <w:szCs w:val="24"/>
          <w:lang w:eastAsia="en-GB"/>
        </w:rPr>
        <w:t xml:space="preserve"> Screen Funding Programmes</w:t>
      </w:r>
    </w:p>
    <w:p w14:paraId="425EC7CB" w14:textId="77777777" w:rsidR="00DE328C" w:rsidRDefault="00DE328C" w:rsidP="003F018B">
      <w:pPr>
        <w:spacing w:after="0" w:line="240" w:lineRule="auto"/>
        <w:rPr>
          <w:rFonts w:ascii="Arial" w:hAnsi="Arial" w:cs="Arial"/>
          <w:b/>
          <w:sz w:val="24"/>
          <w:szCs w:val="24"/>
          <w:u w:val="single"/>
        </w:rPr>
      </w:pPr>
    </w:p>
    <w:p w14:paraId="49238FFC" w14:textId="77777777" w:rsidR="00710F0D" w:rsidRDefault="006E7150" w:rsidP="003F018B">
      <w:pPr>
        <w:spacing w:after="0" w:line="240" w:lineRule="auto"/>
        <w:rPr>
          <w:rFonts w:ascii="Arial" w:eastAsia="Times New Roman" w:hAnsi="Arial" w:cs="Arial"/>
          <w:color w:val="222222"/>
          <w:sz w:val="24"/>
          <w:szCs w:val="24"/>
          <w:lang w:eastAsia="en-GB"/>
        </w:rPr>
      </w:pPr>
      <w:r w:rsidRPr="006E7150">
        <w:rPr>
          <w:rFonts w:ascii="Arial" w:hAnsi="Arial" w:cs="Arial"/>
          <w:sz w:val="24"/>
          <w:szCs w:val="24"/>
        </w:rPr>
        <w:t xml:space="preserve">Northern Ireland Screen is the national screen agency.  </w:t>
      </w:r>
      <w:r>
        <w:rPr>
          <w:rFonts w:ascii="Arial" w:hAnsi="Arial" w:cs="Arial"/>
          <w:sz w:val="24"/>
          <w:szCs w:val="24"/>
        </w:rPr>
        <w:t>It is</w:t>
      </w:r>
      <w:r w:rsidRPr="006E7150">
        <w:rPr>
          <w:rFonts w:ascii="Arial" w:hAnsi="Arial" w:cs="Arial"/>
          <w:sz w:val="24"/>
          <w:szCs w:val="24"/>
        </w:rPr>
        <w:t xml:space="preserve"> committed to maximising the economic, cultural and educational value of the screen industries for the benefit of Northern Ireland.  </w:t>
      </w:r>
      <w:r w:rsidR="00710F0D">
        <w:rPr>
          <w:rFonts w:ascii="Arial" w:eastAsia="Times New Roman" w:hAnsi="Arial" w:cs="Arial"/>
          <w:color w:val="222222"/>
          <w:sz w:val="24"/>
          <w:szCs w:val="24"/>
          <w:lang w:eastAsia="en-GB"/>
        </w:rPr>
        <w:t xml:space="preserve">NI Screen offers various funding programmes across its </w:t>
      </w:r>
      <w:r w:rsidR="00710F0D">
        <w:rPr>
          <w:rFonts w:ascii="Arial" w:eastAsia="Times New Roman" w:hAnsi="Arial" w:cs="Arial"/>
          <w:b/>
          <w:color w:val="222222"/>
          <w:sz w:val="24"/>
          <w:szCs w:val="24"/>
          <w:lang w:eastAsia="en-GB"/>
        </w:rPr>
        <w:t>economic, cultural and educational</w:t>
      </w:r>
      <w:r w:rsidR="00710F0D">
        <w:rPr>
          <w:rFonts w:ascii="Arial" w:eastAsia="Times New Roman" w:hAnsi="Arial" w:cs="Arial"/>
          <w:color w:val="222222"/>
          <w:sz w:val="24"/>
          <w:szCs w:val="24"/>
          <w:lang w:eastAsia="en-GB"/>
        </w:rPr>
        <w:t xml:space="preserve"> activities. Check individual funding programmes for deadline dates:</w:t>
      </w:r>
    </w:p>
    <w:p w14:paraId="74579D32" w14:textId="77777777" w:rsidR="00710F0D" w:rsidRDefault="00710F0D" w:rsidP="00A1546B">
      <w:pPr>
        <w:pStyle w:val="ListParagraph"/>
        <w:numPr>
          <w:ilvl w:val="0"/>
          <w:numId w:val="48"/>
        </w:numPr>
        <w:spacing w:after="0" w:line="240" w:lineRule="auto"/>
        <w:contextualSpacing w:val="0"/>
        <w:rPr>
          <w:rFonts w:ascii="Arial" w:eastAsia="Times New Roman" w:hAnsi="Arial" w:cs="Arial"/>
          <w:b/>
          <w:color w:val="222222"/>
          <w:sz w:val="24"/>
          <w:szCs w:val="24"/>
          <w:u w:val="single"/>
          <w:lang w:eastAsia="en-GB"/>
        </w:rPr>
      </w:pPr>
      <w:r>
        <w:rPr>
          <w:rFonts w:ascii="Arial" w:eastAsia="Times New Roman" w:hAnsi="Arial" w:cs="Arial"/>
          <w:b/>
          <w:color w:val="222222"/>
          <w:sz w:val="24"/>
          <w:szCs w:val="24"/>
          <w:u w:val="single"/>
          <w:lang w:eastAsia="en-GB"/>
        </w:rPr>
        <w:t>Economic</w:t>
      </w:r>
    </w:p>
    <w:p w14:paraId="60368185" w14:textId="77777777" w:rsidR="00710F0D" w:rsidRDefault="005A0350" w:rsidP="003F018B">
      <w:pPr>
        <w:spacing w:after="0" w:line="240" w:lineRule="auto"/>
        <w:ind w:left="720"/>
        <w:rPr>
          <w:rFonts w:ascii="Arial" w:eastAsia="Times New Roman" w:hAnsi="Arial" w:cs="Arial"/>
          <w:color w:val="222222"/>
          <w:sz w:val="23"/>
          <w:szCs w:val="23"/>
          <w:lang w:eastAsia="en-GB"/>
        </w:rPr>
      </w:pPr>
      <w:hyperlink r:id="rId64" w:history="1">
        <w:r w:rsidR="00710F0D">
          <w:rPr>
            <w:rStyle w:val="Hyperlink"/>
            <w:rFonts w:ascii="Arial" w:eastAsia="Times New Roman" w:hAnsi="Arial" w:cs="Arial"/>
            <w:color w:val="0000FF"/>
            <w:sz w:val="23"/>
            <w:szCs w:val="23"/>
            <w:lang w:eastAsia="en-GB"/>
          </w:rPr>
          <w:t>Development</w:t>
        </w:r>
      </w:hyperlink>
      <w:r w:rsidR="00710F0D">
        <w:rPr>
          <w:rFonts w:ascii="Arial" w:eastAsia="Times New Roman" w:hAnsi="Arial" w:cs="Arial"/>
          <w:color w:val="222222"/>
          <w:sz w:val="23"/>
          <w:szCs w:val="23"/>
          <w:lang w:eastAsia="en-GB"/>
        </w:rPr>
        <w:t> – scripted and non-scripted projects, development slates and interactive content</w:t>
      </w:r>
    </w:p>
    <w:p w14:paraId="2613BCFC" w14:textId="77777777" w:rsidR="00710F0D" w:rsidRDefault="005A0350" w:rsidP="003F018B">
      <w:pPr>
        <w:spacing w:after="0" w:line="240" w:lineRule="auto"/>
        <w:ind w:left="720"/>
        <w:rPr>
          <w:rFonts w:ascii="Arial" w:eastAsia="Times New Roman" w:hAnsi="Arial" w:cs="Arial"/>
          <w:color w:val="222222"/>
          <w:sz w:val="23"/>
          <w:szCs w:val="23"/>
          <w:lang w:eastAsia="en-GB"/>
        </w:rPr>
      </w:pPr>
      <w:hyperlink r:id="rId65" w:history="1">
        <w:r w:rsidR="00710F0D">
          <w:rPr>
            <w:rStyle w:val="Hyperlink"/>
            <w:rFonts w:ascii="Arial" w:eastAsia="Times New Roman" w:hAnsi="Arial" w:cs="Arial"/>
            <w:color w:val="0000FF"/>
            <w:sz w:val="23"/>
            <w:szCs w:val="23"/>
            <w:lang w:eastAsia="en-GB"/>
          </w:rPr>
          <w:t>Production</w:t>
        </w:r>
      </w:hyperlink>
      <w:r w:rsidR="00710F0D">
        <w:rPr>
          <w:rFonts w:ascii="Arial" w:eastAsia="Times New Roman" w:hAnsi="Arial" w:cs="Arial"/>
          <w:color w:val="222222"/>
          <w:sz w:val="23"/>
          <w:szCs w:val="23"/>
          <w:lang w:eastAsia="en-GB"/>
        </w:rPr>
        <w:t> – feature film (including feature documentaries), television drama, animation, factual/entertainment television and interactive content</w:t>
      </w:r>
      <w:r w:rsidR="003F018B">
        <w:rPr>
          <w:rFonts w:ascii="Arial" w:eastAsia="Times New Roman" w:hAnsi="Arial" w:cs="Arial"/>
          <w:color w:val="222222"/>
          <w:sz w:val="23"/>
          <w:szCs w:val="23"/>
          <w:lang w:eastAsia="en-GB"/>
        </w:rPr>
        <w:t>.</w:t>
      </w:r>
    </w:p>
    <w:p w14:paraId="5E45D813" w14:textId="77777777" w:rsidR="003F018B" w:rsidRDefault="003F018B" w:rsidP="003F018B">
      <w:pPr>
        <w:spacing w:after="0" w:line="240" w:lineRule="auto"/>
        <w:ind w:left="720"/>
        <w:rPr>
          <w:rFonts w:ascii="Arial" w:eastAsia="Times New Roman" w:hAnsi="Arial" w:cs="Arial"/>
          <w:color w:val="222222"/>
          <w:sz w:val="23"/>
          <w:szCs w:val="23"/>
          <w:lang w:eastAsia="en-GB"/>
        </w:rPr>
      </w:pPr>
    </w:p>
    <w:p w14:paraId="387F4A83" w14:textId="77777777" w:rsidR="00710F0D" w:rsidRDefault="00710F0D" w:rsidP="00A1546B">
      <w:pPr>
        <w:pStyle w:val="ListParagraph"/>
        <w:numPr>
          <w:ilvl w:val="0"/>
          <w:numId w:val="48"/>
        </w:numPr>
        <w:spacing w:after="0" w:line="240" w:lineRule="auto"/>
        <w:contextualSpacing w:val="0"/>
        <w:rPr>
          <w:rFonts w:ascii="Arial" w:eastAsia="Times New Roman" w:hAnsi="Arial" w:cs="Arial"/>
          <w:b/>
          <w:color w:val="222222"/>
          <w:sz w:val="23"/>
          <w:szCs w:val="23"/>
          <w:u w:val="single"/>
          <w:lang w:eastAsia="en-GB"/>
        </w:rPr>
      </w:pPr>
      <w:r>
        <w:rPr>
          <w:rFonts w:ascii="Arial" w:eastAsia="Times New Roman" w:hAnsi="Arial" w:cs="Arial"/>
          <w:b/>
          <w:color w:val="222222"/>
          <w:sz w:val="23"/>
          <w:szCs w:val="23"/>
          <w:u w:val="single"/>
          <w:lang w:eastAsia="en-GB"/>
        </w:rPr>
        <w:t>Cultural</w:t>
      </w:r>
    </w:p>
    <w:p w14:paraId="065A55DD" w14:textId="77777777" w:rsidR="00710F0D" w:rsidRDefault="00710F0D" w:rsidP="003F018B">
      <w:pPr>
        <w:spacing w:after="0" w:line="240" w:lineRule="auto"/>
        <w:ind w:left="72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Cultural funds include the </w:t>
      </w:r>
      <w:hyperlink r:id="rId66" w:history="1">
        <w:r>
          <w:rPr>
            <w:rStyle w:val="Hyperlink"/>
            <w:rFonts w:ascii="Arial" w:eastAsia="Times New Roman" w:hAnsi="Arial" w:cs="Arial"/>
            <w:color w:val="0000FF"/>
            <w:sz w:val="24"/>
            <w:szCs w:val="24"/>
            <w:lang w:eastAsia="en-GB"/>
          </w:rPr>
          <w:t>Irish Language Broadcast Fund (ILBF)</w:t>
        </w:r>
      </w:hyperlink>
      <w:r>
        <w:rPr>
          <w:rFonts w:ascii="Arial" w:eastAsia="Times New Roman" w:hAnsi="Arial" w:cs="Arial"/>
          <w:color w:val="222222"/>
          <w:sz w:val="24"/>
          <w:szCs w:val="24"/>
          <w:lang w:eastAsia="en-GB"/>
        </w:rPr>
        <w:t> and the </w:t>
      </w:r>
      <w:hyperlink r:id="rId67" w:history="1">
        <w:r>
          <w:rPr>
            <w:rStyle w:val="Hyperlink"/>
            <w:rFonts w:ascii="Arial" w:eastAsia="Times New Roman" w:hAnsi="Arial" w:cs="Arial"/>
            <w:color w:val="0000FF"/>
            <w:sz w:val="24"/>
            <w:szCs w:val="24"/>
            <w:lang w:eastAsia="en-GB"/>
          </w:rPr>
          <w:t>Ulster-Scots Broadcast Fund (USBF)</w:t>
        </w:r>
      </w:hyperlink>
      <w:r>
        <w:rPr>
          <w:rFonts w:ascii="Arial" w:eastAsia="Times New Roman" w:hAnsi="Arial" w:cs="Arial"/>
          <w:color w:val="222222"/>
          <w:sz w:val="24"/>
          <w:szCs w:val="24"/>
          <w:lang w:eastAsia="en-GB"/>
        </w:rPr>
        <w:t>.</w:t>
      </w:r>
    </w:p>
    <w:p w14:paraId="529CC3B2" w14:textId="77777777" w:rsidR="003F018B" w:rsidRDefault="003F018B" w:rsidP="003F018B">
      <w:pPr>
        <w:spacing w:after="0" w:line="240" w:lineRule="auto"/>
        <w:ind w:left="720"/>
        <w:rPr>
          <w:rFonts w:ascii="Arial" w:eastAsia="Times New Roman" w:hAnsi="Arial" w:cs="Arial"/>
          <w:color w:val="222222"/>
          <w:sz w:val="24"/>
          <w:szCs w:val="24"/>
          <w:lang w:eastAsia="en-GB"/>
        </w:rPr>
      </w:pPr>
    </w:p>
    <w:p w14:paraId="630C5748" w14:textId="77777777" w:rsidR="00710F0D" w:rsidRDefault="00710F0D" w:rsidP="00A1546B">
      <w:pPr>
        <w:pStyle w:val="ListParagraph"/>
        <w:numPr>
          <w:ilvl w:val="0"/>
          <w:numId w:val="48"/>
        </w:numPr>
        <w:spacing w:after="0" w:line="240" w:lineRule="auto"/>
        <w:contextualSpacing w:val="0"/>
        <w:rPr>
          <w:rFonts w:ascii="Arial" w:eastAsia="Times New Roman" w:hAnsi="Arial" w:cs="Arial"/>
          <w:b/>
          <w:color w:val="222222"/>
          <w:sz w:val="24"/>
          <w:szCs w:val="24"/>
          <w:u w:val="single"/>
          <w:lang w:eastAsia="en-GB"/>
        </w:rPr>
      </w:pPr>
      <w:r>
        <w:rPr>
          <w:rFonts w:ascii="Arial" w:eastAsia="Times New Roman" w:hAnsi="Arial" w:cs="Arial"/>
          <w:b/>
          <w:color w:val="222222"/>
          <w:sz w:val="24"/>
          <w:szCs w:val="24"/>
          <w:u w:val="single"/>
          <w:lang w:eastAsia="en-GB"/>
        </w:rPr>
        <w:t>Educational</w:t>
      </w:r>
    </w:p>
    <w:p w14:paraId="6B7D5A44" w14:textId="77777777" w:rsidR="00710F0D" w:rsidRDefault="005A0350" w:rsidP="003F018B">
      <w:pPr>
        <w:spacing w:after="0" w:line="240" w:lineRule="auto"/>
        <w:ind w:firstLine="720"/>
        <w:rPr>
          <w:rFonts w:ascii="Arial" w:eastAsia="Times New Roman" w:hAnsi="Arial" w:cs="Arial"/>
          <w:color w:val="222222"/>
          <w:sz w:val="24"/>
          <w:szCs w:val="24"/>
          <w:lang w:eastAsia="en-GB"/>
        </w:rPr>
      </w:pPr>
      <w:hyperlink r:id="rId68" w:history="1">
        <w:r w:rsidR="00710F0D">
          <w:rPr>
            <w:rStyle w:val="Hyperlink"/>
            <w:rFonts w:ascii="Arial" w:eastAsia="Times New Roman" w:hAnsi="Arial" w:cs="Arial"/>
            <w:color w:val="0000FF"/>
            <w:sz w:val="24"/>
            <w:szCs w:val="24"/>
            <w:lang w:eastAsia="en-GB"/>
          </w:rPr>
          <w:t>Skills and Training</w:t>
        </w:r>
      </w:hyperlink>
      <w:r w:rsidR="00710F0D">
        <w:rPr>
          <w:rFonts w:ascii="Arial" w:eastAsia="Times New Roman" w:hAnsi="Arial" w:cs="Arial"/>
          <w:color w:val="222222"/>
          <w:sz w:val="24"/>
          <w:szCs w:val="24"/>
          <w:lang w:eastAsia="en-GB"/>
        </w:rPr>
        <w:t> </w:t>
      </w:r>
    </w:p>
    <w:p w14:paraId="42FCDF3C" w14:textId="77777777" w:rsidR="003F018B" w:rsidRDefault="003F018B" w:rsidP="003F018B">
      <w:pPr>
        <w:spacing w:after="0" w:line="240" w:lineRule="auto"/>
        <w:ind w:firstLine="720"/>
        <w:rPr>
          <w:rFonts w:ascii="Arial" w:eastAsia="Times New Roman" w:hAnsi="Arial" w:cs="Arial"/>
          <w:color w:val="222222"/>
          <w:sz w:val="24"/>
          <w:szCs w:val="24"/>
          <w:u w:val="single"/>
          <w:lang w:eastAsia="en-GB"/>
        </w:rPr>
      </w:pPr>
    </w:p>
    <w:p w14:paraId="7A0CD670" w14:textId="77777777" w:rsidR="00710F0D" w:rsidRDefault="00710F0D" w:rsidP="00A1546B">
      <w:pPr>
        <w:pStyle w:val="ListParagraph"/>
        <w:numPr>
          <w:ilvl w:val="0"/>
          <w:numId w:val="48"/>
        </w:numPr>
        <w:spacing w:after="0" w:line="240" w:lineRule="auto"/>
        <w:contextualSpacing w:val="0"/>
        <w:rPr>
          <w:rFonts w:ascii="Arial" w:eastAsia="Times New Roman" w:hAnsi="Arial" w:cs="Arial"/>
          <w:b/>
          <w:color w:val="222222"/>
          <w:sz w:val="24"/>
          <w:szCs w:val="24"/>
          <w:u w:val="single"/>
          <w:lang w:eastAsia="en-GB"/>
        </w:rPr>
      </w:pPr>
      <w:r>
        <w:rPr>
          <w:rFonts w:ascii="Arial" w:eastAsia="Times New Roman" w:hAnsi="Arial" w:cs="Arial"/>
          <w:b/>
          <w:color w:val="222222"/>
          <w:sz w:val="24"/>
          <w:szCs w:val="24"/>
          <w:u w:val="single"/>
          <w:lang w:eastAsia="en-GB"/>
        </w:rPr>
        <w:t>Sectional Funding</w:t>
      </w:r>
    </w:p>
    <w:p w14:paraId="598B7821" w14:textId="77777777" w:rsidR="00710F0D" w:rsidRDefault="00710F0D" w:rsidP="003F018B">
      <w:pPr>
        <w:spacing w:after="0" w:line="240" w:lineRule="auto"/>
        <w:rPr>
          <w:rFonts w:ascii="Arial" w:eastAsia="Times New Roman" w:hAnsi="Arial" w:cs="Arial"/>
          <w:color w:val="0000FF"/>
          <w:sz w:val="24"/>
          <w:szCs w:val="24"/>
          <w:lang w:eastAsia="en-GB"/>
        </w:rPr>
      </w:pPr>
      <w:r>
        <w:rPr>
          <w:rFonts w:ascii="Arial" w:eastAsia="Times New Roman" w:hAnsi="Arial" w:cs="Arial"/>
          <w:color w:val="222222"/>
          <w:sz w:val="24"/>
          <w:szCs w:val="24"/>
          <w:lang w:eastAsia="en-GB"/>
        </w:rPr>
        <w:t> </w:t>
      </w:r>
      <w:r>
        <w:rPr>
          <w:rFonts w:ascii="Arial" w:eastAsia="Times New Roman" w:hAnsi="Arial" w:cs="Arial"/>
          <w:color w:val="222222"/>
          <w:sz w:val="24"/>
          <w:szCs w:val="24"/>
          <w:lang w:eastAsia="en-GB"/>
        </w:rPr>
        <w:tab/>
      </w:r>
      <w:hyperlink r:id="rId69" w:history="1">
        <w:r>
          <w:rPr>
            <w:rStyle w:val="Hyperlink"/>
            <w:rFonts w:ascii="Arial" w:eastAsia="Times New Roman" w:hAnsi="Arial" w:cs="Arial"/>
            <w:color w:val="0000FF"/>
            <w:sz w:val="24"/>
            <w:szCs w:val="24"/>
            <w:lang w:eastAsia="en-GB"/>
          </w:rPr>
          <w:t>Film Education</w:t>
        </w:r>
      </w:hyperlink>
      <w:r>
        <w:rPr>
          <w:rFonts w:ascii="Arial" w:eastAsia="Times New Roman" w:hAnsi="Arial" w:cs="Arial"/>
          <w:color w:val="222222"/>
          <w:sz w:val="24"/>
          <w:szCs w:val="24"/>
          <w:lang w:eastAsia="en-GB"/>
        </w:rPr>
        <w:t>; </w:t>
      </w:r>
      <w:hyperlink r:id="rId70" w:history="1">
        <w:r>
          <w:rPr>
            <w:rStyle w:val="Hyperlink"/>
            <w:rFonts w:ascii="Arial" w:eastAsia="Times New Roman" w:hAnsi="Arial" w:cs="Arial"/>
            <w:color w:val="0000FF"/>
            <w:sz w:val="24"/>
            <w:szCs w:val="24"/>
            <w:lang w:eastAsia="en-GB"/>
          </w:rPr>
          <w:t>Digital Film Archive</w:t>
        </w:r>
      </w:hyperlink>
      <w:r>
        <w:rPr>
          <w:rFonts w:ascii="Arial" w:eastAsia="Times New Roman" w:hAnsi="Arial" w:cs="Arial"/>
          <w:color w:val="222222"/>
          <w:sz w:val="24"/>
          <w:szCs w:val="24"/>
          <w:lang w:eastAsia="en-GB"/>
        </w:rPr>
        <w:t>; </w:t>
      </w:r>
      <w:hyperlink r:id="rId71" w:history="1">
        <w:r>
          <w:rPr>
            <w:rStyle w:val="Hyperlink"/>
            <w:rFonts w:ascii="Arial" w:eastAsia="Times New Roman" w:hAnsi="Arial" w:cs="Arial"/>
            <w:color w:val="0000FF"/>
            <w:sz w:val="24"/>
            <w:szCs w:val="24"/>
            <w:lang w:eastAsia="en-GB"/>
          </w:rPr>
          <w:t>Cultural Cinema and Film Festivals</w:t>
        </w:r>
      </w:hyperlink>
      <w:r>
        <w:rPr>
          <w:rFonts w:ascii="Arial" w:eastAsia="Times New Roman" w:hAnsi="Arial" w:cs="Arial"/>
          <w:color w:val="222222"/>
          <w:sz w:val="24"/>
          <w:szCs w:val="24"/>
          <w:lang w:eastAsia="en-GB"/>
        </w:rPr>
        <w:t>;</w:t>
      </w:r>
      <w:r>
        <w:rPr>
          <w:rFonts w:ascii="Arial" w:eastAsia="Times New Roman" w:hAnsi="Arial" w:cs="Arial"/>
          <w:color w:val="0000FF"/>
          <w:sz w:val="24"/>
          <w:szCs w:val="24"/>
          <w:lang w:eastAsia="en-GB"/>
        </w:rPr>
        <w:t> </w:t>
      </w:r>
    </w:p>
    <w:p w14:paraId="568C6420" w14:textId="77777777" w:rsidR="003F018B" w:rsidRDefault="003F018B" w:rsidP="003F018B">
      <w:pPr>
        <w:spacing w:after="0" w:line="240" w:lineRule="auto"/>
        <w:rPr>
          <w:rFonts w:ascii="Arial" w:eastAsia="Times New Roman" w:hAnsi="Arial" w:cs="Arial"/>
          <w:color w:val="222222"/>
          <w:sz w:val="24"/>
          <w:szCs w:val="24"/>
          <w:lang w:eastAsia="en-GB"/>
        </w:rPr>
      </w:pPr>
    </w:p>
    <w:p w14:paraId="62EA0D2B" w14:textId="77777777" w:rsidR="00710F0D" w:rsidRDefault="00710F0D" w:rsidP="003F018B">
      <w:pPr>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For more details, see</w:t>
      </w:r>
      <w:r w:rsidRPr="00710F0D">
        <w:rPr>
          <w:rFonts w:ascii="Arial" w:eastAsia="Times New Roman" w:hAnsi="Arial" w:cs="Arial"/>
          <w:color w:val="222222"/>
          <w:sz w:val="24"/>
          <w:szCs w:val="24"/>
          <w:lang w:eastAsia="en-GB"/>
        </w:rPr>
        <w:t xml:space="preserve">: </w:t>
      </w:r>
      <w:hyperlink r:id="rId72" w:history="1">
        <w:r w:rsidRPr="00710F0D">
          <w:rPr>
            <w:rStyle w:val="Hyperlink"/>
            <w:rFonts w:ascii="Arial" w:hAnsi="Arial" w:cs="Arial"/>
            <w:sz w:val="24"/>
            <w:szCs w:val="24"/>
          </w:rPr>
          <w:t>https://www.northernirelandscreen.co.uk/funding/what-we-fund/</w:t>
        </w:r>
      </w:hyperlink>
    </w:p>
    <w:p w14:paraId="57F0F27F" w14:textId="77777777" w:rsidR="00FB7681" w:rsidRDefault="00FB7681" w:rsidP="00F84522">
      <w:pPr>
        <w:rPr>
          <w:rFonts w:ascii="Arial" w:hAnsi="Arial" w:cs="Arial"/>
          <w:b/>
          <w:sz w:val="24"/>
          <w:szCs w:val="24"/>
          <w:u w:val="single"/>
        </w:rPr>
      </w:pPr>
    </w:p>
    <w:p w14:paraId="79D60F8C" w14:textId="0736AF55" w:rsidR="00B3359D" w:rsidRDefault="002F7BC4" w:rsidP="00F84522">
      <w:pPr>
        <w:rPr>
          <w:rFonts w:ascii="Arial" w:hAnsi="Arial" w:cs="Arial"/>
          <w:b/>
          <w:sz w:val="24"/>
          <w:szCs w:val="24"/>
          <w:u w:val="single"/>
        </w:rPr>
      </w:pPr>
      <w:r>
        <w:rPr>
          <w:rFonts w:ascii="Arial" w:hAnsi="Arial" w:cs="Arial"/>
          <w:b/>
          <w:sz w:val="24"/>
          <w:szCs w:val="24"/>
          <w:u w:val="single"/>
        </w:rPr>
        <w:t>Unltd Funding for Social Enterprise Start Ups in NI</w:t>
      </w:r>
    </w:p>
    <w:p w14:paraId="241F7841" w14:textId="77777777" w:rsidR="008F25F8" w:rsidRDefault="008F25F8" w:rsidP="008F25F8">
      <w:pPr>
        <w:pStyle w:val="NormalWeb"/>
        <w:shd w:val="clear" w:color="auto" w:fill="FFFFFF"/>
        <w:spacing w:before="0" w:beforeAutospacing="0" w:after="300" w:afterAutospacing="0"/>
        <w:rPr>
          <w:rFonts w:ascii="Arial" w:hAnsi="Arial" w:cs="Arial"/>
          <w:color w:val="000000"/>
        </w:rPr>
      </w:pPr>
      <w:r w:rsidRPr="00655086">
        <w:rPr>
          <w:rFonts w:ascii="Arial" w:hAnsi="Arial" w:cs="Arial"/>
          <w:color w:val="000000"/>
        </w:rPr>
        <w:t>UnLtd supports people to start or grow their business, whether to develop and test an idea or grow a social venture that’s already up and running.</w:t>
      </w:r>
      <w:r>
        <w:rPr>
          <w:rFonts w:ascii="Arial" w:hAnsi="Arial" w:cs="Arial"/>
          <w:color w:val="000000"/>
        </w:rPr>
        <w:t xml:space="preserve"> </w:t>
      </w:r>
      <w:r w:rsidR="002F7BC4" w:rsidRPr="00655086">
        <w:rPr>
          <w:rFonts w:ascii="Arial" w:hAnsi="Arial" w:cs="Arial"/>
          <w:color w:val="000000"/>
        </w:rPr>
        <w:t xml:space="preserve">Funding awards from </w:t>
      </w:r>
      <w:r w:rsidR="002F7BC4" w:rsidRPr="00655086">
        <w:rPr>
          <w:rFonts w:ascii="Arial" w:hAnsi="Arial" w:cs="Arial"/>
          <w:b/>
          <w:color w:val="000000"/>
        </w:rPr>
        <w:t>£500 to £1</w:t>
      </w:r>
      <w:r w:rsidR="004D45BF">
        <w:rPr>
          <w:rFonts w:ascii="Arial" w:hAnsi="Arial" w:cs="Arial"/>
          <w:b/>
          <w:color w:val="000000"/>
        </w:rPr>
        <w:t>8</w:t>
      </w:r>
      <w:r w:rsidR="002F7BC4" w:rsidRPr="00655086">
        <w:rPr>
          <w:rFonts w:ascii="Arial" w:hAnsi="Arial" w:cs="Arial"/>
          <w:b/>
          <w:color w:val="000000"/>
        </w:rPr>
        <w:t>,000</w:t>
      </w:r>
      <w:r w:rsidR="002F7BC4">
        <w:rPr>
          <w:rFonts w:ascii="Arial" w:hAnsi="Arial" w:cs="Arial"/>
          <w:color w:val="000000"/>
        </w:rPr>
        <w:t xml:space="preserve"> are on offer</w:t>
      </w:r>
      <w:r w:rsidR="002F7BC4" w:rsidRPr="00655086">
        <w:rPr>
          <w:rFonts w:ascii="Arial" w:hAnsi="Arial" w:cs="Arial"/>
          <w:color w:val="000000"/>
        </w:rPr>
        <w:t xml:space="preserve"> alongside a package of one to one and peer support</w:t>
      </w:r>
      <w:r>
        <w:rPr>
          <w:rFonts w:ascii="Arial" w:hAnsi="Arial" w:cs="Arial"/>
          <w:color w:val="000000"/>
        </w:rPr>
        <w:t>.</w:t>
      </w:r>
    </w:p>
    <w:p w14:paraId="66551BF8" w14:textId="77777777" w:rsidR="008F25F8" w:rsidRPr="008F25F8" w:rsidRDefault="008F25F8" w:rsidP="008F25F8">
      <w:pPr>
        <w:pStyle w:val="NormalWeb"/>
        <w:shd w:val="clear" w:color="auto" w:fill="FFFFFF"/>
        <w:spacing w:before="0" w:beforeAutospacing="0" w:after="300" w:afterAutospacing="0"/>
        <w:rPr>
          <w:rFonts w:ascii="Helvetica" w:hAnsi="Helvetica" w:cs="Helvetica"/>
        </w:rPr>
      </w:pPr>
      <w:r w:rsidRPr="008F25F8">
        <w:rPr>
          <w:rFonts w:ascii="Helvetica" w:hAnsi="Helvetica" w:cs="Helvetica"/>
        </w:rPr>
        <w:t xml:space="preserve">We want to ensure that we can use our resources to address the imbalance of equity across the funding landscape, making sure we use our resources to </w:t>
      </w:r>
      <w:r w:rsidRPr="003F018B">
        <w:rPr>
          <w:rFonts w:ascii="Helvetica" w:hAnsi="Helvetica" w:cs="Helvetica"/>
          <w:b/>
        </w:rPr>
        <w:t>support those who are marginalised</w:t>
      </w:r>
      <w:r w:rsidRPr="008F25F8">
        <w:rPr>
          <w:rFonts w:ascii="Helvetica" w:hAnsi="Helvetica" w:cs="Helvetica"/>
        </w:rPr>
        <w:t xml:space="preserve"> to thrive and make a difference.</w:t>
      </w:r>
      <w:r>
        <w:rPr>
          <w:rFonts w:ascii="Helvetica" w:hAnsi="Helvetica" w:cs="Helvetica"/>
        </w:rPr>
        <w:t xml:space="preserve"> </w:t>
      </w:r>
      <w:r w:rsidRPr="008F25F8">
        <w:rPr>
          <w:rFonts w:ascii="Helvetica" w:hAnsi="Helvetica" w:cs="Helvetica"/>
        </w:rPr>
        <w:t>We combine cash and coaching to help nurture ideas and grow impact. It doesn't matter what stage of development your social venture is at. It can be an idea on paper. Or a social venture in practice already. We can offer financial support of up to £15,000 depending on how far you are in your journey.</w:t>
      </w:r>
    </w:p>
    <w:p w14:paraId="6A1EE86F" w14:textId="77777777" w:rsidR="00D12501" w:rsidRDefault="00D12501" w:rsidP="00D12501">
      <w:pPr>
        <w:rPr>
          <w:rStyle w:val="Hyperlink"/>
          <w:rFonts w:ascii="Arial" w:eastAsia="Times New Roman" w:hAnsi="Arial" w:cs="Arial"/>
          <w:sz w:val="24"/>
          <w:szCs w:val="24"/>
        </w:rPr>
      </w:pPr>
      <w:r w:rsidRPr="00655086">
        <w:rPr>
          <w:rFonts w:ascii="Arial" w:eastAsia="Times New Roman" w:hAnsi="Arial" w:cs="Arial"/>
          <w:color w:val="000000"/>
          <w:sz w:val="24"/>
          <w:szCs w:val="24"/>
        </w:rPr>
        <w:t xml:space="preserve">Applications from disabled people or those who identify as Black, Asian or </w:t>
      </w:r>
      <w:r>
        <w:rPr>
          <w:rFonts w:ascii="Arial" w:eastAsia="Times New Roman" w:hAnsi="Arial" w:cs="Arial"/>
          <w:color w:val="000000"/>
          <w:sz w:val="24"/>
          <w:szCs w:val="24"/>
        </w:rPr>
        <w:t>M</w:t>
      </w:r>
      <w:r w:rsidRPr="00655086">
        <w:rPr>
          <w:rFonts w:ascii="Arial" w:eastAsia="Times New Roman" w:hAnsi="Arial" w:cs="Arial"/>
          <w:color w:val="000000"/>
          <w:sz w:val="24"/>
          <w:szCs w:val="24"/>
        </w:rPr>
        <w:t xml:space="preserve">inority </w:t>
      </w:r>
      <w:r>
        <w:rPr>
          <w:rFonts w:ascii="Arial" w:eastAsia="Times New Roman" w:hAnsi="Arial" w:cs="Arial"/>
          <w:color w:val="000000"/>
          <w:sz w:val="24"/>
          <w:szCs w:val="24"/>
        </w:rPr>
        <w:t>E</w:t>
      </w:r>
      <w:r w:rsidRPr="00655086">
        <w:rPr>
          <w:rFonts w:ascii="Arial" w:eastAsia="Times New Roman" w:hAnsi="Arial" w:cs="Arial"/>
          <w:color w:val="000000"/>
          <w:sz w:val="24"/>
          <w:szCs w:val="24"/>
        </w:rPr>
        <w:t xml:space="preserve">thnic background particularly welcome, as well as those with direct experience of the social issues they are looking to solve. </w:t>
      </w:r>
      <w:r>
        <w:rPr>
          <w:rFonts w:ascii="Arial" w:eastAsia="Times New Roman" w:hAnsi="Arial" w:cs="Arial"/>
          <w:color w:val="000000"/>
          <w:sz w:val="24"/>
          <w:szCs w:val="24"/>
        </w:rPr>
        <w:t xml:space="preserve">You need to register online to apply. </w:t>
      </w:r>
      <w:r w:rsidRPr="00655086">
        <w:rPr>
          <w:rFonts w:ascii="Arial" w:eastAsia="Times New Roman" w:hAnsi="Arial" w:cs="Arial"/>
          <w:color w:val="000000"/>
          <w:sz w:val="24"/>
          <w:szCs w:val="24"/>
        </w:rPr>
        <w:t>For more information or to arrange an interview please contact Carol Stewart on 07944 060322</w:t>
      </w:r>
      <w:r w:rsidR="00AE124B">
        <w:rPr>
          <w:rFonts w:ascii="Arial" w:eastAsia="Times New Roman" w:hAnsi="Arial" w:cs="Arial"/>
          <w:color w:val="250202"/>
          <w:sz w:val="24"/>
          <w:szCs w:val="24"/>
        </w:rPr>
        <w:t xml:space="preserve"> or e-mail the NI Social Entrepreneur Support Manager: </w:t>
      </w:r>
      <w:hyperlink r:id="rId73" w:history="1">
        <w:r w:rsidR="00AE124B" w:rsidRPr="00A8084C">
          <w:rPr>
            <w:rStyle w:val="Hyperlink"/>
            <w:rFonts w:ascii="Arial" w:eastAsia="Times New Roman" w:hAnsi="Arial" w:cs="Arial"/>
            <w:sz w:val="24"/>
            <w:szCs w:val="24"/>
          </w:rPr>
          <w:t>NualaSmyth@unltd.org.uk</w:t>
        </w:r>
      </w:hyperlink>
    </w:p>
    <w:p w14:paraId="3EC7E761" w14:textId="77777777" w:rsidR="00AC479F" w:rsidRDefault="005A0350" w:rsidP="00F84522">
      <w:pPr>
        <w:rPr>
          <w:rFonts w:ascii="Arial" w:hAnsi="Arial" w:cs="Arial"/>
          <w:sz w:val="24"/>
          <w:szCs w:val="24"/>
          <w:u w:val="single"/>
        </w:rPr>
      </w:pPr>
      <w:hyperlink r:id="rId74" w:history="1">
        <w:r w:rsidR="00001EEE" w:rsidRPr="009C4C5B">
          <w:rPr>
            <w:rStyle w:val="Hyperlink"/>
            <w:rFonts w:ascii="Arial" w:hAnsi="Arial" w:cs="Arial"/>
            <w:sz w:val="24"/>
            <w:szCs w:val="24"/>
          </w:rPr>
          <w:t>https://www.unltd.org.uk/awards/</w:t>
        </w:r>
      </w:hyperlink>
    </w:p>
    <w:p w14:paraId="396818B6" w14:textId="77777777" w:rsidR="00760E37" w:rsidRDefault="00760E37" w:rsidP="00F84522">
      <w:pPr>
        <w:rPr>
          <w:rFonts w:ascii="Arial" w:hAnsi="Arial" w:cs="Arial"/>
          <w:b/>
          <w:sz w:val="24"/>
          <w:szCs w:val="24"/>
          <w:u w:val="single"/>
        </w:rPr>
      </w:pPr>
    </w:p>
    <w:p w14:paraId="3F1CFC76" w14:textId="1C711610" w:rsidR="00BD4B24" w:rsidRPr="00961322" w:rsidRDefault="00961322" w:rsidP="00F84522">
      <w:pPr>
        <w:rPr>
          <w:rFonts w:ascii="Arial" w:hAnsi="Arial" w:cs="Arial"/>
          <w:b/>
          <w:sz w:val="24"/>
          <w:szCs w:val="24"/>
          <w:u w:val="single"/>
        </w:rPr>
      </w:pPr>
      <w:r w:rsidRPr="00961322">
        <w:rPr>
          <w:rFonts w:ascii="Arial" w:hAnsi="Arial" w:cs="Arial"/>
          <w:b/>
          <w:sz w:val="24"/>
          <w:szCs w:val="24"/>
          <w:u w:val="single"/>
        </w:rPr>
        <w:t>Village Catalyst Grant Scheme NI</w:t>
      </w:r>
    </w:p>
    <w:p w14:paraId="560E1FB8" w14:textId="77777777" w:rsidR="00961322" w:rsidRDefault="00961322" w:rsidP="00961322">
      <w:pPr>
        <w:spacing w:after="0" w:line="240" w:lineRule="auto"/>
        <w:rPr>
          <w:rFonts w:ascii="Arial" w:hAnsi="Arial" w:cs="Arial"/>
          <w:color w:val="000000"/>
          <w:sz w:val="24"/>
          <w:szCs w:val="24"/>
        </w:rPr>
      </w:pPr>
      <w:r w:rsidRPr="00961322">
        <w:rPr>
          <w:rFonts w:ascii="Arial" w:hAnsi="Arial" w:cs="Arial"/>
          <w:color w:val="000000"/>
          <w:sz w:val="24"/>
          <w:szCs w:val="24"/>
        </w:rPr>
        <w:t>The Village Catalyst grant scheme is a partnership initiative between the Department for Communities (DfC), the Department for Agriculture Environment and Rural Affairs (DAERA) the Architectural Heritage Fund (AHF), and the Northern Ireland Housing Executive (NIHE). Applications are invited from charities, social enterprise and other not for profit groups in rural villages of less than 5,000 people, who want to tackle rural poverty and social isolation in their area, by developing a sustainable use for a disused historic building</w:t>
      </w:r>
      <w:r w:rsidRPr="00961322">
        <w:rPr>
          <w:rStyle w:val="Strong"/>
          <w:rFonts w:ascii="Arial" w:hAnsi="Arial" w:cs="Arial"/>
          <w:color w:val="000000"/>
          <w:sz w:val="24"/>
          <w:szCs w:val="24"/>
          <w:vertAlign w:val="superscript"/>
        </w:rPr>
        <w:t> </w:t>
      </w:r>
      <w:r w:rsidRPr="00961322">
        <w:rPr>
          <w:rFonts w:ascii="Arial" w:hAnsi="Arial" w:cs="Arial"/>
          <w:color w:val="000000"/>
          <w:sz w:val="24"/>
          <w:szCs w:val="24"/>
        </w:rPr>
        <w:t>in their village.</w:t>
      </w:r>
    </w:p>
    <w:p w14:paraId="1AA63DEB" w14:textId="77777777" w:rsidR="00961322" w:rsidRDefault="00961322" w:rsidP="00961322">
      <w:pPr>
        <w:spacing w:after="0" w:line="240" w:lineRule="auto"/>
        <w:rPr>
          <w:rFonts w:ascii="Arial" w:hAnsi="Arial" w:cs="Arial"/>
          <w:color w:val="000000"/>
          <w:sz w:val="24"/>
          <w:szCs w:val="24"/>
        </w:rPr>
      </w:pPr>
      <w:r w:rsidRPr="00961322">
        <w:rPr>
          <w:rFonts w:ascii="Arial" w:hAnsi="Arial" w:cs="Arial"/>
          <w:color w:val="000000"/>
          <w:sz w:val="24"/>
          <w:szCs w:val="24"/>
        </w:rPr>
        <w:t>You can see examples of the sort of projects supported in the our </w:t>
      </w:r>
      <w:hyperlink r:id="rId75" w:history="1">
        <w:r w:rsidRPr="00961322">
          <w:rPr>
            <w:rStyle w:val="Hyperlink"/>
            <w:rFonts w:ascii="Arial" w:hAnsi="Arial" w:cs="Arial"/>
            <w:color w:val="000000"/>
            <w:sz w:val="24"/>
            <w:szCs w:val="24"/>
          </w:rPr>
          <w:t>pilot</w:t>
        </w:r>
      </w:hyperlink>
      <w:r w:rsidRPr="00961322">
        <w:rPr>
          <w:rFonts w:ascii="Arial" w:hAnsi="Arial" w:cs="Arial"/>
          <w:color w:val="000000"/>
          <w:sz w:val="24"/>
          <w:szCs w:val="24"/>
        </w:rPr>
        <w:t>.</w:t>
      </w:r>
    </w:p>
    <w:p w14:paraId="76A218F0" w14:textId="77777777" w:rsidR="00961322" w:rsidRPr="00961322" w:rsidRDefault="00961322" w:rsidP="00961322">
      <w:pPr>
        <w:spacing w:after="0" w:line="240" w:lineRule="auto"/>
        <w:rPr>
          <w:rFonts w:ascii="Arial" w:hAnsi="Arial" w:cs="Arial"/>
          <w:color w:val="606060"/>
          <w:sz w:val="24"/>
          <w:szCs w:val="24"/>
        </w:rPr>
      </w:pPr>
    </w:p>
    <w:p w14:paraId="43A3B4B6" w14:textId="77777777" w:rsidR="00961322" w:rsidRPr="00961322" w:rsidRDefault="00961322" w:rsidP="00961322">
      <w:pPr>
        <w:spacing w:after="0" w:line="240" w:lineRule="auto"/>
        <w:rPr>
          <w:rFonts w:ascii="Arial" w:hAnsi="Arial" w:cs="Arial"/>
          <w:b/>
          <w:color w:val="606060"/>
          <w:sz w:val="24"/>
          <w:szCs w:val="24"/>
        </w:rPr>
      </w:pPr>
      <w:r w:rsidRPr="00961322">
        <w:rPr>
          <w:rStyle w:val="Strong"/>
          <w:rFonts w:ascii="Arial" w:hAnsi="Arial" w:cs="Arial"/>
          <w:b w:val="0"/>
          <w:color w:val="000000"/>
          <w:sz w:val="24"/>
          <w:szCs w:val="24"/>
        </w:rPr>
        <w:t>Support is available for communities to:</w:t>
      </w:r>
    </w:p>
    <w:p w14:paraId="7A5877F7" w14:textId="77777777" w:rsidR="00961322" w:rsidRPr="00961322" w:rsidRDefault="00961322" w:rsidP="00A1546B">
      <w:pPr>
        <w:numPr>
          <w:ilvl w:val="0"/>
          <w:numId w:val="34"/>
        </w:numPr>
        <w:spacing w:after="0" w:line="240" w:lineRule="auto"/>
        <w:rPr>
          <w:rFonts w:ascii="Arial" w:eastAsia="Times New Roman" w:hAnsi="Arial" w:cs="Arial"/>
          <w:b/>
          <w:color w:val="250202"/>
          <w:sz w:val="24"/>
          <w:szCs w:val="24"/>
        </w:rPr>
      </w:pPr>
      <w:r w:rsidRPr="00961322">
        <w:rPr>
          <w:rFonts w:ascii="Arial" w:eastAsia="Times New Roman" w:hAnsi="Arial" w:cs="Arial"/>
          <w:b/>
          <w:color w:val="000000"/>
          <w:sz w:val="24"/>
          <w:szCs w:val="24"/>
        </w:rPr>
        <w:t>Carry out viability work (up to £10k),</w:t>
      </w:r>
    </w:p>
    <w:p w14:paraId="2EFF345F" w14:textId="77777777" w:rsidR="00961322" w:rsidRPr="00961322" w:rsidRDefault="00961322" w:rsidP="00A1546B">
      <w:pPr>
        <w:numPr>
          <w:ilvl w:val="0"/>
          <w:numId w:val="34"/>
        </w:numPr>
        <w:spacing w:after="0" w:line="240" w:lineRule="auto"/>
        <w:rPr>
          <w:rFonts w:ascii="Arial" w:eastAsia="Times New Roman" w:hAnsi="Arial" w:cs="Arial"/>
          <w:b/>
          <w:color w:val="250202"/>
          <w:sz w:val="24"/>
          <w:szCs w:val="24"/>
        </w:rPr>
      </w:pPr>
      <w:r w:rsidRPr="00961322">
        <w:rPr>
          <w:rFonts w:ascii="Arial" w:eastAsia="Times New Roman" w:hAnsi="Arial" w:cs="Arial"/>
          <w:b/>
          <w:color w:val="000000"/>
          <w:sz w:val="24"/>
          <w:szCs w:val="24"/>
        </w:rPr>
        <w:t>Develop their plans (up to £20k)</w:t>
      </w:r>
    </w:p>
    <w:p w14:paraId="0F88DAE2" w14:textId="77777777" w:rsidR="00961322" w:rsidRPr="00961322" w:rsidRDefault="00961322" w:rsidP="00A1546B">
      <w:pPr>
        <w:numPr>
          <w:ilvl w:val="0"/>
          <w:numId w:val="34"/>
        </w:numPr>
        <w:spacing w:after="0" w:line="240" w:lineRule="auto"/>
        <w:rPr>
          <w:rFonts w:ascii="Arial" w:eastAsia="Times New Roman" w:hAnsi="Arial" w:cs="Arial"/>
          <w:b/>
          <w:color w:val="250202"/>
          <w:sz w:val="24"/>
          <w:szCs w:val="24"/>
        </w:rPr>
      </w:pPr>
      <w:r w:rsidRPr="00961322">
        <w:rPr>
          <w:rFonts w:ascii="Arial" w:eastAsia="Times New Roman" w:hAnsi="Arial" w:cs="Arial"/>
          <w:b/>
          <w:color w:val="000000"/>
          <w:sz w:val="24"/>
          <w:szCs w:val="24"/>
        </w:rPr>
        <w:t>Deliver their project (up to £200k).</w:t>
      </w:r>
    </w:p>
    <w:p w14:paraId="48D5D576" w14:textId="77777777" w:rsidR="00961322" w:rsidRDefault="00961322" w:rsidP="00961322">
      <w:pPr>
        <w:spacing w:after="0" w:line="240" w:lineRule="auto"/>
        <w:rPr>
          <w:rFonts w:ascii="Arial" w:hAnsi="Arial" w:cs="Arial"/>
          <w:color w:val="000000"/>
          <w:sz w:val="24"/>
          <w:szCs w:val="24"/>
        </w:rPr>
      </w:pPr>
      <w:r w:rsidRPr="00961322">
        <w:rPr>
          <w:rFonts w:ascii="Arial" w:hAnsi="Arial" w:cs="Arial"/>
          <w:color w:val="000000"/>
          <w:sz w:val="24"/>
          <w:szCs w:val="24"/>
        </w:rPr>
        <w:t>Please read the guidance and then contact the Village Catalyst team at </w:t>
      </w:r>
      <w:hyperlink r:id="rId76" w:history="1">
        <w:r w:rsidRPr="00961322">
          <w:rPr>
            <w:rStyle w:val="Hyperlink"/>
            <w:rFonts w:ascii="Arial" w:hAnsi="Arial" w:cs="Arial"/>
            <w:color w:val="000000"/>
            <w:sz w:val="24"/>
            <w:szCs w:val="24"/>
          </w:rPr>
          <w:t>villagecatalystsupport@communities-ni.gov.uk</w:t>
        </w:r>
      </w:hyperlink>
      <w:r w:rsidRPr="00961322">
        <w:rPr>
          <w:rStyle w:val="Strong"/>
          <w:rFonts w:ascii="Arial" w:hAnsi="Arial" w:cs="Arial"/>
          <w:color w:val="000000"/>
          <w:sz w:val="24"/>
          <w:szCs w:val="24"/>
        </w:rPr>
        <w:t> </w:t>
      </w:r>
      <w:r w:rsidRPr="00961322">
        <w:rPr>
          <w:rFonts w:ascii="Arial" w:hAnsi="Arial" w:cs="Arial"/>
          <w:color w:val="000000"/>
          <w:sz w:val="24"/>
          <w:szCs w:val="24"/>
        </w:rPr>
        <w:t>to request the relevant application form.</w:t>
      </w:r>
    </w:p>
    <w:p w14:paraId="4E6ADA32" w14:textId="77777777" w:rsidR="00961322" w:rsidRDefault="00961322" w:rsidP="00961322">
      <w:pPr>
        <w:spacing w:after="0" w:line="240" w:lineRule="auto"/>
        <w:rPr>
          <w:rFonts w:ascii="Arial" w:hAnsi="Arial" w:cs="Arial"/>
          <w:color w:val="000000"/>
          <w:sz w:val="24"/>
          <w:szCs w:val="24"/>
        </w:rPr>
      </w:pPr>
    </w:p>
    <w:p w14:paraId="74419131" w14:textId="77777777" w:rsidR="00961322" w:rsidRPr="00961322" w:rsidRDefault="00961322" w:rsidP="00961322">
      <w:pPr>
        <w:spacing w:after="0" w:line="240" w:lineRule="auto"/>
        <w:rPr>
          <w:rFonts w:ascii="Arial" w:hAnsi="Arial" w:cs="Arial"/>
          <w:color w:val="606060"/>
          <w:sz w:val="24"/>
          <w:szCs w:val="24"/>
        </w:rPr>
      </w:pPr>
      <w:r>
        <w:rPr>
          <w:rFonts w:ascii="Arial" w:hAnsi="Arial" w:cs="Arial"/>
          <w:color w:val="000000"/>
          <w:sz w:val="24"/>
          <w:szCs w:val="24"/>
        </w:rPr>
        <w:t xml:space="preserve">For more information, see: </w:t>
      </w:r>
      <w:hyperlink r:id="rId77" w:anchor=":~:text=The%20Village%20Catalyst%20grant%20scheme%20is%20a%20partnership,%28AHF%29%2C%20and%20the%20Northern%20Ireland%20Housing%20Executive%20%28NIHE%29." w:history="1">
        <w:r w:rsidRPr="00961322">
          <w:rPr>
            <w:rStyle w:val="Hyperlink"/>
            <w:rFonts w:ascii="Arial" w:hAnsi="Arial" w:cs="Arial"/>
            <w:sz w:val="24"/>
            <w:szCs w:val="24"/>
          </w:rPr>
          <w:t>Village Catalyst Grant Scheme NI</w:t>
        </w:r>
      </w:hyperlink>
    </w:p>
    <w:p w14:paraId="1DD3795D" w14:textId="77777777" w:rsidR="00836F1A" w:rsidRDefault="00836F1A" w:rsidP="00F84522">
      <w:pPr>
        <w:rPr>
          <w:rFonts w:ascii="Arial" w:hAnsi="Arial" w:cs="Arial"/>
          <w:b/>
          <w:sz w:val="24"/>
          <w:szCs w:val="24"/>
          <w:highlight w:val="yellow"/>
          <w:u w:val="single"/>
        </w:rPr>
      </w:pPr>
    </w:p>
    <w:p w14:paraId="433053E6" w14:textId="77777777" w:rsidR="00760E37" w:rsidRDefault="00760E37" w:rsidP="00F84522">
      <w:pPr>
        <w:rPr>
          <w:rFonts w:ascii="Arial" w:hAnsi="Arial" w:cs="Arial"/>
          <w:b/>
          <w:sz w:val="24"/>
          <w:szCs w:val="24"/>
          <w:highlight w:val="yellow"/>
          <w:u w:val="single"/>
        </w:rPr>
      </w:pPr>
    </w:p>
    <w:p w14:paraId="5BDE141F" w14:textId="77777777" w:rsidR="00760E37" w:rsidRDefault="00760E37" w:rsidP="00F84522">
      <w:pPr>
        <w:rPr>
          <w:rFonts w:ascii="Arial" w:hAnsi="Arial" w:cs="Arial"/>
          <w:b/>
          <w:sz w:val="24"/>
          <w:szCs w:val="24"/>
          <w:highlight w:val="yellow"/>
          <w:u w:val="single"/>
        </w:rPr>
      </w:pPr>
    </w:p>
    <w:p w14:paraId="0DE5B169" w14:textId="77777777" w:rsidR="00760E37" w:rsidRDefault="00760E37" w:rsidP="00F84522">
      <w:pPr>
        <w:rPr>
          <w:rFonts w:ascii="Arial" w:hAnsi="Arial" w:cs="Arial"/>
          <w:b/>
          <w:sz w:val="24"/>
          <w:szCs w:val="24"/>
          <w:highlight w:val="yellow"/>
          <w:u w:val="single"/>
        </w:rPr>
      </w:pPr>
    </w:p>
    <w:p w14:paraId="39C6E81F" w14:textId="77777777" w:rsidR="00760E37" w:rsidRDefault="00760E37" w:rsidP="00F84522">
      <w:pPr>
        <w:rPr>
          <w:rFonts w:ascii="Arial" w:hAnsi="Arial" w:cs="Arial"/>
          <w:b/>
          <w:sz w:val="24"/>
          <w:szCs w:val="24"/>
          <w:highlight w:val="yellow"/>
          <w:u w:val="single"/>
        </w:rPr>
      </w:pPr>
    </w:p>
    <w:p w14:paraId="592FB14E" w14:textId="77777777" w:rsidR="00760E37" w:rsidRDefault="00760E37" w:rsidP="00F84522">
      <w:pPr>
        <w:rPr>
          <w:rFonts w:ascii="Arial" w:hAnsi="Arial" w:cs="Arial"/>
          <w:b/>
          <w:sz w:val="24"/>
          <w:szCs w:val="24"/>
          <w:highlight w:val="yellow"/>
          <w:u w:val="single"/>
        </w:rPr>
      </w:pPr>
    </w:p>
    <w:p w14:paraId="62BB2977" w14:textId="77777777" w:rsidR="00760E37" w:rsidRDefault="00760E37" w:rsidP="00F84522">
      <w:pPr>
        <w:rPr>
          <w:rFonts w:ascii="Arial" w:hAnsi="Arial" w:cs="Arial"/>
          <w:b/>
          <w:sz w:val="24"/>
          <w:szCs w:val="24"/>
          <w:highlight w:val="yellow"/>
          <w:u w:val="single"/>
        </w:rPr>
      </w:pPr>
    </w:p>
    <w:p w14:paraId="0A0C141B" w14:textId="4132AEE5" w:rsidR="00FB4C77" w:rsidRDefault="00FB23F8" w:rsidP="00F84522">
      <w:pPr>
        <w:rPr>
          <w:rFonts w:ascii="Arial" w:hAnsi="Arial" w:cs="Arial"/>
          <w:b/>
          <w:sz w:val="24"/>
          <w:szCs w:val="24"/>
          <w:u w:val="single"/>
        </w:rPr>
      </w:pPr>
      <w:r>
        <w:rPr>
          <w:rFonts w:ascii="Arial" w:hAnsi="Arial" w:cs="Arial"/>
          <w:b/>
          <w:sz w:val="24"/>
          <w:szCs w:val="24"/>
          <w:highlight w:val="yellow"/>
          <w:u w:val="single"/>
        </w:rPr>
        <w:lastRenderedPageBreak/>
        <w:t>C</w:t>
      </w:r>
      <w:r w:rsidR="006322AE" w:rsidRPr="0095355F">
        <w:rPr>
          <w:rFonts w:ascii="Arial" w:hAnsi="Arial" w:cs="Arial"/>
          <w:b/>
          <w:sz w:val="24"/>
          <w:szCs w:val="24"/>
          <w:highlight w:val="yellow"/>
          <w:u w:val="single"/>
        </w:rPr>
        <w:t>HARITIES, TRUSTS, FOUNDATIONS</w:t>
      </w:r>
      <w:r w:rsidR="00FB4C77" w:rsidRPr="007D6C9A">
        <w:rPr>
          <w:rFonts w:ascii="Arial" w:hAnsi="Arial" w:cs="Arial"/>
          <w:b/>
          <w:sz w:val="24"/>
          <w:szCs w:val="24"/>
          <w:u w:val="single"/>
        </w:rPr>
        <w:t xml:space="preserve"> </w:t>
      </w:r>
    </w:p>
    <w:p w14:paraId="0C6C1678" w14:textId="77777777" w:rsidR="00B82301" w:rsidRDefault="00B82301" w:rsidP="00F84522">
      <w:pPr>
        <w:rPr>
          <w:rFonts w:ascii="Arial" w:hAnsi="Arial" w:cs="Arial"/>
          <w:b/>
          <w:sz w:val="24"/>
          <w:szCs w:val="24"/>
          <w:u w:val="single"/>
        </w:rPr>
      </w:pPr>
      <w:r>
        <w:rPr>
          <w:rFonts w:ascii="Arial" w:hAnsi="Arial" w:cs="Arial"/>
          <w:b/>
          <w:sz w:val="24"/>
          <w:szCs w:val="24"/>
          <w:u w:val="single"/>
        </w:rPr>
        <w:t>AB Charitable Trust: Open Grants Programme</w:t>
      </w:r>
    </w:p>
    <w:p w14:paraId="645587EF" w14:textId="642D9AAF" w:rsidR="00B82301" w:rsidRDefault="00B82301" w:rsidP="00B82301">
      <w:pPr>
        <w:spacing w:after="0" w:line="240" w:lineRule="auto"/>
        <w:rPr>
          <w:rFonts w:ascii="Arial" w:eastAsia="Times New Roman" w:hAnsi="Arial" w:cs="Arial"/>
          <w:color w:val="000000"/>
          <w:sz w:val="24"/>
          <w:szCs w:val="24"/>
        </w:rPr>
      </w:pPr>
      <w:r>
        <w:rPr>
          <w:rFonts w:ascii="Verdana" w:eastAsia="Times New Roman" w:hAnsi="Verdana" w:cs="Helvetica"/>
          <w:color w:val="000000"/>
          <w:sz w:val="18"/>
          <w:szCs w:val="18"/>
        </w:rPr>
        <w:br/>
      </w:r>
      <w:r w:rsidRPr="00B82301">
        <w:rPr>
          <w:rFonts w:ascii="Arial" w:eastAsia="Times New Roman" w:hAnsi="Arial" w:cs="Arial"/>
          <w:color w:val="000000"/>
          <w:sz w:val="24"/>
          <w:szCs w:val="24"/>
        </w:rPr>
        <w:t>Open programme grants are usually between </w:t>
      </w:r>
      <w:r w:rsidRPr="00B82301">
        <w:rPr>
          <w:rStyle w:val="Strong"/>
          <w:rFonts w:ascii="Arial" w:eastAsia="Times New Roman" w:hAnsi="Arial" w:cs="Arial"/>
          <w:color w:val="000000"/>
          <w:sz w:val="24"/>
          <w:szCs w:val="24"/>
        </w:rPr>
        <w:t>£10,000</w:t>
      </w:r>
      <w:r w:rsidRPr="00B82301">
        <w:rPr>
          <w:rFonts w:ascii="Arial" w:eastAsia="Times New Roman" w:hAnsi="Arial" w:cs="Arial"/>
          <w:color w:val="000000"/>
          <w:sz w:val="24"/>
          <w:szCs w:val="24"/>
        </w:rPr>
        <w:t> to </w:t>
      </w:r>
      <w:r w:rsidRPr="00B82301">
        <w:rPr>
          <w:rStyle w:val="Strong"/>
          <w:rFonts w:ascii="Arial" w:eastAsia="Times New Roman" w:hAnsi="Arial" w:cs="Arial"/>
          <w:color w:val="000000"/>
          <w:sz w:val="24"/>
          <w:szCs w:val="24"/>
        </w:rPr>
        <w:t>£20,000</w:t>
      </w:r>
      <w:r w:rsidRPr="00B82301">
        <w:rPr>
          <w:rFonts w:ascii="Arial" w:eastAsia="Times New Roman" w:hAnsi="Arial" w:cs="Arial"/>
          <w:color w:val="000000"/>
          <w:sz w:val="24"/>
          <w:szCs w:val="24"/>
        </w:rPr>
        <w:t> and awarded annually.</w:t>
      </w:r>
      <w:r w:rsidRPr="00B82301">
        <w:rPr>
          <w:rFonts w:ascii="Arial" w:eastAsia="Times New Roman" w:hAnsi="Arial" w:cs="Arial"/>
          <w:color w:val="000000"/>
          <w:sz w:val="24"/>
          <w:szCs w:val="24"/>
        </w:rPr>
        <w:br/>
        <w:t xml:space="preserve">We support work that </w:t>
      </w:r>
      <w:r w:rsidRPr="00B82301">
        <w:rPr>
          <w:rFonts w:ascii="Arial" w:eastAsia="Times New Roman" w:hAnsi="Arial" w:cs="Arial"/>
          <w:b/>
          <w:color w:val="000000"/>
          <w:sz w:val="24"/>
          <w:szCs w:val="24"/>
        </w:rPr>
        <w:t>promotes human dignity and defends the human rights of marginalised and excluded people</w:t>
      </w:r>
      <w:r w:rsidRPr="00B82301">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B82301">
        <w:rPr>
          <w:rFonts w:ascii="Arial" w:eastAsia="Times New Roman" w:hAnsi="Arial" w:cs="Arial"/>
          <w:color w:val="000000"/>
          <w:sz w:val="24"/>
          <w:szCs w:val="24"/>
        </w:rPr>
        <w:t>We currently fund organisations working in </w:t>
      </w:r>
      <w:hyperlink r:id="rId78" w:history="1">
        <w:r w:rsidRPr="00B82301">
          <w:rPr>
            <w:rStyle w:val="Hyperlink"/>
            <w:rFonts w:ascii="Arial" w:eastAsia="Times New Roman" w:hAnsi="Arial" w:cs="Arial"/>
            <w:color w:val="000000"/>
            <w:sz w:val="24"/>
            <w:szCs w:val="24"/>
          </w:rPr>
          <w:t>three priority areas</w:t>
        </w:r>
      </w:hyperlink>
      <w:r>
        <w:rPr>
          <w:rStyle w:val="Strong"/>
          <w:rFonts w:ascii="Arial" w:eastAsia="Times New Roman" w:hAnsi="Arial" w:cs="Arial"/>
          <w:color w:val="000000"/>
          <w:sz w:val="24"/>
          <w:szCs w:val="24"/>
        </w:rPr>
        <w:t xml:space="preserve"> : Migrants and Refugees, Criminal Justice and Penal Reform, Human Rights, particularly Access to Justice.</w:t>
      </w:r>
      <w:r w:rsidRPr="00B82301">
        <w:rPr>
          <w:rFonts w:ascii="Arial" w:eastAsia="Times New Roman" w:hAnsi="Arial" w:cs="Arial"/>
          <w:color w:val="000000"/>
          <w:sz w:val="24"/>
          <w:szCs w:val="24"/>
        </w:rPr>
        <w:br/>
      </w:r>
    </w:p>
    <w:p w14:paraId="404CBAC2" w14:textId="77777777" w:rsidR="00B82301" w:rsidRPr="00B82301" w:rsidRDefault="00B82301" w:rsidP="00B82301">
      <w:pPr>
        <w:spacing w:after="0" w:line="240" w:lineRule="auto"/>
        <w:rPr>
          <w:rFonts w:ascii="Arial" w:hAnsi="Arial" w:cs="Arial"/>
          <w:color w:val="606060"/>
          <w:sz w:val="24"/>
          <w:szCs w:val="24"/>
        </w:rPr>
      </w:pPr>
      <w:r w:rsidRPr="00B82301">
        <w:rPr>
          <w:rFonts w:ascii="Arial" w:eastAsia="Times New Roman" w:hAnsi="Arial" w:cs="Arial"/>
          <w:color w:val="000000"/>
          <w:sz w:val="24"/>
          <w:szCs w:val="24"/>
        </w:rPr>
        <w:t xml:space="preserve">Our Grants Committee meets four times a year to decide upon grant applications. </w:t>
      </w:r>
      <w:r>
        <w:rPr>
          <w:rFonts w:ascii="Arial" w:eastAsia="Times New Roman" w:hAnsi="Arial" w:cs="Arial"/>
          <w:color w:val="000000"/>
          <w:sz w:val="24"/>
          <w:szCs w:val="24"/>
        </w:rPr>
        <w:t xml:space="preserve">Deadlines for submission are at the end of January, April, July and October – see website for details. </w:t>
      </w:r>
      <w:r w:rsidRPr="00B82301">
        <w:rPr>
          <w:rFonts w:ascii="Arial" w:hAnsi="Arial" w:cs="Arial"/>
          <w:color w:val="000000"/>
          <w:sz w:val="24"/>
          <w:szCs w:val="24"/>
        </w:rPr>
        <w:t>Applications are made through an online form and you can </w:t>
      </w:r>
      <w:hyperlink r:id="rId79" w:tgtFrame="_blank" w:history="1">
        <w:r w:rsidRPr="00B82301">
          <w:rPr>
            <w:rStyle w:val="Strong"/>
            <w:rFonts w:ascii="Arial" w:hAnsi="Arial" w:cs="Arial"/>
            <w:color w:val="000000"/>
            <w:sz w:val="24"/>
            <w:szCs w:val="24"/>
            <w:u w:val="single"/>
          </w:rPr>
          <w:t>download a PDF </w:t>
        </w:r>
      </w:hyperlink>
      <w:r w:rsidRPr="00B82301">
        <w:rPr>
          <w:rFonts w:ascii="Arial" w:hAnsi="Arial" w:cs="Arial"/>
          <w:color w:val="000000"/>
          <w:sz w:val="24"/>
          <w:szCs w:val="24"/>
        </w:rPr>
        <w:t>to view the questions in advance of submitting your application.</w:t>
      </w:r>
    </w:p>
    <w:p w14:paraId="5AA583A2" w14:textId="77777777" w:rsidR="00B82301" w:rsidRDefault="00B82301" w:rsidP="00B82301">
      <w:pPr>
        <w:spacing w:after="0" w:line="240" w:lineRule="auto"/>
        <w:rPr>
          <w:rFonts w:ascii="Arial" w:hAnsi="Arial" w:cs="Arial"/>
          <w:sz w:val="24"/>
          <w:szCs w:val="24"/>
        </w:rPr>
      </w:pPr>
    </w:p>
    <w:p w14:paraId="1AB7D1EB" w14:textId="77777777" w:rsidR="00B82301" w:rsidRDefault="00B82301" w:rsidP="00B82301">
      <w:pPr>
        <w:spacing w:after="0" w:line="240" w:lineRule="auto"/>
        <w:rPr>
          <w:rFonts w:ascii="Arial" w:hAnsi="Arial" w:cs="Arial"/>
          <w:sz w:val="24"/>
          <w:szCs w:val="24"/>
        </w:rPr>
      </w:pPr>
      <w:r>
        <w:rPr>
          <w:rFonts w:ascii="Arial" w:hAnsi="Arial" w:cs="Arial"/>
          <w:sz w:val="24"/>
          <w:szCs w:val="24"/>
        </w:rPr>
        <w:t xml:space="preserve">For further information, see: </w:t>
      </w:r>
      <w:hyperlink r:id="rId80" w:history="1">
        <w:r w:rsidRPr="00C31EB1">
          <w:rPr>
            <w:rStyle w:val="Hyperlink"/>
            <w:rFonts w:ascii="Arial" w:hAnsi="Arial" w:cs="Arial"/>
            <w:sz w:val="24"/>
            <w:szCs w:val="24"/>
          </w:rPr>
          <w:t>https://abcharitabletrust.org.uk/apply</w:t>
        </w:r>
      </w:hyperlink>
    </w:p>
    <w:p w14:paraId="18FCE5B6" w14:textId="77777777" w:rsidR="00B82301" w:rsidRDefault="00B82301" w:rsidP="00B82301">
      <w:pPr>
        <w:spacing w:after="0" w:line="240" w:lineRule="auto"/>
        <w:rPr>
          <w:rFonts w:ascii="Arial" w:hAnsi="Arial" w:cs="Arial"/>
          <w:sz w:val="24"/>
          <w:szCs w:val="24"/>
        </w:rPr>
      </w:pPr>
    </w:p>
    <w:p w14:paraId="39053994" w14:textId="77777777" w:rsidR="00111D8E" w:rsidRPr="00111D8E" w:rsidRDefault="00111D8E" w:rsidP="00111D8E">
      <w:pPr>
        <w:spacing w:after="0" w:line="240" w:lineRule="auto"/>
        <w:rPr>
          <w:rFonts w:ascii="Arial" w:eastAsia="Times New Roman" w:hAnsi="Arial" w:cs="Arial"/>
          <w:color w:val="250202"/>
          <w:sz w:val="24"/>
          <w:szCs w:val="24"/>
          <w:u w:val="single"/>
        </w:rPr>
      </w:pPr>
      <w:r w:rsidRPr="00111D8E">
        <w:rPr>
          <w:rStyle w:val="Strong"/>
          <w:rFonts w:ascii="Arial" w:eastAsia="Times New Roman" w:hAnsi="Arial" w:cs="Arial"/>
          <w:color w:val="000000"/>
          <w:sz w:val="24"/>
          <w:szCs w:val="24"/>
          <w:u w:val="single"/>
        </w:rPr>
        <w:t>Action Renewables PV (solar panel) Support Programme for the Charity Sector</w:t>
      </w:r>
      <w:r w:rsidRPr="00111D8E">
        <w:rPr>
          <w:rFonts w:ascii="Arial" w:eastAsia="Times New Roman" w:hAnsi="Arial" w:cs="Arial"/>
          <w:color w:val="250202"/>
          <w:sz w:val="24"/>
          <w:szCs w:val="24"/>
          <w:u w:val="single"/>
        </w:rPr>
        <w:t xml:space="preserve"> </w:t>
      </w:r>
      <w:r w:rsidRPr="00111D8E">
        <w:rPr>
          <w:rFonts w:ascii="Arial" w:eastAsia="Times New Roman" w:hAnsi="Arial" w:cs="Arial"/>
          <w:b/>
          <w:color w:val="250202"/>
          <w:sz w:val="24"/>
          <w:szCs w:val="24"/>
          <w:u w:val="single"/>
        </w:rPr>
        <w:t>(NI)</w:t>
      </w:r>
    </w:p>
    <w:p w14:paraId="187EC107" w14:textId="3FDA1A6C" w:rsidR="00111D8E" w:rsidRPr="003D1AB3" w:rsidRDefault="003D1AB3" w:rsidP="00111D8E">
      <w:pPr>
        <w:spacing w:after="0" w:line="240" w:lineRule="auto"/>
        <w:rPr>
          <w:rFonts w:ascii="Arial" w:hAnsi="Arial" w:cs="Arial"/>
          <w:color w:val="FF0000"/>
          <w:sz w:val="24"/>
          <w:szCs w:val="24"/>
        </w:rPr>
      </w:pPr>
      <w:r w:rsidRPr="003D1AB3">
        <w:rPr>
          <w:rFonts w:ascii="Arial" w:hAnsi="Arial" w:cs="Arial"/>
          <w:color w:val="FF0000"/>
          <w:sz w:val="24"/>
          <w:szCs w:val="24"/>
        </w:rPr>
        <w:t>(currently closed to further applications in 2023)</w:t>
      </w:r>
    </w:p>
    <w:p w14:paraId="51BFF059" w14:textId="77777777" w:rsidR="00111D8E" w:rsidRPr="00111D8E" w:rsidRDefault="00111D8E" w:rsidP="00111D8E">
      <w:pPr>
        <w:spacing w:after="0" w:line="240" w:lineRule="auto"/>
        <w:rPr>
          <w:rStyle w:val="Strong"/>
          <w:rFonts w:ascii="Arial" w:hAnsi="Arial" w:cs="Arial"/>
          <w:b w:val="0"/>
          <w:sz w:val="24"/>
          <w:szCs w:val="24"/>
        </w:rPr>
      </w:pPr>
      <w:r w:rsidRPr="00111D8E">
        <w:rPr>
          <w:rFonts w:ascii="Arial" w:hAnsi="Arial" w:cs="Arial"/>
          <w:sz w:val="24"/>
          <w:szCs w:val="24"/>
        </w:rPr>
        <w:t>The purpose of this Programme is to fund projects to install solar electricity panels, also known as photovoltaics (PV), in the charity sector and in schools. The aim of this is to help such organisations reduce their environmental impact and make a financial impact through generation/cost savings. T</w:t>
      </w:r>
      <w:r w:rsidRPr="00111D8E">
        <w:rPr>
          <w:rStyle w:val="Strong"/>
          <w:rFonts w:ascii="Arial" w:hAnsi="Arial" w:cs="Arial"/>
          <w:b w:val="0"/>
          <w:sz w:val="24"/>
          <w:szCs w:val="24"/>
        </w:rPr>
        <w:t>o be eligible applicants must:</w:t>
      </w:r>
    </w:p>
    <w:p w14:paraId="4B74791F" w14:textId="77777777" w:rsidR="00111D8E" w:rsidRPr="00111D8E" w:rsidRDefault="00111D8E" w:rsidP="00111D8E">
      <w:pPr>
        <w:spacing w:after="0" w:line="240" w:lineRule="auto"/>
        <w:rPr>
          <w:rFonts w:ascii="Arial" w:hAnsi="Arial" w:cs="Arial"/>
          <w:b/>
          <w:sz w:val="24"/>
          <w:szCs w:val="24"/>
        </w:rPr>
      </w:pPr>
    </w:p>
    <w:p w14:paraId="4E577E97" w14:textId="77777777" w:rsidR="00111D8E" w:rsidRPr="00111D8E" w:rsidRDefault="00111D8E" w:rsidP="00A1546B">
      <w:pPr>
        <w:numPr>
          <w:ilvl w:val="0"/>
          <w:numId w:val="36"/>
        </w:numPr>
        <w:spacing w:after="0" w:line="240" w:lineRule="auto"/>
        <w:rPr>
          <w:rFonts w:ascii="Arial" w:eastAsia="Times New Roman" w:hAnsi="Arial" w:cs="Arial"/>
          <w:sz w:val="24"/>
          <w:szCs w:val="24"/>
        </w:rPr>
      </w:pPr>
      <w:r w:rsidRPr="00111D8E">
        <w:rPr>
          <w:rFonts w:ascii="Arial" w:eastAsia="Times New Roman" w:hAnsi="Arial" w:cs="Arial"/>
          <w:sz w:val="24"/>
          <w:szCs w:val="24"/>
        </w:rPr>
        <w:t>Have a long-term lease on their building - long-term being defined as 5+ years.</w:t>
      </w:r>
    </w:p>
    <w:p w14:paraId="0DA04904" w14:textId="77777777" w:rsidR="00111D8E" w:rsidRPr="00111D8E" w:rsidRDefault="00111D8E" w:rsidP="00A1546B">
      <w:pPr>
        <w:numPr>
          <w:ilvl w:val="0"/>
          <w:numId w:val="36"/>
        </w:numPr>
        <w:spacing w:after="0" w:line="240" w:lineRule="auto"/>
        <w:rPr>
          <w:rFonts w:ascii="Arial" w:eastAsia="Times New Roman" w:hAnsi="Arial" w:cs="Arial"/>
          <w:sz w:val="24"/>
          <w:szCs w:val="24"/>
        </w:rPr>
      </w:pPr>
      <w:r w:rsidRPr="00111D8E">
        <w:rPr>
          <w:rFonts w:ascii="Arial" w:eastAsia="Times New Roman" w:hAnsi="Arial" w:cs="Arial"/>
          <w:sz w:val="24"/>
          <w:szCs w:val="24"/>
        </w:rPr>
        <w:t>Satisfy a feasibility study with a baseload demand greater than 12kW.</w:t>
      </w:r>
    </w:p>
    <w:p w14:paraId="591DCFFB" w14:textId="77777777" w:rsidR="00111D8E" w:rsidRPr="00111D8E" w:rsidRDefault="00111D8E" w:rsidP="00A1546B">
      <w:pPr>
        <w:numPr>
          <w:ilvl w:val="0"/>
          <w:numId w:val="36"/>
        </w:numPr>
        <w:spacing w:after="0" w:line="240" w:lineRule="auto"/>
        <w:rPr>
          <w:rFonts w:ascii="Arial" w:eastAsia="Times New Roman" w:hAnsi="Arial" w:cs="Arial"/>
          <w:sz w:val="24"/>
          <w:szCs w:val="24"/>
        </w:rPr>
      </w:pPr>
      <w:r w:rsidRPr="00111D8E">
        <w:rPr>
          <w:rFonts w:ascii="Arial" w:eastAsia="Times New Roman" w:hAnsi="Arial" w:cs="Arial"/>
          <w:sz w:val="24"/>
          <w:szCs w:val="24"/>
        </w:rPr>
        <w:t>Agree to install a 12kW PV on target property - 3 phase commercial connection.</w:t>
      </w:r>
    </w:p>
    <w:p w14:paraId="67C0AC7E" w14:textId="77777777" w:rsidR="00111D8E" w:rsidRPr="00111D8E" w:rsidRDefault="00111D8E" w:rsidP="00A1546B">
      <w:pPr>
        <w:numPr>
          <w:ilvl w:val="0"/>
          <w:numId w:val="36"/>
        </w:numPr>
        <w:spacing w:after="0" w:line="240" w:lineRule="auto"/>
        <w:rPr>
          <w:rFonts w:ascii="Arial" w:eastAsia="Times New Roman" w:hAnsi="Arial" w:cs="Arial"/>
          <w:sz w:val="24"/>
          <w:szCs w:val="24"/>
        </w:rPr>
      </w:pPr>
      <w:r w:rsidRPr="00111D8E">
        <w:rPr>
          <w:rFonts w:ascii="Arial" w:eastAsia="Times New Roman" w:hAnsi="Arial" w:cs="Arial"/>
          <w:sz w:val="24"/>
          <w:szCs w:val="24"/>
        </w:rPr>
        <w:t>Where their building is rented or leased, have permission from their landlord for the project, and an agreement in place in the event of the landlord selling the property.</w:t>
      </w:r>
    </w:p>
    <w:p w14:paraId="65A65595" w14:textId="77777777" w:rsidR="00111D8E" w:rsidRPr="00111D8E" w:rsidRDefault="00111D8E" w:rsidP="00111D8E">
      <w:pPr>
        <w:spacing w:after="0" w:line="240" w:lineRule="auto"/>
        <w:ind w:left="720"/>
        <w:rPr>
          <w:rFonts w:ascii="Arial" w:eastAsia="Times New Roman" w:hAnsi="Arial" w:cs="Arial"/>
          <w:sz w:val="24"/>
          <w:szCs w:val="24"/>
        </w:rPr>
      </w:pPr>
    </w:p>
    <w:p w14:paraId="398D9469" w14:textId="44941945" w:rsidR="00111D8E" w:rsidRPr="00111D8E" w:rsidRDefault="00111D8E" w:rsidP="00111D8E">
      <w:pPr>
        <w:spacing w:after="0" w:line="240" w:lineRule="auto"/>
        <w:rPr>
          <w:rFonts w:ascii="Arial" w:hAnsi="Arial" w:cs="Arial"/>
          <w:sz w:val="24"/>
          <w:szCs w:val="24"/>
        </w:rPr>
      </w:pPr>
      <w:r w:rsidRPr="00111D8E">
        <w:rPr>
          <w:rStyle w:val="Strong"/>
          <w:rFonts w:ascii="Arial" w:eastAsia="Times New Roman" w:hAnsi="Arial" w:cs="Arial"/>
          <w:b w:val="0"/>
          <w:sz w:val="24"/>
          <w:szCs w:val="24"/>
        </w:rPr>
        <w:t>Applications may be made at any time while funding remains available. Installations will be selected on a first-come/first-served basis.</w:t>
      </w:r>
      <w:r w:rsidRPr="00111D8E">
        <w:rPr>
          <w:rFonts w:ascii="Arial" w:eastAsia="Times New Roman" w:hAnsi="Arial" w:cs="Arial"/>
          <w:sz w:val="24"/>
          <w:szCs w:val="24"/>
        </w:rPr>
        <w:br/>
      </w:r>
      <w:hyperlink r:id="rId81" w:history="1">
        <w:r w:rsidRPr="00111D8E">
          <w:rPr>
            <w:rStyle w:val="Hyperlink"/>
            <w:rFonts w:ascii="Arial" w:hAnsi="Arial" w:cs="Arial"/>
            <w:sz w:val="24"/>
            <w:szCs w:val="24"/>
          </w:rPr>
          <w:t>https://actionrenewables.co.uk/charitable-activities</w:t>
        </w:r>
      </w:hyperlink>
    </w:p>
    <w:p w14:paraId="07834AC7" w14:textId="77777777" w:rsidR="00111D8E" w:rsidRPr="00B82301" w:rsidRDefault="00111D8E" w:rsidP="00B82301">
      <w:pPr>
        <w:spacing w:after="0" w:line="240" w:lineRule="auto"/>
        <w:rPr>
          <w:rFonts w:ascii="Arial" w:hAnsi="Arial" w:cs="Arial"/>
          <w:sz w:val="24"/>
          <w:szCs w:val="24"/>
        </w:rPr>
      </w:pPr>
    </w:p>
    <w:p w14:paraId="52D86479" w14:textId="58493E3F" w:rsidR="00D800A8" w:rsidRPr="009F442C" w:rsidRDefault="00D800A8" w:rsidP="007E5075">
      <w:pPr>
        <w:shd w:val="clear" w:color="auto" w:fill="FFFFFF"/>
        <w:spacing w:after="168" w:line="336" w:lineRule="atLeast"/>
        <w:rPr>
          <w:rFonts w:ascii="Arial" w:eastAsia="Times New Roman" w:hAnsi="Arial" w:cs="Arial"/>
          <w:bCs/>
          <w:sz w:val="24"/>
          <w:szCs w:val="24"/>
          <w:lang w:eastAsia="en-GB"/>
        </w:rPr>
      </w:pPr>
      <w:r>
        <w:rPr>
          <w:rFonts w:ascii="Arial" w:eastAsia="Times New Roman" w:hAnsi="Arial" w:cs="Arial"/>
          <w:b/>
          <w:bCs/>
          <w:sz w:val="24"/>
          <w:szCs w:val="24"/>
          <w:u w:val="single"/>
          <w:lang w:eastAsia="en-GB"/>
        </w:rPr>
        <w:t xml:space="preserve">Alec </w:t>
      </w:r>
      <w:r w:rsidRPr="009F442C">
        <w:rPr>
          <w:rFonts w:ascii="Arial" w:eastAsia="Times New Roman" w:hAnsi="Arial" w:cs="Arial"/>
          <w:b/>
          <w:bCs/>
          <w:sz w:val="24"/>
          <w:szCs w:val="24"/>
          <w:u w:val="single"/>
          <w:lang w:eastAsia="en-GB"/>
        </w:rPr>
        <w:t>Dickson Trust</w:t>
      </w:r>
      <w:r w:rsidR="009F442C" w:rsidRPr="009F442C">
        <w:rPr>
          <w:rFonts w:ascii="Arial" w:eastAsia="Times New Roman" w:hAnsi="Arial" w:cs="Arial"/>
          <w:bCs/>
          <w:sz w:val="24"/>
          <w:szCs w:val="24"/>
          <w:lang w:eastAsia="en-GB"/>
        </w:rPr>
        <w:t xml:space="preserve"> (Volunteering projects run by under 30s)</w:t>
      </w:r>
    </w:p>
    <w:p w14:paraId="529347EE" w14:textId="77777777" w:rsidR="009F442C" w:rsidRDefault="00D800A8" w:rsidP="009F442C">
      <w:pPr>
        <w:shd w:val="clear" w:color="auto" w:fill="FFFFFF"/>
        <w:spacing w:after="0" w:line="240" w:lineRule="auto"/>
        <w:rPr>
          <w:rFonts w:ascii="Arial" w:eastAsia="Times New Roman" w:hAnsi="Arial" w:cs="Arial"/>
          <w:bCs/>
          <w:sz w:val="24"/>
          <w:szCs w:val="24"/>
          <w:lang w:eastAsia="en-GB"/>
        </w:rPr>
      </w:pPr>
      <w:r w:rsidRPr="00D800A8">
        <w:rPr>
          <w:rFonts w:ascii="Arial" w:eastAsia="Times New Roman" w:hAnsi="Arial" w:cs="Arial"/>
          <w:bCs/>
          <w:sz w:val="24"/>
          <w:szCs w:val="24"/>
          <w:lang w:eastAsia="en-GB"/>
        </w:rPr>
        <w:t xml:space="preserve">Grants </w:t>
      </w:r>
      <w:r w:rsidRPr="009F442C">
        <w:rPr>
          <w:rFonts w:ascii="Arial" w:eastAsia="Times New Roman" w:hAnsi="Arial" w:cs="Arial"/>
          <w:bCs/>
          <w:sz w:val="24"/>
          <w:szCs w:val="24"/>
          <w:lang w:eastAsia="en-GB"/>
        </w:rPr>
        <w:t xml:space="preserve">of </w:t>
      </w:r>
      <w:r w:rsidRPr="009F442C">
        <w:rPr>
          <w:rFonts w:ascii="Arial" w:eastAsia="Times New Roman" w:hAnsi="Arial" w:cs="Arial"/>
          <w:b/>
          <w:bCs/>
          <w:sz w:val="24"/>
          <w:szCs w:val="24"/>
          <w:lang w:eastAsia="en-GB"/>
        </w:rPr>
        <w:t>up to £500</w:t>
      </w:r>
      <w:r w:rsidRPr="009F442C">
        <w:rPr>
          <w:rFonts w:ascii="Arial" w:eastAsia="Times New Roman" w:hAnsi="Arial" w:cs="Arial"/>
          <w:bCs/>
          <w:sz w:val="24"/>
          <w:szCs w:val="24"/>
          <w:lang w:eastAsia="en-GB"/>
        </w:rPr>
        <w:t xml:space="preserve"> </w:t>
      </w:r>
      <w:r w:rsidRPr="00D800A8">
        <w:rPr>
          <w:rFonts w:ascii="Arial" w:eastAsia="Times New Roman" w:hAnsi="Arial" w:cs="Arial"/>
          <w:bCs/>
          <w:sz w:val="24"/>
          <w:szCs w:val="24"/>
          <w:lang w:eastAsia="en-GB"/>
        </w:rPr>
        <w:t xml:space="preserve">are available to support volunteering projects </w:t>
      </w:r>
      <w:r w:rsidRPr="009F442C">
        <w:rPr>
          <w:rFonts w:ascii="Arial" w:eastAsia="Times New Roman" w:hAnsi="Arial" w:cs="Arial"/>
          <w:bCs/>
          <w:sz w:val="24"/>
          <w:szCs w:val="24"/>
          <w:lang w:eastAsia="en-GB"/>
        </w:rPr>
        <w:t>which directly or indirectly respond to COVID 19 and are</w:t>
      </w:r>
      <w:r w:rsidRPr="00D800A8">
        <w:rPr>
          <w:rFonts w:ascii="Arial" w:eastAsia="Times New Roman" w:hAnsi="Arial" w:cs="Arial"/>
          <w:bCs/>
          <w:sz w:val="24"/>
          <w:szCs w:val="24"/>
          <w:lang w:eastAsia="en-GB"/>
        </w:rPr>
        <w:t xml:space="preserve"> organised and run b</w:t>
      </w:r>
      <w:r w:rsidRPr="009F442C">
        <w:rPr>
          <w:rFonts w:ascii="Arial" w:eastAsia="Times New Roman" w:hAnsi="Arial" w:cs="Arial"/>
          <w:bCs/>
          <w:sz w:val="24"/>
          <w:szCs w:val="24"/>
          <w:lang w:eastAsia="en-GB"/>
        </w:rPr>
        <w:t xml:space="preserve">y young people (under 30 years). </w:t>
      </w:r>
    </w:p>
    <w:p w14:paraId="773B445B" w14:textId="77777777" w:rsidR="009F442C" w:rsidRDefault="009F442C" w:rsidP="009F442C">
      <w:pPr>
        <w:shd w:val="clear" w:color="auto" w:fill="FFFFFF"/>
        <w:spacing w:after="0" w:line="240" w:lineRule="auto"/>
        <w:rPr>
          <w:rFonts w:ascii="Arial" w:eastAsia="Times New Roman" w:hAnsi="Arial" w:cs="Arial"/>
          <w:bCs/>
          <w:sz w:val="24"/>
          <w:szCs w:val="24"/>
          <w:lang w:eastAsia="en-GB"/>
        </w:rPr>
      </w:pPr>
    </w:p>
    <w:p w14:paraId="37BA6187" w14:textId="77777777" w:rsidR="00D800A8" w:rsidRPr="003F018B" w:rsidRDefault="00D800A8" w:rsidP="003F018B">
      <w:pPr>
        <w:shd w:val="clear" w:color="auto" w:fill="FFFFFF"/>
        <w:spacing w:after="0" w:line="240" w:lineRule="auto"/>
        <w:rPr>
          <w:rFonts w:ascii="Arial" w:eastAsia="Times New Roman" w:hAnsi="Arial" w:cs="Arial"/>
          <w:b/>
          <w:sz w:val="24"/>
          <w:szCs w:val="24"/>
          <w:lang w:eastAsia="en-GB"/>
        </w:rPr>
      </w:pPr>
      <w:r w:rsidRPr="009F442C">
        <w:rPr>
          <w:rFonts w:ascii="Arial" w:eastAsia="Times New Roman" w:hAnsi="Arial" w:cs="Arial"/>
          <w:bCs/>
          <w:sz w:val="24"/>
          <w:szCs w:val="24"/>
          <w:lang w:eastAsia="en-GB"/>
        </w:rPr>
        <w:t>Projects should enhance the lives of others,</w:t>
      </w:r>
      <w:r w:rsidRPr="009F442C">
        <w:rPr>
          <w:rFonts w:ascii="Arial" w:eastAsia="Times New Roman" w:hAnsi="Arial" w:cs="Arial"/>
          <w:sz w:val="24"/>
          <w:szCs w:val="24"/>
          <w:lang w:eastAsia="en-GB"/>
        </w:rPr>
        <w:t xml:space="preserve"> </w:t>
      </w:r>
      <w:r w:rsidRPr="00D800A8">
        <w:rPr>
          <w:rFonts w:ascii="Arial" w:eastAsia="Times New Roman" w:hAnsi="Arial" w:cs="Arial"/>
          <w:sz w:val="24"/>
          <w:szCs w:val="24"/>
          <w:lang w:eastAsia="en-GB"/>
        </w:rPr>
        <w:t>particularly those most marginalised by society.</w:t>
      </w:r>
      <w:r w:rsidRPr="009F442C">
        <w:rPr>
          <w:rFonts w:ascii="Arial" w:eastAsia="Times New Roman" w:hAnsi="Arial" w:cs="Arial"/>
          <w:sz w:val="24"/>
          <w:szCs w:val="24"/>
          <w:lang w:eastAsia="en-GB"/>
        </w:rPr>
        <w:t xml:space="preserve"> T</w:t>
      </w:r>
      <w:r w:rsidRPr="00D800A8">
        <w:rPr>
          <w:rFonts w:ascii="Arial" w:eastAsia="Times New Roman" w:hAnsi="Arial" w:cs="Arial"/>
          <w:sz w:val="24"/>
          <w:szCs w:val="24"/>
          <w:lang w:eastAsia="en-GB"/>
        </w:rPr>
        <w:t>he Trust aims to support projects which</w:t>
      </w:r>
      <w:r w:rsidRPr="003F018B">
        <w:rPr>
          <w:rFonts w:ascii="Arial" w:eastAsia="Times New Roman" w:hAnsi="Arial" w:cs="Arial"/>
          <w:b/>
          <w:sz w:val="24"/>
          <w:szCs w:val="24"/>
          <w:lang w:eastAsia="en-GB"/>
        </w:rPr>
        <w:t>:</w:t>
      </w:r>
      <w:r w:rsidR="003F018B" w:rsidRPr="003F018B">
        <w:rPr>
          <w:rFonts w:ascii="Arial" w:eastAsia="Times New Roman" w:hAnsi="Arial" w:cs="Arial"/>
          <w:b/>
          <w:sz w:val="24"/>
          <w:szCs w:val="24"/>
          <w:lang w:eastAsia="en-GB"/>
        </w:rPr>
        <w:t xml:space="preserve"> i) e</w:t>
      </w:r>
      <w:r w:rsidRPr="003F018B">
        <w:rPr>
          <w:rFonts w:ascii="Arial" w:eastAsia="Times New Roman" w:hAnsi="Arial" w:cs="Arial"/>
          <w:b/>
          <w:sz w:val="24"/>
          <w:szCs w:val="24"/>
          <w:lang w:eastAsia="en-GB"/>
        </w:rPr>
        <w:t>ncourage youth volunteering</w:t>
      </w:r>
      <w:r w:rsidR="003F018B" w:rsidRPr="003F018B">
        <w:rPr>
          <w:rFonts w:ascii="Arial" w:eastAsia="Times New Roman" w:hAnsi="Arial" w:cs="Arial"/>
          <w:b/>
          <w:sz w:val="24"/>
          <w:szCs w:val="24"/>
          <w:lang w:eastAsia="en-GB"/>
        </w:rPr>
        <w:t>, ii) h</w:t>
      </w:r>
      <w:r w:rsidRPr="003F018B">
        <w:rPr>
          <w:rFonts w:ascii="Arial" w:eastAsia="Times New Roman" w:hAnsi="Arial" w:cs="Arial"/>
          <w:b/>
          <w:sz w:val="24"/>
          <w:szCs w:val="24"/>
          <w:lang w:eastAsia="en-GB"/>
        </w:rPr>
        <w:t>ave a positive impact on disadvantaged communities and individuals</w:t>
      </w:r>
      <w:r w:rsidR="003F018B">
        <w:rPr>
          <w:rFonts w:ascii="Arial" w:eastAsia="Times New Roman" w:hAnsi="Arial" w:cs="Arial"/>
          <w:b/>
          <w:sz w:val="24"/>
          <w:szCs w:val="24"/>
          <w:lang w:eastAsia="en-GB"/>
        </w:rPr>
        <w:t xml:space="preserve"> and iii) a</w:t>
      </w:r>
      <w:r w:rsidRPr="003F018B">
        <w:rPr>
          <w:rFonts w:ascii="Arial" w:eastAsia="Times New Roman" w:hAnsi="Arial" w:cs="Arial"/>
          <w:b/>
          <w:sz w:val="24"/>
          <w:szCs w:val="24"/>
          <w:lang w:eastAsia="en-GB"/>
        </w:rPr>
        <w:t>re innovative and try to do things a bit differently, such as using social media creatively or using existing resources in new ways.</w:t>
      </w:r>
    </w:p>
    <w:p w14:paraId="043C454C" w14:textId="77777777" w:rsidR="009F442C" w:rsidRPr="003F018B" w:rsidRDefault="009F442C" w:rsidP="00AC479F">
      <w:pPr>
        <w:shd w:val="clear" w:color="auto" w:fill="FFFFFF"/>
        <w:spacing w:after="0" w:line="240" w:lineRule="auto"/>
        <w:ind w:left="480"/>
        <w:rPr>
          <w:rFonts w:ascii="Arial" w:eastAsia="Times New Roman" w:hAnsi="Arial" w:cs="Arial"/>
          <w:b/>
          <w:sz w:val="24"/>
          <w:szCs w:val="24"/>
          <w:lang w:eastAsia="en-GB"/>
        </w:rPr>
      </w:pPr>
    </w:p>
    <w:p w14:paraId="173B3281" w14:textId="77777777" w:rsidR="009F442C" w:rsidRDefault="00D800A8" w:rsidP="00AC479F">
      <w:pPr>
        <w:shd w:val="clear" w:color="auto" w:fill="FFFFFF"/>
        <w:spacing w:after="0" w:line="240" w:lineRule="auto"/>
        <w:rPr>
          <w:rStyle w:val="Hyperlink"/>
          <w:rFonts w:ascii="Arial" w:eastAsia="Times New Roman" w:hAnsi="Arial" w:cs="Arial"/>
          <w:sz w:val="24"/>
          <w:szCs w:val="24"/>
          <w:lang w:eastAsia="en-GB"/>
        </w:rPr>
      </w:pPr>
      <w:r w:rsidRPr="00D800A8">
        <w:rPr>
          <w:rFonts w:ascii="Arial" w:eastAsia="Times New Roman" w:hAnsi="Arial" w:cs="Arial"/>
          <w:sz w:val="24"/>
          <w:szCs w:val="24"/>
          <w:lang w:eastAsia="en-GB"/>
        </w:rPr>
        <w:t>Guidelines and the application form are available from the Trust's website. Applications are reviewed on a quarterly basis</w:t>
      </w:r>
      <w:r w:rsidR="0016144C">
        <w:rPr>
          <w:rFonts w:ascii="Arial" w:eastAsia="Times New Roman" w:hAnsi="Arial" w:cs="Arial"/>
          <w:sz w:val="24"/>
          <w:szCs w:val="24"/>
          <w:lang w:eastAsia="en-GB"/>
        </w:rPr>
        <w:t>.</w:t>
      </w:r>
      <w:r w:rsidR="00AC479F">
        <w:rPr>
          <w:rFonts w:ascii="Arial" w:eastAsia="Times New Roman" w:hAnsi="Arial" w:cs="Arial"/>
          <w:sz w:val="24"/>
          <w:szCs w:val="24"/>
          <w:lang w:eastAsia="en-GB"/>
        </w:rPr>
        <w:t xml:space="preserve"> </w:t>
      </w:r>
      <w:hyperlink r:id="rId82" w:history="1">
        <w:r w:rsidR="00083946" w:rsidRPr="00595DF5">
          <w:rPr>
            <w:rStyle w:val="Hyperlink"/>
            <w:rFonts w:ascii="Arial" w:eastAsia="Times New Roman" w:hAnsi="Arial" w:cs="Arial"/>
            <w:sz w:val="24"/>
            <w:szCs w:val="24"/>
            <w:lang w:eastAsia="en-GB"/>
          </w:rPr>
          <w:t>http://www.alecdicksontrust.org.uk/</w:t>
        </w:r>
      </w:hyperlink>
    </w:p>
    <w:p w14:paraId="550D33B0" w14:textId="77777777" w:rsidR="007C7E4D" w:rsidRDefault="007C7E4D" w:rsidP="007E5075">
      <w:pPr>
        <w:shd w:val="clear" w:color="auto" w:fill="FFFFFF"/>
        <w:spacing w:after="0" w:line="240" w:lineRule="auto"/>
        <w:rPr>
          <w:rStyle w:val="Hyperlink"/>
          <w:rFonts w:ascii="Arial" w:hAnsi="Arial" w:cs="Arial"/>
          <w:b/>
          <w:color w:val="auto"/>
          <w:sz w:val="24"/>
          <w:szCs w:val="24"/>
        </w:rPr>
      </w:pPr>
    </w:p>
    <w:p w14:paraId="1F66588B" w14:textId="77777777" w:rsidR="00760E37" w:rsidRDefault="00760E37" w:rsidP="007E5075">
      <w:pPr>
        <w:shd w:val="clear" w:color="auto" w:fill="FFFFFF"/>
        <w:spacing w:after="0" w:line="240" w:lineRule="auto"/>
        <w:rPr>
          <w:rStyle w:val="Hyperlink"/>
          <w:rFonts w:ascii="Arial" w:hAnsi="Arial" w:cs="Arial"/>
          <w:b/>
          <w:color w:val="auto"/>
          <w:sz w:val="24"/>
          <w:szCs w:val="24"/>
        </w:rPr>
      </w:pPr>
    </w:p>
    <w:p w14:paraId="5329D22C" w14:textId="77777777" w:rsidR="00760E37" w:rsidRDefault="00760E37" w:rsidP="007E5075">
      <w:pPr>
        <w:shd w:val="clear" w:color="auto" w:fill="FFFFFF"/>
        <w:spacing w:after="0" w:line="240" w:lineRule="auto"/>
        <w:rPr>
          <w:rStyle w:val="Hyperlink"/>
          <w:rFonts w:ascii="Arial" w:hAnsi="Arial" w:cs="Arial"/>
          <w:b/>
          <w:color w:val="auto"/>
          <w:sz w:val="24"/>
          <w:szCs w:val="24"/>
        </w:rPr>
      </w:pPr>
    </w:p>
    <w:p w14:paraId="31B3B35B" w14:textId="77777777" w:rsidR="00760E37" w:rsidRDefault="00760E37" w:rsidP="007E5075">
      <w:pPr>
        <w:shd w:val="clear" w:color="auto" w:fill="FFFFFF"/>
        <w:spacing w:after="0" w:line="240" w:lineRule="auto"/>
        <w:rPr>
          <w:rStyle w:val="Hyperlink"/>
          <w:rFonts w:ascii="Arial" w:hAnsi="Arial" w:cs="Arial"/>
          <w:b/>
          <w:color w:val="auto"/>
          <w:sz w:val="24"/>
          <w:szCs w:val="24"/>
        </w:rPr>
      </w:pPr>
    </w:p>
    <w:p w14:paraId="1D6143AA" w14:textId="77777777" w:rsidR="00760E37" w:rsidRDefault="00760E37" w:rsidP="007E5075">
      <w:pPr>
        <w:shd w:val="clear" w:color="auto" w:fill="FFFFFF"/>
        <w:spacing w:after="0" w:line="240" w:lineRule="auto"/>
        <w:rPr>
          <w:rStyle w:val="Hyperlink"/>
          <w:rFonts w:ascii="Arial" w:hAnsi="Arial" w:cs="Arial"/>
          <w:b/>
          <w:color w:val="auto"/>
          <w:sz w:val="24"/>
          <w:szCs w:val="24"/>
        </w:rPr>
      </w:pPr>
    </w:p>
    <w:p w14:paraId="2D8C4CED" w14:textId="77777777" w:rsidR="00FB7681" w:rsidRDefault="00FB7681" w:rsidP="007E5075">
      <w:pPr>
        <w:shd w:val="clear" w:color="auto" w:fill="FFFFFF"/>
        <w:spacing w:after="0" w:line="240" w:lineRule="auto"/>
        <w:rPr>
          <w:rStyle w:val="Hyperlink"/>
          <w:rFonts w:ascii="Arial" w:hAnsi="Arial" w:cs="Arial"/>
          <w:b/>
          <w:color w:val="auto"/>
          <w:sz w:val="24"/>
          <w:szCs w:val="24"/>
        </w:rPr>
      </w:pPr>
    </w:p>
    <w:p w14:paraId="31F45EF8" w14:textId="77777777" w:rsidR="00FB7681" w:rsidRDefault="00FB7681" w:rsidP="007E5075">
      <w:pPr>
        <w:shd w:val="clear" w:color="auto" w:fill="FFFFFF"/>
        <w:spacing w:after="0" w:line="240" w:lineRule="auto"/>
        <w:rPr>
          <w:rStyle w:val="Hyperlink"/>
          <w:rFonts w:ascii="Arial" w:hAnsi="Arial" w:cs="Arial"/>
          <w:b/>
          <w:color w:val="auto"/>
          <w:sz w:val="24"/>
          <w:szCs w:val="24"/>
        </w:rPr>
      </w:pPr>
    </w:p>
    <w:p w14:paraId="1BD5D307" w14:textId="7A6FE6C0" w:rsidR="0033112A" w:rsidRDefault="0033112A" w:rsidP="007E5075">
      <w:pPr>
        <w:shd w:val="clear" w:color="auto" w:fill="FFFFFF"/>
        <w:spacing w:after="0" w:line="240" w:lineRule="auto"/>
        <w:rPr>
          <w:rStyle w:val="Hyperlink"/>
          <w:rFonts w:ascii="Arial" w:hAnsi="Arial" w:cs="Arial"/>
          <w:b/>
          <w:color w:val="auto"/>
          <w:sz w:val="24"/>
          <w:szCs w:val="24"/>
        </w:rPr>
      </w:pPr>
      <w:r>
        <w:rPr>
          <w:rStyle w:val="Hyperlink"/>
          <w:rFonts w:ascii="Arial" w:hAnsi="Arial" w:cs="Arial"/>
          <w:b/>
          <w:color w:val="auto"/>
          <w:sz w:val="24"/>
          <w:szCs w:val="24"/>
        </w:rPr>
        <w:t>Alpkit Foundation Grants</w:t>
      </w:r>
    </w:p>
    <w:p w14:paraId="750D6D3C" w14:textId="77777777" w:rsidR="0033112A" w:rsidRDefault="0033112A" w:rsidP="007E5075">
      <w:pPr>
        <w:shd w:val="clear" w:color="auto" w:fill="FFFFFF"/>
        <w:spacing w:after="0" w:line="240" w:lineRule="auto"/>
        <w:rPr>
          <w:rStyle w:val="Hyperlink"/>
          <w:rFonts w:ascii="Arial" w:hAnsi="Arial" w:cs="Arial"/>
          <w:b/>
          <w:color w:val="auto"/>
          <w:sz w:val="24"/>
          <w:szCs w:val="24"/>
        </w:rPr>
      </w:pPr>
    </w:p>
    <w:p w14:paraId="1F2491C2" w14:textId="77777777" w:rsidR="0033112A" w:rsidRDefault="0033112A" w:rsidP="0033112A">
      <w:pPr>
        <w:spacing w:after="0" w:line="240" w:lineRule="auto"/>
        <w:rPr>
          <w:rFonts w:ascii="Arial" w:hAnsi="Arial" w:cs="Arial"/>
          <w:bCs/>
          <w:spacing w:val="-8"/>
          <w:sz w:val="24"/>
          <w:szCs w:val="24"/>
          <w:lang w:eastAsia="en-GB"/>
        </w:rPr>
      </w:pPr>
      <w:r w:rsidRPr="0033112A">
        <w:rPr>
          <w:rFonts w:ascii="Arial" w:hAnsi="Arial" w:cs="Arial"/>
          <w:bCs/>
          <w:spacing w:val="-8"/>
          <w:sz w:val="24"/>
          <w:szCs w:val="24"/>
          <w:lang w:eastAsia="en-GB"/>
        </w:rPr>
        <w:t xml:space="preserve">Alpkit Foundation Grants are available to get projects off the ground. </w:t>
      </w:r>
      <w:r w:rsidR="00B757BA">
        <w:rPr>
          <w:rFonts w:ascii="Arial" w:hAnsi="Arial" w:cs="Arial"/>
          <w:bCs/>
          <w:spacing w:val="-8"/>
          <w:sz w:val="24"/>
          <w:szCs w:val="24"/>
          <w:lang w:eastAsia="en-GB"/>
        </w:rPr>
        <w:t>This c</w:t>
      </w:r>
      <w:r w:rsidRPr="0033112A">
        <w:rPr>
          <w:rFonts w:ascii="Arial" w:hAnsi="Arial" w:cs="Arial"/>
          <w:bCs/>
          <w:spacing w:val="-8"/>
          <w:sz w:val="24"/>
          <w:szCs w:val="24"/>
          <w:lang w:eastAsia="en-GB"/>
        </w:rPr>
        <w:t>ould be:</w:t>
      </w:r>
    </w:p>
    <w:p w14:paraId="58F875CC" w14:textId="77777777" w:rsidR="0033112A" w:rsidRPr="0033112A" w:rsidRDefault="0033112A" w:rsidP="0033112A">
      <w:pPr>
        <w:spacing w:after="0" w:line="240" w:lineRule="auto"/>
        <w:rPr>
          <w:rFonts w:ascii="Arial" w:hAnsi="Arial" w:cs="Arial"/>
          <w:bCs/>
          <w:spacing w:val="-8"/>
          <w:sz w:val="24"/>
          <w:szCs w:val="24"/>
          <w:lang w:eastAsia="en-GB"/>
        </w:rPr>
      </w:pPr>
    </w:p>
    <w:p w14:paraId="4ECC0766" w14:textId="77777777" w:rsidR="0033112A" w:rsidRPr="0033112A" w:rsidRDefault="0033112A" w:rsidP="00A1546B">
      <w:pPr>
        <w:numPr>
          <w:ilvl w:val="0"/>
          <w:numId w:val="12"/>
        </w:numPr>
        <w:spacing w:after="0" w:line="240" w:lineRule="auto"/>
        <w:rPr>
          <w:rFonts w:ascii="Arial" w:eastAsia="Times New Roman" w:hAnsi="Arial" w:cs="Arial"/>
          <w:sz w:val="24"/>
          <w:szCs w:val="24"/>
          <w:lang w:eastAsia="en-GB"/>
        </w:rPr>
      </w:pPr>
      <w:r w:rsidRPr="0033112A">
        <w:rPr>
          <w:rFonts w:ascii="Arial" w:eastAsia="Times New Roman" w:hAnsi="Arial" w:cs="Arial"/>
          <w:sz w:val="24"/>
          <w:szCs w:val="24"/>
          <w:lang w:eastAsia="en-GB"/>
        </w:rPr>
        <w:t>£50 to £500 cash to individuals, community groups, schools and organisations to encourage people to get outdoors and have great experiences that otherwise couldn’t happen; e.g. giving a cash grant to a school to fund transport costs</w:t>
      </w:r>
    </w:p>
    <w:p w14:paraId="0444AA4D" w14:textId="77777777" w:rsidR="0033112A" w:rsidRPr="0033112A" w:rsidRDefault="0033112A" w:rsidP="00A1546B">
      <w:pPr>
        <w:numPr>
          <w:ilvl w:val="0"/>
          <w:numId w:val="12"/>
        </w:numPr>
        <w:spacing w:after="0" w:line="240" w:lineRule="auto"/>
        <w:rPr>
          <w:rFonts w:ascii="Arial" w:eastAsia="Times New Roman" w:hAnsi="Arial" w:cs="Arial"/>
          <w:sz w:val="24"/>
          <w:szCs w:val="24"/>
          <w:lang w:eastAsia="en-GB"/>
        </w:rPr>
      </w:pPr>
      <w:r w:rsidRPr="0033112A">
        <w:rPr>
          <w:rFonts w:ascii="Arial" w:eastAsia="Times New Roman" w:hAnsi="Arial" w:cs="Arial"/>
          <w:sz w:val="24"/>
          <w:szCs w:val="24"/>
          <w:lang w:eastAsia="en-GB"/>
        </w:rPr>
        <w:t>Providing discounted equipment for outdoor adventures and trips to individuals, groups, schools and organisations that wouldn’t be viable without support from the Alpkit Foundation</w:t>
      </w:r>
    </w:p>
    <w:p w14:paraId="59460212" w14:textId="77777777" w:rsidR="0033112A" w:rsidRPr="0033112A" w:rsidRDefault="0033112A" w:rsidP="00A1546B">
      <w:pPr>
        <w:numPr>
          <w:ilvl w:val="0"/>
          <w:numId w:val="12"/>
        </w:numPr>
        <w:spacing w:after="0" w:line="240" w:lineRule="auto"/>
        <w:rPr>
          <w:rFonts w:ascii="Arial" w:eastAsia="Times New Roman" w:hAnsi="Arial" w:cs="Arial"/>
          <w:sz w:val="24"/>
          <w:szCs w:val="24"/>
          <w:lang w:eastAsia="en-GB"/>
        </w:rPr>
      </w:pPr>
      <w:r w:rsidRPr="0033112A">
        <w:rPr>
          <w:rFonts w:ascii="Arial" w:eastAsia="Times New Roman" w:hAnsi="Arial" w:cs="Arial"/>
          <w:sz w:val="24"/>
          <w:szCs w:val="24"/>
          <w:lang w:eastAsia="en-GB"/>
        </w:rPr>
        <w:t>Supporting outdoor educational programs; e.g. grants for outdoor First Aiders or Mountain Leader Training that wouldn’t be possible without Alpkit Foundation support</w:t>
      </w:r>
    </w:p>
    <w:p w14:paraId="6DCA4BEC" w14:textId="77777777" w:rsidR="0033112A" w:rsidRPr="0033112A" w:rsidRDefault="0033112A" w:rsidP="00A1546B">
      <w:pPr>
        <w:numPr>
          <w:ilvl w:val="0"/>
          <w:numId w:val="12"/>
        </w:numPr>
        <w:spacing w:after="0" w:line="240" w:lineRule="auto"/>
        <w:rPr>
          <w:rFonts w:ascii="Arial" w:eastAsia="Times New Roman" w:hAnsi="Arial" w:cs="Arial"/>
          <w:sz w:val="24"/>
          <w:szCs w:val="24"/>
          <w:lang w:eastAsia="en-GB"/>
        </w:rPr>
      </w:pPr>
      <w:r w:rsidRPr="0033112A">
        <w:rPr>
          <w:rFonts w:ascii="Arial" w:eastAsia="Times New Roman" w:hAnsi="Arial" w:cs="Arial"/>
          <w:sz w:val="24"/>
          <w:szCs w:val="24"/>
          <w:lang w:eastAsia="en-GB"/>
        </w:rPr>
        <w:t>Supporting proactive conservation and environmental projects; e.g. community gardens and allotments or grants to help re-wild woodland and protect their wild places</w:t>
      </w:r>
    </w:p>
    <w:p w14:paraId="04CF7F58" w14:textId="77777777" w:rsidR="0033112A" w:rsidRDefault="0033112A" w:rsidP="00A1546B">
      <w:pPr>
        <w:numPr>
          <w:ilvl w:val="0"/>
          <w:numId w:val="12"/>
        </w:numPr>
        <w:spacing w:after="0" w:line="240" w:lineRule="auto"/>
        <w:rPr>
          <w:rFonts w:ascii="Arial" w:eastAsia="Times New Roman" w:hAnsi="Arial" w:cs="Arial"/>
          <w:sz w:val="24"/>
          <w:szCs w:val="24"/>
          <w:lang w:eastAsia="en-GB"/>
        </w:rPr>
      </w:pPr>
      <w:r w:rsidRPr="0033112A">
        <w:rPr>
          <w:rFonts w:ascii="Arial" w:eastAsia="Times New Roman" w:hAnsi="Arial" w:cs="Arial"/>
          <w:sz w:val="24"/>
          <w:szCs w:val="24"/>
          <w:lang w:eastAsia="en-GB"/>
        </w:rPr>
        <w:t>Supporting projects which encourage the development of facilities for outdoor skills and activities to be experienced by wider groups who otherwise may miss out e.g. cycling, climbing, outdoor swimming facilities</w:t>
      </w:r>
      <w:r>
        <w:rPr>
          <w:rFonts w:ascii="Arial" w:eastAsia="Times New Roman" w:hAnsi="Arial" w:cs="Arial"/>
          <w:sz w:val="24"/>
          <w:szCs w:val="24"/>
          <w:lang w:eastAsia="en-GB"/>
        </w:rPr>
        <w:t>.</w:t>
      </w:r>
    </w:p>
    <w:p w14:paraId="275507F2" w14:textId="77777777" w:rsidR="0033112A" w:rsidRPr="0033112A" w:rsidRDefault="0033112A" w:rsidP="0033112A">
      <w:pPr>
        <w:spacing w:after="0" w:line="240" w:lineRule="auto"/>
        <w:ind w:left="720"/>
        <w:rPr>
          <w:rFonts w:ascii="Arial" w:eastAsia="Times New Roman" w:hAnsi="Arial" w:cs="Arial"/>
          <w:sz w:val="24"/>
          <w:szCs w:val="24"/>
          <w:lang w:eastAsia="en-GB"/>
        </w:rPr>
      </w:pPr>
    </w:p>
    <w:p w14:paraId="041E9281" w14:textId="77777777" w:rsidR="0033112A" w:rsidRDefault="0033112A" w:rsidP="0033112A">
      <w:pPr>
        <w:spacing w:after="0" w:line="240" w:lineRule="auto"/>
        <w:rPr>
          <w:rFonts w:ascii="Arial" w:hAnsi="Arial" w:cs="Arial"/>
          <w:sz w:val="24"/>
          <w:szCs w:val="24"/>
          <w:lang w:eastAsia="en-GB"/>
        </w:rPr>
      </w:pPr>
      <w:r>
        <w:rPr>
          <w:rFonts w:ascii="Arial" w:hAnsi="Arial" w:cs="Arial"/>
          <w:sz w:val="24"/>
          <w:szCs w:val="24"/>
          <w:lang w:eastAsia="en-GB"/>
        </w:rPr>
        <w:t>You can apply at any time and t</w:t>
      </w:r>
      <w:r w:rsidRPr="0033112A">
        <w:rPr>
          <w:rFonts w:ascii="Arial" w:hAnsi="Arial" w:cs="Arial"/>
          <w:sz w:val="24"/>
          <w:szCs w:val="24"/>
          <w:lang w:eastAsia="en-GB"/>
        </w:rPr>
        <w:t>here's no limit to the number of times you can apply for an award. They welcome multiple awards over time and each award is assessed on its own merit. The only criteria they apply in making awards is that the project meets the funding criteria and the Alpkit Foundation has the enough money in the pot.</w:t>
      </w:r>
    </w:p>
    <w:p w14:paraId="23E70C32" w14:textId="77777777" w:rsidR="0033112A" w:rsidRPr="0033112A" w:rsidRDefault="0033112A" w:rsidP="0033112A">
      <w:pPr>
        <w:spacing w:after="0" w:line="240" w:lineRule="auto"/>
        <w:rPr>
          <w:rFonts w:ascii="Arial" w:hAnsi="Arial" w:cs="Arial"/>
          <w:sz w:val="24"/>
          <w:szCs w:val="24"/>
          <w:lang w:eastAsia="en-GB"/>
        </w:rPr>
      </w:pPr>
    </w:p>
    <w:p w14:paraId="71CBAFE1" w14:textId="77777777" w:rsidR="0033112A" w:rsidRDefault="005A0350" w:rsidP="0033112A">
      <w:pPr>
        <w:spacing w:after="0" w:line="240" w:lineRule="auto"/>
        <w:rPr>
          <w:rStyle w:val="Hyperlink"/>
          <w:rFonts w:ascii="Arial" w:hAnsi="Arial" w:cs="Arial"/>
          <w:color w:val="auto"/>
          <w:sz w:val="24"/>
          <w:szCs w:val="24"/>
          <w:lang w:eastAsia="en-GB"/>
        </w:rPr>
      </w:pPr>
      <w:hyperlink r:id="rId83" w:history="1">
        <w:r w:rsidR="0033112A" w:rsidRPr="0033112A">
          <w:rPr>
            <w:rStyle w:val="Hyperlink"/>
            <w:rFonts w:ascii="Arial" w:hAnsi="Arial" w:cs="Arial"/>
            <w:color w:val="auto"/>
            <w:sz w:val="24"/>
            <w:szCs w:val="24"/>
            <w:lang w:eastAsia="en-GB"/>
          </w:rPr>
          <w:t>https://alpkit.com/pages/foundation</w:t>
        </w:r>
      </w:hyperlink>
    </w:p>
    <w:p w14:paraId="01E3A78A" w14:textId="77777777" w:rsidR="00760E37" w:rsidRDefault="00760E37" w:rsidP="0033112A">
      <w:pPr>
        <w:spacing w:after="0" w:line="240" w:lineRule="auto"/>
        <w:rPr>
          <w:rStyle w:val="Hyperlink"/>
          <w:rFonts w:ascii="Arial" w:hAnsi="Arial" w:cs="Arial"/>
          <w:color w:val="auto"/>
          <w:sz w:val="24"/>
          <w:szCs w:val="24"/>
          <w:lang w:eastAsia="en-GB"/>
        </w:rPr>
      </w:pPr>
    </w:p>
    <w:p w14:paraId="2A26291F" w14:textId="77777777" w:rsidR="00FB7681" w:rsidRDefault="00FB7681" w:rsidP="0033112A">
      <w:pPr>
        <w:spacing w:after="0" w:line="240" w:lineRule="auto"/>
        <w:rPr>
          <w:rStyle w:val="Hyperlink"/>
          <w:rFonts w:ascii="Arial" w:hAnsi="Arial" w:cs="Arial"/>
          <w:b/>
          <w:bCs/>
          <w:color w:val="auto"/>
          <w:sz w:val="24"/>
          <w:szCs w:val="24"/>
          <w:lang w:eastAsia="en-GB"/>
        </w:rPr>
      </w:pPr>
    </w:p>
    <w:p w14:paraId="2331609F" w14:textId="06EC1675" w:rsidR="008F007D" w:rsidRPr="008F007D" w:rsidRDefault="008F007D" w:rsidP="0033112A">
      <w:pPr>
        <w:spacing w:after="0" w:line="240" w:lineRule="auto"/>
        <w:rPr>
          <w:rStyle w:val="Hyperlink"/>
          <w:rFonts w:ascii="Arial" w:hAnsi="Arial" w:cs="Arial"/>
          <w:b/>
          <w:bCs/>
          <w:color w:val="auto"/>
          <w:sz w:val="24"/>
          <w:szCs w:val="24"/>
          <w:lang w:eastAsia="en-GB"/>
        </w:rPr>
      </w:pPr>
      <w:r w:rsidRPr="008F007D">
        <w:rPr>
          <w:rStyle w:val="Hyperlink"/>
          <w:rFonts w:ascii="Arial" w:hAnsi="Arial" w:cs="Arial"/>
          <w:b/>
          <w:bCs/>
          <w:color w:val="auto"/>
          <w:sz w:val="24"/>
          <w:szCs w:val="24"/>
          <w:lang w:eastAsia="en-GB"/>
        </w:rPr>
        <w:t>American Express – Community Giving Programme</w:t>
      </w:r>
    </w:p>
    <w:p w14:paraId="3680AD74" w14:textId="77777777" w:rsidR="008F007D" w:rsidRDefault="008F007D" w:rsidP="0033112A">
      <w:pPr>
        <w:spacing w:after="0" w:line="240" w:lineRule="auto"/>
        <w:rPr>
          <w:rStyle w:val="Hyperlink"/>
          <w:rFonts w:ascii="Arial" w:hAnsi="Arial" w:cs="Arial"/>
          <w:color w:val="auto"/>
          <w:sz w:val="24"/>
          <w:szCs w:val="24"/>
          <w:lang w:eastAsia="en-GB"/>
        </w:rPr>
      </w:pPr>
    </w:p>
    <w:p w14:paraId="6E7F88FD" w14:textId="77777777" w:rsidR="008F007D" w:rsidRDefault="008F007D" w:rsidP="008F007D">
      <w:pPr>
        <w:shd w:val="clear" w:color="auto" w:fill="FFFFFF"/>
        <w:spacing w:after="0" w:line="240" w:lineRule="auto"/>
        <w:rPr>
          <w:rFonts w:ascii="Arial" w:eastAsia="Times New Roman" w:hAnsi="Arial" w:cs="Arial"/>
          <w:b/>
          <w:bCs/>
          <w:sz w:val="24"/>
          <w:szCs w:val="24"/>
          <w:lang w:eastAsia="en-GB"/>
        </w:rPr>
      </w:pPr>
      <w:r w:rsidRPr="008F007D">
        <w:rPr>
          <w:rFonts w:ascii="Arial" w:eastAsia="Times New Roman" w:hAnsi="Arial" w:cs="Arial"/>
          <w:sz w:val="24"/>
          <w:szCs w:val="24"/>
          <w:lang w:eastAsia="en-GB"/>
        </w:rPr>
        <w:t>The American Express Foundation provides support to not-for-profit organisations whose work aligns with its priorities. Grants are available for projects in the following areas:</w:t>
      </w:r>
      <w:r w:rsidRPr="008F007D">
        <w:rPr>
          <w:rFonts w:ascii="Arial" w:eastAsia="Times New Roman" w:hAnsi="Arial" w:cs="Arial"/>
          <w:b/>
          <w:bCs/>
          <w:sz w:val="24"/>
          <w:szCs w:val="24"/>
          <w:lang w:eastAsia="en-GB"/>
        </w:rPr>
        <w:t xml:space="preserve"> </w:t>
      </w:r>
    </w:p>
    <w:p w14:paraId="7C675A5C" w14:textId="77777777" w:rsidR="008F007D" w:rsidRPr="008F007D" w:rsidRDefault="008F007D" w:rsidP="008F007D">
      <w:pPr>
        <w:shd w:val="clear" w:color="auto" w:fill="FFFFFF"/>
        <w:spacing w:after="0" w:line="240" w:lineRule="auto"/>
        <w:rPr>
          <w:rFonts w:ascii="Arial" w:eastAsia="Times New Roman" w:hAnsi="Arial" w:cs="Arial"/>
          <w:b/>
          <w:bCs/>
          <w:sz w:val="24"/>
          <w:szCs w:val="24"/>
          <w:lang w:eastAsia="en-GB"/>
        </w:rPr>
      </w:pPr>
    </w:p>
    <w:p w14:paraId="42CE0C20" w14:textId="609FD371" w:rsidR="008F007D" w:rsidRPr="008F007D" w:rsidRDefault="008F007D" w:rsidP="008F007D">
      <w:p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b/>
          <w:bCs/>
          <w:sz w:val="24"/>
          <w:szCs w:val="24"/>
          <w:lang w:eastAsia="en-GB"/>
        </w:rPr>
        <w:t>Backing equal futures:</w:t>
      </w:r>
    </w:p>
    <w:p w14:paraId="75B4104C" w14:textId="77777777" w:rsidR="008F007D" w:rsidRPr="008F007D" w:rsidRDefault="008F007D" w:rsidP="00A1546B">
      <w:pPr>
        <w:numPr>
          <w:ilvl w:val="0"/>
          <w:numId w:val="99"/>
        </w:num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sz w:val="24"/>
          <w:szCs w:val="24"/>
          <w:lang w:eastAsia="en-GB"/>
        </w:rPr>
        <w:t>Programmes that provide skills and pathways to prepare youth (ages 13-30) for long-term success and the future of work. (Including the green economy, STEAM and digital futures.) This may include school-based, college, trade school, public service or workforce-related training or mentoring to support skill-building, education, the transition to meaningful employment and self-sufficiency for under-represented populations.</w:t>
      </w:r>
    </w:p>
    <w:p w14:paraId="17E22A4C" w14:textId="77777777" w:rsidR="008F007D" w:rsidRDefault="008F007D" w:rsidP="00A1546B">
      <w:pPr>
        <w:numPr>
          <w:ilvl w:val="0"/>
          <w:numId w:val="99"/>
        </w:num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sz w:val="24"/>
          <w:szCs w:val="24"/>
          <w:lang w:eastAsia="en-GB"/>
        </w:rPr>
        <w:t>Advocacy to support education and workforce development in under-represented communities. Eligible organisations for under-represented communities include those supporting racial, ethnic and Indigenous minorities, women, refugees, incarcerated or formerly incarcerated, unhoused and formerly unhoused people, veterans or families of veterans, disadvantaged or people with disabilities, and members of the LGBTQ+ community.</w:t>
      </w:r>
    </w:p>
    <w:p w14:paraId="0FA38B8F" w14:textId="77777777" w:rsidR="008F007D" w:rsidRPr="008F007D" w:rsidRDefault="008F007D" w:rsidP="008F007D">
      <w:pPr>
        <w:shd w:val="clear" w:color="auto" w:fill="FFFFFF"/>
        <w:spacing w:after="0" w:line="240" w:lineRule="auto"/>
        <w:ind w:left="720"/>
        <w:rPr>
          <w:rFonts w:ascii="Arial" w:eastAsia="Times New Roman" w:hAnsi="Arial" w:cs="Arial"/>
          <w:sz w:val="24"/>
          <w:szCs w:val="24"/>
          <w:lang w:eastAsia="en-GB"/>
        </w:rPr>
      </w:pPr>
    </w:p>
    <w:p w14:paraId="5A7D74A8" w14:textId="77777777" w:rsidR="008F007D" w:rsidRPr="008F007D" w:rsidRDefault="008F007D" w:rsidP="008F007D">
      <w:p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b/>
          <w:bCs/>
          <w:sz w:val="24"/>
          <w:szCs w:val="24"/>
          <w:lang w:eastAsia="en-GB"/>
        </w:rPr>
        <w:t>Backing small:</w:t>
      </w:r>
    </w:p>
    <w:p w14:paraId="19F14313" w14:textId="77777777" w:rsidR="008F007D" w:rsidRPr="008F007D" w:rsidRDefault="008F007D" w:rsidP="00A1546B">
      <w:pPr>
        <w:numPr>
          <w:ilvl w:val="0"/>
          <w:numId w:val="100"/>
        </w:num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sz w:val="24"/>
          <w:szCs w:val="24"/>
          <w:lang w:eastAsia="en-GB"/>
        </w:rPr>
        <w:t>Support for diverse small business owners and entrepreneurs, including grants, mentoring support and technical assistance issued through established community partnerships.</w:t>
      </w:r>
    </w:p>
    <w:p w14:paraId="57A6F4E9" w14:textId="77777777" w:rsidR="008F007D" w:rsidRDefault="008F007D" w:rsidP="00A1546B">
      <w:pPr>
        <w:numPr>
          <w:ilvl w:val="0"/>
          <w:numId w:val="100"/>
        </w:num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sz w:val="24"/>
          <w:szCs w:val="24"/>
          <w:lang w:eastAsia="en-GB"/>
        </w:rPr>
        <w:t>Financial literacy education, training and mentoring for under-represented individuals and families to build financial awareness, fiscal acumen and success (including at school age, during higher education or when individuals are entering/re-entering the workforce).</w:t>
      </w:r>
    </w:p>
    <w:p w14:paraId="44B4C1A3" w14:textId="77777777" w:rsidR="008F007D" w:rsidRPr="008F007D" w:rsidRDefault="008F007D" w:rsidP="008F007D">
      <w:pPr>
        <w:shd w:val="clear" w:color="auto" w:fill="FFFFFF"/>
        <w:spacing w:after="0" w:line="240" w:lineRule="auto"/>
        <w:ind w:left="720"/>
        <w:rPr>
          <w:rFonts w:ascii="Arial" w:eastAsia="Times New Roman" w:hAnsi="Arial" w:cs="Arial"/>
          <w:sz w:val="24"/>
          <w:szCs w:val="24"/>
          <w:lang w:eastAsia="en-GB"/>
        </w:rPr>
      </w:pPr>
    </w:p>
    <w:p w14:paraId="6408508C" w14:textId="77777777" w:rsidR="00FB7681" w:rsidRDefault="00FB7681" w:rsidP="008F007D">
      <w:pPr>
        <w:shd w:val="clear" w:color="auto" w:fill="FFFFFF"/>
        <w:spacing w:after="0" w:line="240" w:lineRule="auto"/>
        <w:rPr>
          <w:rFonts w:ascii="Arial" w:eastAsia="Times New Roman" w:hAnsi="Arial" w:cs="Arial"/>
          <w:b/>
          <w:bCs/>
          <w:sz w:val="24"/>
          <w:szCs w:val="24"/>
          <w:lang w:eastAsia="en-GB"/>
        </w:rPr>
      </w:pPr>
    </w:p>
    <w:p w14:paraId="5C605797" w14:textId="77777777" w:rsidR="00FB7681" w:rsidRDefault="00FB7681" w:rsidP="008F007D">
      <w:pPr>
        <w:shd w:val="clear" w:color="auto" w:fill="FFFFFF"/>
        <w:spacing w:after="0" w:line="240" w:lineRule="auto"/>
        <w:rPr>
          <w:rFonts w:ascii="Arial" w:eastAsia="Times New Roman" w:hAnsi="Arial" w:cs="Arial"/>
          <w:b/>
          <w:bCs/>
          <w:sz w:val="24"/>
          <w:szCs w:val="24"/>
          <w:lang w:eastAsia="en-GB"/>
        </w:rPr>
      </w:pPr>
    </w:p>
    <w:p w14:paraId="3B0E73A6" w14:textId="2E06F7E2" w:rsidR="008F007D" w:rsidRPr="008F007D" w:rsidRDefault="008F007D" w:rsidP="008F007D">
      <w:p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b/>
          <w:bCs/>
          <w:sz w:val="24"/>
          <w:szCs w:val="24"/>
          <w:lang w:eastAsia="en-GB"/>
        </w:rPr>
        <w:t>Backing low-carbon communities:</w:t>
      </w:r>
    </w:p>
    <w:p w14:paraId="34777B73" w14:textId="77777777" w:rsidR="008F007D" w:rsidRPr="008F007D" w:rsidRDefault="008F007D" w:rsidP="00A1546B">
      <w:pPr>
        <w:numPr>
          <w:ilvl w:val="0"/>
          <w:numId w:val="101"/>
        </w:num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sz w:val="24"/>
          <w:szCs w:val="24"/>
          <w:lang w:eastAsia="en-GB"/>
        </w:rPr>
        <w:t>Programmes, partnerships and action focused on energy transition, emissions reduction and efficiency.</w:t>
      </w:r>
    </w:p>
    <w:p w14:paraId="66C7C3F1" w14:textId="77777777" w:rsidR="008F007D" w:rsidRPr="008F007D" w:rsidRDefault="008F007D" w:rsidP="00A1546B">
      <w:pPr>
        <w:numPr>
          <w:ilvl w:val="0"/>
          <w:numId w:val="101"/>
        </w:num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sz w:val="24"/>
          <w:szCs w:val="24"/>
          <w:lang w:eastAsia="en-GB"/>
        </w:rPr>
        <w:t>Community-led climate projects focused on nature-based or clean energy initiatives, including those led by diverse or under-represented groups.</w:t>
      </w:r>
    </w:p>
    <w:p w14:paraId="18B4D43D" w14:textId="77777777" w:rsidR="008F007D" w:rsidRDefault="008F007D" w:rsidP="00A1546B">
      <w:pPr>
        <w:numPr>
          <w:ilvl w:val="0"/>
          <w:numId w:val="101"/>
        </w:num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sz w:val="24"/>
          <w:szCs w:val="24"/>
          <w:lang w:eastAsia="en-GB"/>
        </w:rPr>
        <w:t>Disaster relief and resilience building programmes and initiatives in extreme weather prone areas and other locations where American Express colleagues and customers live and work, to provide both immediate and/or long-term relief and community preparedness to natural and man-made disasters and help create climate-resilient communities.</w:t>
      </w:r>
    </w:p>
    <w:p w14:paraId="61FCB0BB" w14:textId="77777777" w:rsidR="008F007D" w:rsidRPr="008F007D" w:rsidRDefault="008F007D" w:rsidP="008F007D">
      <w:pPr>
        <w:shd w:val="clear" w:color="auto" w:fill="FFFFFF"/>
        <w:spacing w:after="0" w:line="240" w:lineRule="auto"/>
        <w:ind w:left="720"/>
        <w:rPr>
          <w:rFonts w:ascii="Arial" w:eastAsia="Times New Roman" w:hAnsi="Arial" w:cs="Arial"/>
          <w:sz w:val="24"/>
          <w:szCs w:val="24"/>
          <w:lang w:eastAsia="en-GB"/>
        </w:rPr>
      </w:pPr>
    </w:p>
    <w:p w14:paraId="3254EA55" w14:textId="77777777" w:rsidR="008F007D" w:rsidRDefault="008F007D" w:rsidP="008F007D">
      <w:pPr>
        <w:shd w:val="clear" w:color="auto" w:fill="FFFFFF"/>
        <w:spacing w:after="0" w:line="240" w:lineRule="auto"/>
        <w:rPr>
          <w:rFonts w:ascii="Arial" w:eastAsia="Times New Roman" w:hAnsi="Arial" w:cs="Arial"/>
          <w:b/>
          <w:bCs/>
          <w:sz w:val="24"/>
          <w:szCs w:val="24"/>
          <w:lang w:eastAsia="en-GB"/>
        </w:rPr>
      </w:pPr>
      <w:r w:rsidRPr="008F007D">
        <w:rPr>
          <w:rFonts w:ascii="Arial" w:eastAsia="Times New Roman" w:hAnsi="Arial" w:cs="Arial"/>
          <w:sz w:val="24"/>
          <w:szCs w:val="24"/>
          <w:lang w:eastAsia="en-GB"/>
        </w:rPr>
        <w:t xml:space="preserve">There are </w:t>
      </w:r>
      <w:r w:rsidRPr="008F007D">
        <w:rPr>
          <w:rFonts w:ascii="Arial" w:eastAsia="Times New Roman" w:hAnsi="Arial" w:cs="Arial"/>
          <w:b/>
          <w:bCs/>
          <w:sz w:val="24"/>
          <w:szCs w:val="24"/>
          <w:lang w:eastAsia="en-GB"/>
        </w:rPr>
        <w:t>no minimum or maximum funding levels</w:t>
      </w:r>
      <w:r w:rsidRPr="008F007D">
        <w:rPr>
          <w:rFonts w:ascii="Arial" w:eastAsia="Times New Roman" w:hAnsi="Arial" w:cs="Arial"/>
          <w:sz w:val="24"/>
          <w:szCs w:val="24"/>
          <w:lang w:eastAsia="en-GB"/>
        </w:rPr>
        <w:t xml:space="preserve"> stated in the guidelines. </w:t>
      </w:r>
      <w:r w:rsidRPr="008F007D">
        <w:rPr>
          <w:rFonts w:ascii="Arial" w:eastAsia="Times New Roman" w:hAnsi="Arial" w:cs="Arial"/>
          <w:b/>
          <w:bCs/>
          <w:sz w:val="24"/>
          <w:szCs w:val="24"/>
          <w:lang w:eastAsia="en-GB"/>
        </w:rPr>
        <w:t xml:space="preserve">The Foundation does not actively solicit applications for grants and new partnerships. However, interested organisations are invited to submit details about their work at any time by email. </w:t>
      </w:r>
    </w:p>
    <w:p w14:paraId="09960E7F" w14:textId="77777777" w:rsidR="008F007D" w:rsidRDefault="008F007D" w:rsidP="008F007D">
      <w:pPr>
        <w:shd w:val="clear" w:color="auto" w:fill="FFFFFF"/>
        <w:spacing w:after="0" w:line="240" w:lineRule="auto"/>
        <w:rPr>
          <w:rFonts w:ascii="Arial" w:eastAsia="Times New Roman" w:hAnsi="Arial" w:cs="Arial"/>
          <w:b/>
          <w:bCs/>
          <w:sz w:val="24"/>
          <w:szCs w:val="24"/>
          <w:lang w:eastAsia="en-GB"/>
        </w:rPr>
      </w:pPr>
    </w:p>
    <w:p w14:paraId="3E348FB4" w14:textId="7EAE8E4D" w:rsidR="008F007D" w:rsidRDefault="008F007D" w:rsidP="008F007D">
      <w:p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sz w:val="24"/>
          <w:szCs w:val="24"/>
          <w:lang w:eastAsia="en-GB"/>
        </w:rPr>
        <w:t>These submissions will be reviewed each year between November and January and those organisations that align with the funder's priorities may be contacted for further information and invited to submit a grant application. Only one form entered per organisation will be considered and organisations that submit multiple entries will be disregarded.</w:t>
      </w:r>
      <w:r>
        <w:rPr>
          <w:rFonts w:ascii="Arial" w:eastAsia="Times New Roman" w:hAnsi="Arial" w:cs="Arial"/>
          <w:sz w:val="24"/>
          <w:szCs w:val="24"/>
          <w:lang w:eastAsia="en-GB"/>
        </w:rPr>
        <w:t xml:space="preserve"> </w:t>
      </w:r>
      <w:r w:rsidRPr="008F007D">
        <w:rPr>
          <w:rFonts w:ascii="Arial" w:eastAsia="Times New Roman" w:hAnsi="Arial" w:cs="Arial"/>
          <w:sz w:val="24"/>
          <w:szCs w:val="24"/>
          <w:lang w:eastAsia="en-GB"/>
        </w:rPr>
        <w:t xml:space="preserve">Grants are made to organisations that </w:t>
      </w:r>
      <w:r>
        <w:rPr>
          <w:rFonts w:ascii="Arial" w:eastAsia="Times New Roman" w:hAnsi="Arial" w:cs="Arial"/>
          <w:sz w:val="24"/>
          <w:szCs w:val="24"/>
          <w:lang w:eastAsia="en-GB"/>
        </w:rPr>
        <w:t xml:space="preserve">can </w:t>
      </w:r>
      <w:r w:rsidRPr="008F007D">
        <w:rPr>
          <w:rFonts w:ascii="Arial" w:eastAsia="Times New Roman" w:hAnsi="Arial" w:cs="Arial"/>
          <w:sz w:val="24"/>
          <w:szCs w:val="24"/>
          <w:lang w:eastAsia="en-GB"/>
        </w:rPr>
        <w:t>provide documentary evidence of not-for-profit status.</w:t>
      </w:r>
    </w:p>
    <w:p w14:paraId="6C214AE1" w14:textId="77777777" w:rsidR="008F007D" w:rsidRPr="008F007D" w:rsidRDefault="008F007D" w:rsidP="008F007D">
      <w:pPr>
        <w:shd w:val="clear" w:color="auto" w:fill="FFFFFF"/>
        <w:spacing w:after="0" w:line="240" w:lineRule="auto"/>
        <w:rPr>
          <w:rFonts w:ascii="Arial" w:eastAsia="Times New Roman" w:hAnsi="Arial" w:cs="Arial"/>
          <w:sz w:val="24"/>
          <w:szCs w:val="24"/>
          <w:lang w:eastAsia="en-GB"/>
        </w:rPr>
      </w:pPr>
    </w:p>
    <w:p w14:paraId="4E1B6517" w14:textId="55F500A1" w:rsidR="008F007D" w:rsidRDefault="005A0350" w:rsidP="0033112A">
      <w:pPr>
        <w:spacing w:after="0" w:line="240" w:lineRule="auto"/>
        <w:rPr>
          <w:rStyle w:val="Hyperlink"/>
          <w:rFonts w:ascii="Arial" w:hAnsi="Arial" w:cs="Arial"/>
          <w:color w:val="auto"/>
          <w:sz w:val="24"/>
          <w:szCs w:val="24"/>
          <w:lang w:eastAsia="en-GB"/>
        </w:rPr>
      </w:pPr>
      <w:hyperlink r:id="rId84" w:history="1">
        <w:r w:rsidR="008F007D" w:rsidRPr="002F7882">
          <w:rPr>
            <w:rStyle w:val="Hyperlink"/>
            <w:rFonts w:ascii="Arial" w:hAnsi="Arial" w:cs="Arial"/>
            <w:sz w:val="24"/>
            <w:szCs w:val="24"/>
            <w:lang w:eastAsia="en-GB"/>
          </w:rPr>
          <w:t>https://www.americanexpress.com/en-us/company/corporate-sustainability/community-impact/</w:t>
        </w:r>
      </w:hyperlink>
    </w:p>
    <w:p w14:paraId="64460C89" w14:textId="77777777" w:rsidR="008F007D" w:rsidRDefault="008F007D" w:rsidP="0033112A">
      <w:pPr>
        <w:spacing w:after="0" w:line="240" w:lineRule="auto"/>
        <w:rPr>
          <w:rStyle w:val="Hyperlink"/>
          <w:rFonts w:ascii="Arial" w:hAnsi="Arial" w:cs="Arial"/>
          <w:color w:val="auto"/>
          <w:sz w:val="24"/>
          <w:szCs w:val="24"/>
          <w:lang w:eastAsia="en-GB"/>
        </w:rPr>
      </w:pPr>
    </w:p>
    <w:p w14:paraId="67392C56" w14:textId="7DE86504" w:rsidR="00B1102A" w:rsidRDefault="00B1102A" w:rsidP="0033112A">
      <w:pPr>
        <w:spacing w:after="0" w:line="240" w:lineRule="auto"/>
        <w:rPr>
          <w:rStyle w:val="Hyperlink"/>
          <w:rFonts w:ascii="Arial" w:hAnsi="Arial" w:cs="Arial"/>
          <w:b/>
          <w:color w:val="auto"/>
          <w:sz w:val="24"/>
          <w:szCs w:val="24"/>
          <w:lang w:eastAsia="en-GB"/>
        </w:rPr>
      </w:pPr>
      <w:r w:rsidRPr="00B1102A">
        <w:rPr>
          <w:rStyle w:val="Hyperlink"/>
          <w:rFonts w:ascii="Arial" w:hAnsi="Arial" w:cs="Arial"/>
          <w:b/>
          <w:color w:val="auto"/>
          <w:sz w:val="24"/>
          <w:szCs w:val="24"/>
          <w:lang w:eastAsia="en-GB"/>
        </w:rPr>
        <w:t>Artemis Charitable Foundation</w:t>
      </w:r>
    </w:p>
    <w:p w14:paraId="1766CF1D" w14:textId="77777777" w:rsidR="00B1102A" w:rsidRDefault="00B1102A" w:rsidP="00B1102A">
      <w:pPr>
        <w:pStyle w:val="NormalWeb"/>
        <w:spacing w:before="0" w:beforeAutospacing="0" w:after="0" w:afterAutospacing="0"/>
        <w:rPr>
          <w:rFonts w:ascii="Arial" w:hAnsi="Arial" w:cs="Arial"/>
        </w:rPr>
      </w:pPr>
    </w:p>
    <w:p w14:paraId="28F9D8B5" w14:textId="5D73E074" w:rsidR="00B1102A" w:rsidRPr="00B1102A" w:rsidRDefault="00B1102A" w:rsidP="008F1F04">
      <w:pPr>
        <w:pStyle w:val="NormalWeb"/>
        <w:spacing w:before="0" w:beforeAutospacing="0" w:after="0" w:afterAutospacing="0"/>
        <w:rPr>
          <w:rFonts w:ascii="Arial" w:hAnsi="Arial" w:cs="Arial"/>
          <w:b/>
          <w:color w:val="333333"/>
        </w:rPr>
      </w:pPr>
      <w:r>
        <w:rPr>
          <w:rFonts w:ascii="Arial" w:hAnsi="Arial" w:cs="Arial"/>
        </w:rPr>
        <w:t xml:space="preserve">The </w:t>
      </w:r>
      <w:r w:rsidRPr="00B1102A">
        <w:rPr>
          <w:rFonts w:ascii="Arial" w:hAnsi="Arial" w:cs="Arial"/>
        </w:rPr>
        <w:t xml:space="preserve">Charitable Foundation </w:t>
      </w:r>
      <w:r>
        <w:rPr>
          <w:rFonts w:ascii="Arial" w:hAnsi="Arial" w:cs="Arial"/>
        </w:rPr>
        <w:t xml:space="preserve">offers </w:t>
      </w:r>
      <w:r w:rsidRPr="00B1102A">
        <w:rPr>
          <w:rFonts w:ascii="Arial" w:hAnsi="Arial" w:cs="Arial"/>
        </w:rPr>
        <w:t xml:space="preserve">grants </w:t>
      </w:r>
      <w:r w:rsidRPr="00B1102A">
        <w:rPr>
          <w:rFonts w:ascii="Arial" w:hAnsi="Arial" w:cs="Arial"/>
          <w:b/>
        </w:rPr>
        <w:t xml:space="preserve">of </w:t>
      </w:r>
      <w:r w:rsidR="00D81B71">
        <w:rPr>
          <w:rFonts w:ascii="Arial" w:hAnsi="Arial" w:cs="Arial"/>
          <w:b/>
        </w:rPr>
        <w:t xml:space="preserve">up to £5,000 </w:t>
      </w:r>
      <w:r w:rsidRPr="00B1102A">
        <w:rPr>
          <w:rFonts w:ascii="Arial" w:hAnsi="Arial" w:cs="Arial"/>
          <w:b/>
        </w:rPr>
        <w:t>for</w:t>
      </w:r>
      <w:r>
        <w:rPr>
          <w:rFonts w:ascii="Arial" w:hAnsi="Arial" w:cs="Arial"/>
          <w:b/>
        </w:rPr>
        <w:t xml:space="preserve"> UK</w:t>
      </w:r>
      <w:r w:rsidRPr="00B1102A">
        <w:rPr>
          <w:rFonts w:ascii="Arial" w:hAnsi="Arial" w:cs="Arial"/>
          <w:b/>
        </w:rPr>
        <w:t xml:space="preserve"> registered charities</w:t>
      </w:r>
      <w:r w:rsidRPr="00B1102A">
        <w:rPr>
          <w:rFonts w:ascii="Arial" w:hAnsi="Arial" w:cs="Arial"/>
        </w:rPr>
        <w:t xml:space="preserve"> to support projects and activities in the following key areas:</w:t>
      </w:r>
      <w:r w:rsidR="008F1F04">
        <w:rPr>
          <w:rFonts w:ascii="Arial" w:hAnsi="Arial" w:cs="Arial"/>
        </w:rPr>
        <w:t xml:space="preserve"> </w:t>
      </w:r>
      <w:r w:rsidRPr="00B1102A">
        <w:rPr>
          <w:rFonts w:ascii="Arial" w:hAnsi="Arial" w:cs="Arial"/>
          <w:b/>
          <w:color w:val="333333"/>
        </w:rPr>
        <w:t>Health</w:t>
      </w:r>
      <w:r w:rsidR="008F1F04">
        <w:rPr>
          <w:rFonts w:ascii="Arial" w:hAnsi="Arial" w:cs="Arial"/>
          <w:b/>
          <w:color w:val="333333"/>
        </w:rPr>
        <w:t xml:space="preserve">, </w:t>
      </w:r>
      <w:r w:rsidRPr="00B1102A">
        <w:rPr>
          <w:rFonts w:ascii="Arial" w:hAnsi="Arial" w:cs="Arial"/>
          <w:b/>
          <w:color w:val="333333"/>
        </w:rPr>
        <w:t>Education</w:t>
      </w:r>
      <w:r w:rsidR="008F1F04">
        <w:rPr>
          <w:rFonts w:ascii="Arial" w:hAnsi="Arial" w:cs="Arial"/>
          <w:b/>
          <w:color w:val="333333"/>
        </w:rPr>
        <w:t xml:space="preserve">, </w:t>
      </w:r>
      <w:r w:rsidRPr="00B1102A">
        <w:rPr>
          <w:rFonts w:ascii="Arial" w:hAnsi="Arial" w:cs="Arial"/>
          <w:b/>
          <w:color w:val="333333"/>
        </w:rPr>
        <w:t>Poverty</w:t>
      </w:r>
      <w:r w:rsidR="008F1F04">
        <w:rPr>
          <w:rFonts w:ascii="Arial" w:hAnsi="Arial" w:cs="Arial"/>
          <w:b/>
          <w:color w:val="333333"/>
        </w:rPr>
        <w:t xml:space="preserve">, </w:t>
      </w:r>
      <w:r w:rsidRPr="00B1102A">
        <w:rPr>
          <w:rFonts w:ascii="Arial" w:hAnsi="Arial" w:cs="Arial"/>
          <w:b/>
          <w:color w:val="333333"/>
        </w:rPr>
        <w:t>Environment.</w:t>
      </w:r>
    </w:p>
    <w:p w14:paraId="13FB6E86" w14:textId="77777777" w:rsidR="00B1102A" w:rsidRDefault="00B1102A" w:rsidP="00B1102A">
      <w:pPr>
        <w:pStyle w:val="NormalWeb"/>
        <w:spacing w:before="0" w:beforeAutospacing="0" w:after="0" w:afterAutospacing="0"/>
        <w:rPr>
          <w:rFonts w:ascii="Arial" w:hAnsi="Arial" w:cs="Arial"/>
        </w:rPr>
      </w:pPr>
    </w:p>
    <w:p w14:paraId="2FCBCB32" w14:textId="77777777" w:rsidR="00B1102A" w:rsidRPr="00B1102A" w:rsidRDefault="00B1102A" w:rsidP="00B1102A">
      <w:pPr>
        <w:pStyle w:val="NormalWeb"/>
        <w:spacing w:before="0" w:beforeAutospacing="0" w:after="0" w:afterAutospacing="0"/>
        <w:rPr>
          <w:rFonts w:ascii="Arial" w:eastAsiaTheme="minorHAnsi" w:hAnsi="Arial" w:cs="Arial"/>
          <w:color w:val="333333"/>
        </w:rPr>
      </w:pPr>
      <w:r w:rsidRPr="00B1102A">
        <w:rPr>
          <w:rFonts w:ascii="Arial" w:hAnsi="Arial" w:cs="Arial"/>
        </w:rPr>
        <w:t>One-off awards are typically made; however, multi-year grants may be considered where a successful partnership is established. Unrestricted funding will also be considered.</w:t>
      </w:r>
    </w:p>
    <w:p w14:paraId="01081E4E" w14:textId="5A195C7C" w:rsidR="00D81B71" w:rsidRDefault="00B1102A" w:rsidP="00B1102A">
      <w:pPr>
        <w:pStyle w:val="NormalWeb"/>
        <w:spacing w:before="0" w:beforeAutospacing="0" w:after="0" w:afterAutospacing="0"/>
        <w:rPr>
          <w:rStyle w:val="Strong"/>
          <w:rFonts w:ascii="Arial" w:hAnsi="Arial" w:cs="Arial"/>
          <w:bCs w:val="0"/>
          <w:u w:val="single"/>
        </w:rPr>
      </w:pPr>
      <w:r w:rsidRPr="00B1102A">
        <w:rPr>
          <w:rFonts w:ascii="Arial" w:hAnsi="Arial" w:cs="Arial"/>
        </w:rPr>
        <w:t>Priority will be given to small-and-medium-sized charities with an annual income of less than £2 million, as well as innovative projects that can be scaled up or replicated.</w:t>
      </w:r>
      <w:r>
        <w:rPr>
          <w:rFonts w:ascii="Arial" w:hAnsi="Arial" w:cs="Arial"/>
        </w:rPr>
        <w:t xml:space="preserve"> </w:t>
      </w:r>
      <w:r w:rsidRPr="00B1102A">
        <w:rPr>
          <w:rStyle w:val="Strong"/>
          <w:rFonts w:ascii="Arial" w:hAnsi="Arial" w:cs="Arial"/>
          <w:b w:val="0"/>
        </w:rPr>
        <w:t>Applications are accepted on a rolling basis</w:t>
      </w:r>
      <w:r>
        <w:rPr>
          <w:rStyle w:val="Strong"/>
          <w:rFonts w:ascii="Arial" w:hAnsi="Arial" w:cs="Arial"/>
          <w:b w:val="0"/>
        </w:rPr>
        <w:t>.</w:t>
      </w:r>
      <w:r w:rsidR="003D1AB3">
        <w:rPr>
          <w:rStyle w:val="Strong"/>
          <w:rFonts w:ascii="Arial" w:hAnsi="Arial" w:cs="Arial"/>
          <w:b w:val="0"/>
        </w:rPr>
        <w:t xml:space="preserve"> </w:t>
      </w:r>
      <w:r w:rsidR="00D81B71" w:rsidRPr="00D81B71">
        <w:rPr>
          <w:rStyle w:val="Strong"/>
          <w:rFonts w:ascii="Arial" w:hAnsi="Arial" w:cs="Arial"/>
          <w:bCs w:val="0"/>
        </w:rPr>
        <w:t xml:space="preserve">Next Deadline: </w:t>
      </w:r>
      <w:r w:rsidR="00D81B71" w:rsidRPr="00D81B71">
        <w:rPr>
          <w:rStyle w:val="Strong"/>
          <w:rFonts w:ascii="Arial" w:hAnsi="Arial" w:cs="Arial"/>
          <w:bCs w:val="0"/>
          <w:highlight w:val="yellow"/>
          <w:u w:val="single"/>
        </w:rPr>
        <w:t>30 June 2023</w:t>
      </w:r>
    </w:p>
    <w:p w14:paraId="505E940B" w14:textId="77777777" w:rsidR="00D81B71" w:rsidRPr="00D81B71" w:rsidRDefault="00D81B71" w:rsidP="00B1102A">
      <w:pPr>
        <w:pStyle w:val="NormalWeb"/>
        <w:spacing w:before="0" w:beforeAutospacing="0" w:after="0" w:afterAutospacing="0"/>
        <w:rPr>
          <w:rStyle w:val="Strong"/>
          <w:rFonts w:ascii="Arial" w:hAnsi="Arial" w:cs="Arial"/>
          <w:bCs w:val="0"/>
        </w:rPr>
      </w:pPr>
    </w:p>
    <w:p w14:paraId="4A8DB5AA" w14:textId="77777777" w:rsidR="00B1102A" w:rsidRDefault="005A0350" w:rsidP="00B1102A">
      <w:pPr>
        <w:pStyle w:val="NormalWeb"/>
        <w:spacing w:before="0" w:beforeAutospacing="0" w:after="0" w:afterAutospacing="0"/>
        <w:rPr>
          <w:rFonts w:ascii="Arial" w:hAnsi="Arial" w:cs="Arial"/>
        </w:rPr>
      </w:pPr>
      <w:hyperlink r:id="rId85" w:history="1">
        <w:r w:rsidR="00C10C8E" w:rsidRPr="00391ACD">
          <w:rPr>
            <w:rStyle w:val="Hyperlink"/>
            <w:rFonts w:ascii="Arial" w:hAnsi="Arial" w:cs="Arial"/>
          </w:rPr>
          <w:t>https://www.artemisfunds.com/en/about-artemis/artemis-charitable-foundation-application-guidelines</w:t>
        </w:r>
      </w:hyperlink>
    </w:p>
    <w:p w14:paraId="397F078F" w14:textId="77777777" w:rsidR="00C10C8E" w:rsidRDefault="00C10C8E" w:rsidP="00B1102A">
      <w:pPr>
        <w:pStyle w:val="NormalWeb"/>
        <w:spacing w:before="0" w:beforeAutospacing="0" w:after="0" w:afterAutospacing="0"/>
        <w:rPr>
          <w:rFonts w:ascii="Arial" w:hAnsi="Arial" w:cs="Arial"/>
        </w:rPr>
      </w:pPr>
    </w:p>
    <w:p w14:paraId="71649FD3" w14:textId="77777777" w:rsidR="0033112A" w:rsidRDefault="00147BAC" w:rsidP="007E5075">
      <w:pPr>
        <w:shd w:val="clear" w:color="auto" w:fill="FFFFFF"/>
        <w:spacing w:after="0" w:line="240" w:lineRule="auto"/>
        <w:rPr>
          <w:rStyle w:val="Hyperlink"/>
          <w:rFonts w:ascii="Arial" w:hAnsi="Arial" w:cs="Arial"/>
          <w:b/>
          <w:color w:val="auto"/>
          <w:sz w:val="24"/>
          <w:szCs w:val="24"/>
        </w:rPr>
      </w:pPr>
      <w:r>
        <w:rPr>
          <w:rStyle w:val="Hyperlink"/>
          <w:rFonts w:ascii="Arial" w:hAnsi="Arial" w:cs="Arial"/>
          <w:b/>
          <w:color w:val="auto"/>
          <w:sz w:val="24"/>
          <w:szCs w:val="24"/>
        </w:rPr>
        <w:t xml:space="preserve">Art Fund – Student </w:t>
      </w:r>
      <w:r w:rsidR="00C979A9">
        <w:rPr>
          <w:rStyle w:val="Hyperlink"/>
          <w:rFonts w:ascii="Arial" w:hAnsi="Arial" w:cs="Arial"/>
          <w:b/>
          <w:color w:val="auto"/>
          <w:sz w:val="24"/>
          <w:szCs w:val="24"/>
        </w:rPr>
        <w:t xml:space="preserve">Paid Work Experience </w:t>
      </w:r>
      <w:r>
        <w:rPr>
          <w:rStyle w:val="Hyperlink"/>
          <w:rFonts w:ascii="Arial" w:hAnsi="Arial" w:cs="Arial"/>
          <w:b/>
          <w:color w:val="auto"/>
          <w:sz w:val="24"/>
          <w:szCs w:val="24"/>
        </w:rPr>
        <w:t>Opportunities</w:t>
      </w:r>
    </w:p>
    <w:p w14:paraId="3C544C2A" w14:textId="77777777" w:rsidR="00147BAC" w:rsidRDefault="00147BAC" w:rsidP="007E5075">
      <w:pPr>
        <w:shd w:val="clear" w:color="auto" w:fill="FFFFFF"/>
        <w:spacing w:after="0" w:line="240" w:lineRule="auto"/>
        <w:rPr>
          <w:rStyle w:val="Hyperlink"/>
          <w:rFonts w:ascii="Arial" w:hAnsi="Arial" w:cs="Arial"/>
          <w:b/>
          <w:color w:val="auto"/>
          <w:sz w:val="24"/>
          <w:szCs w:val="24"/>
        </w:rPr>
      </w:pPr>
    </w:p>
    <w:p w14:paraId="08FAB5B6" w14:textId="77777777" w:rsidR="00147BAC" w:rsidRPr="00147BAC" w:rsidRDefault="00147BAC" w:rsidP="00147BAC">
      <w:pPr>
        <w:shd w:val="clear" w:color="auto" w:fill="FFFFFF"/>
        <w:spacing w:after="0" w:line="240" w:lineRule="auto"/>
        <w:rPr>
          <w:rFonts w:ascii="Arial" w:eastAsia="Times New Roman" w:hAnsi="Arial" w:cs="Arial"/>
          <w:sz w:val="24"/>
          <w:szCs w:val="24"/>
          <w:lang w:eastAsia="en-GB"/>
        </w:rPr>
      </w:pPr>
      <w:r w:rsidRPr="00147BAC">
        <w:rPr>
          <w:rFonts w:ascii="Arial" w:eastAsia="Times New Roman" w:hAnsi="Arial" w:cs="Arial"/>
          <w:sz w:val="24"/>
          <w:szCs w:val="24"/>
          <w:lang w:eastAsia="en-GB"/>
        </w:rPr>
        <w:t xml:space="preserve">Art Fund is offering funding of </w:t>
      </w:r>
      <w:r w:rsidRPr="00147BAC">
        <w:rPr>
          <w:rFonts w:ascii="Arial" w:eastAsia="Times New Roman" w:hAnsi="Arial" w:cs="Arial"/>
          <w:b/>
          <w:sz w:val="24"/>
          <w:szCs w:val="24"/>
          <w:lang w:eastAsia="en-GB"/>
        </w:rPr>
        <w:t>up to £10,000 to help museums, galleries and visual arts organisations provide paid opportunities for full-time university students</w:t>
      </w:r>
      <w:r w:rsidRPr="00147BAC">
        <w:rPr>
          <w:rFonts w:ascii="Arial" w:eastAsia="Times New Roman" w:hAnsi="Arial" w:cs="Arial"/>
          <w:sz w:val="24"/>
          <w:szCs w:val="24"/>
          <w:lang w:eastAsia="en-GB"/>
        </w:rPr>
        <w:t xml:space="preserve"> to gain meaningful, developmental work-experience that enables them to further explore their interest in the arts, and related future career options before they graduate.</w:t>
      </w:r>
      <w:r w:rsidR="008022B3">
        <w:rPr>
          <w:rFonts w:ascii="Arial" w:eastAsia="Times New Roman" w:hAnsi="Arial" w:cs="Arial"/>
          <w:sz w:val="24"/>
          <w:szCs w:val="24"/>
          <w:lang w:eastAsia="en-GB"/>
        </w:rPr>
        <w:t xml:space="preserve"> </w:t>
      </w:r>
      <w:r w:rsidRPr="00147BAC">
        <w:rPr>
          <w:rFonts w:ascii="Arial" w:eastAsia="Times New Roman" w:hAnsi="Arial" w:cs="Arial"/>
          <w:sz w:val="24"/>
          <w:szCs w:val="24"/>
          <w:lang w:eastAsia="en-GB"/>
        </w:rPr>
        <w:t xml:space="preserve">Student Opportunities benefit both visual arts organisations and students in a range of exciting and transformative ways. Students can explore an interest in the arts alongside future career options, while providing organisations with a skilled and accountable resource.  </w:t>
      </w:r>
    </w:p>
    <w:p w14:paraId="1519C16A" w14:textId="77777777" w:rsidR="00147BAC" w:rsidRPr="00147BAC" w:rsidRDefault="00147BAC" w:rsidP="00147BAC">
      <w:pPr>
        <w:shd w:val="clear" w:color="auto" w:fill="FFFFFF"/>
        <w:spacing w:after="0" w:line="240" w:lineRule="auto"/>
        <w:rPr>
          <w:rFonts w:ascii="Arial" w:eastAsia="Times New Roman" w:hAnsi="Arial" w:cs="Arial"/>
          <w:sz w:val="24"/>
          <w:szCs w:val="24"/>
          <w:lang w:eastAsia="en-GB"/>
        </w:rPr>
      </w:pPr>
    </w:p>
    <w:p w14:paraId="181DBF20" w14:textId="77777777" w:rsidR="00147BAC" w:rsidRPr="00147BAC" w:rsidRDefault="00147BAC" w:rsidP="00147BAC">
      <w:pPr>
        <w:shd w:val="clear" w:color="auto" w:fill="FFFFFF"/>
        <w:spacing w:after="0" w:line="240" w:lineRule="auto"/>
        <w:rPr>
          <w:rFonts w:ascii="Arial" w:eastAsia="Times New Roman" w:hAnsi="Arial" w:cs="Arial"/>
          <w:sz w:val="24"/>
          <w:szCs w:val="24"/>
          <w:lang w:eastAsia="en-GB"/>
        </w:rPr>
      </w:pPr>
      <w:r w:rsidRPr="00147BAC">
        <w:rPr>
          <w:rFonts w:ascii="Arial" w:eastAsia="Times New Roman" w:hAnsi="Arial" w:cs="Arial"/>
          <w:sz w:val="24"/>
          <w:szCs w:val="24"/>
          <w:lang w:eastAsia="en-GB"/>
        </w:rPr>
        <w:t>Applicants should demonstrate the commitment their own organisation is making to the activity, in cash or in kind. Eligible applicants are UK public museums, galleries, historic houses, libraries and archives that:</w:t>
      </w:r>
    </w:p>
    <w:p w14:paraId="4839EA45" w14:textId="77777777" w:rsidR="00147BAC" w:rsidRPr="00147BAC" w:rsidRDefault="00147BAC" w:rsidP="00147BAC">
      <w:pPr>
        <w:shd w:val="clear" w:color="auto" w:fill="FFFFFF"/>
        <w:spacing w:after="0" w:line="240" w:lineRule="auto"/>
        <w:rPr>
          <w:rFonts w:ascii="Arial" w:eastAsia="Times New Roman" w:hAnsi="Arial" w:cs="Arial"/>
          <w:sz w:val="24"/>
          <w:szCs w:val="24"/>
          <w:lang w:eastAsia="en-GB"/>
        </w:rPr>
      </w:pPr>
    </w:p>
    <w:p w14:paraId="70DD2305" w14:textId="77777777" w:rsidR="00147BAC" w:rsidRPr="00147BAC" w:rsidRDefault="00147BAC" w:rsidP="00A1546B">
      <w:pPr>
        <w:numPr>
          <w:ilvl w:val="0"/>
          <w:numId w:val="33"/>
        </w:numPr>
        <w:shd w:val="clear" w:color="auto" w:fill="FFFFFF"/>
        <w:spacing w:after="0" w:line="240" w:lineRule="auto"/>
        <w:ind w:left="480"/>
        <w:rPr>
          <w:rFonts w:ascii="Arial" w:eastAsia="Times New Roman" w:hAnsi="Arial" w:cs="Arial"/>
          <w:sz w:val="24"/>
          <w:szCs w:val="24"/>
          <w:lang w:eastAsia="en-GB"/>
        </w:rPr>
      </w:pPr>
      <w:r w:rsidRPr="00147BAC">
        <w:rPr>
          <w:rFonts w:ascii="Arial" w:eastAsia="Times New Roman" w:hAnsi="Arial" w:cs="Arial"/>
          <w:sz w:val="24"/>
          <w:szCs w:val="24"/>
          <w:lang w:eastAsia="en-GB"/>
        </w:rPr>
        <w:t>Have a public presence (e.g. a building open to the public) or a public outcome (e.g. a festival or public art programme)</w:t>
      </w:r>
    </w:p>
    <w:p w14:paraId="6E955B5E" w14:textId="77777777" w:rsidR="00147BAC" w:rsidRPr="00147BAC" w:rsidRDefault="00147BAC" w:rsidP="00A1546B">
      <w:pPr>
        <w:numPr>
          <w:ilvl w:val="0"/>
          <w:numId w:val="33"/>
        </w:numPr>
        <w:shd w:val="clear" w:color="auto" w:fill="FFFFFF"/>
        <w:spacing w:after="0" w:line="240" w:lineRule="auto"/>
        <w:ind w:left="480"/>
        <w:rPr>
          <w:rFonts w:ascii="Arial" w:eastAsia="Times New Roman" w:hAnsi="Arial" w:cs="Arial"/>
          <w:sz w:val="24"/>
          <w:szCs w:val="24"/>
          <w:lang w:eastAsia="en-GB"/>
        </w:rPr>
      </w:pPr>
      <w:r w:rsidRPr="00147BAC">
        <w:rPr>
          <w:rFonts w:ascii="Arial" w:eastAsia="Times New Roman" w:hAnsi="Arial" w:cs="Arial"/>
          <w:sz w:val="24"/>
          <w:szCs w:val="24"/>
          <w:lang w:eastAsia="en-GB"/>
        </w:rPr>
        <w:lastRenderedPageBreak/>
        <w:t>Can demonstrate that they operate to standards of best practice within the sector (e.g. through Arts Council England accreditation).</w:t>
      </w:r>
    </w:p>
    <w:p w14:paraId="72DF1C5B" w14:textId="77777777" w:rsidR="00147BAC" w:rsidRPr="00147BAC" w:rsidRDefault="00147BAC" w:rsidP="00147BAC">
      <w:pPr>
        <w:shd w:val="clear" w:color="auto" w:fill="FFFFFF"/>
        <w:spacing w:after="0" w:line="240" w:lineRule="auto"/>
        <w:rPr>
          <w:rFonts w:ascii="Arial" w:eastAsia="Times New Roman" w:hAnsi="Arial" w:cs="Arial"/>
          <w:sz w:val="24"/>
          <w:szCs w:val="24"/>
          <w:lang w:eastAsia="en-GB"/>
        </w:rPr>
      </w:pPr>
    </w:p>
    <w:p w14:paraId="744FCEF5" w14:textId="77777777" w:rsidR="00147BAC" w:rsidRPr="00147BAC" w:rsidRDefault="00147BAC" w:rsidP="00147BAC">
      <w:pPr>
        <w:shd w:val="clear" w:color="auto" w:fill="FFFFFF"/>
        <w:spacing w:after="0" w:line="240" w:lineRule="auto"/>
        <w:rPr>
          <w:rFonts w:ascii="Arial" w:eastAsia="Times New Roman" w:hAnsi="Arial" w:cs="Arial"/>
          <w:color w:val="333333"/>
          <w:sz w:val="24"/>
          <w:szCs w:val="24"/>
          <w:lang w:eastAsia="en-GB"/>
        </w:rPr>
      </w:pPr>
      <w:r w:rsidRPr="00147BAC">
        <w:rPr>
          <w:rFonts w:ascii="Arial" w:eastAsia="Times New Roman" w:hAnsi="Arial" w:cs="Arial"/>
          <w:sz w:val="24"/>
          <w:szCs w:val="24"/>
          <w:lang w:eastAsia="en-GB"/>
        </w:rPr>
        <w:t>Applicants are asked to allow at least eight weeks between submitting applications and the time by which they need a decision. Applicants should discuss their potential project before submitting an application  - please contact Robert Dingle, programme partnerships manager, on 0207 225 4871 or </w:t>
      </w:r>
      <w:hyperlink r:id="rId86" w:history="1">
        <w:r w:rsidRPr="00147BAC">
          <w:rPr>
            <w:rFonts w:ascii="Arial" w:eastAsia="Times New Roman" w:hAnsi="Arial" w:cs="Arial"/>
            <w:color w:val="212492"/>
            <w:sz w:val="24"/>
            <w:szCs w:val="24"/>
            <w:u w:val="single"/>
            <w:lang w:eastAsia="en-GB"/>
          </w:rPr>
          <w:t>rdingle@artfund.org</w:t>
        </w:r>
      </w:hyperlink>
      <w:r w:rsidRPr="00147BAC">
        <w:rPr>
          <w:rFonts w:ascii="Arial" w:eastAsia="Times New Roman" w:hAnsi="Arial" w:cs="Arial"/>
          <w:color w:val="333333"/>
          <w:sz w:val="24"/>
          <w:szCs w:val="24"/>
          <w:lang w:eastAsia="en-GB"/>
        </w:rPr>
        <w:t>.</w:t>
      </w:r>
    </w:p>
    <w:p w14:paraId="34C38F9B" w14:textId="77777777" w:rsidR="00147BAC" w:rsidRDefault="00147BAC" w:rsidP="007E5075">
      <w:pPr>
        <w:shd w:val="clear" w:color="auto" w:fill="FFFFFF"/>
        <w:spacing w:after="0" w:line="240" w:lineRule="auto"/>
        <w:rPr>
          <w:rStyle w:val="Hyperlink"/>
          <w:rFonts w:ascii="Arial" w:hAnsi="Arial" w:cs="Arial"/>
          <w:color w:val="auto"/>
          <w:sz w:val="24"/>
          <w:szCs w:val="24"/>
          <w:u w:val="none"/>
        </w:rPr>
      </w:pPr>
    </w:p>
    <w:p w14:paraId="4D68F7DD" w14:textId="77777777" w:rsidR="00607CC5" w:rsidRDefault="005A0350" w:rsidP="007E5075">
      <w:pPr>
        <w:shd w:val="clear" w:color="auto" w:fill="FFFFFF"/>
        <w:spacing w:after="0" w:line="240" w:lineRule="auto"/>
        <w:rPr>
          <w:rStyle w:val="Hyperlink"/>
          <w:rFonts w:ascii="Arial" w:hAnsi="Arial" w:cs="Arial"/>
          <w:color w:val="auto"/>
          <w:sz w:val="24"/>
          <w:szCs w:val="24"/>
        </w:rPr>
      </w:pPr>
      <w:hyperlink r:id="rId87" w:history="1">
        <w:r w:rsidR="00147BAC" w:rsidRPr="00147BAC">
          <w:rPr>
            <w:rStyle w:val="Hyperlink"/>
            <w:rFonts w:ascii="Arial" w:hAnsi="Arial" w:cs="Arial"/>
            <w:color w:val="auto"/>
            <w:sz w:val="24"/>
            <w:szCs w:val="24"/>
          </w:rPr>
          <w:t>https://www.artfund.org/supporting-museums/programmes/student-opportunities</w:t>
        </w:r>
      </w:hyperlink>
    </w:p>
    <w:p w14:paraId="1633C315" w14:textId="77777777" w:rsidR="00FD301F" w:rsidRDefault="00FD301F" w:rsidP="007E5075">
      <w:pPr>
        <w:shd w:val="clear" w:color="auto" w:fill="FFFFFF"/>
        <w:spacing w:after="0" w:line="240" w:lineRule="auto"/>
        <w:rPr>
          <w:rStyle w:val="Hyperlink"/>
          <w:rFonts w:ascii="Arial" w:hAnsi="Arial" w:cs="Arial"/>
          <w:b/>
          <w:color w:val="auto"/>
          <w:sz w:val="24"/>
          <w:szCs w:val="24"/>
        </w:rPr>
      </w:pPr>
    </w:p>
    <w:p w14:paraId="5ACFD603" w14:textId="1E5AA334" w:rsidR="00607CC5" w:rsidRDefault="0011109A" w:rsidP="007E5075">
      <w:pPr>
        <w:shd w:val="clear" w:color="auto" w:fill="FFFFFF"/>
        <w:spacing w:after="0" w:line="240" w:lineRule="auto"/>
        <w:rPr>
          <w:rStyle w:val="Hyperlink"/>
          <w:rFonts w:ascii="Arial" w:hAnsi="Arial" w:cs="Arial"/>
          <w:b/>
          <w:color w:val="auto"/>
          <w:sz w:val="24"/>
          <w:szCs w:val="24"/>
        </w:rPr>
      </w:pPr>
      <w:r>
        <w:rPr>
          <w:rStyle w:val="Hyperlink"/>
          <w:rFonts w:ascii="Arial" w:hAnsi="Arial" w:cs="Arial"/>
          <w:b/>
          <w:color w:val="auto"/>
          <w:sz w:val="24"/>
          <w:szCs w:val="24"/>
        </w:rPr>
        <w:t>Art Fund – Main and Small Grants for the Commission of New Work</w:t>
      </w:r>
    </w:p>
    <w:p w14:paraId="725225FA" w14:textId="77777777" w:rsidR="0011109A" w:rsidRDefault="0011109A" w:rsidP="007E5075">
      <w:pPr>
        <w:shd w:val="clear" w:color="auto" w:fill="FFFFFF"/>
        <w:spacing w:after="0" w:line="240" w:lineRule="auto"/>
        <w:rPr>
          <w:rStyle w:val="Hyperlink"/>
          <w:rFonts w:ascii="Arial" w:hAnsi="Arial" w:cs="Arial"/>
          <w:b/>
          <w:color w:val="auto"/>
          <w:sz w:val="24"/>
          <w:szCs w:val="24"/>
        </w:rPr>
      </w:pPr>
    </w:p>
    <w:p w14:paraId="5487CF72" w14:textId="77777777" w:rsidR="0011109A" w:rsidRDefault="0011109A" w:rsidP="0011109A">
      <w:pPr>
        <w:pStyle w:val="NormalWeb"/>
        <w:spacing w:before="0" w:beforeAutospacing="0" w:after="0" w:afterAutospacing="0"/>
        <w:rPr>
          <w:rFonts w:ascii="Arial" w:hAnsi="Arial" w:cs="Arial"/>
        </w:rPr>
      </w:pPr>
      <w:r w:rsidRPr="0011109A">
        <w:rPr>
          <w:rFonts w:ascii="Arial" w:hAnsi="Arial" w:cs="Arial"/>
        </w:rPr>
        <w:t>Art Fund recognise that there are distinct opportunities and fundraising challe</w:t>
      </w:r>
      <w:r>
        <w:rPr>
          <w:rFonts w:ascii="Arial" w:hAnsi="Arial" w:cs="Arial"/>
        </w:rPr>
        <w:t xml:space="preserve">nges in realising a commission </w:t>
      </w:r>
      <w:r w:rsidRPr="0011109A">
        <w:rPr>
          <w:rFonts w:ascii="Arial" w:hAnsi="Arial" w:cs="Arial"/>
        </w:rPr>
        <w:t>and that the acquisition of a commission can be conceptualised and carried out in many different ways. Grants are available to all public museums, galleries, historic houses, libraries and archives in the UK or Channel Islands to support the commissioning process.</w:t>
      </w:r>
      <w:r>
        <w:rPr>
          <w:rFonts w:ascii="Arial" w:hAnsi="Arial" w:cs="Arial"/>
        </w:rPr>
        <w:t xml:space="preserve"> </w:t>
      </w:r>
      <w:r w:rsidRPr="0011109A">
        <w:rPr>
          <w:rFonts w:ascii="Arial" w:hAnsi="Arial" w:cs="Arial"/>
        </w:rPr>
        <w:t>For an application to be successful applicants will need to make a strong case in the following three areas:</w:t>
      </w:r>
    </w:p>
    <w:p w14:paraId="792E2A58" w14:textId="77777777" w:rsidR="0011109A" w:rsidRPr="0011109A" w:rsidRDefault="0011109A" w:rsidP="00A1546B">
      <w:pPr>
        <w:numPr>
          <w:ilvl w:val="0"/>
          <w:numId w:val="59"/>
        </w:numPr>
        <w:spacing w:after="0" w:line="240" w:lineRule="auto"/>
        <w:rPr>
          <w:rFonts w:ascii="Arial" w:eastAsia="Times New Roman" w:hAnsi="Arial" w:cs="Arial"/>
          <w:color w:val="1E1E1E"/>
          <w:sz w:val="24"/>
          <w:szCs w:val="24"/>
        </w:rPr>
      </w:pPr>
      <w:r w:rsidRPr="0011109A">
        <w:rPr>
          <w:rFonts w:ascii="Arial" w:eastAsia="Times New Roman" w:hAnsi="Arial" w:cs="Arial"/>
          <w:color w:val="1E1E1E"/>
          <w:sz w:val="24"/>
          <w:szCs w:val="24"/>
        </w:rPr>
        <w:t>Benefit to the Artist</w:t>
      </w:r>
    </w:p>
    <w:p w14:paraId="7B1B5B51" w14:textId="77777777" w:rsidR="0011109A" w:rsidRPr="0011109A" w:rsidRDefault="0011109A" w:rsidP="00A1546B">
      <w:pPr>
        <w:numPr>
          <w:ilvl w:val="0"/>
          <w:numId w:val="59"/>
        </w:numPr>
        <w:spacing w:after="0" w:line="240" w:lineRule="auto"/>
        <w:rPr>
          <w:rFonts w:ascii="Arial" w:eastAsia="Times New Roman" w:hAnsi="Arial" w:cs="Arial"/>
          <w:color w:val="1E1E1E"/>
          <w:sz w:val="24"/>
          <w:szCs w:val="24"/>
        </w:rPr>
      </w:pPr>
      <w:r w:rsidRPr="0011109A">
        <w:rPr>
          <w:rFonts w:ascii="Arial" w:eastAsia="Times New Roman" w:hAnsi="Arial" w:cs="Arial"/>
          <w:color w:val="1E1E1E"/>
          <w:sz w:val="24"/>
          <w:szCs w:val="24"/>
        </w:rPr>
        <w:t>Benefit to the Organisation</w:t>
      </w:r>
    </w:p>
    <w:p w14:paraId="638B1B40" w14:textId="77777777" w:rsidR="0011109A" w:rsidRDefault="0011109A" w:rsidP="00A1546B">
      <w:pPr>
        <w:numPr>
          <w:ilvl w:val="0"/>
          <w:numId w:val="59"/>
        </w:numPr>
        <w:spacing w:after="0" w:line="240" w:lineRule="auto"/>
        <w:rPr>
          <w:rFonts w:ascii="Arial" w:eastAsia="Times New Roman" w:hAnsi="Arial" w:cs="Arial"/>
          <w:color w:val="1E1E1E"/>
          <w:sz w:val="24"/>
          <w:szCs w:val="24"/>
        </w:rPr>
      </w:pPr>
      <w:r w:rsidRPr="0011109A">
        <w:rPr>
          <w:rFonts w:ascii="Arial" w:eastAsia="Times New Roman" w:hAnsi="Arial" w:cs="Arial"/>
          <w:color w:val="1E1E1E"/>
          <w:sz w:val="24"/>
          <w:szCs w:val="24"/>
        </w:rPr>
        <w:t>Benefit to Audiences</w:t>
      </w:r>
      <w:r>
        <w:rPr>
          <w:rFonts w:ascii="Arial" w:eastAsia="Times New Roman" w:hAnsi="Arial" w:cs="Arial"/>
          <w:color w:val="1E1E1E"/>
          <w:sz w:val="24"/>
          <w:szCs w:val="24"/>
        </w:rPr>
        <w:t>.</w:t>
      </w:r>
    </w:p>
    <w:p w14:paraId="6AA14495" w14:textId="77777777" w:rsidR="0011109A" w:rsidRPr="0011109A" w:rsidRDefault="0011109A" w:rsidP="0011109A">
      <w:pPr>
        <w:spacing w:after="0" w:line="240" w:lineRule="auto"/>
        <w:ind w:left="720"/>
        <w:rPr>
          <w:rFonts w:ascii="Arial" w:eastAsia="Times New Roman" w:hAnsi="Arial" w:cs="Arial"/>
          <w:color w:val="1E1E1E"/>
          <w:sz w:val="24"/>
          <w:szCs w:val="24"/>
        </w:rPr>
      </w:pPr>
    </w:p>
    <w:p w14:paraId="123D4038" w14:textId="4E273663" w:rsidR="0011109A" w:rsidRDefault="0011109A" w:rsidP="0011109A">
      <w:pPr>
        <w:pStyle w:val="NormalWeb"/>
        <w:spacing w:before="0" w:beforeAutospacing="0" w:after="0" w:afterAutospacing="0"/>
        <w:rPr>
          <w:rFonts w:ascii="Arial" w:hAnsi="Arial" w:cs="Arial"/>
        </w:rPr>
      </w:pPr>
      <w:r w:rsidRPr="0011109A">
        <w:rPr>
          <w:rFonts w:ascii="Arial" w:hAnsi="Arial" w:cs="Arial"/>
        </w:rPr>
        <w:t>Applications towards support for commissions need to demonstrate the impact of the work of art within the context of all three areas above.</w:t>
      </w:r>
      <w:r>
        <w:rPr>
          <w:rFonts w:ascii="Arial" w:hAnsi="Arial" w:cs="Arial"/>
        </w:rPr>
        <w:t xml:space="preserve"> </w:t>
      </w:r>
      <w:r w:rsidRPr="0011109A">
        <w:rPr>
          <w:rFonts w:ascii="Arial" w:hAnsi="Arial" w:cs="Arial"/>
        </w:rPr>
        <w:t>Eligible applicants must be open for at least half the week for at least six months of the year, and be fully or provisionally accredited through the Arts Council Accreditation scheme or other national equivalents.</w:t>
      </w:r>
      <w:r w:rsidR="00760E37">
        <w:rPr>
          <w:rFonts w:ascii="Arial" w:hAnsi="Arial" w:cs="Arial"/>
        </w:rPr>
        <w:t xml:space="preserve"> </w:t>
      </w:r>
      <w:r w:rsidRPr="0011109A">
        <w:rPr>
          <w:rFonts w:ascii="Arial" w:hAnsi="Arial" w:cs="Arial"/>
        </w:rPr>
        <w:t>This programme has two levels of funding available:</w:t>
      </w:r>
    </w:p>
    <w:p w14:paraId="52D55C9D" w14:textId="77777777" w:rsidR="008022B3" w:rsidRPr="0011109A" w:rsidRDefault="008022B3" w:rsidP="0011109A">
      <w:pPr>
        <w:pStyle w:val="NormalWeb"/>
        <w:spacing w:before="0" w:beforeAutospacing="0" w:after="0" w:afterAutospacing="0"/>
        <w:rPr>
          <w:rFonts w:ascii="Arial" w:hAnsi="Arial" w:cs="Arial"/>
        </w:rPr>
      </w:pPr>
    </w:p>
    <w:p w14:paraId="5E4EDCAF" w14:textId="77777777" w:rsidR="0011109A" w:rsidRPr="0011109A" w:rsidRDefault="0011109A" w:rsidP="00A1546B">
      <w:pPr>
        <w:numPr>
          <w:ilvl w:val="0"/>
          <w:numId w:val="60"/>
        </w:numPr>
        <w:spacing w:after="0" w:line="240" w:lineRule="auto"/>
        <w:rPr>
          <w:rFonts w:ascii="Arial" w:eastAsia="Times New Roman" w:hAnsi="Arial" w:cs="Arial"/>
          <w:b/>
          <w:color w:val="1E1E1E"/>
          <w:sz w:val="24"/>
          <w:szCs w:val="24"/>
        </w:rPr>
      </w:pPr>
      <w:r w:rsidRPr="0011109A">
        <w:rPr>
          <w:rFonts w:ascii="Arial" w:eastAsia="Times New Roman" w:hAnsi="Arial" w:cs="Arial"/>
          <w:b/>
          <w:color w:val="1E1E1E"/>
          <w:sz w:val="24"/>
          <w:szCs w:val="24"/>
        </w:rPr>
        <w:t>Main grants: grant requests of above £7,500 and/or where the total cost of the work is more than £15,000</w:t>
      </w:r>
    </w:p>
    <w:p w14:paraId="127503C3" w14:textId="77777777" w:rsidR="0011109A" w:rsidRPr="0011109A" w:rsidRDefault="0011109A" w:rsidP="00A1546B">
      <w:pPr>
        <w:numPr>
          <w:ilvl w:val="0"/>
          <w:numId w:val="60"/>
        </w:numPr>
        <w:spacing w:after="0" w:line="240" w:lineRule="auto"/>
        <w:rPr>
          <w:rFonts w:ascii="Arial" w:eastAsia="Times New Roman" w:hAnsi="Arial" w:cs="Arial"/>
          <w:b/>
          <w:color w:val="1E1E1E"/>
          <w:sz w:val="24"/>
          <w:szCs w:val="24"/>
        </w:rPr>
      </w:pPr>
      <w:r w:rsidRPr="0011109A">
        <w:rPr>
          <w:rFonts w:ascii="Arial" w:eastAsia="Times New Roman" w:hAnsi="Arial" w:cs="Arial"/>
          <w:b/>
          <w:color w:val="1E1E1E"/>
          <w:sz w:val="24"/>
          <w:szCs w:val="24"/>
        </w:rPr>
        <w:t>Small grants: grant requests of £7,500 or less where the total cost of the work is £15,000 or less.</w:t>
      </w:r>
    </w:p>
    <w:p w14:paraId="524C56C2" w14:textId="77777777" w:rsidR="0011109A" w:rsidRPr="00733950" w:rsidRDefault="005A0350" w:rsidP="0011109A">
      <w:pPr>
        <w:pStyle w:val="NormalWeb"/>
        <w:spacing w:before="0" w:beforeAutospacing="0" w:after="0" w:afterAutospacing="0"/>
        <w:rPr>
          <w:rFonts w:ascii="Arial" w:hAnsi="Arial" w:cs="Arial"/>
        </w:rPr>
      </w:pPr>
      <w:hyperlink r:id="rId88" w:history="1">
        <w:r w:rsidR="00733950" w:rsidRPr="00733950">
          <w:rPr>
            <w:rStyle w:val="Hyperlink"/>
            <w:rFonts w:ascii="Arial" w:hAnsi="Arial" w:cs="Arial"/>
          </w:rPr>
          <w:t>https://www.artfund.org/supporting-museums/programmes/commission-grants</w:t>
        </w:r>
      </w:hyperlink>
    </w:p>
    <w:p w14:paraId="55A9346E" w14:textId="77777777" w:rsidR="00733950" w:rsidRPr="0011109A" w:rsidRDefault="00733950" w:rsidP="0011109A">
      <w:pPr>
        <w:pStyle w:val="NormalWeb"/>
        <w:spacing w:before="0" w:beforeAutospacing="0" w:after="0" w:afterAutospacing="0"/>
        <w:rPr>
          <w:rFonts w:ascii="Arial" w:hAnsi="Arial" w:cs="Arial"/>
          <w:b/>
        </w:rPr>
      </w:pPr>
    </w:p>
    <w:p w14:paraId="4A756AB6" w14:textId="14811689" w:rsidR="007C7E4D" w:rsidRDefault="005A44A1" w:rsidP="007E5075">
      <w:pPr>
        <w:shd w:val="clear" w:color="auto" w:fill="FFFFFF"/>
        <w:spacing w:after="0" w:line="240" w:lineRule="auto"/>
        <w:rPr>
          <w:rStyle w:val="Hyperlink"/>
          <w:rFonts w:ascii="Arial" w:hAnsi="Arial" w:cs="Arial"/>
          <w:b/>
          <w:color w:val="auto"/>
          <w:sz w:val="24"/>
          <w:szCs w:val="24"/>
          <w:u w:val="none"/>
        </w:rPr>
      </w:pPr>
      <w:r>
        <w:rPr>
          <w:rStyle w:val="Hyperlink"/>
          <w:rFonts w:ascii="Arial" w:hAnsi="Arial" w:cs="Arial"/>
          <w:b/>
          <w:color w:val="auto"/>
          <w:sz w:val="24"/>
          <w:szCs w:val="24"/>
        </w:rPr>
        <w:t>The Andy Fanshawe Memorial Trust</w:t>
      </w:r>
      <w:r>
        <w:rPr>
          <w:rStyle w:val="Hyperlink"/>
          <w:rFonts w:ascii="Arial" w:hAnsi="Arial" w:cs="Arial"/>
          <w:b/>
          <w:color w:val="auto"/>
          <w:sz w:val="24"/>
          <w:szCs w:val="24"/>
          <w:u w:val="none"/>
        </w:rPr>
        <w:t xml:space="preserve"> (Outdoor Experiences)</w:t>
      </w:r>
    </w:p>
    <w:p w14:paraId="158BA28F" w14:textId="77777777" w:rsidR="005A44A1" w:rsidRDefault="005A44A1" w:rsidP="005A44A1">
      <w:pPr>
        <w:shd w:val="clear" w:color="auto" w:fill="FFFFFF"/>
        <w:spacing w:after="0" w:line="240" w:lineRule="auto"/>
        <w:rPr>
          <w:rFonts w:ascii="Arial" w:eastAsia="Times New Roman" w:hAnsi="Arial" w:cs="Arial"/>
          <w:sz w:val="24"/>
          <w:szCs w:val="24"/>
          <w:lang w:eastAsia="en-GB"/>
        </w:rPr>
      </w:pPr>
    </w:p>
    <w:p w14:paraId="28E804A5" w14:textId="77777777" w:rsidR="005A44A1" w:rsidRPr="008D7721" w:rsidRDefault="005A44A1" w:rsidP="005A44A1">
      <w:pPr>
        <w:shd w:val="clear" w:color="auto" w:fill="FFFFFF"/>
        <w:spacing w:after="0" w:line="240" w:lineRule="auto"/>
        <w:rPr>
          <w:rFonts w:ascii="Arial" w:eastAsia="Times New Roman" w:hAnsi="Arial" w:cs="Arial"/>
          <w:sz w:val="24"/>
          <w:szCs w:val="24"/>
          <w:lang w:eastAsia="en-GB"/>
        </w:rPr>
      </w:pPr>
      <w:r w:rsidRPr="008D7721">
        <w:rPr>
          <w:rFonts w:ascii="Arial" w:eastAsia="Times New Roman" w:hAnsi="Arial" w:cs="Arial"/>
          <w:sz w:val="24"/>
          <w:szCs w:val="24"/>
          <w:lang w:eastAsia="en-GB"/>
        </w:rPr>
        <w:t xml:space="preserve">This charity was set up in memory of Andy Fanshawe, one of Britain's leading mountaineers, at the time of his death in 1992. The Trust offers funding to support </w:t>
      </w:r>
      <w:r w:rsidRPr="008D7721">
        <w:rPr>
          <w:rFonts w:ascii="Arial" w:eastAsia="Times New Roman" w:hAnsi="Arial" w:cs="Arial"/>
          <w:b/>
          <w:sz w:val="24"/>
          <w:szCs w:val="24"/>
          <w:lang w:eastAsia="en-GB"/>
        </w:rPr>
        <w:t>disadvantaged young people to further develop an existing interest in adventurous outdoor activities</w:t>
      </w:r>
      <w:r w:rsidRPr="008D7721">
        <w:rPr>
          <w:rFonts w:ascii="Arial" w:eastAsia="Times New Roman" w:hAnsi="Arial" w:cs="Arial"/>
          <w:sz w:val="24"/>
          <w:szCs w:val="24"/>
          <w:lang w:eastAsia="en-GB"/>
        </w:rPr>
        <w:t xml:space="preserve"> such as walking, climbing, cycling, kayaking, sailing and horse riding in the UK. Applications are accepted from individual young people or small groups or from organisations, such as schools or youth clubs, on behalf of a young person for self-planned activities or residential courses at an outdoor centre. </w:t>
      </w:r>
    </w:p>
    <w:p w14:paraId="6806E65C" w14:textId="77777777" w:rsidR="005A44A1" w:rsidRPr="008D7721" w:rsidRDefault="005A44A1" w:rsidP="005A44A1">
      <w:pPr>
        <w:shd w:val="clear" w:color="auto" w:fill="FFFFFF"/>
        <w:spacing w:after="0" w:line="240" w:lineRule="auto"/>
        <w:rPr>
          <w:rFonts w:ascii="Arial" w:eastAsia="Times New Roman" w:hAnsi="Arial" w:cs="Arial"/>
          <w:sz w:val="24"/>
          <w:szCs w:val="24"/>
          <w:lang w:eastAsia="en-GB"/>
        </w:rPr>
      </w:pPr>
    </w:p>
    <w:p w14:paraId="6BC04F01" w14:textId="77777777" w:rsidR="00B37ED7" w:rsidRDefault="005A44A1" w:rsidP="005A44A1">
      <w:pPr>
        <w:shd w:val="clear" w:color="auto" w:fill="FFFFFF"/>
        <w:spacing w:after="0" w:line="240" w:lineRule="auto"/>
        <w:rPr>
          <w:rFonts w:ascii="Arial" w:eastAsia="Times New Roman" w:hAnsi="Arial" w:cs="Arial"/>
          <w:sz w:val="24"/>
          <w:szCs w:val="24"/>
          <w:lang w:eastAsia="en-GB"/>
        </w:rPr>
      </w:pPr>
      <w:r w:rsidRPr="008D7721">
        <w:rPr>
          <w:rFonts w:ascii="Arial" w:eastAsia="Times New Roman" w:hAnsi="Arial" w:cs="Arial"/>
          <w:sz w:val="24"/>
          <w:szCs w:val="24"/>
          <w:lang w:eastAsia="en-GB"/>
        </w:rPr>
        <w:t xml:space="preserve">Each year, the Trust awards </w:t>
      </w:r>
      <w:r w:rsidRPr="008D7721">
        <w:rPr>
          <w:rFonts w:ascii="Arial" w:eastAsia="Times New Roman" w:hAnsi="Arial" w:cs="Arial"/>
          <w:b/>
          <w:sz w:val="24"/>
          <w:szCs w:val="24"/>
          <w:lang w:eastAsia="en-GB"/>
        </w:rPr>
        <w:t>up to 12 grants, averaging £400 each, but there is no lower or upper limit.</w:t>
      </w:r>
      <w:r w:rsidRPr="008D7721">
        <w:rPr>
          <w:rFonts w:ascii="Arial" w:eastAsia="Times New Roman" w:hAnsi="Arial" w:cs="Arial"/>
          <w:sz w:val="24"/>
          <w:szCs w:val="24"/>
          <w:lang w:eastAsia="en-GB"/>
        </w:rPr>
        <w:t xml:space="preserve"> Applicants are expected to have done some fundraising for the activity or adventure. </w:t>
      </w:r>
      <w:r w:rsidR="00B37ED7" w:rsidRPr="008D7721">
        <w:rPr>
          <w:rFonts w:ascii="Arial" w:eastAsia="Times New Roman" w:hAnsi="Arial" w:cs="Arial"/>
          <w:sz w:val="24"/>
          <w:szCs w:val="24"/>
          <w:lang w:eastAsia="en-GB"/>
        </w:rPr>
        <w:t>The</w:t>
      </w:r>
      <w:r w:rsidRPr="008D7721">
        <w:rPr>
          <w:rFonts w:ascii="Arial" w:eastAsia="Times New Roman" w:hAnsi="Arial" w:cs="Arial"/>
          <w:sz w:val="24"/>
          <w:szCs w:val="24"/>
          <w:lang w:eastAsia="en-GB"/>
        </w:rPr>
        <w:t xml:space="preserve"> Trust is looking to support young people with enthusiasm, initiative and a sense of adventure. Activities must include an element of adventure, and applicants must be prepared to write a short report following their adventure. </w:t>
      </w:r>
    </w:p>
    <w:p w14:paraId="6748E825" w14:textId="77777777" w:rsidR="005A44A1" w:rsidRPr="008D7721" w:rsidRDefault="005A44A1" w:rsidP="005A44A1">
      <w:pPr>
        <w:shd w:val="clear" w:color="auto" w:fill="FFFFFF"/>
        <w:spacing w:after="0" w:line="240" w:lineRule="auto"/>
        <w:rPr>
          <w:rFonts w:ascii="Arial" w:eastAsia="Times New Roman" w:hAnsi="Arial" w:cs="Arial"/>
          <w:sz w:val="24"/>
          <w:szCs w:val="24"/>
          <w:lang w:eastAsia="en-GB"/>
        </w:rPr>
      </w:pPr>
      <w:r w:rsidRPr="008D7721">
        <w:rPr>
          <w:rFonts w:ascii="Arial" w:eastAsia="Times New Roman" w:hAnsi="Arial" w:cs="Arial"/>
          <w:sz w:val="24"/>
          <w:szCs w:val="24"/>
          <w:lang w:eastAsia="en-GB"/>
        </w:rPr>
        <w:t xml:space="preserve">Applications can be made at any time and should be submitted via email in no more than 1,000 words. </w:t>
      </w:r>
      <w:r w:rsidR="008D7721" w:rsidRPr="008D7721">
        <w:rPr>
          <w:rFonts w:ascii="Arial" w:eastAsia="Times New Roman" w:hAnsi="Arial" w:cs="Arial"/>
          <w:sz w:val="24"/>
          <w:szCs w:val="24"/>
          <w:lang w:eastAsia="en-GB"/>
        </w:rPr>
        <w:t xml:space="preserve">See website for details of what to include. </w:t>
      </w:r>
      <w:r w:rsidRPr="008D7721">
        <w:rPr>
          <w:rFonts w:ascii="Arial" w:eastAsia="Times New Roman" w:hAnsi="Arial" w:cs="Arial"/>
          <w:sz w:val="24"/>
          <w:szCs w:val="24"/>
          <w:lang w:eastAsia="en-GB"/>
        </w:rPr>
        <w:t>If an individual is applying for a grant</w:t>
      </w:r>
      <w:r w:rsidRPr="008D7721">
        <w:rPr>
          <w:rFonts w:ascii="Arial" w:eastAsia="Times New Roman" w:hAnsi="Arial" w:cs="Arial"/>
          <w:sz w:val="18"/>
          <w:szCs w:val="18"/>
          <w:lang w:eastAsia="en-GB"/>
        </w:rPr>
        <w:t xml:space="preserve">, </w:t>
      </w:r>
      <w:r w:rsidRPr="008D7721">
        <w:rPr>
          <w:rFonts w:ascii="Arial" w:eastAsia="Times New Roman" w:hAnsi="Arial" w:cs="Arial"/>
          <w:sz w:val="24"/>
          <w:szCs w:val="24"/>
          <w:lang w:eastAsia="en-GB"/>
        </w:rPr>
        <w:t>a reference should be obtained from a teacher or care worker.</w:t>
      </w:r>
    </w:p>
    <w:p w14:paraId="72FECA46" w14:textId="77777777" w:rsidR="008D7721" w:rsidRDefault="008D7721" w:rsidP="007E5075">
      <w:pPr>
        <w:shd w:val="clear" w:color="auto" w:fill="FFFFFF"/>
        <w:spacing w:after="0" w:line="240" w:lineRule="auto"/>
      </w:pPr>
    </w:p>
    <w:p w14:paraId="33A2E2C8" w14:textId="77777777" w:rsidR="00B37ED7" w:rsidRPr="000A3683" w:rsidRDefault="005A0350" w:rsidP="007E5075">
      <w:pPr>
        <w:shd w:val="clear" w:color="auto" w:fill="FFFFFF"/>
        <w:spacing w:after="0" w:line="240" w:lineRule="auto"/>
        <w:rPr>
          <w:rStyle w:val="Hyperlink"/>
          <w:rFonts w:ascii="Arial" w:hAnsi="Arial" w:cs="Arial"/>
          <w:color w:val="auto"/>
          <w:sz w:val="24"/>
          <w:szCs w:val="24"/>
          <w:u w:val="none"/>
        </w:rPr>
      </w:pPr>
      <w:hyperlink r:id="rId89" w:history="1">
        <w:r w:rsidR="000A3683" w:rsidRPr="000A3683">
          <w:rPr>
            <w:rStyle w:val="Hyperlink"/>
            <w:rFonts w:ascii="Arial" w:hAnsi="Arial" w:cs="Arial"/>
            <w:sz w:val="24"/>
            <w:szCs w:val="24"/>
          </w:rPr>
          <w:t>https://www.andyfanshawe.org/</w:t>
        </w:r>
      </w:hyperlink>
    </w:p>
    <w:p w14:paraId="0AE2D62C" w14:textId="77777777" w:rsidR="00F17E9B" w:rsidRDefault="00F17E9B" w:rsidP="007E5075">
      <w:pPr>
        <w:shd w:val="clear" w:color="auto" w:fill="FFFFFF"/>
        <w:spacing w:after="0" w:line="240" w:lineRule="auto"/>
        <w:rPr>
          <w:rStyle w:val="Hyperlink"/>
          <w:rFonts w:ascii="Arial" w:hAnsi="Arial" w:cs="Arial"/>
          <w:b/>
          <w:i/>
          <w:color w:val="FF0000"/>
          <w:sz w:val="24"/>
          <w:szCs w:val="24"/>
        </w:rPr>
      </w:pPr>
    </w:p>
    <w:p w14:paraId="7A63BC2B" w14:textId="77777777" w:rsidR="00AC479F" w:rsidRPr="00F17E9B" w:rsidRDefault="00DB0E2F" w:rsidP="007E5075">
      <w:pPr>
        <w:shd w:val="clear" w:color="auto" w:fill="FFFFFF"/>
        <w:spacing w:after="0" w:line="240" w:lineRule="auto"/>
        <w:rPr>
          <w:rStyle w:val="Hyperlink"/>
          <w:rFonts w:ascii="Arial" w:hAnsi="Arial" w:cs="Arial"/>
          <w:b/>
          <w:color w:val="auto"/>
          <w:sz w:val="24"/>
          <w:szCs w:val="24"/>
        </w:rPr>
      </w:pPr>
      <w:r w:rsidRPr="00F17E9B">
        <w:rPr>
          <w:rStyle w:val="Hyperlink"/>
          <w:rFonts w:ascii="Arial" w:hAnsi="Arial" w:cs="Arial"/>
          <w:b/>
          <w:color w:val="auto"/>
          <w:sz w:val="24"/>
          <w:szCs w:val="24"/>
        </w:rPr>
        <w:t>Archives Revealed: Scoping Grants and Cataloguing Grants</w:t>
      </w:r>
    </w:p>
    <w:p w14:paraId="5F36B5A8" w14:textId="77777777" w:rsidR="00DB0E2F" w:rsidRPr="00F17E9B" w:rsidRDefault="00DB0E2F" w:rsidP="00DB0E2F">
      <w:pPr>
        <w:shd w:val="clear" w:color="auto" w:fill="FFFFFF"/>
        <w:spacing w:after="0" w:line="240" w:lineRule="auto"/>
        <w:rPr>
          <w:rStyle w:val="Hyperlink"/>
          <w:rFonts w:ascii="Arial" w:hAnsi="Arial" w:cs="Arial"/>
          <w:b/>
          <w:color w:val="auto"/>
          <w:sz w:val="24"/>
          <w:szCs w:val="24"/>
        </w:rPr>
      </w:pPr>
    </w:p>
    <w:p w14:paraId="50E3C792" w14:textId="77777777" w:rsidR="003A46E0" w:rsidRPr="003A46E0" w:rsidRDefault="00DB0E2F" w:rsidP="003A46E0">
      <w:pPr>
        <w:shd w:val="clear" w:color="auto" w:fill="FFFFFF"/>
        <w:spacing w:after="0" w:line="240" w:lineRule="auto"/>
        <w:rPr>
          <w:rFonts w:ascii="Arial" w:eastAsia="Times New Roman" w:hAnsi="Arial" w:cs="Arial"/>
          <w:sz w:val="24"/>
          <w:szCs w:val="24"/>
          <w:lang w:eastAsia="en-GB"/>
        </w:rPr>
      </w:pPr>
      <w:r w:rsidRPr="003A46E0">
        <w:rPr>
          <w:rFonts w:ascii="Arial" w:eastAsia="Times New Roman" w:hAnsi="Arial" w:cs="Arial"/>
          <w:sz w:val="24"/>
          <w:szCs w:val="24"/>
          <w:lang w:eastAsia="en-GB"/>
        </w:rPr>
        <w:t xml:space="preserve">The Fund is designed to transform access to archives for a wide range of users, enabling more people to engage with the UK’s rich documentary heritage. </w:t>
      </w:r>
      <w:r w:rsidR="003A46E0">
        <w:rPr>
          <w:rFonts w:ascii="Arial" w:eastAsia="Times New Roman" w:hAnsi="Arial" w:cs="Arial"/>
          <w:sz w:val="24"/>
          <w:szCs w:val="24"/>
          <w:lang w:eastAsia="en-GB"/>
        </w:rPr>
        <w:t>The Funds aims</w:t>
      </w:r>
      <w:r w:rsidR="003A46E0" w:rsidRPr="003A46E0">
        <w:rPr>
          <w:rFonts w:ascii="Arial" w:eastAsia="Times New Roman" w:hAnsi="Arial" w:cs="Arial"/>
          <w:sz w:val="24"/>
          <w:szCs w:val="24"/>
          <w:lang w:eastAsia="en-GB"/>
        </w:rPr>
        <w:t xml:space="preserve"> are to:</w:t>
      </w:r>
    </w:p>
    <w:p w14:paraId="4D6C0833" w14:textId="77777777" w:rsidR="003A46E0" w:rsidRPr="003A46E0" w:rsidRDefault="003A46E0" w:rsidP="003A46E0">
      <w:pPr>
        <w:shd w:val="clear" w:color="auto" w:fill="FFFFFF"/>
        <w:spacing w:after="0" w:line="240" w:lineRule="auto"/>
        <w:rPr>
          <w:rFonts w:ascii="Arial" w:eastAsia="Times New Roman" w:hAnsi="Arial" w:cs="Arial"/>
          <w:sz w:val="24"/>
          <w:szCs w:val="24"/>
          <w:lang w:eastAsia="en-GB"/>
        </w:rPr>
      </w:pPr>
    </w:p>
    <w:p w14:paraId="44837667" w14:textId="77777777" w:rsidR="003A46E0" w:rsidRPr="003A46E0" w:rsidRDefault="003A46E0" w:rsidP="00A1546B">
      <w:pPr>
        <w:numPr>
          <w:ilvl w:val="0"/>
          <w:numId w:val="44"/>
        </w:numPr>
        <w:shd w:val="clear" w:color="auto" w:fill="FFFFFF"/>
        <w:spacing w:after="0" w:line="240" w:lineRule="auto"/>
        <w:ind w:left="480"/>
        <w:rPr>
          <w:rFonts w:ascii="Arial" w:eastAsia="Times New Roman" w:hAnsi="Arial" w:cs="Arial"/>
          <w:sz w:val="24"/>
          <w:szCs w:val="24"/>
          <w:lang w:eastAsia="en-GB"/>
        </w:rPr>
      </w:pPr>
      <w:r w:rsidRPr="003A46E0">
        <w:rPr>
          <w:rFonts w:ascii="Arial" w:eastAsia="Times New Roman" w:hAnsi="Arial" w:cs="Arial"/>
          <w:sz w:val="24"/>
          <w:szCs w:val="24"/>
          <w:lang w:eastAsia="en-GB"/>
        </w:rPr>
        <w:t>Increase access to previously unavailable archive material.</w:t>
      </w:r>
    </w:p>
    <w:p w14:paraId="02621A26" w14:textId="77777777" w:rsidR="003A46E0" w:rsidRPr="003A46E0" w:rsidRDefault="003A46E0" w:rsidP="00A1546B">
      <w:pPr>
        <w:numPr>
          <w:ilvl w:val="0"/>
          <w:numId w:val="44"/>
        </w:numPr>
        <w:shd w:val="clear" w:color="auto" w:fill="FFFFFF"/>
        <w:spacing w:after="0" w:line="240" w:lineRule="auto"/>
        <w:ind w:left="480"/>
        <w:rPr>
          <w:rFonts w:ascii="Arial" w:eastAsia="Times New Roman" w:hAnsi="Arial" w:cs="Arial"/>
          <w:sz w:val="24"/>
          <w:szCs w:val="24"/>
          <w:lang w:eastAsia="en-GB"/>
        </w:rPr>
      </w:pPr>
      <w:r w:rsidRPr="003A46E0">
        <w:rPr>
          <w:rFonts w:ascii="Arial" w:eastAsia="Times New Roman" w:hAnsi="Arial" w:cs="Arial"/>
          <w:sz w:val="24"/>
          <w:szCs w:val="24"/>
          <w:lang w:eastAsia="en-GB"/>
        </w:rPr>
        <w:t>Increase engagement with archive collections by a wider audience.</w:t>
      </w:r>
    </w:p>
    <w:p w14:paraId="0891D749" w14:textId="77777777" w:rsidR="003A46E0" w:rsidRPr="003A46E0" w:rsidRDefault="003A46E0" w:rsidP="00A1546B">
      <w:pPr>
        <w:numPr>
          <w:ilvl w:val="0"/>
          <w:numId w:val="44"/>
        </w:numPr>
        <w:shd w:val="clear" w:color="auto" w:fill="FFFFFF"/>
        <w:spacing w:after="0" w:line="240" w:lineRule="auto"/>
        <w:ind w:left="480"/>
        <w:rPr>
          <w:rFonts w:ascii="Arial" w:eastAsia="Times New Roman" w:hAnsi="Arial" w:cs="Arial"/>
          <w:sz w:val="24"/>
          <w:szCs w:val="24"/>
          <w:lang w:eastAsia="en-GB"/>
        </w:rPr>
      </w:pPr>
      <w:r w:rsidRPr="003A46E0">
        <w:rPr>
          <w:rFonts w:ascii="Arial" w:eastAsia="Times New Roman" w:hAnsi="Arial" w:cs="Arial"/>
          <w:sz w:val="24"/>
          <w:szCs w:val="24"/>
          <w:lang w:eastAsia="en-GB"/>
        </w:rPr>
        <w:t>Enable deeper use of archive material to further understanding of collections.</w:t>
      </w:r>
    </w:p>
    <w:p w14:paraId="5DFCB6D4" w14:textId="77777777" w:rsidR="003A46E0" w:rsidRDefault="003A46E0" w:rsidP="00A1546B">
      <w:pPr>
        <w:numPr>
          <w:ilvl w:val="0"/>
          <w:numId w:val="44"/>
        </w:numPr>
        <w:shd w:val="clear" w:color="auto" w:fill="FFFFFF"/>
        <w:spacing w:after="0" w:line="240" w:lineRule="auto"/>
        <w:ind w:left="480"/>
        <w:rPr>
          <w:rFonts w:ascii="Arial" w:eastAsia="Times New Roman" w:hAnsi="Arial" w:cs="Arial"/>
          <w:sz w:val="24"/>
          <w:szCs w:val="24"/>
          <w:lang w:eastAsia="en-GB"/>
        </w:rPr>
      </w:pPr>
      <w:r w:rsidRPr="003A46E0">
        <w:rPr>
          <w:rFonts w:ascii="Arial" w:eastAsia="Times New Roman" w:hAnsi="Arial" w:cs="Arial"/>
          <w:sz w:val="24"/>
          <w:szCs w:val="24"/>
          <w:lang w:eastAsia="en-GB"/>
        </w:rPr>
        <w:t>Increase confidence and skills of archivists to enable them to successfully secure income to fund archive development.</w:t>
      </w:r>
    </w:p>
    <w:p w14:paraId="42FED366" w14:textId="77777777" w:rsidR="003A46E0" w:rsidRPr="003A46E0" w:rsidRDefault="003A46E0" w:rsidP="003A46E0">
      <w:pPr>
        <w:shd w:val="clear" w:color="auto" w:fill="FFFFFF"/>
        <w:spacing w:after="0" w:line="240" w:lineRule="auto"/>
        <w:ind w:left="480"/>
        <w:rPr>
          <w:rFonts w:ascii="Arial" w:eastAsia="Times New Roman" w:hAnsi="Arial" w:cs="Arial"/>
          <w:sz w:val="24"/>
          <w:szCs w:val="24"/>
          <w:lang w:eastAsia="en-GB"/>
        </w:rPr>
      </w:pPr>
    </w:p>
    <w:p w14:paraId="4500CC4B" w14:textId="77777777" w:rsidR="00DB0E2F" w:rsidRDefault="00DB0E2F" w:rsidP="00DB0E2F">
      <w:pPr>
        <w:shd w:val="clear" w:color="auto" w:fill="FFFFFF"/>
        <w:spacing w:after="0" w:line="240" w:lineRule="auto"/>
        <w:rPr>
          <w:rFonts w:ascii="Arial" w:eastAsia="Times New Roman" w:hAnsi="Arial" w:cs="Arial"/>
          <w:sz w:val="24"/>
          <w:szCs w:val="24"/>
          <w:lang w:eastAsia="en-GB"/>
        </w:rPr>
      </w:pPr>
      <w:r w:rsidRPr="003A46E0">
        <w:rPr>
          <w:rFonts w:ascii="Arial" w:eastAsia="Times New Roman" w:hAnsi="Arial" w:cs="Arial"/>
          <w:sz w:val="24"/>
          <w:szCs w:val="24"/>
          <w:lang w:eastAsia="en-GB"/>
        </w:rPr>
        <w:t>There are two funding strands:</w:t>
      </w:r>
    </w:p>
    <w:p w14:paraId="3B4044B1" w14:textId="77777777" w:rsidR="004D1EFA" w:rsidRPr="003A46E0" w:rsidRDefault="004D1EFA" w:rsidP="00DB0E2F">
      <w:pPr>
        <w:shd w:val="clear" w:color="auto" w:fill="FFFFFF"/>
        <w:spacing w:after="0" w:line="240" w:lineRule="auto"/>
        <w:rPr>
          <w:rFonts w:ascii="Arial" w:eastAsia="Times New Roman" w:hAnsi="Arial" w:cs="Arial"/>
          <w:sz w:val="24"/>
          <w:szCs w:val="24"/>
          <w:lang w:eastAsia="en-GB"/>
        </w:rPr>
      </w:pPr>
    </w:p>
    <w:p w14:paraId="7C295F2C" w14:textId="77777777" w:rsidR="00A24CF2" w:rsidRPr="003A46E0" w:rsidRDefault="00DB0E2F" w:rsidP="00A1546B">
      <w:pPr>
        <w:numPr>
          <w:ilvl w:val="0"/>
          <w:numId w:val="43"/>
        </w:numPr>
        <w:shd w:val="clear" w:color="auto" w:fill="FFFFFF"/>
        <w:spacing w:after="0" w:line="240" w:lineRule="auto"/>
        <w:ind w:left="480"/>
        <w:rPr>
          <w:rFonts w:ascii="Arial" w:eastAsia="Times New Roman" w:hAnsi="Arial" w:cs="Arial"/>
          <w:b/>
          <w:i/>
          <w:sz w:val="24"/>
          <w:szCs w:val="24"/>
          <w:lang w:eastAsia="en-GB"/>
        </w:rPr>
      </w:pPr>
      <w:r w:rsidRPr="003A46E0">
        <w:rPr>
          <w:rFonts w:ascii="Arial" w:eastAsia="Times New Roman" w:hAnsi="Arial" w:cs="Arial"/>
          <w:b/>
          <w:sz w:val="24"/>
          <w:szCs w:val="24"/>
          <w:u w:val="single"/>
          <w:lang w:eastAsia="en-GB"/>
        </w:rPr>
        <w:t xml:space="preserve">Scoping </w:t>
      </w:r>
      <w:r w:rsidR="003A46E0" w:rsidRPr="003A46E0">
        <w:rPr>
          <w:rFonts w:ascii="Arial" w:eastAsia="Times New Roman" w:hAnsi="Arial" w:cs="Arial"/>
          <w:b/>
          <w:sz w:val="24"/>
          <w:szCs w:val="24"/>
          <w:u w:val="single"/>
          <w:lang w:eastAsia="en-GB"/>
        </w:rPr>
        <w:t>G</w:t>
      </w:r>
      <w:r w:rsidRPr="003A46E0">
        <w:rPr>
          <w:rFonts w:ascii="Arial" w:eastAsia="Times New Roman" w:hAnsi="Arial" w:cs="Arial"/>
          <w:b/>
          <w:sz w:val="24"/>
          <w:szCs w:val="24"/>
          <w:u w:val="single"/>
          <w:lang w:eastAsia="en-GB"/>
        </w:rPr>
        <w:t>rants</w:t>
      </w:r>
      <w:r w:rsidR="003A46E0" w:rsidRPr="003A46E0">
        <w:rPr>
          <w:rFonts w:ascii="Arial" w:eastAsia="Times New Roman" w:hAnsi="Arial" w:cs="Arial"/>
          <w:b/>
          <w:sz w:val="24"/>
          <w:szCs w:val="24"/>
          <w:u w:val="single"/>
          <w:lang w:eastAsia="en-GB"/>
        </w:rPr>
        <w:t xml:space="preserve"> of up to £3,000</w:t>
      </w:r>
      <w:r w:rsidR="003A46E0" w:rsidRPr="003A46E0">
        <w:rPr>
          <w:rFonts w:ascii="Arial" w:eastAsia="Times New Roman" w:hAnsi="Arial" w:cs="Arial"/>
          <w:b/>
          <w:sz w:val="24"/>
          <w:szCs w:val="24"/>
          <w:lang w:eastAsia="en-GB"/>
        </w:rPr>
        <w:t xml:space="preserve"> </w:t>
      </w:r>
      <w:r w:rsidR="003A46E0" w:rsidRPr="003A46E0">
        <w:rPr>
          <w:rFonts w:ascii="Arial" w:eastAsia="Times New Roman" w:hAnsi="Arial" w:cs="Arial"/>
          <w:sz w:val="24"/>
          <w:szCs w:val="24"/>
          <w:lang w:eastAsia="en-GB"/>
        </w:rPr>
        <w:t xml:space="preserve">are available </w:t>
      </w:r>
      <w:r w:rsidRPr="003A46E0">
        <w:rPr>
          <w:rFonts w:ascii="Arial" w:eastAsia="Times New Roman" w:hAnsi="Arial" w:cs="Arial"/>
          <w:sz w:val="24"/>
          <w:szCs w:val="24"/>
          <w:lang w:eastAsia="en-GB"/>
        </w:rPr>
        <w:t xml:space="preserve">to </w:t>
      </w:r>
      <w:r w:rsidR="003A46E0" w:rsidRPr="003A46E0">
        <w:rPr>
          <w:rFonts w:ascii="Arial" w:eastAsia="Times New Roman" w:hAnsi="Arial" w:cs="Arial"/>
          <w:bCs/>
          <w:sz w:val="24"/>
          <w:szCs w:val="24"/>
          <w:lang w:eastAsia="en-GB"/>
        </w:rPr>
        <w:t xml:space="preserve">public sector bodies, registered charities and other not-for-profit organisations in the UK to </w:t>
      </w:r>
      <w:r w:rsidRPr="003A46E0">
        <w:rPr>
          <w:rFonts w:ascii="Arial" w:eastAsia="Times New Roman" w:hAnsi="Arial" w:cs="Arial"/>
          <w:sz w:val="24"/>
          <w:szCs w:val="24"/>
          <w:lang w:eastAsia="en-GB"/>
        </w:rPr>
        <w:t>help archives analyse collections, supporting development of future plans for cataloguing priorities and projects.</w:t>
      </w:r>
      <w:r w:rsidR="003177EE" w:rsidRPr="003A46E0">
        <w:rPr>
          <w:rFonts w:ascii="Arial" w:eastAsia="Times New Roman" w:hAnsi="Arial" w:cs="Arial"/>
          <w:sz w:val="24"/>
          <w:szCs w:val="24"/>
          <w:lang w:eastAsia="en-GB"/>
        </w:rPr>
        <w:t xml:space="preserve"> </w:t>
      </w:r>
      <w:r w:rsidR="00A24CF2" w:rsidRPr="003A46E0">
        <w:rPr>
          <w:rFonts w:ascii="Arial" w:eastAsia="Times New Roman" w:hAnsi="Arial" w:cs="Arial"/>
          <w:sz w:val="24"/>
          <w:szCs w:val="24"/>
          <w:lang w:eastAsia="en-GB"/>
        </w:rPr>
        <w:t xml:space="preserve">A Scoping Grant will fund </w:t>
      </w:r>
      <w:r w:rsidR="00A24CF2" w:rsidRPr="003A46E0">
        <w:rPr>
          <w:rFonts w:ascii="Arial" w:eastAsia="Times New Roman" w:hAnsi="Arial" w:cs="Arial"/>
          <w:b/>
          <w:sz w:val="24"/>
          <w:szCs w:val="24"/>
          <w:lang w:eastAsia="en-GB"/>
        </w:rPr>
        <w:t>an external consultant to conduct a collection assessment report</w:t>
      </w:r>
      <w:r w:rsidR="00A24CF2" w:rsidRPr="003A46E0">
        <w:rPr>
          <w:rFonts w:ascii="Arial" w:eastAsia="Times New Roman" w:hAnsi="Arial" w:cs="Arial"/>
          <w:sz w:val="24"/>
          <w:szCs w:val="24"/>
          <w:lang w:eastAsia="en-GB"/>
        </w:rPr>
        <w:t xml:space="preserve"> that will enable successful applicants to use to strategically plan next steps and to advocate internally and externally to gain support for a project.</w:t>
      </w:r>
      <w:r w:rsidR="003A46E0" w:rsidRPr="003A46E0">
        <w:rPr>
          <w:rFonts w:ascii="Arial" w:eastAsia="Times New Roman" w:hAnsi="Arial" w:cs="Arial"/>
          <w:sz w:val="24"/>
          <w:szCs w:val="24"/>
          <w:lang w:eastAsia="en-GB"/>
        </w:rPr>
        <w:t xml:space="preserve"> </w:t>
      </w:r>
      <w:r w:rsidR="003A46E0" w:rsidRPr="003A46E0">
        <w:rPr>
          <w:rFonts w:ascii="Arial" w:eastAsia="Times New Roman" w:hAnsi="Arial" w:cs="Arial"/>
          <w:b/>
          <w:i/>
          <w:sz w:val="24"/>
          <w:szCs w:val="24"/>
          <w:lang w:eastAsia="en-GB"/>
        </w:rPr>
        <w:t>This is a rolling programme with decisions made on a quarterly basis. Organisations can apply at any time. Applications are assessed four times a year to allow for quick decision making.</w:t>
      </w:r>
    </w:p>
    <w:p w14:paraId="5A351B8F" w14:textId="5733AC9D" w:rsidR="00A24CF2" w:rsidRDefault="006E0907" w:rsidP="00A24CF2">
      <w:pPr>
        <w:shd w:val="clear" w:color="auto" w:fill="FFFFFF"/>
        <w:spacing w:after="0" w:line="240" w:lineRule="auto"/>
        <w:ind w:left="480"/>
        <w:rPr>
          <w:rFonts w:ascii="Arial" w:eastAsia="Times New Roman" w:hAnsi="Arial" w:cs="Arial"/>
          <w:b/>
          <w:sz w:val="24"/>
          <w:szCs w:val="24"/>
          <w:lang w:eastAsia="en-GB"/>
        </w:rPr>
      </w:pPr>
      <w:r w:rsidRPr="006E0907">
        <w:rPr>
          <w:rFonts w:ascii="Arial" w:eastAsia="Times New Roman" w:hAnsi="Arial" w:cs="Arial"/>
          <w:b/>
          <w:sz w:val="24"/>
          <w:szCs w:val="24"/>
          <w:highlight w:val="yellow"/>
          <w:lang w:eastAsia="en-GB"/>
        </w:rPr>
        <w:t>ROUND 17 DEADLINE: 12 JULY 2023</w:t>
      </w:r>
    </w:p>
    <w:p w14:paraId="475D1978" w14:textId="77777777" w:rsidR="006E0907" w:rsidRPr="003A46E0" w:rsidRDefault="006E0907" w:rsidP="00A24CF2">
      <w:pPr>
        <w:shd w:val="clear" w:color="auto" w:fill="FFFFFF"/>
        <w:spacing w:after="0" w:line="240" w:lineRule="auto"/>
        <w:ind w:left="480"/>
        <w:rPr>
          <w:rFonts w:ascii="Arial" w:eastAsia="Times New Roman" w:hAnsi="Arial" w:cs="Arial"/>
          <w:b/>
          <w:sz w:val="24"/>
          <w:szCs w:val="24"/>
          <w:lang w:eastAsia="en-GB"/>
        </w:rPr>
      </w:pPr>
    </w:p>
    <w:p w14:paraId="426F3176" w14:textId="77777777" w:rsidR="00DB0E2F" w:rsidRPr="003A46E0" w:rsidRDefault="00DB0E2F" w:rsidP="00A1546B">
      <w:pPr>
        <w:numPr>
          <w:ilvl w:val="0"/>
          <w:numId w:val="43"/>
        </w:numPr>
        <w:shd w:val="clear" w:color="auto" w:fill="FFFFFF"/>
        <w:spacing w:after="0" w:line="240" w:lineRule="auto"/>
        <w:ind w:left="480"/>
        <w:rPr>
          <w:rFonts w:ascii="Arial" w:eastAsia="Times New Roman" w:hAnsi="Arial" w:cs="Arial"/>
          <w:i/>
          <w:sz w:val="24"/>
          <w:szCs w:val="24"/>
          <w:lang w:eastAsia="en-GB"/>
        </w:rPr>
      </w:pPr>
      <w:r w:rsidRPr="003A46E0">
        <w:rPr>
          <w:rFonts w:ascii="Arial" w:eastAsia="Times New Roman" w:hAnsi="Arial" w:cs="Arial"/>
          <w:b/>
          <w:sz w:val="24"/>
          <w:szCs w:val="24"/>
          <w:u w:val="single"/>
          <w:lang w:eastAsia="en-GB"/>
        </w:rPr>
        <w:t>Cataloguing grants</w:t>
      </w:r>
      <w:r w:rsidR="003177EE" w:rsidRPr="003A46E0">
        <w:rPr>
          <w:rFonts w:ascii="Arial" w:eastAsia="Times New Roman" w:hAnsi="Arial" w:cs="Arial"/>
          <w:b/>
          <w:sz w:val="24"/>
          <w:szCs w:val="24"/>
          <w:u w:val="single"/>
          <w:lang w:eastAsia="en-GB"/>
        </w:rPr>
        <w:t xml:space="preserve"> </w:t>
      </w:r>
      <w:r w:rsidR="003A46E0" w:rsidRPr="003A46E0">
        <w:rPr>
          <w:rFonts w:ascii="Arial" w:eastAsia="Times New Roman" w:hAnsi="Arial" w:cs="Arial"/>
          <w:b/>
          <w:sz w:val="24"/>
          <w:szCs w:val="24"/>
          <w:u w:val="single"/>
          <w:lang w:eastAsia="en-GB"/>
        </w:rPr>
        <w:t>of</w:t>
      </w:r>
      <w:r w:rsidRPr="003A46E0">
        <w:rPr>
          <w:rFonts w:ascii="Arial" w:eastAsia="Times New Roman" w:hAnsi="Arial" w:cs="Arial"/>
          <w:sz w:val="24"/>
          <w:szCs w:val="24"/>
          <w:u w:val="single"/>
          <w:lang w:eastAsia="en-GB"/>
        </w:rPr>
        <w:t xml:space="preserve"> </w:t>
      </w:r>
      <w:r w:rsidR="003177EE" w:rsidRPr="003A46E0">
        <w:rPr>
          <w:rFonts w:ascii="Arial" w:hAnsi="Arial" w:cs="Arial"/>
          <w:b/>
          <w:sz w:val="24"/>
          <w:szCs w:val="24"/>
          <w:u w:val="single"/>
          <w:shd w:val="clear" w:color="auto" w:fill="FFFFFF"/>
        </w:rPr>
        <w:t>up to £45,000</w:t>
      </w:r>
      <w:r w:rsidR="003177EE" w:rsidRPr="003A46E0">
        <w:rPr>
          <w:rFonts w:ascii="Arial" w:hAnsi="Arial" w:cs="Arial"/>
          <w:b/>
          <w:sz w:val="24"/>
          <w:szCs w:val="24"/>
          <w:shd w:val="clear" w:color="auto" w:fill="FFFFFF"/>
        </w:rPr>
        <w:t xml:space="preserve"> for archives to create catalogues of important archival collections</w:t>
      </w:r>
      <w:r w:rsidR="003177EE" w:rsidRPr="003A46E0">
        <w:rPr>
          <w:rFonts w:ascii="Arial" w:hAnsi="Arial" w:cs="Arial"/>
          <w:sz w:val="24"/>
          <w:szCs w:val="24"/>
          <w:shd w:val="clear" w:color="auto" w:fill="FFFFFF"/>
        </w:rPr>
        <w:t xml:space="preserve">. </w:t>
      </w:r>
      <w:r w:rsidR="003177EE" w:rsidRPr="003A46E0">
        <w:rPr>
          <w:rFonts w:ascii="Arial" w:hAnsi="Arial" w:cs="Arial"/>
          <w:i/>
          <w:sz w:val="24"/>
          <w:szCs w:val="24"/>
          <w:shd w:val="clear" w:color="auto" w:fill="FFFFFF"/>
        </w:rPr>
        <w:t xml:space="preserve">This is an </w:t>
      </w:r>
      <w:r w:rsidR="003177EE" w:rsidRPr="003A46E0">
        <w:rPr>
          <w:rFonts w:ascii="Arial" w:hAnsi="Arial" w:cs="Arial"/>
          <w:b/>
          <w:i/>
          <w:sz w:val="24"/>
          <w:szCs w:val="24"/>
          <w:shd w:val="clear" w:color="auto" w:fill="FFFFFF"/>
        </w:rPr>
        <w:t>annual programme that opens in the autumn each year</w:t>
      </w:r>
      <w:r w:rsidR="003177EE" w:rsidRPr="003A46E0">
        <w:rPr>
          <w:rFonts w:ascii="Arial" w:hAnsi="Arial" w:cs="Arial"/>
          <w:i/>
          <w:sz w:val="24"/>
          <w:szCs w:val="24"/>
          <w:shd w:val="clear" w:color="auto" w:fill="FFFFFF"/>
        </w:rPr>
        <w:t xml:space="preserve"> – check website for details.</w:t>
      </w:r>
    </w:p>
    <w:p w14:paraId="3EC96704" w14:textId="77777777" w:rsidR="00DB0E2F" w:rsidRPr="003177EE" w:rsidRDefault="00DB0E2F" w:rsidP="00DB0E2F">
      <w:pPr>
        <w:shd w:val="clear" w:color="auto" w:fill="FFFFFF"/>
        <w:spacing w:after="0" w:line="240" w:lineRule="auto"/>
        <w:rPr>
          <w:rFonts w:ascii="Arial" w:eastAsia="Times New Roman" w:hAnsi="Arial" w:cs="Arial"/>
          <w:sz w:val="24"/>
          <w:szCs w:val="24"/>
          <w:lang w:eastAsia="en-GB"/>
        </w:rPr>
      </w:pPr>
    </w:p>
    <w:p w14:paraId="4F81D48D" w14:textId="77777777" w:rsidR="00900A80" w:rsidRDefault="00DB0E2F" w:rsidP="00DB0E2F">
      <w:pPr>
        <w:shd w:val="clear" w:color="auto" w:fill="FFFFFF"/>
        <w:spacing w:after="0" w:line="240" w:lineRule="auto"/>
        <w:rPr>
          <w:rFonts w:ascii="Arial" w:eastAsia="Times New Roman" w:hAnsi="Arial" w:cs="Arial"/>
          <w:sz w:val="24"/>
          <w:szCs w:val="24"/>
          <w:lang w:eastAsia="en-GB"/>
        </w:rPr>
      </w:pPr>
      <w:r w:rsidRPr="003177EE">
        <w:rPr>
          <w:rFonts w:ascii="Arial" w:eastAsia="Times New Roman" w:hAnsi="Arial" w:cs="Arial"/>
          <w:sz w:val="24"/>
          <w:szCs w:val="24"/>
          <w:lang w:eastAsia="en-GB"/>
        </w:rPr>
        <w:t xml:space="preserve">For further information, see: </w:t>
      </w:r>
    </w:p>
    <w:p w14:paraId="05FE6719" w14:textId="77777777" w:rsidR="004D1EFA" w:rsidRDefault="004D1EFA" w:rsidP="00DB0E2F">
      <w:pPr>
        <w:shd w:val="clear" w:color="auto" w:fill="FFFFFF"/>
        <w:spacing w:after="0" w:line="240" w:lineRule="auto"/>
        <w:rPr>
          <w:rFonts w:ascii="Arial" w:eastAsia="Times New Roman" w:hAnsi="Arial" w:cs="Arial"/>
          <w:sz w:val="24"/>
          <w:szCs w:val="24"/>
          <w:lang w:eastAsia="en-GB"/>
        </w:rPr>
      </w:pPr>
    </w:p>
    <w:p w14:paraId="42C405BB" w14:textId="77777777" w:rsidR="00DB0E2F" w:rsidRPr="003177EE" w:rsidRDefault="005A0350" w:rsidP="00DB0E2F">
      <w:pPr>
        <w:shd w:val="clear" w:color="auto" w:fill="FFFFFF"/>
        <w:spacing w:after="0" w:line="240" w:lineRule="auto"/>
        <w:rPr>
          <w:rFonts w:ascii="Arial" w:eastAsia="Times New Roman" w:hAnsi="Arial" w:cs="Arial"/>
          <w:sz w:val="24"/>
          <w:szCs w:val="24"/>
          <w:lang w:eastAsia="en-GB"/>
        </w:rPr>
      </w:pPr>
      <w:hyperlink r:id="rId90" w:history="1">
        <w:r w:rsidR="00DB0E2F" w:rsidRPr="003177EE">
          <w:rPr>
            <w:rStyle w:val="Hyperlink"/>
            <w:rFonts w:ascii="Arial" w:eastAsia="Times New Roman" w:hAnsi="Arial" w:cs="Arial"/>
            <w:color w:val="auto"/>
            <w:sz w:val="24"/>
            <w:szCs w:val="24"/>
            <w:lang w:eastAsia="en-GB"/>
          </w:rPr>
          <w:t>https://www.nationalarchives.gov.uk/archives-sector/finding-funding/archives-revealed/</w:t>
        </w:r>
      </w:hyperlink>
    </w:p>
    <w:p w14:paraId="62FD991B" w14:textId="77777777" w:rsidR="008022B3" w:rsidRDefault="008022B3" w:rsidP="007E5075">
      <w:pPr>
        <w:shd w:val="clear" w:color="auto" w:fill="FFFFFF"/>
        <w:spacing w:after="0" w:line="240" w:lineRule="auto"/>
        <w:rPr>
          <w:rStyle w:val="Hyperlink"/>
          <w:rFonts w:ascii="Arial" w:hAnsi="Arial" w:cs="Arial"/>
          <w:b/>
          <w:color w:val="auto"/>
          <w:sz w:val="24"/>
          <w:szCs w:val="24"/>
        </w:rPr>
      </w:pPr>
    </w:p>
    <w:p w14:paraId="35E79A58" w14:textId="77777777" w:rsidR="007E5075" w:rsidRDefault="00CE32B5" w:rsidP="007E5075">
      <w:pPr>
        <w:shd w:val="clear" w:color="auto" w:fill="FFFFFF"/>
        <w:spacing w:after="0" w:line="240" w:lineRule="auto"/>
        <w:rPr>
          <w:rStyle w:val="Hyperlink"/>
          <w:rFonts w:ascii="Arial" w:hAnsi="Arial" w:cs="Arial"/>
          <w:b/>
          <w:color w:val="auto"/>
          <w:sz w:val="24"/>
          <w:szCs w:val="24"/>
        </w:rPr>
      </w:pPr>
      <w:r>
        <w:rPr>
          <w:rStyle w:val="Hyperlink"/>
          <w:rFonts w:ascii="Arial" w:hAnsi="Arial" w:cs="Arial"/>
          <w:b/>
          <w:color w:val="auto"/>
          <w:sz w:val="24"/>
          <w:szCs w:val="24"/>
        </w:rPr>
        <w:t>A</w:t>
      </w:r>
      <w:r w:rsidR="007E5075" w:rsidRPr="00021FC3">
        <w:rPr>
          <w:rStyle w:val="Hyperlink"/>
          <w:rFonts w:ascii="Arial" w:hAnsi="Arial" w:cs="Arial"/>
          <w:b/>
          <w:color w:val="auto"/>
          <w:sz w:val="24"/>
          <w:szCs w:val="24"/>
        </w:rPr>
        <w:t>sda Foundation</w:t>
      </w:r>
      <w:r w:rsidR="006F7522">
        <w:rPr>
          <w:rStyle w:val="Hyperlink"/>
          <w:rFonts w:ascii="Arial" w:hAnsi="Arial" w:cs="Arial"/>
          <w:b/>
          <w:color w:val="auto"/>
          <w:sz w:val="24"/>
          <w:szCs w:val="24"/>
        </w:rPr>
        <w:t xml:space="preserve"> Grants</w:t>
      </w:r>
    </w:p>
    <w:p w14:paraId="1118ED46" w14:textId="77777777" w:rsidR="007E5075" w:rsidRDefault="007E5075" w:rsidP="007E5075">
      <w:pPr>
        <w:shd w:val="clear" w:color="auto" w:fill="FFFFFF"/>
        <w:spacing w:after="0" w:line="240" w:lineRule="auto"/>
        <w:rPr>
          <w:rStyle w:val="Hyperlink"/>
          <w:rFonts w:ascii="Arial" w:hAnsi="Arial" w:cs="Arial"/>
          <w:b/>
          <w:color w:val="auto"/>
          <w:sz w:val="24"/>
          <w:szCs w:val="24"/>
        </w:rPr>
      </w:pPr>
    </w:p>
    <w:p w14:paraId="04535EF7" w14:textId="77777777" w:rsidR="007E5075" w:rsidRPr="00986E05" w:rsidRDefault="007E5075" w:rsidP="007E5075">
      <w:pPr>
        <w:shd w:val="clear" w:color="auto" w:fill="FEFEFE"/>
        <w:spacing w:after="0" w:line="240" w:lineRule="auto"/>
        <w:rPr>
          <w:rFonts w:ascii="Arial" w:eastAsia="Times New Roman" w:hAnsi="Arial" w:cs="Arial"/>
          <w:sz w:val="24"/>
          <w:szCs w:val="24"/>
          <w:lang w:eastAsia="en-GB"/>
        </w:rPr>
      </w:pPr>
      <w:r w:rsidRPr="00021FC3">
        <w:rPr>
          <w:rFonts w:ascii="Arial" w:eastAsia="Times New Roman" w:hAnsi="Arial" w:cs="Arial"/>
          <w:sz w:val="24"/>
          <w:szCs w:val="24"/>
          <w:lang w:eastAsia="en-GB"/>
        </w:rPr>
        <w:t xml:space="preserve">The Asda Foundation supports small grass roots organisations in a number </w:t>
      </w:r>
      <w:r>
        <w:rPr>
          <w:rFonts w:ascii="Arial" w:eastAsia="Times New Roman" w:hAnsi="Arial" w:cs="Arial"/>
          <w:sz w:val="24"/>
          <w:szCs w:val="24"/>
          <w:lang w:eastAsia="en-GB"/>
        </w:rPr>
        <w:t>of</w:t>
      </w:r>
      <w:r w:rsidRPr="00021FC3">
        <w:rPr>
          <w:rFonts w:ascii="Arial" w:eastAsia="Times New Roman" w:hAnsi="Arial" w:cs="Arial"/>
          <w:sz w:val="24"/>
          <w:szCs w:val="24"/>
          <w:lang w:eastAsia="en-GB"/>
        </w:rPr>
        <w:t xml:space="preserve"> way</w:t>
      </w:r>
      <w:r>
        <w:rPr>
          <w:rFonts w:ascii="Arial" w:eastAsia="Times New Roman" w:hAnsi="Arial" w:cs="Arial"/>
          <w:sz w:val="24"/>
          <w:szCs w:val="24"/>
          <w:lang w:eastAsia="en-GB"/>
        </w:rPr>
        <w:t>s</w:t>
      </w:r>
      <w:r w:rsidRPr="00021FC3">
        <w:rPr>
          <w:rFonts w:ascii="Arial" w:eastAsia="Times New Roman" w:hAnsi="Arial" w:cs="Arial"/>
          <w:sz w:val="24"/>
          <w:szCs w:val="24"/>
          <w:lang w:eastAsia="en-GB"/>
        </w:rPr>
        <w:t xml:space="preserve"> throughout the year. Working with Asda</w:t>
      </w:r>
      <w:r w:rsidRPr="00986E05">
        <w:rPr>
          <w:rFonts w:ascii="Arial" w:eastAsia="Times New Roman" w:hAnsi="Arial" w:cs="Arial"/>
          <w:sz w:val="24"/>
          <w:szCs w:val="24"/>
          <w:lang w:eastAsia="en-GB"/>
        </w:rPr>
        <w:t>’s Community Champions in store, Asda</w:t>
      </w:r>
      <w:r w:rsidRPr="00021FC3">
        <w:rPr>
          <w:rFonts w:ascii="Arial" w:eastAsia="Times New Roman" w:hAnsi="Arial" w:cs="Arial"/>
          <w:sz w:val="24"/>
          <w:szCs w:val="24"/>
          <w:lang w:eastAsia="en-GB"/>
        </w:rPr>
        <w:t xml:space="preserve"> are able to work with a range of organisations and groups on a range of projects. Below are the different ways communities</w:t>
      </w:r>
      <w:r w:rsidRPr="00986E05">
        <w:rPr>
          <w:rFonts w:ascii="Arial" w:eastAsia="Times New Roman" w:hAnsi="Arial" w:cs="Arial"/>
          <w:sz w:val="24"/>
          <w:szCs w:val="24"/>
          <w:lang w:eastAsia="en-GB"/>
        </w:rPr>
        <w:t xml:space="preserve"> can be supported:</w:t>
      </w:r>
    </w:p>
    <w:p w14:paraId="702C174E" w14:textId="77777777" w:rsidR="007E5075" w:rsidRPr="00A24F16" w:rsidRDefault="004178FC" w:rsidP="00480EB2">
      <w:pPr>
        <w:pStyle w:val="ListParagraph"/>
        <w:numPr>
          <w:ilvl w:val="0"/>
          <w:numId w:val="3"/>
        </w:numPr>
        <w:shd w:val="clear" w:color="auto" w:fill="FEFEFE"/>
        <w:spacing w:after="0" w:line="240" w:lineRule="auto"/>
        <w:rPr>
          <w:rFonts w:ascii="Arial" w:eastAsia="Times New Roman" w:hAnsi="Arial" w:cs="Arial"/>
          <w:b/>
          <w:sz w:val="24"/>
          <w:szCs w:val="24"/>
          <w:lang w:eastAsia="en-GB"/>
        </w:rPr>
      </w:pPr>
      <w:r w:rsidRPr="00A24F16">
        <w:rPr>
          <w:rFonts w:ascii="Arial" w:eastAsia="Times New Roman" w:hAnsi="Arial" w:cs="Arial"/>
          <w:b/>
          <w:sz w:val="24"/>
          <w:szCs w:val="24"/>
          <w:lang w:eastAsia="en-GB"/>
        </w:rPr>
        <w:t xml:space="preserve">Empowering Local </w:t>
      </w:r>
      <w:r w:rsidR="007E5075" w:rsidRPr="00A24F16">
        <w:rPr>
          <w:rFonts w:ascii="Arial" w:eastAsia="Times New Roman" w:hAnsi="Arial" w:cs="Arial"/>
          <w:b/>
          <w:sz w:val="24"/>
          <w:szCs w:val="24"/>
          <w:lang w:eastAsia="en-GB"/>
        </w:rPr>
        <w:t xml:space="preserve">Communities </w:t>
      </w:r>
      <w:r w:rsidR="00A24F16" w:rsidRPr="00A24F16">
        <w:rPr>
          <w:rFonts w:ascii="Arial" w:eastAsia="Times New Roman" w:hAnsi="Arial" w:cs="Arial"/>
          <w:b/>
          <w:sz w:val="24"/>
          <w:szCs w:val="24"/>
          <w:lang w:eastAsia="en-GB"/>
        </w:rPr>
        <w:t>Grant</w:t>
      </w:r>
    </w:p>
    <w:p w14:paraId="6686F61B" w14:textId="77777777" w:rsidR="004178FC" w:rsidRPr="00A24F16" w:rsidRDefault="004178FC" w:rsidP="00480EB2">
      <w:pPr>
        <w:pStyle w:val="ListParagraph"/>
        <w:numPr>
          <w:ilvl w:val="0"/>
          <w:numId w:val="3"/>
        </w:numPr>
        <w:shd w:val="clear" w:color="auto" w:fill="FEFEFE"/>
        <w:spacing w:after="0" w:line="240" w:lineRule="auto"/>
        <w:rPr>
          <w:rFonts w:ascii="Arial" w:eastAsia="Times New Roman" w:hAnsi="Arial" w:cs="Arial"/>
          <w:b/>
          <w:sz w:val="24"/>
          <w:szCs w:val="24"/>
          <w:lang w:eastAsia="en-GB"/>
        </w:rPr>
      </w:pPr>
      <w:r w:rsidRPr="00A24F16">
        <w:rPr>
          <w:rFonts w:ascii="Arial" w:eastAsia="Times New Roman" w:hAnsi="Arial" w:cs="Arial"/>
          <w:b/>
          <w:sz w:val="24"/>
          <w:szCs w:val="24"/>
          <w:lang w:eastAsia="en-GB"/>
        </w:rPr>
        <w:t>Green Token Giving</w:t>
      </w:r>
    </w:p>
    <w:p w14:paraId="629C63DD" w14:textId="77777777" w:rsidR="00C52F5C" w:rsidRPr="00A24F16" w:rsidRDefault="00A24F16" w:rsidP="00480EB2">
      <w:pPr>
        <w:pStyle w:val="ListParagraph"/>
        <w:numPr>
          <w:ilvl w:val="0"/>
          <w:numId w:val="3"/>
        </w:numPr>
        <w:shd w:val="clear" w:color="auto" w:fill="FEFEFE"/>
        <w:spacing w:after="0" w:line="240" w:lineRule="auto"/>
        <w:rPr>
          <w:rFonts w:ascii="Arial" w:eastAsia="Times New Roman" w:hAnsi="Arial" w:cs="Arial"/>
          <w:b/>
          <w:sz w:val="24"/>
          <w:szCs w:val="24"/>
          <w:lang w:eastAsia="en-GB"/>
        </w:rPr>
      </w:pPr>
      <w:r w:rsidRPr="00A24F16">
        <w:rPr>
          <w:rFonts w:ascii="Arial" w:eastAsia="Times New Roman" w:hAnsi="Arial" w:cs="Arial"/>
          <w:b/>
          <w:sz w:val="24"/>
          <w:szCs w:val="24"/>
          <w:lang w:eastAsia="en-GB"/>
        </w:rPr>
        <w:t>Under 18 Better Starts Grant</w:t>
      </w:r>
    </w:p>
    <w:p w14:paraId="24B0115E" w14:textId="77777777" w:rsidR="00C52F5C" w:rsidRPr="00A24F16" w:rsidRDefault="00C52F5C" w:rsidP="00480EB2">
      <w:pPr>
        <w:pStyle w:val="ListParagraph"/>
        <w:numPr>
          <w:ilvl w:val="0"/>
          <w:numId w:val="3"/>
        </w:numPr>
        <w:shd w:val="clear" w:color="auto" w:fill="FEFEFE"/>
        <w:spacing w:after="0" w:line="240" w:lineRule="auto"/>
        <w:rPr>
          <w:rFonts w:ascii="Arial" w:eastAsia="Times New Roman" w:hAnsi="Arial" w:cs="Arial"/>
          <w:b/>
          <w:sz w:val="24"/>
          <w:szCs w:val="24"/>
          <w:lang w:eastAsia="en-GB"/>
        </w:rPr>
      </w:pPr>
      <w:r w:rsidRPr="00A24F16">
        <w:rPr>
          <w:rFonts w:ascii="Arial" w:eastAsia="Times New Roman" w:hAnsi="Arial" w:cs="Arial"/>
          <w:b/>
          <w:sz w:val="24"/>
          <w:szCs w:val="24"/>
          <w:lang w:eastAsia="en-GB"/>
        </w:rPr>
        <w:t>Match Funding</w:t>
      </w:r>
    </w:p>
    <w:p w14:paraId="11971533" w14:textId="77777777" w:rsidR="007E5075" w:rsidRPr="00A24F16" w:rsidRDefault="007E5075" w:rsidP="00480EB2">
      <w:pPr>
        <w:pStyle w:val="ListParagraph"/>
        <w:numPr>
          <w:ilvl w:val="0"/>
          <w:numId w:val="3"/>
        </w:numPr>
        <w:shd w:val="clear" w:color="auto" w:fill="FEFEFE"/>
        <w:spacing w:after="0" w:line="240" w:lineRule="auto"/>
        <w:rPr>
          <w:rFonts w:ascii="Arial" w:eastAsia="Times New Roman" w:hAnsi="Arial" w:cs="Arial"/>
          <w:b/>
          <w:sz w:val="24"/>
          <w:szCs w:val="24"/>
          <w:lang w:eastAsia="en-GB"/>
        </w:rPr>
      </w:pPr>
      <w:r w:rsidRPr="00A24F16">
        <w:rPr>
          <w:rFonts w:ascii="Arial" w:eastAsia="Times New Roman" w:hAnsi="Arial" w:cs="Arial"/>
          <w:b/>
          <w:sz w:val="24"/>
          <w:szCs w:val="24"/>
          <w:lang w:eastAsia="en-GB"/>
        </w:rPr>
        <w:t>Emergency</w:t>
      </w:r>
    </w:p>
    <w:p w14:paraId="6C14F508" w14:textId="77777777" w:rsidR="007E5075" w:rsidRPr="00986E05" w:rsidRDefault="007E5075" w:rsidP="00480EB2">
      <w:pPr>
        <w:pStyle w:val="ListParagraph"/>
        <w:numPr>
          <w:ilvl w:val="0"/>
          <w:numId w:val="3"/>
        </w:numPr>
        <w:shd w:val="clear" w:color="auto" w:fill="FEFEFE"/>
        <w:spacing w:after="0" w:line="240" w:lineRule="auto"/>
        <w:rPr>
          <w:rFonts w:ascii="Arial" w:eastAsia="Times New Roman" w:hAnsi="Arial" w:cs="Arial"/>
          <w:sz w:val="24"/>
          <w:szCs w:val="24"/>
          <w:lang w:eastAsia="en-GB"/>
        </w:rPr>
      </w:pPr>
      <w:r w:rsidRPr="00A24F16">
        <w:rPr>
          <w:rFonts w:ascii="Arial" w:eastAsia="Times New Roman" w:hAnsi="Arial" w:cs="Arial"/>
          <w:b/>
          <w:sz w:val="24"/>
          <w:szCs w:val="24"/>
          <w:lang w:eastAsia="en-GB"/>
        </w:rPr>
        <w:t>Partnerships</w:t>
      </w:r>
      <w:r>
        <w:rPr>
          <w:rFonts w:ascii="Arial" w:eastAsia="Times New Roman" w:hAnsi="Arial" w:cs="Arial"/>
          <w:sz w:val="24"/>
          <w:szCs w:val="24"/>
          <w:lang w:eastAsia="en-GB"/>
        </w:rPr>
        <w:t>.</w:t>
      </w:r>
    </w:p>
    <w:p w14:paraId="7B0913E3" w14:textId="77777777" w:rsidR="007E5075" w:rsidRDefault="007E5075" w:rsidP="007E5075">
      <w:pPr>
        <w:shd w:val="clear" w:color="auto" w:fill="FEFEFE"/>
        <w:spacing w:after="0" w:line="240" w:lineRule="auto"/>
        <w:rPr>
          <w:rFonts w:ascii="Arial" w:eastAsia="Times New Roman" w:hAnsi="Arial" w:cs="Arial"/>
          <w:sz w:val="24"/>
          <w:szCs w:val="24"/>
          <w:lang w:eastAsia="en-GB"/>
        </w:rPr>
      </w:pPr>
    </w:p>
    <w:p w14:paraId="264CDF88" w14:textId="77777777" w:rsidR="00607CC5" w:rsidRDefault="007E5075" w:rsidP="007E5075">
      <w:pPr>
        <w:shd w:val="clear" w:color="auto" w:fill="FEFEFE"/>
        <w:spacing w:after="0" w:line="240" w:lineRule="auto"/>
        <w:rPr>
          <w:rFonts w:ascii="Arial" w:eastAsia="Times New Roman" w:hAnsi="Arial" w:cs="Arial"/>
          <w:sz w:val="24"/>
          <w:szCs w:val="24"/>
          <w:lang w:eastAsia="en-GB"/>
        </w:rPr>
      </w:pPr>
      <w:r w:rsidRPr="00986E05">
        <w:rPr>
          <w:rFonts w:ascii="Arial" w:eastAsia="Times New Roman" w:hAnsi="Arial" w:cs="Arial"/>
          <w:sz w:val="24"/>
          <w:szCs w:val="24"/>
          <w:lang w:eastAsia="en-GB"/>
        </w:rPr>
        <w:t xml:space="preserve">Check the website for </w:t>
      </w:r>
      <w:r>
        <w:rPr>
          <w:rFonts w:ascii="Arial" w:eastAsia="Times New Roman" w:hAnsi="Arial" w:cs="Arial"/>
          <w:sz w:val="24"/>
          <w:szCs w:val="24"/>
          <w:lang w:eastAsia="en-GB"/>
        </w:rPr>
        <w:t xml:space="preserve">details relating to the above and other </w:t>
      </w:r>
      <w:r w:rsidRPr="00986E05">
        <w:rPr>
          <w:rFonts w:ascii="Arial" w:eastAsia="Times New Roman" w:hAnsi="Arial" w:cs="Arial"/>
          <w:sz w:val="24"/>
          <w:szCs w:val="24"/>
          <w:lang w:eastAsia="en-GB"/>
        </w:rPr>
        <w:t xml:space="preserve">funding </w:t>
      </w:r>
      <w:r>
        <w:rPr>
          <w:rFonts w:ascii="Arial" w:eastAsia="Times New Roman" w:hAnsi="Arial" w:cs="Arial"/>
          <w:sz w:val="24"/>
          <w:szCs w:val="24"/>
          <w:lang w:eastAsia="en-GB"/>
        </w:rPr>
        <w:t xml:space="preserve">scheme </w:t>
      </w:r>
      <w:r w:rsidRPr="00986E05">
        <w:rPr>
          <w:rFonts w:ascii="Arial" w:eastAsia="Times New Roman" w:hAnsi="Arial" w:cs="Arial"/>
          <w:sz w:val="24"/>
          <w:szCs w:val="24"/>
          <w:lang w:eastAsia="en-GB"/>
        </w:rPr>
        <w:t xml:space="preserve">updates. </w:t>
      </w:r>
    </w:p>
    <w:p w14:paraId="16AFB658" w14:textId="77777777" w:rsidR="00DB1E36" w:rsidRDefault="00DB1E36" w:rsidP="007E5075">
      <w:pPr>
        <w:shd w:val="clear" w:color="auto" w:fill="FEFEFE"/>
        <w:spacing w:after="0" w:line="240" w:lineRule="auto"/>
      </w:pPr>
    </w:p>
    <w:p w14:paraId="6E2825D1" w14:textId="3CF51C68" w:rsidR="007E5075" w:rsidRDefault="00DB1E36" w:rsidP="007E5075">
      <w:pPr>
        <w:shd w:val="clear" w:color="auto" w:fill="FEFEFE"/>
        <w:spacing w:after="0" w:line="240" w:lineRule="auto"/>
        <w:rPr>
          <w:rStyle w:val="Hyperlink"/>
          <w:rFonts w:ascii="Arial" w:eastAsia="Times New Roman" w:hAnsi="Arial" w:cs="Arial"/>
          <w:sz w:val="24"/>
          <w:szCs w:val="24"/>
          <w:lang w:eastAsia="en-GB"/>
        </w:rPr>
      </w:pPr>
      <w:hyperlink r:id="rId91" w:history="1">
        <w:r w:rsidRPr="00184A38">
          <w:rPr>
            <w:rStyle w:val="Hyperlink"/>
            <w:rFonts w:ascii="Arial" w:eastAsia="Times New Roman" w:hAnsi="Arial" w:cs="Arial"/>
            <w:sz w:val="24"/>
            <w:szCs w:val="24"/>
            <w:lang w:eastAsia="en-GB"/>
          </w:rPr>
          <w:t>https://www.asdafoundation.org/foundation-grants</w:t>
        </w:r>
      </w:hyperlink>
    </w:p>
    <w:p w14:paraId="153FB2B9" w14:textId="77777777" w:rsidR="004A7260" w:rsidRDefault="004A7260" w:rsidP="007E5075">
      <w:pPr>
        <w:shd w:val="clear" w:color="auto" w:fill="FEFEFE"/>
        <w:spacing w:after="0" w:line="240" w:lineRule="auto"/>
        <w:rPr>
          <w:rStyle w:val="Hyperlink"/>
          <w:rFonts w:ascii="Arial" w:eastAsia="Times New Roman" w:hAnsi="Arial" w:cs="Arial"/>
          <w:sz w:val="24"/>
          <w:szCs w:val="24"/>
          <w:lang w:eastAsia="en-GB"/>
        </w:rPr>
      </w:pPr>
    </w:p>
    <w:p w14:paraId="2C14CFE7" w14:textId="77777777" w:rsidR="00760E37" w:rsidRDefault="00760E37" w:rsidP="007E5075">
      <w:pPr>
        <w:shd w:val="clear" w:color="auto" w:fill="FEFEFE"/>
        <w:spacing w:after="0" w:line="240" w:lineRule="auto"/>
        <w:rPr>
          <w:rStyle w:val="Hyperlink"/>
          <w:rFonts w:ascii="Arial" w:eastAsia="Times New Roman" w:hAnsi="Arial" w:cs="Arial"/>
          <w:b/>
          <w:color w:val="auto"/>
          <w:sz w:val="24"/>
          <w:szCs w:val="24"/>
          <w:lang w:eastAsia="en-GB"/>
        </w:rPr>
      </w:pPr>
    </w:p>
    <w:p w14:paraId="6F9DB8C5" w14:textId="77777777" w:rsidR="00760E37" w:rsidRDefault="00760E37" w:rsidP="007E5075">
      <w:pPr>
        <w:shd w:val="clear" w:color="auto" w:fill="FEFEFE"/>
        <w:spacing w:after="0" w:line="240" w:lineRule="auto"/>
        <w:rPr>
          <w:rStyle w:val="Hyperlink"/>
          <w:rFonts w:ascii="Arial" w:eastAsia="Times New Roman" w:hAnsi="Arial" w:cs="Arial"/>
          <w:b/>
          <w:color w:val="auto"/>
          <w:sz w:val="24"/>
          <w:szCs w:val="24"/>
          <w:lang w:eastAsia="en-GB"/>
        </w:rPr>
      </w:pPr>
    </w:p>
    <w:p w14:paraId="21E90445" w14:textId="77777777" w:rsidR="00760E37" w:rsidRDefault="00760E37" w:rsidP="007E5075">
      <w:pPr>
        <w:shd w:val="clear" w:color="auto" w:fill="FEFEFE"/>
        <w:spacing w:after="0" w:line="240" w:lineRule="auto"/>
        <w:rPr>
          <w:rStyle w:val="Hyperlink"/>
          <w:rFonts w:ascii="Arial" w:eastAsia="Times New Roman" w:hAnsi="Arial" w:cs="Arial"/>
          <w:b/>
          <w:color w:val="auto"/>
          <w:sz w:val="24"/>
          <w:szCs w:val="24"/>
          <w:lang w:eastAsia="en-GB"/>
        </w:rPr>
      </w:pPr>
    </w:p>
    <w:p w14:paraId="021549F9" w14:textId="77777777" w:rsidR="00760E37" w:rsidRDefault="00760E37" w:rsidP="007E5075">
      <w:pPr>
        <w:shd w:val="clear" w:color="auto" w:fill="FEFEFE"/>
        <w:spacing w:after="0" w:line="240" w:lineRule="auto"/>
        <w:rPr>
          <w:rStyle w:val="Hyperlink"/>
          <w:rFonts w:ascii="Arial" w:eastAsia="Times New Roman" w:hAnsi="Arial" w:cs="Arial"/>
          <w:b/>
          <w:color w:val="auto"/>
          <w:sz w:val="24"/>
          <w:szCs w:val="24"/>
          <w:lang w:eastAsia="en-GB"/>
        </w:rPr>
      </w:pPr>
    </w:p>
    <w:p w14:paraId="7C5688BA" w14:textId="05C38F28" w:rsidR="0051488C" w:rsidRDefault="0051488C" w:rsidP="007E5075">
      <w:pPr>
        <w:shd w:val="clear" w:color="auto" w:fill="FEFEFE"/>
        <w:spacing w:after="0" w:line="240" w:lineRule="auto"/>
        <w:rPr>
          <w:rStyle w:val="Hyperlink"/>
          <w:rFonts w:ascii="Arial" w:eastAsia="Times New Roman" w:hAnsi="Arial" w:cs="Arial"/>
          <w:b/>
          <w:color w:val="auto"/>
          <w:sz w:val="24"/>
          <w:szCs w:val="24"/>
          <w:lang w:eastAsia="en-GB"/>
        </w:rPr>
      </w:pPr>
      <w:r w:rsidRPr="0051488C">
        <w:rPr>
          <w:rStyle w:val="Hyperlink"/>
          <w:rFonts w:ascii="Arial" w:eastAsia="Times New Roman" w:hAnsi="Arial" w:cs="Arial"/>
          <w:b/>
          <w:color w:val="auto"/>
          <w:sz w:val="24"/>
          <w:szCs w:val="24"/>
          <w:lang w:eastAsia="en-GB"/>
        </w:rPr>
        <w:t>Ashworth Charitable Trust</w:t>
      </w:r>
    </w:p>
    <w:p w14:paraId="1EC836D7" w14:textId="77777777" w:rsidR="0051488C" w:rsidRPr="0051488C" w:rsidRDefault="0051488C" w:rsidP="0051488C">
      <w:pPr>
        <w:shd w:val="clear" w:color="auto" w:fill="FEFEFE"/>
        <w:spacing w:after="0" w:line="240" w:lineRule="auto"/>
        <w:rPr>
          <w:rStyle w:val="Hyperlink"/>
          <w:rFonts w:ascii="Arial" w:eastAsia="Times New Roman" w:hAnsi="Arial" w:cs="Arial"/>
          <w:b/>
          <w:color w:val="auto"/>
          <w:sz w:val="24"/>
          <w:szCs w:val="24"/>
          <w:lang w:eastAsia="en-GB"/>
        </w:rPr>
      </w:pPr>
    </w:p>
    <w:p w14:paraId="01ECA5E9" w14:textId="77777777" w:rsidR="0051488C" w:rsidRDefault="0051488C" w:rsidP="0051488C">
      <w:pPr>
        <w:shd w:val="clear" w:color="auto" w:fill="FFFFFF"/>
        <w:spacing w:after="0" w:line="240" w:lineRule="auto"/>
        <w:rPr>
          <w:rFonts w:ascii="Arial" w:eastAsia="Times New Roman" w:hAnsi="Arial" w:cs="Arial"/>
          <w:sz w:val="24"/>
          <w:szCs w:val="24"/>
          <w:lang w:eastAsia="en-GB"/>
        </w:rPr>
      </w:pPr>
      <w:r w:rsidRPr="0051488C">
        <w:rPr>
          <w:rFonts w:ascii="Arial" w:eastAsia="Times New Roman" w:hAnsi="Arial" w:cs="Arial"/>
          <w:bCs/>
          <w:sz w:val="24"/>
          <w:szCs w:val="24"/>
          <w:lang w:eastAsia="en-GB"/>
        </w:rPr>
        <w:t>Grants of</w:t>
      </w:r>
      <w:r w:rsidRPr="0051488C">
        <w:rPr>
          <w:rFonts w:ascii="Arial" w:eastAsia="Times New Roman" w:hAnsi="Arial" w:cs="Arial"/>
          <w:b/>
          <w:bCs/>
          <w:sz w:val="24"/>
          <w:szCs w:val="24"/>
          <w:lang w:eastAsia="en-GB"/>
        </w:rPr>
        <w:t xml:space="preserve"> </w:t>
      </w:r>
      <w:r w:rsidRPr="0051488C">
        <w:rPr>
          <w:rFonts w:ascii="Arial" w:eastAsia="Times New Roman" w:hAnsi="Arial" w:cs="Arial"/>
          <w:b/>
          <w:sz w:val="24"/>
          <w:szCs w:val="24"/>
          <w:lang w:eastAsia="en-GB"/>
        </w:rPr>
        <w:t xml:space="preserve">up to £3,000 </w:t>
      </w:r>
      <w:r w:rsidRPr="0051488C">
        <w:rPr>
          <w:rFonts w:ascii="Arial" w:eastAsia="Times New Roman" w:hAnsi="Arial" w:cs="Arial"/>
          <w:sz w:val="24"/>
          <w:szCs w:val="24"/>
          <w:lang w:eastAsia="en-GB"/>
        </w:rPr>
        <w:t>and, in exceptional circumstances, of up to £5,000</w:t>
      </w:r>
      <w:r w:rsidRPr="0051488C">
        <w:rPr>
          <w:rFonts w:ascii="Arial" w:eastAsia="Times New Roman" w:hAnsi="Arial" w:cs="Arial"/>
          <w:b/>
          <w:bCs/>
          <w:sz w:val="24"/>
          <w:szCs w:val="24"/>
          <w:lang w:eastAsia="en-GB"/>
        </w:rPr>
        <w:t xml:space="preserve"> </w:t>
      </w:r>
      <w:r w:rsidRPr="0051488C">
        <w:rPr>
          <w:rFonts w:ascii="Arial" w:eastAsia="Times New Roman" w:hAnsi="Arial" w:cs="Arial"/>
          <w:bCs/>
          <w:sz w:val="24"/>
          <w:szCs w:val="24"/>
          <w:lang w:eastAsia="en-GB"/>
        </w:rPr>
        <w:t>are available for</w:t>
      </w:r>
      <w:r w:rsidRPr="0051488C">
        <w:rPr>
          <w:rFonts w:ascii="Arial" w:eastAsia="Times New Roman" w:hAnsi="Arial" w:cs="Arial"/>
          <w:b/>
          <w:bCs/>
          <w:sz w:val="24"/>
          <w:szCs w:val="24"/>
          <w:lang w:eastAsia="en-GB"/>
        </w:rPr>
        <w:t xml:space="preserve"> registered charities in the UK undertaking charitable activities, primarily supporting humanitarian causes</w:t>
      </w:r>
      <w:r w:rsidRPr="0051488C">
        <w:rPr>
          <w:rFonts w:ascii="Arial" w:eastAsia="Times New Roman" w:hAnsi="Arial" w:cs="Arial"/>
          <w:sz w:val="24"/>
          <w:szCs w:val="24"/>
          <w:lang w:eastAsia="en-GB"/>
        </w:rPr>
        <w:t xml:space="preserve"> locally, nationally or internationally that share the Trust's underlying principles as follows:</w:t>
      </w:r>
    </w:p>
    <w:p w14:paraId="6EA579EA" w14:textId="77777777" w:rsidR="00BC407B" w:rsidRPr="0051488C" w:rsidRDefault="00BC407B" w:rsidP="0051488C">
      <w:pPr>
        <w:shd w:val="clear" w:color="auto" w:fill="FFFFFF"/>
        <w:spacing w:after="0" w:line="240" w:lineRule="auto"/>
        <w:rPr>
          <w:rFonts w:ascii="Arial" w:eastAsia="Times New Roman" w:hAnsi="Arial" w:cs="Arial"/>
          <w:sz w:val="24"/>
          <w:szCs w:val="24"/>
          <w:lang w:eastAsia="en-GB"/>
        </w:rPr>
      </w:pPr>
    </w:p>
    <w:p w14:paraId="5D42EE89" w14:textId="77777777" w:rsidR="0051488C" w:rsidRPr="0051488C" w:rsidRDefault="0051488C" w:rsidP="00A1546B">
      <w:pPr>
        <w:numPr>
          <w:ilvl w:val="0"/>
          <w:numId w:val="18"/>
        </w:numPr>
        <w:shd w:val="clear" w:color="auto" w:fill="FFFFFF"/>
        <w:spacing w:after="0" w:line="240" w:lineRule="auto"/>
        <w:ind w:left="480"/>
        <w:rPr>
          <w:rFonts w:ascii="Arial" w:eastAsia="Times New Roman" w:hAnsi="Arial" w:cs="Arial"/>
          <w:sz w:val="24"/>
          <w:szCs w:val="24"/>
          <w:lang w:eastAsia="en-GB"/>
        </w:rPr>
      </w:pPr>
      <w:r w:rsidRPr="0051488C">
        <w:rPr>
          <w:rFonts w:ascii="Arial" w:eastAsia="Times New Roman" w:hAnsi="Arial" w:cs="Arial"/>
          <w:sz w:val="24"/>
          <w:szCs w:val="24"/>
          <w:lang w:eastAsia="en-GB"/>
        </w:rPr>
        <w:t>The oneness of humanity.</w:t>
      </w:r>
    </w:p>
    <w:p w14:paraId="6BC5D728" w14:textId="77777777" w:rsidR="0051488C" w:rsidRPr="0051488C" w:rsidRDefault="0051488C" w:rsidP="00A1546B">
      <w:pPr>
        <w:numPr>
          <w:ilvl w:val="0"/>
          <w:numId w:val="18"/>
        </w:numPr>
        <w:shd w:val="clear" w:color="auto" w:fill="FFFFFF"/>
        <w:spacing w:after="0" w:line="240" w:lineRule="auto"/>
        <w:ind w:left="480"/>
        <w:rPr>
          <w:rFonts w:ascii="Arial" w:eastAsia="Times New Roman" w:hAnsi="Arial" w:cs="Arial"/>
          <w:sz w:val="24"/>
          <w:szCs w:val="24"/>
          <w:lang w:eastAsia="en-GB"/>
        </w:rPr>
      </w:pPr>
      <w:r w:rsidRPr="0051488C">
        <w:rPr>
          <w:rFonts w:ascii="Arial" w:eastAsia="Times New Roman" w:hAnsi="Arial" w:cs="Arial"/>
          <w:sz w:val="24"/>
          <w:szCs w:val="24"/>
          <w:lang w:eastAsia="en-GB"/>
        </w:rPr>
        <w:t>The establishment of true justice.</w:t>
      </w:r>
    </w:p>
    <w:p w14:paraId="1FDC0E1F" w14:textId="77777777" w:rsidR="0051488C" w:rsidRPr="0051488C" w:rsidRDefault="0051488C" w:rsidP="00A1546B">
      <w:pPr>
        <w:numPr>
          <w:ilvl w:val="0"/>
          <w:numId w:val="18"/>
        </w:numPr>
        <w:shd w:val="clear" w:color="auto" w:fill="FFFFFF"/>
        <w:spacing w:after="0" w:line="240" w:lineRule="auto"/>
        <w:ind w:left="480"/>
        <w:rPr>
          <w:rFonts w:ascii="Arial" w:eastAsia="Times New Roman" w:hAnsi="Arial" w:cs="Arial"/>
          <w:sz w:val="24"/>
          <w:szCs w:val="24"/>
          <w:lang w:eastAsia="en-GB"/>
        </w:rPr>
      </w:pPr>
      <w:r w:rsidRPr="0051488C">
        <w:rPr>
          <w:rFonts w:ascii="Arial" w:eastAsia="Times New Roman" w:hAnsi="Arial" w:cs="Arial"/>
          <w:sz w:val="24"/>
          <w:szCs w:val="24"/>
          <w:lang w:eastAsia="en-GB"/>
        </w:rPr>
        <w:t>The paramount importance of education for all.</w:t>
      </w:r>
    </w:p>
    <w:p w14:paraId="58168703" w14:textId="77777777" w:rsidR="0051488C" w:rsidRPr="0051488C" w:rsidRDefault="0051488C" w:rsidP="00A1546B">
      <w:pPr>
        <w:numPr>
          <w:ilvl w:val="0"/>
          <w:numId w:val="18"/>
        </w:numPr>
        <w:shd w:val="clear" w:color="auto" w:fill="FFFFFF"/>
        <w:spacing w:after="0" w:line="240" w:lineRule="auto"/>
        <w:ind w:left="480"/>
        <w:rPr>
          <w:rFonts w:ascii="Arial" w:eastAsia="Times New Roman" w:hAnsi="Arial" w:cs="Arial"/>
          <w:sz w:val="24"/>
          <w:szCs w:val="24"/>
          <w:lang w:eastAsia="en-GB"/>
        </w:rPr>
      </w:pPr>
      <w:r w:rsidRPr="0051488C">
        <w:rPr>
          <w:rFonts w:ascii="Arial" w:eastAsia="Times New Roman" w:hAnsi="Arial" w:cs="Arial"/>
          <w:sz w:val="24"/>
          <w:szCs w:val="24"/>
          <w:lang w:eastAsia="en-GB"/>
        </w:rPr>
        <w:t>The need to address the situation of the very poor and of those at the margins of society.</w:t>
      </w:r>
    </w:p>
    <w:p w14:paraId="7346706D" w14:textId="77777777" w:rsidR="0051488C" w:rsidRPr="0051488C" w:rsidRDefault="0051488C" w:rsidP="00A1546B">
      <w:pPr>
        <w:numPr>
          <w:ilvl w:val="0"/>
          <w:numId w:val="18"/>
        </w:numPr>
        <w:shd w:val="clear" w:color="auto" w:fill="FFFFFF"/>
        <w:spacing w:after="0" w:line="240" w:lineRule="auto"/>
        <w:ind w:left="480"/>
        <w:rPr>
          <w:rFonts w:ascii="Arial" w:eastAsia="Times New Roman" w:hAnsi="Arial" w:cs="Arial"/>
          <w:sz w:val="24"/>
          <w:szCs w:val="24"/>
          <w:lang w:eastAsia="en-GB"/>
        </w:rPr>
      </w:pPr>
      <w:r w:rsidRPr="0051488C">
        <w:rPr>
          <w:rFonts w:ascii="Arial" w:eastAsia="Times New Roman" w:hAnsi="Arial" w:cs="Arial"/>
          <w:sz w:val="24"/>
          <w:szCs w:val="24"/>
          <w:lang w:eastAsia="en-GB"/>
        </w:rPr>
        <w:t>That all people everywhere should be able to share the fruits of and be empowered to participate in the construction of a just, prosperous and sustainable society.</w:t>
      </w:r>
    </w:p>
    <w:p w14:paraId="70540CD7" w14:textId="77777777" w:rsidR="0051488C" w:rsidRDefault="0051488C" w:rsidP="00A1546B">
      <w:pPr>
        <w:numPr>
          <w:ilvl w:val="0"/>
          <w:numId w:val="18"/>
        </w:numPr>
        <w:shd w:val="clear" w:color="auto" w:fill="FFFFFF"/>
        <w:spacing w:after="0" w:line="240" w:lineRule="auto"/>
        <w:ind w:left="480"/>
        <w:rPr>
          <w:rFonts w:ascii="Arial" w:eastAsia="Times New Roman" w:hAnsi="Arial" w:cs="Arial"/>
          <w:sz w:val="24"/>
          <w:szCs w:val="24"/>
          <w:lang w:eastAsia="en-GB"/>
        </w:rPr>
      </w:pPr>
      <w:r w:rsidRPr="0051488C">
        <w:rPr>
          <w:rFonts w:ascii="Arial" w:eastAsia="Times New Roman" w:hAnsi="Arial" w:cs="Arial"/>
          <w:sz w:val="24"/>
          <w:szCs w:val="24"/>
          <w:lang w:eastAsia="en-GB"/>
        </w:rPr>
        <w:t>That to achieve these aims, it is necessary to build the capacity of individuals, communities and institutions.</w:t>
      </w:r>
    </w:p>
    <w:p w14:paraId="637D8F10" w14:textId="77777777" w:rsidR="0051488C" w:rsidRPr="0051488C" w:rsidRDefault="0051488C" w:rsidP="0051488C">
      <w:pPr>
        <w:shd w:val="clear" w:color="auto" w:fill="FFFFFF"/>
        <w:spacing w:after="0" w:line="240" w:lineRule="auto"/>
        <w:ind w:left="480"/>
        <w:rPr>
          <w:rFonts w:ascii="Arial" w:eastAsia="Times New Roman" w:hAnsi="Arial" w:cs="Arial"/>
          <w:sz w:val="24"/>
          <w:szCs w:val="24"/>
          <w:lang w:eastAsia="en-GB"/>
        </w:rPr>
      </w:pPr>
    </w:p>
    <w:p w14:paraId="5C0454D7" w14:textId="16D788E4" w:rsidR="0051488C" w:rsidRDefault="0051488C" w:rsidP="00836F1A">
      <w:pPr>
        <w:pStyle w:val="NormalWeb"/>
        <w:shd w:val="clear" w:color="auto" w:fill="FFFFFF"/>
        <w:spacing w:before="0" w:beforeAutospacing="0" w:after="0" w:afterAutospacing="0"/>
        <w:rPr>
          <w:rStyle w:val="Hyperlink"/>
          <w:rFonts w:ascii="Arial" w:hAnsi="Arial" w:cs="Arial"/>
        </w:rPr>
      </w:pPr>
      <w:r w:rsidRPr="0051488C">
        <w:rPr>
          <w:rFonts w:ascii="Arial" w:hAnsi="Arial" w:cs="Arial"/>
        </w:rPr>
        <w:t>Priority is given to smaller charities. The Trust prefers to fund projects, not provide core funding</w:t>
      </w:r>
      <w:r w:rsidR="00BC407B">
        <w:rPr>
          <w:rFonts w:ascii="Arial" w:hAnsi="Arial" w:cs="Arial"/>
        </w:rPr>
        <w:t xml:space="preserve">. </w:t>
      </w:r>
      <w:r w:rsidRPr="0051488C">
        <w:rPr>
          <w:rFonts w:ascii="Arial" w:hAnsi="Arial" w:cs="Arial"/>
        </w:rPr>
        <w:t xml:space="preserve">The Trustees meet twice a year. </w:t>
      </w:r>
      <w:hyperlink r:id="rId92" w:history="1">
        <w:r w:rsidRPr="00EC533A">
          <w:rPr>
            <w:rStyle w:val="Hyperlink"/>
            <w:rFonts w:ascii="Arial" w:hAnsi="Arial" w:cs="Arial"/>
          </w:rPr>
          <w:t>https://www.ashworthtrust.org/</w:t>
        </w:r>
      </w:hyperlink>
    </w:p>
    <w:p w14:paraId="5AC5EFE8" w14:textId="77777777" w:rsidR="008022B3" w:rsidRDefault="008022B3" w:rsidP="0051488C">
      <w:pPr>
        <w:shd w:val="clear" w:color="auto" w:fill="FFFFFF"/>
        <w:spacing w:after="0" w:line="240" w:lineRule="auto"/>
        <w:rPr>
          <w:rFonts w:ascii="Arial" w:hAnsi="Arial" w:cs="Arial"/>
          <w:b/>
          <w:sz w:val="24"/>
          <w:szCs w:val="24"/>
          <w:u w:val="single"/>
        </w:rPr>
      </w:pPr>
    </w:p>
    <w:p w14:paraId="7691752A" w14:textId="77777777" w:rsidR="00E8246E" w:rsidRDefault="00E8246E" w:rsidP="0051488C">
      <w:pPr>
        <w:shd w:val="clear" w:color="auto" w:fill="FFFFFF"/>
        <w:spacing w:after="0" w:line="240" w:lineRule="auto"/>
        <w:rPr>
          <w:rFonts w:ascii="Arial" w:hAnsi="Arial" w:cs="Arial"/>
          <w:color w:val="FF0000"/>
          <w:sz w:val="24"/>
          <w:szCs w:val="24"/>
        </w:rPr>
      </w:pPr>
      <w:r w:rsidRPr="00E8246E">
        <w:rPr>
          <w:rFonts w:ascii="Arial" w:hAnsi="Arial" w:cs="Arial"/>
          <w:b/>
          <w:sz w:val="24"/>
          <w:szCs w:val="24"/>
          <w:u w:val="single"/>
        </w:rPr>
        <w:t>Aviva Community Fund (with Crowdfunding)</w:t>
      </w:r>
      <w:r>
        <w:rPr>
          <w:rFonts w:ascii="Arial" w:hAnsi="Arial" w:cs="Arial"/>
          <w:sz w:val="24"/>
          <w:szCs w:val="24"/>
        </w:rPr>
        <w:t xml:space="preserve"> </w:t>
      </w:r>
    </w:p>
    <w:p w14:paraId="4548BCF3" w14:textId="77777777" w:rsidR="00E8246E" w:rsidRDefault="00E8246E" w:rsidP="0051488C">
      <w:pPr>
        <w:shd w:val="clear" w:color="auto" w:fill="FFFFFF"/>
        <w:spacing w:after="0" w:line="240" w:lineRule="auto"/>
        <w:rPr>
          <w:rFonts w:ascii="Arial" w:hAnsi="Arial" w:cs="Arial"/>
          <w:color w:val="FF0000"/>
          <w:sz w:val="24"/>
          <w:szCs w:val="24"/>
        </w:rPr>
      </w:pPr>
    </w:p>
    <w:p w14:paraId="12859750" w14:textId="77777777" w:rsidR="000C1149" w:rsidRDefault="000C1149" w:rsidP="000C1149">
      <w:pPr>
        <w:shd w:val="clear" w:color="auto" w:fill="FEFEFE"/>
        <w:spacing w:after="0" w:line="240" w:lineRule="auto"/>
        <w:outlineLvl w:val="2"/>
        <w:rPr>
          <w:rFonts w:ascii="Arial" w:eastAsia="Times New Roman" w:hAnsi="Arial" w:cs="Arial"/>
          <w:bCs/>
          <w:sz w:val="24"/>
          <w:szCs w:val="24"/>
          <w:lang w:eastAsia="en-GB"/>
        </w:rPr>
      </w:pPr>
      <w:r w:rsidRPr="000C1149">
        <w:rPr>
          <w:rFonts w:ascii="Arial" w:eastAsia="Times New Roman" w:hAnsi="Arial" w:cs="Arial"/>
          <w:bCs/>
          <w:sz w:val="24"/>
          <w:szCs w:val="24"/>
          <w:lang w:eastAsia="en-GB"/>
        </w:rPr>
        <w:t xml:space="preserve">When </w:t>
      </w:r>
      <w:r w:rsidRPr="000C1149">
        <w:rPr>
          <w:rFonts w:ascii="Arial" w:eastAsia="Times New Roman" w:hAnsi="Arial" w:cs="Arial"/>
          <w:b/>
          <w:bCs/>
          <w:sz w:val="24"/>
          <w:szCs w:val="24"/>
          <w:lang w:eastAsia="en-GB"/>
        </w:rPr>
        <w:t>local projects and charities</w:t>
      </w:r>
      <w:r w:rsidRPr="000C1149">
        <w:rPr>
          <w:rFonts w:ascii="Arial" w:eastAsia="Times New Roman" w:hAnsi="Arial" w:cs="Arial"/>
          <w:bCs/>
          <w:sz w:val="24"/>
          <w:szCs w:val="24"/>
          <w:lang w:eastAsia="en-GB"/>
        </w:rPr>
        <w:t xml:space="preserve"> get the opportunity to make their vision of a better world a reality, that’s when communities come together and really come alive. The two areas we see as vital to this journey towards stronger UK communities are:</w:t>
      </w:r>
    </w:p>
    <w:p w14:paraId="72E28FEE" w14:textId="77777777" w:rsidR="000C1149" w:rsidRPr="000C1149" w:rsidRDefault="000C1149" w:rsidP="000C1149">
      <w:pPr>
        <w:shd w:val="clear" w:color="auto" w:fill="FEFEFE"/>
        <w:spacing w:after="0" w:line="240" w:lineRule="auto"/>
        <w:rPr>
          <w:rFonts w:ascii="Arial" w:eastAsia="Times New Roman" w:hAnsi="Arial" w:cs="Arial"/>
          <w:sz w:val="24"/>
          <w:szCs w:val="24"/>
          <w:lang w:eastAsia="en-GB"/>
        </w:rPr>
      </w:pPr>
      <w:r w:rsidRPr="000C1149">
        <w:rPr>
          <w:rFonts w:ascii="Arial" w:eastAsia="Times New Roman" w:hAnsi="Arial" w:cs="Arial"/>
          <w:sz w:val="24"/>
          <w:szCs w:val="24"/>
          <w:lang w:eastAsia="en-GB"/>
        </w:rPr>
        <w:t>•  </w:t>
      </w:r>
      <w:r w:rsidRPr="000C1149">
        <w:rPr>
          <w:rFonts w:ascii="Arial" w:eastAsia="Times New Roman" w:hAnsi="Arial" w:cs="Arial"/>
          <w:b/>
          <w:bCs/>
          <w:sz w:val="24"/>
          <w:szCs w:val="24"/>
          <w:lang w:eastAsia="en-GB"/>
        </w:rPr>
        <w:t>Climate Action</w:t>
      </w:r>
      <w:r w:rsidRPr="000C1149">
        <w:rPr>
          <w:rFonts w:ascii="Arial" w:eastAsia="Times New Roman" w:hAnsi="Arial" w:cs="Arial"/>
          <w:bCs/>
          <w:sz w:val="24"/>
          <w:szCs w:val="24"/>
          <w:lang w:eastAsia="en-GB"/>
        </w:rPr>
        <w:t>:</w:t>
      </w:r>
      <w:r w:rsidRPr="000C1149">
        <w:rPr>
          <w:rFonts w:ascii="Arial" w:eastAsia="Times New Roman" w:hAnsi="Arial" w:cs="Arial"/>
          <w:sz w:val="24"/>
          <w:szCs w:val="24"/>
          <w:lang w:eastAsia="en-GB"/>
        </w:rPr>
        <w:t> promoting thriving communities by preventing, preparing for and protecting against the impacts of climate change</w:t>
      </w:r>
    </w:p>
    <w:p w14:paraId="78B88FA6" w14:textId="77777777" w:rsidR="000C1149" w:rsidRDefault="000C1149" w:rsidP="000C1149">
      <w:pPr>
        <w:shd w:val="clear" w:color="auto" w:fill="FEFEFE"/>
        <w:spacing w:after="0" w:line="240" w:lineRule="auto"/>
        <w:rPr>
          <w:rFonts w:ascii="Arial" w:eastAsia="Times New Roman" w:hAnsi="Arial" w:cs="Arial"/>
          <w:sz w:val="24"/>
          <w:szCs w:val="24"/>
          <w:lang w:eastAsia="en-GB"/>
        </w:rPr>
      </w:pPr>
      <w:r w:rsidRPr="000C1149">
        <w:rPr>
          <w:rFonts w:ascii="Arial" w:eastAsia="Times New Roman" w:hAnsi="Arial" w:cs="Arial"/>
          <w:sz w:val="24"/>
          <w:szCs w:val="24"/>
          <w:lang w:eastAsia="en-GB"/>
        </w:rPr>
        <w:t>•  </w:t>
      </w:r>
      <w:r w:rsidRPr="000C1149">
        <w:rPr>
          <w:rFonts w:ascii="Arial" w:eastAsia="Times New Roman" w:hAnsi="Arial" w:cs="Arial"/>
          <w:b/>
          <w:bCs/>
          <w:sz w:val="24"/>
          <w:szCs w:val="24"/>
          <w:lang w:eastAsia="en-GB"/>
        </w:rPr>
        <w:t>Financial Wellbeing</w:t>
      </w:r>
      <w:r w:rsidRPr="000C1149">
        <w:rPr>
          <w:rFonts w:ascii="Arial" w:eastAsia="Times New Roman" w:hAnsi="Arial" w:cs="Arial"/>
          <w:bCs/>
          <w:sz w:val="24"/>
          <w:szCs w:val="24"/>
          <w:lang w:eastAsia="en-GB"/>
        </w:rPr>
        <w:t>:</w:t>
      </w:r>
      <w:r w:rsidRPr="000C1149">
        <w:rPr>
          <w:rFonts w:ascii="Arial" w:eastAsia="Times New Roman" w:hAnsi="Arial" w:cs="Arial"/>
          <w:sz w:val="24"/>
          <w:szCs w:val="24"/>
          <w:lang w:eastAsia="en-GB"/>
        </w:rPr>
        <w:t> helping people take control of their wellbeing by giving them the tools to be more financially independent and ready for anything.</w:t>
      </w:r>
    </w:p>
    <w:p w14:paraId="5B6BCC9D" w14:textId="77777777" w:rsidR="000C1149" w:rsidRDefault="000C1149" w:rsidP="000C1149">
      <w:pPr>
        <w:shd w:val="clear" w:color="auto" w:fill="FEFEFE"/>
        <w:spacing w:after="0" w:line="240" w:lineRule="auto"/>
        <w:rPr>
          <w:rFonts w:ascii="Arial" w:eastAsia="Times New Roman" w:hAnsi="Arial" w:cs="Arial"/>
          <w:sz w:val="24"/>
          <w:szCs w:val="24"/>
          <w:lang w:eastAsia="en-GB"/>
        </w:rPr>
      </w:pPr>
    </w:p>
    <w:p w14:paraId="51957FDF" w14:textId="77777777" w:rsidR="00FE18FE" w:rsidRPr="000C1149" w:rsidRDefault="000C1149" w:rsidP="000C1149">
      <w:pPr>
        <w:shd w:val="clear" w:color="auto" w:fill="FEFEFE"/>
        <w:spacing w:after="0" w:line="240" w:lineRule="auto"/>
        <w:rPr>
          <w:rFonts w:ascii="Arial" w:hAnsi="Arial" w:cs="Arial"/>
          <w:sz w:val="24"/>
          <w:szCs w:val="24"/>
        </w:rPr>
      </w:pPr>
      <w:r>
        <w:rPr>
          <w:rFonts w:ascii="Arial" w:eastAsia="Times New Roman" w:hAnsi="Arial" w:cs="Arial"/>
          <w:sz w:val="24"/>
          <w:szCs w:val="24"/>
          <w:lang w:eastAsia="en-GB"/>
        </w:rPr>
        <w:t xml:space="preserve">The Aviva Community Fund delivers funding and support all year round. Every three months we split £250,000 among our UK employees to donate to the projects that matter to them most. </w:t>
      </w:r>
      <w:r w:rsidR="00FE18FE" w:rsidRPr="000C1149">
        <w:rPr>
          <w:rFonts w:ascii="Arial" w:hAnsi="Arial" w:cs="Arial"/>
          <w:sz w:val="24"/>
          <w:szCs w:val="24"/>
        </w:rPr>
        <w:t xml:space="preserve">Eligible causes will be able to submit their projects to the Aviva Community Fund through Crowdfunder. Funding applications are open to projects looking to raise </w:t>
      </w:r>
      <w:r w:rsidR="00FE18FE" w:rsidRPr="000C1149">
        <w:rPr>
          <w:rFonts w:ascii="Arial" w:hAnsi="Arial" w:cs="Arial"/>
          <w:b/>
          <w:sz w:val="24"/>
          <w:szCs w:val="24"/>
        </w:rPr>
        <w:t>up to £50,000</w:t>
      </w:r>
      <w:r w:rsidR="00FE18FE" w:rsidRPr="000C1149">
        <w:rPr>
          <w:rFonts w:ascii="Arial" w:hAnsi="Arial" w:cs="Arial"/>
          <w:sz w:val="24"/>
          <w:szCs w:val="24"/>
        </w:rPr>
        <w:t>.</w:t>
      </w:r>
    </w:p>
    <w:p w14:paraId="6F5769DF" w14:textId="77777777" w:rsidR="00FE18FE" w:rsidRPr="000C1149" w:rsidRDefault="00FE18FE" w:rsidP="00FE18FE">
      <w:pPr>
        <w:pStyle w:val="cf-text"/>
        <w:shd w:val="clear" w:color="auto" w:fill="FEFEFE"/>
        <w:spacing w:before="0" w:beforeAutospacing="0" w:after="0" w:afterAutospacing="0"/>
        <w:rPr>
          <w:rFonts w:ascii="Arial" w:hAnsi="Arial" w:cs="Arial"/>
        </w:rPr>
      </w:pPr>
      <w:r w:rsidRPr="000C1149">
        <w:rPr>
          <w:rFonts w:ascii="Arial" w:hAnsi="Arial" w:cs="Arial"/>
        </w:rPr>
        <w:t>If you need any help, we’ll guide you through the process with free toolkits and resources.</w:t>
      </w:r>
    </w:p>
    <w:p w14:paraId="07858461" w14:textId="77777777" w:rsidR="000C1149" w:rsidRPr="000C1149" w:rsidRDefault="000C1149" w:rsidP="00FE18FE">
      <w:pPr>
        <w:pStyle w:val="cf-text"/>
        <w:shd w:val="clear" w:color="auto" w:fill="FEFEFE"/>
        <w:spacing w:before="0" w:beforeAutospacing="0" w:after="0" w:afterAutospacing="0"/>
        <w:rPr>
          <w:rFonts w:ascii="Arial" w:hAnsi="Arial" w:cs="Arial"/>
        </w:rPr>
      </w:pPr>
    </w:p>
    <w:p w14:paraId="2834342A" w14:textId="77777777" w:rsidR="000C1149" w:rsidRDefault="000C1149" w:rsidP="00FE18FE">
      <w:pPr>
        <w:pStyle w:val="cf-text"/>
        <w:shd w:val="clear" w:color="auto" w:fill="FEFEFE"/>
        <w:spacing w:before="0" w:beforeAutospacing="0" w:after="0" w:afterAutospacing="0"/>
        <w:rPr>
          <w:rFonts w:ascii="Arial" w:eastAsiaTheme="minorHAnsi" w:hAnsi="Arial" w:cs="Arial"/>
          <w:lang w:eastAsia="en-US"/>
        </w:rPr>
      </w:pPr>
      <w:r w:rsidRPr="000C1149">
        <w:rPr>
          <w:rFonts w:ascii="Arial" w:hAnsi="Arial" w:cs="Arial"/>
        </w:rPr>
        <w:t xml:space="preserve">For more information, see: </w:t>
      </w:r>
      <w:hyperlink r:id="rId93" w:history="1">
        <w:r w:rsidRPr="000C1149">
          <w:rPr>
            <w:rFonts w:ascii="Arial" w:eastAsiaTheme="minorHAnsi" w:hAnsi="Arial" w:cs="Arial"/>
            <w:color w:val="0000FF"/>
            <w:u w:val="single"/>
            <w:lang w:eastAsia="en-US"/>
          </w:rPr>
          <w:t>About | Aviva Community Fund</w:t>
        </w:r>
      </w:hyperlink>
    </w:p>
    <w:p w14:paraId="75C1E833" w14:textId="77777777" w:rsidR="000B160D" w:rsidRDefault="000B160D" w:rsidP="00FE18FE">
      <w:pPr>
        <w:pStyle w:val="cf-text"/>
        <w:shd w:val="clear" w:color="auto" w:fill="FEFEFE"/>
        <w:spacing w:before="0" w:beforeAutospacing="0" w:after="0" w:afterAutospacing="0"/>
        <w:rPr>
          <w:rFonts w:ascii="Arial" w:eastAsiaTheme="minorHAnsi" w:hAnsi="Arial" w:cs="Arial"/>
          <w:lang w:eastAsia="en-US"/>
        </w:rPr>
      </w:pPr>
    </w:p>
    <w:p w14:paraId="37CC9094" w14:textId="77777777" w:rsidR="00271CA2" w:rsidRPr="00271CA2" w:rsidRDefault="00271CA2" w:rsidP="00271CA2">
      <w:pPr>
        <w:shd w:val="clear" w:color="auto" w:fill="FFFFFF"/>
        <w:spacing w:after="0" w:line="240" w:lineRule="auto"/>
        <w:textAlignment w:val="baseline"/>
        <w:rPr>
          <w:rFonts w:ascii="Arial" w:eastAsia="Times New Roman" w:hAnsi="Arial" w:cs="Arial"/>
          <w:b/>
          <w:sz w:val="24"/>
          <w:szCs w:val="24"/>
        </w:rPr>
      </w:pPr>
      <w:r w:rsidRPr="00271CA2">
        <w:rPr>
          <w:rFonts w:ascii="Arial" w:eastAsia="Times New Roman" w:hAnsi="Arial" w:cs="Arial"/>
          <w:b/>
          <w:sz w:val="24"/>
          <w:szCs w:val="24"/>
          <w:u w:val="single"/>
        </w:rPr>
        <w:t>Bally’s Foundation</w:t>
      </w:r>
      <w:r w:rsidRPr="00271CA2">
        <w:rPr>
          <w:rFonts w:ascii="Arial" w:eastAsia="Times New Roman" w:hAnsi="Arial" w:cs="Arial"/>
          <w:b/>
          <w:sz w:val="24"/>
          <w:szCs w:val="24"/>
        </w:rPr>
        <w:t xml:space="preserve"> (Mental Health)</w:t>
      </w:r>
    </w:p>
    <w:p w14:paraId="3DD347F2" w14:textId="77777777" w:rsidR="00271CA2" w:rsidRPr="00271CA2" w:rsidRDefault="00271CA2" w:rsidP="00271CA2">
      <w:pPr>
        <w:shd w:val="clear" w:color="auto" w:fill="FFFFFF"/>
        <w:spacing w:after="0" w:line="240" w:lineRule="auto"/>
        <w:textAlignment w:val="baseline"/>
        <w:rPr>
          <w:rFonts w:ascii="Arial" w:eastAsia="Times New Roman" w:hAnsi="Arial" w:cs="Arial"/>
          <w:b/>
          <w:sz w:val="24"/>
          <w:szCs w:val="24"/>
        </w:rPr>
      </w:pPr>
    </w:p>
    <w:p w14:paraId="449A516D" w14:textId="3EDD5F20" w:rsidR="00271CA2" w:rsidRPr="00271CA2" w:rsidRDefault="00271CA2" w:rsidP="00271CA2">
      <w:pPr>
        <w:shd w:val="clear" w:color="auto" w:fill="FFFFFF"/>
        <w:spacing w:after="0" w:line="240" w:lineRule="auto"/>
        <w:rPr>
          <w:rFonts w:ascii="Arial" w:eastAsia="Times New Roman" w:hAnsi="Arial" w:cs="Arial"/>
          <w:sz w:val="24"/>
          <w:szCs w:val="24"/>
        </w:rPr>
      </w:pPr>
      <w:r w:rsidRPr="00271CA2">
        <w:rPr>
          <w:rFonts w:ascii="Arial" w:eastAsia="Times New Roman" w:hAnsi="Arial" w:cs="Arial"/>
          <w:sz w:val="24"/>
          <w:szCs w:val="24"/>
        </w:rPr>
        <w:t xml:space="preserve">The Foundation operates as an independent charity but is linked with Bally's, one of the world's leading gaming operators, and its subsidiaries. The main focus of the Foundation is on providing grants and funding to organisations to </w:t>
      </w:r>
      <w:r w:rsidRPr="00271CA2">
        <w:rPr>
          <w:rFonts w:ascii="Arial" w:eastAsia="Times New Roman" w:hAnsi="Arial" w:cs="Arial"/>
          <w:b/>
          <w:sz w:val="24"/>
          <w:szCs w:val="24"/>
        </w:rPr>
        <w:t>preserve and protect the wellbeing of individuals suffering from mental health issues</w:t>
      </w:r>
      <w:r w:rsidRPr="00271CA2">
        <w:rPr>
          <w:rFonts w:ascii="Arial" w:eastAsia="Times New Roman" w:hAnsi="Arial" w:cs="Arial"/>
          <w:sz w:val="24"/>
          <w:szCs w:val="24"/>
        </w:rPr>
        <w:t>.</w:t>
      </w:r>
      <w:r w:rsidR="004D1EFA">
        <w:rPr>
          <w:rFonts w:ascii="Arial" w:eastAsia="Times New Roman" w:hAnsi="Arial" w:cs="Arial"/>
          <w:sz w:val="24"/>
          <w:szCs w:val="24"/>
        </w:rPr>
        <w:t xml:space="preserve"> </w:t>
      </w:r>
      <w:r w:rsidRPr="00271CA2">
        <w:rPr>
          <w:rFonts w:ascii="Arial" w:eastAsia="Times New Roman" w:hAnsi="Arial" w:cs="Arial"/>
          <w:sz w:val="24"/>
          <w:szCs w:val="24"/>
        </w:rPr>
        <w:t>Funding is at the discretion of the Foundation.</w:t>
      </w:r>
    </w:p>
    <w:p w14:paraId="6F328F3F" w14:textId="77777777" w:rsidR="00271CA2" w:rsidRPr="00271CA2" w:rsidRDefault="00271CA2" w:rsidP="00271CA2">
      <w:pPr>
        <w:shd w:val="clear" w:color="auto" w:fill="FFFFFF"/>
        <w:spacing w:after="0" w:line="240" w:lineRule="auto"/>
        <w:rPr>
          <w:rFonts w:ascii="Arial" w:eastAsia="Times New Roman" w:hAnsi="Arial" w:cs="Arial"/>
          <w:sz w:val="24"/>
          <w:szCs w:val="24"/>
        </w:rPr>
      </w:pPr>
    </w:p>
    <w:p w14:paraId="01AE5D20" w14:textId="77777777" w:rsidR="00271CA2" w:rsidRPr="00271CA2" w:rsidRDefault="00271CA2" w:rsidP="00271CA2">
      <w:pPr>
        <w:shd w:val="clear" w:color="auto" w:fill="FFFFFF"/>
        <w:spacing w:after="0" w:line="240" w:lineRule="auto"/>
        <w:rPr>
          <w:rFonts w:ascii="Arial" w:eastAsia="Times New Roman" w:hAnsi="Arial" w:cs="Arial"/>
          <w:sz w:val="24"/>
          <w:szCs w:val="24"/>
        </w:rPr>
      </w:pPr>
      <w:r w:rsidRPr="00271CA2">
        <w:rPr>
          <w:rFonts w:ascii="Arial" w:eastAsia="Times New Roman" w:hAnsi="Arial" w:cs="Arial"/>
          <w:sz w:val="24"/>
          <w:szCs w:val="24"/>
        </w:rPr>
        <w:t>Applications are open to UK-based organisations with a minimum annual income of £50,000, who care for individuals suffering from mental health issues, or who focus on research in the mental health field. The Foundation predominantly fund registered charities and NGOs, however they will consider funding other types of organisation so long as they can be proven to have an impact with regard to mental health issues, support, and treatment. Applicant organisations will be asked to clearly outline their social purpose and to demonstrate that all profits and assets are used to support that purpose.</w:t>
      </w:r>
    </w:p>
    <w:p w14:paraId="19374435" w14:textId="77777777" w:rsidR="00271CA2" w:rsidRPr="00271CA2" w:rsidRDefault="00271CA2" w:rsidP="00271CA2">
      <w:pPr>
        <w:shd w:val="clear" w:color="auto" w:fill="FFFFFF"/>
        <w:spacing w:after="0" w:line="240" w:lineRule="auto"/>
        <w:rPr>
          <w:rFonts w:ascii="Arial" w:eastAsia="Times New Roman" w:hAnsi="Arial" w:cs="Arial"/>
          <w:sz w:val="24"/>
          <w:szCs w:val="24"/>
        </w:rPr>
      </w:pPr>
    </w:p>
    <w:p w14:paraId="784065D7" w14:textId="77777777" w:rsidR="00271CA2" w:rsidRPr="00271CA2" w:rsidRDefault="00271CA2" w:rsidP="00271CA2">
      <w:pPr>
        <w:shd w:val="clear" w:color="auto" w:fill="FFFFFF"/>
        <w:spacing w:after="0" w:line="240" w:lineRule="auto"/>
        <w:rPr>
          <w:rFonts w:ascii="Arial" w:eastAsia="Times New Roman" w:hAnsi="Arial" w:cs="Arial"/>
          <w:sz w:val="24"/>
          <w:szCs w:val="24"/>
        </w:rPr>
      </w:pPr>
      <w:r w:rsidRPr="00271CA2">
        <w:rPr>
          <w:rFonts w:ascii="Arial" w:eastAsia="Times New Roman" w:hAnsi="Arial" w:cs="Arial"/>
          <w:sz w:val="24"/>
          <w:szCs w:val="24"/>
        </w:rPr>
        <w:lastRenderedPageBreak/>
        <w:t>Grants are intended to support the activities of organisations that are:</w:t>
      </w:r>
    </w:p>
    <w:p w14:paraId="598FEFFA" w14:textId="77777777" w:rsidR="00271CA2" w:rsidRPr="00271CA2" w:rsidRDefault="00271CA2" w:rsidP="00271CA2">
      <w:pPr>
        <w:shd w:val="clear" w:color="auto" w:fill="FFFFFF"/>
        <w:spacing w:after="0" w:line="240" w:lineRule="auto"/>
        <w:rPr>
          <w:rFonts w:ascii="Arial" w:eastAsia="Times New Roman" w:hAnsi="Arial" w:cs="Arial"/>
          <w:sz w:val="24"/>
          <w:szCs w:val="24"/>
        </w:rPr>
      </w:pPr>
    </w:p>
    <w:p w14:paraId="01F621DD" w14:textId="77777777" w:rsidR="00271CA2" w:rsidRPr="00271CA2" w:rsidRDefault="00271CA2" w:rsidP="00A1546B">
      <w:pPr>
        <w:numPr>
          <w:ilvl w:val="0"/>
          <w:numId w:val="46"/>
        </w:numPr>
        <w:shd w:val="clear" w:color="auto" w:fill="FFFFFF"/>
        <w:spacing w:after="0" w:line="240" w:lineRule="auto"/>
        <w:ind w:left="480"/>
        <w:rPr>
          <w:rFonts w:ascii="Arial" w:eastAsia="Times New Roman" w:hAnsi="Arial" w:cs="Arial"/>
          <w:sz w:val="24"/>
          <w:szCs w:val="24"/>
        </w:rPr>
      </w:pPr>
      <w:r w:rsidRPr="00271CA2">
        <w:rPr>
          <w:rFonts w:ascii="Arial" w:eastAsia="Times New Roman" w:hAnsi="Arial" w:cs="Arial"/>
          <w:b/>
          <w:sz w:val="24"/>
          <w:szCs w:val="24"/>
        </w:rPr>
        <w:t>Mission aligned</w:t>
      </w:r>
      <w:r w:rsidRPr="00271CA2">
        <w:rPr>
          <w:rFonts w:ascii="Arial" w:eastAsia="Times New Roman" w:hAnsi="Arial" w:cs="Arial"/>
          <w:sz w:val="24"/>
          <w:szCs w:val="24"/>
        </w:rPr>
        <w:t xml:space="preserve"> – share the Foundation’s aspiration of alleviating mental health issues (including addiction, conditions of emotional or mental distress, issues caused by social isolation, homelessness, bereavement, and suicide).</w:t>
      </w:r>
    </w:p>
    <w:p w14:paraId="5A7DDF2B" w14:textId="77777777" w:rsidR="00271CA2" w:rsidRPr="00271CA2" w:rsidRDefault="00271CA2" w:rsidP="00A1546B">
      <w:pPr>
        <w:numPr>
          <w:ilvl w:val="0"/>
          <w:numId w:val="46"/>
        </w:numPr>
        <w:shd w:val="clear" w:color="auto" w:fill="FFFFFF"/>
        <w:spacing w:after="0" w:line="240" w:lineRule="auto"/>
        <w:ind w:left="480"/>
        <w:rPr>
          <w:rFonts w:ascii="Arial" w:eastAsia="Times New Roman" w:hAnsi="Arial" w:cs="Arial"/>
          <w:sz w:val="24"/>
          <w:szCs w:val="24"/>
        </w:rPr>
      </w:pPr>
      <w:r w:rsidRPr="00271CA2">
        <w:rPr>
          <w:rFonts w:ascii="Arial" w:eastAsia="Times New Roman" w:hAnsi="Arial" w:cs="Arial"/>
          <w:b/>
          <w:sz w:val="24"/>
          <w:szCs w:val="24"/>
        </w:rPr>
        <w:t>Understanding of who the Foundation are</w:t>
      </w:r>
      <w:r w:rsidRPr="00271CA2">
        <w:rPr>
          <w:rFonts w:ascii="Arial" w:eastAsia="Times New Roman" w:hAnsi="Arial" w:cs="Arial"/>
          <w:sz w:val="24"/>
          <w:szCs w:val="24"/>
        </w:rPr>
        <w:t>.</w:t>
      </w:r>
    </w:p>
    <w:p w14:paraId="29E76431" w14:textId="77777777" w:rsidR="00271CA2" w:rsidRPr="00271CA2" w:rsidRDefault="00271CA2" w:rsidP="00A1546B">
      <w:pPr>
        <w:numPr>
          <w:ilvl w:val="0"/>
          <w:numId w:val="46"/>
        </w:numPr>
        <w:shd w:val="clear" w:color="auto" w:fill="FFFFFF"/>
        <w:spacing w:after="0" w:line="240" w:lineRule="auto"/>
        <w:ind w:left="480"/>
        <w:rPr>
          <w:rFonts w:ascii="Arial" w:eastAsia="Times New Roman" w:hAnsi="Arial" w:cs="Arial"/>
          <w:sz w:val="24"/>
          <w:szCs w:val="24"/>
        </w:rPr>
      </w:pPr>
      <w:r w:rsidRPr="00271CA2">
        <w:rPr>
          <w:rFonts w:ascii="Arial" w:eastAsia="Times New Roman" w:hAnsi="Arial" w:cs="Arial"/>
          <w:b/>
          <w:sz w:val="24"/>
          <w:szCs w:val="24"/>
        </w:rPr>
        <w:t>Risk aware</w:t>
      </w:r>
      <w:r w:rsidRPr="00271CA2">
        <w:rPr>
          <w:rFonts w:ascii="Arial" w:eastAsia="Times New Roman" w:hAnsi="Arial" w:cs="Arial"/>
          <w:sz w:val="24"/>
          <w:szCs w:val="24"/>
        </w:rPr>
        <w:t xml:space="preserve"> – have robust governance and financial management in place, with high standards in safeguarding their staff and beneficiaries.</w:t>
      </w:r>
    </w:p>
    <w:p w14:paraId="2CFB880A" w14:textId="77777777" w:rsidR="00271CA2" w:rsidRPr="00271CA2" w:rsidRDefault="00271CA2" w:rsidP="00A1546B">
      <w:pPr>
        <w:numPr>
          <w:ilvl w:val="0"/>
          <w:numId w:val="46"/>
        </w:numPr>
        <w:shd w:val="clear" w:color="auto" w:fill="FFFFFF"/>
        <w:spacing w:after="0" w:line="240" w:lineRule="auto"/>
        <w:ind w:left="480"/>
        <w:rPr>
          <w:rFonts w:ascii="Arial" w:eastAsia="Times New Roman" w:hAnsi="Arial" w:cs="Arial"/>
          <w:sz w:val="24"/>
          <w:szCs w:val="24"/>
        </w:rPr>
      </w:pPr>
      <w:r w:rsidRPr="00271CA2">
        <w:rPr>
          <w:rFonts w:ascii="Arial" w:eastAsia="Times New Roman" w:hAnsi="Arial" w:cs="Arial"/>
          <w:b/>
          <w:sz w:val="24"/>
          <w:szCs w:val="24"/>
        </w:rPr>
        <w:t>Learning led</w:t>
      </w:r>
      <w:r w:rsidRPr="00271CA2">
        <w:rPr>
          <w:rFonts w:ascii="Arial" w:eastAsia="Times New Roman" w:hAnsi="Arial" w:cs="Arial"/>
          <w:sz w:val="24"/>
          <w:szCs w:val="24"/>
        </w:rPr>
        <w:t xml:space="preserve"> – have a culture which values evidence, are committed to continual improvement, and share what they learn with others.</w:t>
      </w:r>
    </w:p>
    <w:p w14:paraId="489EB21D" w14:textId="77777777" w:rsidR="00271CA2" w:rsidRPr="00271CA2" w:rsidRDefault="00271CA2" w:rsidP="00A1546B">
      <w:pPr>
        <w:numPr>
          <w:ilvl w:val="0"/>
          <w:numId w:val="46"/>
        </w:numPr>
        <w:shd w:val="clear" w:color="auto" w:fill="FFFFFF"/>
        <w:spacing w:after="0" w:line="240" w:lineRule="auto"/>
        <w:ind w:left="480"/>
        <w:rPr>
          <w:rFonts w:ascii="Arial" w:eastAsia="Times New Roman" w:hAnsi="Arial" w:cs="Arial"/>
          <w:sz w:val="24"/>
          <w:szCs w:val="24"/>
        </w:rPr>
      </w:pPr>
      <w:r w:rsidRPr="00271CA2">
        <w:rPr>
          <w:rFonts w:ascii="Arial" w:eastAsia="Times New Roman" w:hAnsi="Arial" w:cs="Arial"/>
          <w:b/>
          <w:sz w:val="24"/>
          <w:szCs w:val="24"/>
        </w:rPr>
        <w:t>Storytellers</w:t>
      </w:r>
      <w:r w:rsidRPr="00271CA2">
        <w:rPr>
          <w:rFonts w:ascii="Arial" w:eastAsia="Times New Roman" w:hAnsi="Arial" w:cs="Arial"/>
          <w:sz w:val="24"/>
          <w:szCs w:val="24"/>
        </w:rPr>
        <w:t xml:space="preserve"> – will tell compelling stories to shed light on mental health issues and remove the stigma attached to mental illness.</w:t>
      </w:r>
    </w:p>
    <w:p w14:paraId="0B23CB25" w14:textId="77777777" w:rsidR="00271CA2" w:rsidRPr="00271CA2" w:rsidRDefault="00271CA2" w:rsidP="00271CA2">
      <w:pPr>
        <w:shd w:val="clear" w:color="auto" w:fill="FFFFFF"/>
        <w:spacing w:after="0" w:line="240" w:lineRule="auto"/>
        <w:ind w:left="480"/>
        <w:rPr>
          <w:rFonts w:ascii="Arial" w:eastAsia="Times New Roman" w:hAnsi="Arial" w:cs="Arial"/>
          <w:sz w:val="24"/>
          <w:szCs w:val="24"/>
        </w:rPr>
      </w:pPr>
    </w:p>
    <w:p w14:paraId="7734FE4A" w14:textId="77777777" w:rsidR="00271CA2" w:rsidRPr="00271CA2" w:rsidRDefault="00271CA2" w:rsidP="00271CA2">
      <w:pPr>
        <w:shd w:val="clear" w:color="auto" w:fill="FFFFFF"/>
        <w:spacing w:after="0" w:line="240" w:lineRule="auto"/>
        <w:textAlignment w:val="baseline"/>
        <w:rPr>
          <w:rFonts w:ascii="Arial" w:eastAsia="Times New Roman" w:hAnsi="Arial" w:cs="Arial"/>
          <w:sz w:val="24"/>
          <w:szCs w:val="24"/>
        </w:rPr>
      </w:pPr>
      <w:r w:rsidRPr="00271CA2">
        <w:rPr>
          <w:rFonts w:ascii="Arial" w:eastAsia="Times New Roman" w:hAnsi="Arial" w:cs="Arial"/>
          <w:sz w:val="24"/>
          <w:szCs w:val="24"/>
        </w:rPr>
        <w:t xml:space="preserve">For further information, see: </w:t>
      </w:r>
      <w:hyperlink r:id="rId94" w:history="1">
        <w:r w:rsidRPr="00271CA2">
          <w:rPr>
            <w:rStyle w:val="Hyperlink"/>
            <w:rFonts w:ascii="Arial" w:eastAsia="Times New Roman" w:hAnsi="Arial" w:cs="Arial"/>
            <w:sz w:val="24"/>
            <w:szCs w:val="24"/>
          </w:rPr>
          <w:t>https://www.ballysfoundation.org/</w:t>
        </w:r>
      </w:hyperlink>
    </w:p>
    <w:p w14:paraId="470C5165" w14:textId="77777777" w:rsidR="000B160D" w:rsidRDefault="000B160D" w:rsidP="00271CA2">
      <w:pPr>
        <w:pStyle w:val="cf-text"/>
        <w:shd w:val="clear" w:color="auto" w:fill="FEFEFE"/>
        <w:spacing w:before="0" w:beforeAutospacing="0" w:after="0" w:afterAutospacing="0"/>
        <w:rPr>
          <w:rFonts w:ascii="Arial" w:eastAsiaTheme="minorHAnsi" w:hAnsi="Arial" w:cs="Arial"/>
          <w:lang w:eastAsia="en-US"/>
        </w:rPr>
      </w:pPr>
    </w:p>
    <w:p w14:paraId="57E0FB01" w14:textId="77777777" w:rsidR="00FD301F" w:rsidRDefault="00FD301F" w:rsidP="008F7334">
      <w:pPr>
        <w:shd w:val="clear" w:color="auto" w:fill="FFFFFF"/>
        <w:spacing w:after="0" w:line="240" w:lineRule="auto"/>
        <w:rPr>
          <w:rFonts w:ascii="Arial" w:eastAsia="Times New Roman" w:hAnsi="Arial" w:cs="Arial"/>
          <w:b/>
          <w:bCs/>
          <w:color w:val="333333"/>
          <w:sz w:val="24"/>
          <w:szCs w:val="24"/>
          <w:u w:val="single"/>
          <w:lang w:eastAsia="en-GB"/>
        </w:rPr>
      </w:pPr>
    </w:p>
    <w:p w14:paraId="6DC73A12" w14:textId="77777777" w:rsidR="008F7334" w:rsidRPr="008F7334" w:rsidRDefault="008F7334" w:rsidP="008F7334">
      <w:pPr>
        <w:shd w:val="clear" w:color="auto" w:fill="FFFFFF"/>
        <w:spacing w:after="0" w:line="240" w:lineRule="auto"/>
        <w:rPr>
          <w:rFonts w:ascii="Arial" w:eastAsia="Times New Roman" w:hAnsi="Arial" w:cs="Arial"/>
          <w:b/>
          <w:bCs/>
          <w:color w:val="333333"/>
          <w:sz w:val="24"/>
          <w:szCs w:val="24"/>
          <w:u w:val="single"/>
          <w:lang w:eastAsia="en-GB"/>
        </w:rPr>
      </w:pPr>
      <w:r w:rsidRPr="008F7334">
        <w:rPr>
          <w:rFonts w:ascii="Arial" w:eastAsia="Times New Roman" w:hAnsi="Arial" w:cs="Arial"/>
          <w:b/>
          <w:bCs/>
          <w:color w:val="333333"/>
          <w:sz w:val="24"/>
          <w:szCs w:val="24"/>
          <w:u w:val="single"/>
          <w:lang w:eastAsia="en-GB"/>
        </w:rPr>
        <w:t>Barbara Ward Children’s Foundation (severely disadvantaged children</w:t>
      </w:r>
      <w:r>
        <w:rPr>
          <w:rFonts w:ascii="Arial" w:eastAsia="Times New Roman" w:hAnsi="Arial" w:cs="Arial"/>
          <w:b/>
          <w:bCs/>
          <w:color w:val="333333"/>
          <w:sz w:val="24"/>
          <w:szCs w:val="24"/>
          <w:u w:val="single"/>
          <w:lang w:eastAsia="en-GB"/>
        </w:rPr>
        <w:t xml:space="preserve"> &amp; young people</w:t>
      </w:r>
      <w:r w:rsidRPr="008F7334">
        <w:rPr>
          <w:rFonts w:ascii="Arial" w:eastAsia="Times New Roman" w:hAnsi="Arial" w:cs="Arial"/>
          <w:b/>
          <w:bCs/>
          <w:color w:val="333333"/>
          <w:sz w:val="24"/>
          <w:szCs w:val="24"/>
          <w:u w:val="single"/>
          <w:lang w:eastAsia="en-GB"/>
        </w:rPr>
        <w:t>)</w:t>
      </w:r>
    </w:p>
    <w:p w14:paraId="0F0BC74B" w14:textId="77777777" w:rsidR="008F7334" w:rsidRPr="008F7334" w:rsidRDefault="008F7334" w:rsidP="008F7334">
      <w:pPr>
        <w:shd w:val="clear" w:color="auto" w:fill="FFFFFF"/>
        <w:spacing w:after="0" w:line="240" w:lineRule="auto"/>
        <w:rPr>
          <w:rFonts w:ascii="Arial" w:eastAsia="Times New Roman" w:hAnsi="Arial" w:cs="Arial"/>
          <w:b/>
          <w:bCs/>
          <w:color w:val="333333"/>
          <w:sz w:val="24"/>
          <w:szCs w:val="24"/>
          <w:u w:val="single"/>
          <w:lang w:eastAsia="en-GB"/>
        </w:rPr>
      </w:pPr>
    </w:p>
    <w:p w14:paraId="51E93A5F" w14:textId="77777777" w:rsidR="008F7334" w:rsidRDefault="008F7334" w:rsidP="008F7334">
      <w:pPr>
        <w:shd w:val="clear" w:color="auto" w:fill="FFFFFF"/>
        <w:spacing w:after="0" w:line="240" w:lineRule="auto"/>
        <w:rPr>
          <w:rFonts w:ascii="Arial" w:eastAsia="Times New Roman" w:hAnsi="Arial" w:cs="Arial"/>
          <w:color w:val="333333"/>
          <w:sz w:val="24"/>
          <w:szCs w:val="24"/>
          <w:lang w:eastAsia="en-GB"/>
        </w:rPr>
      </w:pPr>
      <w:r w:rsidRPr="008F7334">
        <w:rPr>
          <w:rFonts w:ascii="Arial" w:eastAsia="Times New Roman" w:hAnsi="Arial" w:cs="Arial"/>
          <w:bCs/>
          <w:color w:val="333333"/>
          <w:sz w:val="24"/>
          <w:szCs w:val="24"/>
          <w:lang w:eastAsia="en-GB"/>
        </w:rPr>
        <w:t xml:space="preserve">Grants for </w:t>
      </w:r>
      <w:r>
        <w:rPr>
          <w:rFonts w:ascii="Arial" w:eastAsia="Times New Roman" w:hAnsi="Arial" w:cs="Arial"/>
          <w:bCs/>
          <w:color w:val="333333"/>
          <w:sz w:val="24"/>
          <w:szCs w:val="24"/>
          <w:lang w:eastAsia="en-GB"/>
        </w:rPr>
        <w:t xml:space="preserve">small, non-religious </w:t>
      </w:r>
      <w:r w:rsidRPr="008F7334">
        <w:rPr>
          <w:rFonts w:ascii="Arial" w:eastAsia="Times New Roman" w:hAnsi="Arial" w:cs="Arial"/>
          <w:bCs/>
          <w:color w:val="333333"/>
          <w:sz w:val="24"/>
          <w:szCs w:val="24"/>
          <w:lang w:eastAsia="en-GB"/>
        </w:rPr>
        <w:t xml:space="preserve">charitable organisations undertaking projects for severely disadvantaged children and young people </w:t>
      </w:r>
      <w:r>
        <w:rPr>
          <w:rFonts w:ascii="Arial" w:eastAsia="Times New Roman" w:hAnsi="Arial" w:cs="Arial"/>
          <w:bCs/>
          <w:color w:val="333333"/>
          <w:sz w:val="24"/>
          <w:szCs w:val="24"/>
          <w:lang w:eastAsia="en-GB"/>
        </w:rPr>
        <w:t xml:space="preserve">in the UK or </w:t>
      </w:r>
      <w:r w:rsidRPr="008F7334">
        <w:rPr>
          <w:rFonts w:ascii="Arial" w:eastAsia="Times New Roman" w:hAnsi="Arial" w:cs="Arial"/>
          <w:bCs/>
          <w:color w:val="333333"/>
          <w:sz w:val="24"/>
          <w:szCs w:val="24"/>
          <w:lang w:eastAsia="en-GB"/>
        </w:rPr>
        <w:t>anywhere in the world.</w:t>
      </w:r>
      <w:r>
        <w:rPr>
          <w:rFonts w:ascii="Arial" w:eastAsia="Times New Roman" w:hAnsi="Arial" w:cs="Arial"/>
          <w:bCs/>
          <w:color w:val="333333"/>
          <w:sz w:val="24"/>
          <w:szCs w:val="24"/>
          <w:lang w:eastAsia="en-GB"/>
        </w:rPr>
        <w:t xml:space="preserve"> </w:t>
      </w:r>
      <w:r w:rsidRPr="008F7334">
        <w:rPr>
          <w:rFonts w:ascii="Arial" w:eastAsia="Times New Roman" w:hAnsi="Arial" w:cs="Arial"/>
          <w:color w:val="333333"/>
          <w:sz w:val="24"/>
          <w:szCs w:val="24"/>
          <w:lang w:eastAsia="en-GB"/>
        </w:rPr>
        <w:t xml:space="preserve">The funding is for the benefit of children who are </w:t>
      </w:r>
      <w:r w:rsidRPr="008F7334">
        <w:rPr>
          <w:rFonts w:ascii="Arial" w:eastAsia="Times New Roman" w:hAnsi="Arial" w:cs="Arial"/>
          <w:b/>
          <w:color w:val="333333"/>
          <w:sz w:val="24"/>
          <w:szCs w:val="24"/>
          <w:lang w:eastAsia="en-GB"/>
        </w:rPr>
        <w:t>seriously or terminally ill, disadvantaged, underprivileged or have special needs</w:t>
      </w:r>
      <w:r w:rsidRPr="008F7334">
        <w:rPr>
          <w:rFonts w:ascii="Arial" w:eastAsia="Times New Roman" w:hAnsi="Arial" w:cs="Arial"/>
          <w:color w:val="333333"/>
          <w:sz w:val="24"/>
          <w:szCs w:val="24"/>
          <w:lang w:eastAsia="en-GB"/>
        </w:rPr>
        <w:t>.</w:t>
      </w:r>
      <w:r>
        <w:rPr>
          <w:rFonts w:ascii="Arial" w:eastAsia="Times New Roman" w:hAnsi="Arial" w:cs="Arial"/>
          <w:color w:val="333333"/>
          <w:sz w:val="24"/>
          <w:szCs w:val="24"/>
          <w:lang w:eastAsia="en-GB"/>
        </w:rPr>
        <w:t xml:space="preserve"> </w:t>
      </w:r>
      <w:r w:rsidRPr="008F7334">
        <w:rPr>
          <w:rFonts w:ascii="Arial" w:eastAsia="Times New Roman" w:hAnsi="Arial" w:cs="Arial"/>
          <w:color w:val="333333"/>
          <w:sz w:val="24"/>
          <w:szCs w:val="24"/>
          <w:lang w:eastAsia="en-GB"/>
        </w:rPr>
        <w:t>To be eligible, charities should be financially sound and should not be receiving funding from statutory bodies.</w:t>
      </w:r>
      <w:r>
        <w:rPr>
          <w:rFonts w:ascii="Arial" w:eastAsia="Times New Roman" w:hAnsi="Arial" w:cs="Arial"/>
          <w:color w:val="333333"/>
          <w:sz w:val="24"/>
          <w:szCs w:val="24"/>
          <w:lang w:eastAsia="en-GB"/>
        </w:rPr>
        <w:t xml:space="preserve"> I</w:t>
      </w:r>
      <w:r w:rsidRPr="008F7334">
        <w:rPr>
          <w:rFonts w:ascii="Arial" w:eastAsia="Times New Roman" w:hAnsi="Arial" w:cs="Arial"/>
          <w:color w:val="333333"/>
          <w:sz w:val="24"/>
          <w:szCs w:val="24"/>
          <w:lang w:eastAsia="en-GB"/>
        </w:rPr>
        <w:t xml:space="preserve">n recent years, the Foundation has provided grants to organisations working on </w:t>
      </w:r>
      <w:r w:rsidRPr="008F7334">
        <w:rPr>
          <w:rFonts w:ascii="Arial" w:eastAsia="Times New Roman" w:hAnsi="Arial" w:cs="Arial"/>
          <w:b/>
          <w:color w:val="333333"/>
          <w:sz w:val="24"/>
          <w:szCs w:val="24"/>
          <w:lang w:eastAsia="en-GB"/>
        </w:rPr>
        <w:t>youth projects</w:t>
      </w:r>
      <w:r w:rsidRPr="008F7334">
        <w:rPr>
          <w:rFonts w:ascii="Arial" w:eastAsia="Times New Roman" w:hAnsi="Arial" w:cs="Arial"/>
          <w:color w:val="333333"/>
          <w:sz w:val="24"/>
          <w:szCs w:val="24"/>
          <w:lang w:eastAsia="en-GB"/>
        </w:rPr>
        <w:t xml:space="preserve"> in the following categories:</w:t>
      </w:r>
    </w:p>
    <w:p w14:paraId="7B713C34" w14:textId="77777777" w:rsidR="008F7334" w:rsidRPr="008F7334" w:rsidRDefault="008F7334" w:rsidP="008F7334">
      <w:pPr>
        <w:shd w:val="clear" w:color="auto" w:fill="FFFFFF"/>
        <w:spacing w:after="0" w:line="240" w:lineRule="auto"/>
        <w:rPr>
          <w:rFonts w:ascii="Arial" w:eastAsia="Times New Roman" w:hAnsi="Arial" w:cs="Arial"/>
          <w:color w:val="333333"/>
          <w:sz w:val="24"/>
          <w:szCs w:val="24"/>
          <w:lang w:eastAsia="en-GB"/>
        </w:rPr>
      </w:pPr>
    </w:p>
    <w:p w14:paraId="421F9419" w14:textId="77777777" w:rsidR="008F7334" w:rsidRPr="008F7334" w:rsidRDefault="008F7334" w:rsidP="00A1546B">
      <w:pPr>
        <w:numPr>
          <w:ilvl w:val="0"/>
          <w:numId w:val="56"/>
        </w:numPr>
        <w:shd w:val="clear" w:color="auto" w:fill="FFFFFF"/>
        <w:spacing w:after="0" w:line="240" w:lineRule="auto"/>
        <w:ind w:left="480"/>
        <w:rPr>
          <w:rFonts w:ascii="Arial" w:eastAsia="Times New Roman" w:hAnsi="Arial" w:cs="Arial"/>
          <w:b/>
          <w:color w:val="333333"/>
          <w:sz w:val="24"/>
          <w:szCs w:val="24"/>
          <w:lang w:eastAsia="en-GB"/>
        </w:rPr>
      </w:pPr>
      <w:r w:rsidRPr="008F7334">
        <w:rPr>
          <w:rFonts w:ascii="Arial" w:eastAsia="Times New Roman" w:hAnsi="Arial" w:cs="Arial"/>
          <w:b/>
          <w:color w:val="333333"/>
          <w:sz w:val="24"/>
          <w:szCs w:val="24"/>
          <w:lang w:eastAsia="en-GB"/>
        </w:rPr>
        <w:t>Education.</w:t>
      </w:r>
    </w:p>
    <w:p w14:paraId="50814AA3" w14:textId="77777777" w:rsidR="008F7334" w:rsidRPr="008F7334" w:rsidRDefault="008F7334" w:rsidP="00A1546B">
      <w:pPr>
        <w:numPr>
          <w:ilvl w:val="0"/>
          <w:numId w:val="56"/>
        </w:numPr>
        <w:shd w:val="clear" w:color="auto" w:fill="FFFFFF"/>
        <w:spacing w:after="0" w:line="240" w:lineRule="auto"/>
        <w:ind w:left="480"/>
        <w:rPr>
          <w:rFonts w:ascii="Arial" w:eastAsia="Times New Roman" w:hAnsi="Arial" w:cs="Arial"/>
          <w:b/>
          <w:color w:val="333333"/>
          <w:sz w:val="24"/>
          <w:szCs w:val="24"/>
          <w:lang w:eastAsia="en-GB"/>
        </w:rPr>
      </w:pPr>
      <w:r w:rsidRPr="008F7334">
        <w:rPr>
          <w:rFonts w:ascii="Arial" w:eastAsia="Times New Roman" w:hAnsi="Arial" w:cs="Arial"/>
          <w:b/>
          <w:color w:val="333333"/>
          <w:sz w:val="24"/>
          <w:szCs w:val="24"/>
          <w:lang w:eastAsia="en-GB"/>
        </w:rPr>
        <w:t>Health and wellbeing.</w:t>
      </w:r>
    </w:p>
    <w:p w14:paraId="0B193AF7" w14:textId="77777777" w:rsidR="008F7334" w:rsidRPr="008F7334" w:rsidRDefault="008F7334" w:rsidP="00A1546B">
      <w:pPr>
        <w:numPr>
          <w:ilvl w:val="0"/>
          <w:numId w:val="56"/>
        </w:numPr>
        <w:shd w:val="clear" w:color="auto" w:fill="FFFFFF"/>
        <w:spacing w:after="0" w:line="240" w:lineRule="auto"/>
        <w:ind w:left="480"/>
        <w:rPr>
          <w:rFonts w:ascii="Arial" w:eastAsia="Times New Roman" w:hAnsi="Arial" w:cs="Arial"/>
          <w:b/>
          <w:color w:val="333333"/>
          <w:sz w:val="24"/>
          <w:szCs w:val="24"/>
          <w:lang w:eastAsia="en-GB"/>
        </w:rPr>
      </w:pPr>
      <w:r w:rsidRPr="008F7334">
        <w:rPr>
          <w:rFonts w:ascii="Arial" w:eastAsia="Times New Roman" w:hAnsi="Arial" w:cs="Arial"/>
          <w:b/>
          <w:color w:val="333333"/>
          <w:sz w:val="24"/>
          <w:szCs w:val="24"/>
          <w:lang w:eastAsia="en-GB"/>
        </w:rPr>
        <w:t>Holidays.</w:t>
      </w:r>
    </w:p>
    <w:p w14:paraId="61F7D0D9" w14:textId="77777777" w:rsidR="008F7334" w:rsidRPr="008F7334" w:rsidRDefault="008F7334" w:rsidP="00A1546B">
      <w:pPr>
        <w:numPr>
          <w:ilvl w:val="0"/>
          <w:numId w:val="56"/>
        </w:numPr>
        <w:shd w:val="clear" w:color="auto" w:fill="FFFFFF"/>
        <w:spacing w:after="0" w:line="240" w:lineRule="auto"/>
        <w:ind w:left="480"/>
        <w:rPr>
          <w:rFonts w:ascii="Arial" w:eastAsia="Times New Roman" w:hAnsi="Arial" w:cs="Arial"/>
          <w:b/>
          <w:color w:val="333333"/>
          <w:sz w:val="24"/>
          <w:szCs w:val="24"/>
          <w:lang w:eastAsia="en-GB"/>
        </w:rPr>
      </w:pPr>
      <w:r w:rsidRPr="008F7334">
        <w:rPr>
          <w:rFonts w:ascii="Arial" w:eastAsia="Times New Roman" w:hAnsi="Arial" w:cs="Arial"/>
          <w:b/>
          <w:color w:val="333333"/>
          <w:sz w:val="24"/>
          <w:szCs w:val="24"/>
          <w:lang w:eastAsia="en-GB"/>
        </w:rPr>
        <w:t>Sport, play and leisure.</w:t>
      </w:r>
    </w:p>
    <w:p w14:paraId="7B13FABB" w14:textId="77777777" w:rsidR="008F7334" w:rsidRPr="008F7334" w:rsidRDefault="008F7334" w:rsidP="00A1546B">
      <w:pPr>
        <w:numPr>
          <w:ilvl w:val="0"/>
          <w:numId w:val="56"/>
        </w:numPr>
        <w:shd w:val="clear" w:color="auto" w:fill="FFFFFF"/>
        <w:spacing w:after="0" w:line="240" w:lineRule="auto"/>
        <w:ind w:left="480"/>
        <w:rPr>
          <w:rFonts w:ascii="Arial" w:eastAsia="Times New Roman" w:hAnsi="Arial" w:cs="Arial"/>
          <w:b/>
          <w:color w:val="333333"/>
          <w:sz w:val="24"/>
          <w:szCs w:val="24"/>
          <w:lang w:eastAsia="en-GB"/>
        </w:rPr>
      </w:pPr>
      <w:r w:rsidRPr="008F7334">
        <w:rPr>
          <w:rFonts w:ascii="Arial" w:eastAsia="Times New Roman" w:hAnsi="Arial" w:cs="Arial"/>
          <w:b/>
          <w:color w:val="333333"/>
          <w:sz w:val="24"/>
          <w:szCs w:val="24"/>
          <w:lang w:eastAsia="en-GB"/>
        </w:rPr>
        <w:t>Support, care and respite.</w:t>
      </w:r>
    </w:p>
    <w:p w14:paraId="4886D956" w14:textId="77777777" w:rsidR="008F7334" w:rsidRDefault="008F7334" w:rsidP="008F7334">
      <w:pPr>
        <w:shd w:val="clear" w:color="auto" w:fill="FFFFFF"/>
        <w:spacing w:after="0" w:line="240" w:lineRule="auto"/>
        <w:rPr>
          <w:rFonts w:ascii="Arial" w:eastAsia="Times New Roman" w:hAnsi="Arial" w:cs="Arial"/>
          <w:color w:val="333333"/>
          <w:sz w:val="24"/>
          <w:szCs w:val="24"/>
          <w:lang w:eastAsia="en-GB"/>
        </w:rPr>
      </w:pPr>
    </w:p>
    <w:p w14:paraId="784C8664" w14:textId="77777777" w:rsidR="008F7334" w:rsidRDefault="008F7334" w:rsidP="008F7334">
      <w:pPr>
        <w:shd w:val="clear" w:color="auto" w:fill="FFFFFF"/>
        <w:spacing w:after="0" w:line="240" w:lineRule="auto"/>
        <w:rPr>
          <w:rFonts w:ascii="Arial" w:eastAsia="Times New Roman" w:hAnsi="Arial" w:cs="Arial"/>
          <w:color w:val="333333"/>
          <w:sz w:val="24"/>
          <w:szCs w:val="24"/>
          <w:lang w:eastAsia="en-GB"/>
        </w:rPr>
      </w:pPr>
      <w:r w:rsidRPr="008F7334">
        <w:rPr>
          <w:rFonts w:ascii="Arial" w:eastAsia="Times New Roman" w:hAnsi="Arial" w:cs="Arial"/>
          <w:color w:val="333333"/>
          <w:sz w:val="24"/>
          <w:szCs w:val="24"/>
          <w:lang w:eastAsia="en-GB"/>
        </w:rPr>
        <w:t xml:space="preserve">Applications </w:t>
      </w:r>
      <w:r>
        <w:rPr>
          <w:rFonts w:ascii="Arial" w:eastAsia="Times New Roman" w:hAnsi="Arial" w:cs="Arial"/>
          <w:color w:val="333333"/>
          <w:sz w:val="24"/>
          <w:szCs w:val="24"/>
          <w:lang w:eastAsia="en-GB"/>
        </w:rPr>
        <w:t>can</w:t>
      </w:r>
      <w:r w:rsidRPr="008F7334">
        <w:rPr>
          <w:rFonts w:ascii="Arial" w:eastAsia="Times New Roman" w:hAnsi="Arial" w:cs="Arial"/>
          <w:color w:val="333333"/>
          <w:sz w:val="24"/>
          <w:szCs w:val="24"/>
          <w:lang w:eastAsia="en-GB"/>
        </w:rPr>
        <w:t xml:space="preserve"> be made in writing </w:t>
      </w:r>
      <w:r>
        <w:rPr>
          <w:rFonts w:ascii="Arial" w:eastAsia="Times New Roman" w:hAnsi="Arial" w:cs="Arial"/>
          <w:color w:val="333333"/>
          <w:sz w:val="24"/>
          <w:szCs w:val="24"/>
          <w:lang w:eastAsia="en-GB"/>
        </w:rPr>
        <w:t xml:space="preserve">at any time </w:t>
      </w:r>
      <w:r w:rsidRPr="008F7334">
        <w:rPr>
          <w:rFonts w:ascii="Arial" w:eastAsia="Times New Roman" w:hAnsi="Arial" w:cs="Arial"/>
          <w:color w:val="333333"/>
          <w:sz w:val="24"/>
          <w:szCs w:val="24"/>
          <w:lang w:eastAsia="en-GB"/>
        </w:rPr>
        <w:t>to the Trustees detailing the specific purpose for which the grant is requested and should be accompanied by a copy of the organisation's latest report and accounts.</w:t>
      </w:r>
    </w:p>
    <w:p w14:paraId="2ACC957A" w14:textId="77777777" w:rsidR="008F7334" w:rsidRPr="008F7334" w:rsidRDefault="008F7334" w:rsidP="008F7334">
      <w:pPr>
        <w:shd w:val="clear" w:color="auto" w:fill="FFFFFF"/>
        <w:spacing w:after="0" w:line="240" w:lineRule="auto"/>
        <w:rPr>
          <w:rFonts w:ascii="Arial" w:eastAsia="Times New Roman" w:hAnsi="Arial" w:cs="Arial"/>
          <w:color w:val="333333"/>
          <w:sz w:val="24"/>
          <w:szCs w:val="24"/>
          <w:lang w:eastAsia="en-GB"/>
        </w:rPr>
      </w:pPr>
    </w:p>
    <w:p w14:paraId="058F3993" w14:textId="77777777" w:rsidR="00E8246E" w:rsidRDefault="005A0350" w:rsidP="0051488C">
      <w:pPr>
        <w:shd w:val="clear" w:color="auto" w:fill="FFFFFF"/>
        <w:spacing w:after="0" w:line="240" w:lineRule="auto"/>
        <w:rPr>
          <w:rStyle w:val="Hyperlink"/>
          <w:rFonts w:ascii="Arial" w:eastAsia="Times New Roman" w:hAnsi="Arial" w:cs="Arial"/>
          <w:sz w:val="24"/>
          <w:szCs w:val="24"/>
          <w:lang w:eastAsia="en-GB"/>
        </w:rPr>
      </w:pPr>
      <w:hyperlink r:id="rId95" w:history="1">
        <w:r w:rsidR="008F7334" w:rsidRPr="00591418">
          <w:rPr>
            <w:rStyle w:val="Hyperlink"/>
            <w:rFonts w:ascii="Arial" w:eastAsia="Times New Roman" w:hAnsi="Arial" w:cs="Arial"/>
            <w:sz w:val="24"/>
            <w:szCs w:val="24"/>
            <w:lang w:eastAsia="en-GB"/>
          </w:rPr>
          <w:t>https://www.bwcf.org.uk/</w:t>
        </w:r>
      </w:hyperlink>
    </w:p>
    <w:p w14:paraId="62A05E1E" w14:textId="77777777" w:rsidR="00A52DB0" w:rsidRDefault="00A52DB0" w:rsidP="0051488C">
      <w:pPr>
        <w:shd w:val="clear" w:color="auto" w:fill="FFFFFF"/>
        <w:spacing w:after="0" w:line="240" w:lineRule="auto"/>
        <w:rPr>
          <w:rStyle w:val="Hyperlink"/>
          <w:rFonts w:ascii="Arial" w:eastAsia="Times New Roman" w:hAnsi="Arial" w:cs="Arial"/>
          <w:sz w:val="24"/>
          <w:szCs w:val="24"/>
          <w:lang w:eastAsia="en-GB"/>
        </w:rPr>
      </w:pPr>
    </w:p>
    <w:p w14:paraId="3D479B10" w14:textId="77777777" w:rsidR="00E905DE" w:rsidRDefault="00E905DE" w:rsidP="0051488C">
      <w:pPr>
        <w:shd w:val="clear" w:color="auto" w:fill="FFFFFF"/>
        <w:spacing w:after="0" w:line="240" w:lineRule="auto"/>
        <w:rPr>
          <w:rStyle w:val="Hyperlink"/>
          <w:rFonts w:ascii="Arial" w:eastAsia="Times New Roman" w:hAnsi="Arial" w:cs="Arial"/>
          <w:b/>
          <w:color w:val="auto"/>
          <w:sz w:val="24"/>
          <w:szCs w:val="24"/>
          <w:u w:val="none"/>
          <w:lang w:eastAsia="en-GB"/>
        </w:rPr>
      </w:pPr>
      <w:r w:rsidRPr="00E905DE">
        <w:rPr>
          <w:rStyle w:val="Hyperlink"/>
          <w:rFonts w:ascii="Arial" w:eastAsia="Times New Roman" w:hAnsi="Arial" w:cs="Arial"/>
          <w:b/>
          <w:color w:val="auto"/>
          <w:sz w:val="24"/>
          <w:szCs w:val="24"/>
          <w:lang w:eastAsia="en-GB"/>
        </w:rPr>
        <w:t>Benefact Trust</w:t>
      </w:r>
      <w:r w:rsidR="0083386D">
        <w:rPr>
          <w:rStyle w:val="Hyperlink"/>
          <w:rFonts w:ascii="Arial" w:eastAsia="Times New Roman" w:hAnsi="Arial" w:cs="Arial"/>
          <w:b/>
          <w:color w:val="auto"/>
          <w:sz w:val="24"/>
          <w:szCs w:val="24"/>
          <w:u w:val="none"/>
          <w:lang w:eastAsia="en-GB"/>
        </w:rPr>
        <w:t xml:space="preserve"> </w:t>
      </w:r>
    </w:p>
    <w:p w14:paraId="7F147971" w14:textId="77777777" w:rsidR="00A52DB0" w:rsidRDefault="00A52DB0" w:rsidP="0051488C">
      <w:pPr>
        <w:shd w:val="clear" w:color="auto" w:fill="FFFFFF"/>
        <w:spacing w:after="0" w:line="240" w:lineRule="auto"/>
        <w:rPr>
          <w:rStyle w:val="Hyperlink"/>
          <w:rFonts w:ascii="Arial" w:eastAsia="Times New Roman" w:hAnsi="Arial" w:cs="Arial"/>
          <w:b/>
          <w:color w:val="auto"/>
          <w:sz w:val="24"/>
          <w:szCs w:val="24"/>
          <w:lang w:eastAsia="en-GB"/>
        </w:rPr>
      </w:pPr>
    </w:p>
    <w:p w14:paraId="3ABFFCE0" w14:textId="77777777" w:rsidR="00EF431D" w:rsidRDefault="00E905DE" w:rsidP="0090603A">
      <w:pPr>
        <w:pStyle w:val="NormalWeb"/>
        <w:shd w:val="clear" w:color="auto" w:fill="FFFFFF"/>
        <w:spacing w:before="0" w:beforeAutospacing="0" w:after="0" w:afterAutospacing="0"/>
        <w:rPr>
          <w:rFonts w:ascii="Arial" w:hAnsi="Arial" w:cs="Arial"/>
        </w:rPr>
      </w:pPr>
      <w:r w:rsidRPr="00E905DE">
        <w:rPr>
          <w:rFonts w:ascii="Arial" w:hAnsi="Arial" w:cs="Arial"/>
        </w:rPr>
        <w:t xml:space="preserve">The Benefact Trust </w:t>
      </w:r>
      <w:r>
        <w:rPr>
          <w:rFonts w:ascii="Arial" w:hAnsi="Arial" w:cs="Arial"/>
        </w:rPr>
        <w:t>suppor</w:t>
      </w:r>
      <w:r w:rsidR="00EF431D">
        <w:rPr>
          <w:rFonts w:ascii="Arial" w:hAnsi="Arial" w:cs="Arial"/>
        </w:rPr>
        <w:t>ts:</w:t>
      </w:r>
    </w:p>
    <w:p w14:paraId="24328454" w14:textId="123DA605" w:rsidR="00EF431D" w:rsidRDefault="0090603A" w:rsidP="00A1546B">
      <w:pPr>
        <w:pStyle w:val="NormalWeb"/>
        <w:numPr>
          <w:ilvl w:val="0"/>
          <w:numId w:val="90"/>
        </w:numPr>
        <w:shd w:val="clear" w:color="auto" w:fill="FFFFFF"/>
        <w:spacing w:before="0" w:beforeAutospacing="0" w:after="0" w:afterAutospacing="0"/>
        <w:rPr>
          <w:rFonts w:ascii="Arial" w:hAnsi="Arial" w:cs="Arial"/>
        </w:rPr>
      </w:pPr>
      <w:r>
        <w:rPr>
          <w:rFonts w:ascii="Arial" w:hAnsi="Arial" w:cs="Arial"/>
        </w:rPr>
        <w:t>Christian charities and churches</w:t>
      </w:r>
      <w:r w:rsidR="00E905DE">
        <w:rPr>
          <w:rFonts w:ascii="Arial" w:hAnsi="Arial" w:cs="Arial"/>
        </w:rPr>
        <w:t xml:space="preserve"> in the UK and Ireland</w:t>
      </w:r>
      <w:r>
        <w:rPr>
          <w:rFonts w:ascii="Arial" w:hAnsi="Arial" w:cs="Arial"/>
        </w:rPr>
        <w:t xml:space="preserve"> who are </w:t>
      </w:r>
      <w:r w:rsidR="00E905DE" w:rsidRPr="00E905DE">
        <w:rPr>
          <w:rFonts w:ascii="Arial" w:hAnsi="Arial" w:cs="Arial"/>
        </w:rPr>
        <w:t>mak</w:t>
      </w:r>
      <w:r>
        <w:rPr>
          <w:rFonts w:ascii="Arial" w:hAnsi="Arial" w:cs="Arial"/>
        </w:rPr>
        <w:t>ing</w:t>
      </w:r>
      <w:r w:rsidR="00E905DE" w:rsidRPr="00E905DE">
        <w:rPr>
          <w:rFonts w:ascii="Arial" w:hAnsi="Arial" w:cs="Arial"/>
        </w:rPr>
        <w:t xml:space="preserve"> a positive </w:t>
      </w:r>
      <w:r>
        <w:rPr>
          <w:rFonts w:ascii="Arial" w:hAnsi="Arial" w:cs="Arial"/>
        </w:rPr>
        <w:t xml:space="preserve">impact on their </w:t>
      </w:r>
      <w:r w:rsidR="00E905DE" w:rsidRPr="00E905DE">
        <w:rPr>
          <w:rFonts w:ascii="Arial" w:hAnsi="Arial" w:cs="Arial"/>
        </w:rPr>
        <w:t xml:space="preserve">communities </w:t>
      </w:r>
    </w:p>
    <w:p w14:paraId="6216C9FB" w14:textId="2654FC2D" w:rsidR="0090603A" w:rsidRDefault="0090603A" w:rsidP="00A1546B">
      <w:pPr>
        <w:pStyle w:val="NormalWeb"/>
        <w:numPr>
          <w:ilvl w:val="0"/>
          <w:numId w:val="90"/>
        </w:numPr>
        <w:shd w:val="clear" w:color="auto" w:fill="FFFFFF"/>
        <w:spacing w:before="0" w:beforeAutospacing="0"/>
        <w:rPr>
          <w:rFonts w:ascii="Arial" w:hAnsi="Arial" w:cs="Arial"/>
        </w:rPr>
      </w:pPr>
      <w:r>
        <w:rPr>
          <w:rFonts w:ascii="Arial" w:hAnsi="Arial" w:cs="Arial"/>
        </w:rPr>
        <w:t>The repair, restoration and improvement of church buildings, cathedrals and other Christian charity buildings</w:t>
      </w:r>
    </w:p>
    <w:p w14:paraId="78A8C9EB" w14:textId="44878263" w:rsidR="00EF431D" w:rsidRDefault="0090603A" w:rsidP="00A1546B">
      <w:pPr>
        <w:pStyle w:val="NormalWeb"/>
        <w:numPr>
          <w:ilvl w:val="0"/>
          <w:numId w:val="90"/>
        </w:numPr>
        <w:shd w:val="clear" w:color="auto" w:fill="FFFFFF"/>
        <w:spacing w:before="0" w:beforeAutospacing="0" w:after="0" w:afterAutospacing="0"/>
        <w:rPr>
          <w:rFonts w:ascii="Arial" w:hAnsi="Arial" w:cs="Arial"/>
        </w:rPr>
      </w:pPr>
      <w:r>
        <w:rPr>
          <w:rFonts w:ascii="Arial" w:hAnsi="Arial" w:cs="Arial"/>
        </w:rPr>
        <w:t>The preservation of traditional skills relating to ecclesiastical heritage.</w:t>
      </w:r>
    </w:p>
    <w:p w14:paraId="1DA1FB44" w14:textId="77777777" w:rsidR="0090603A" w:rsidRDefault="0090603A" w:rsidP="0090603A">
      <w:pPr>
        <w:pStyle w:val="NormalWeb"/>
        <w:shd w:val="clear" w:color="auto" w:fill="FFFFFF"/>
        <w:spacing w:before="0" w:beforeAutospacing="0" w:after="0" w:afterAutospacing="0"/>
        <w:ind w:left="780"/>
        <w:rPr>
          <w:rFonts w:ascii="Arial" w:hAnsi="Arial" w:cs="Arial"/>
        </w:rPr>
      </w:pPr>
    </w:p>
    <w:p w14:paraId="140BCA04" w14:textId="13C12633" w:rsidR="0083386D" w:rsidRPr="00613787" w:rsidRDefault="0083386D" w:rsidP="0090603A">
      <w:pPr>
        <w:pStyle w:val="NormalWeb"/>
        <w:shd w:val="clear" w:color="auto" w:fill="FFFFFF"/>
        <w:spacing w:before="0" w:beforeAutospacing="0" w:after="0" w:afterAutospacing="0"/>
        <w:rPr>
          <w:rFonts w:ascii="Arial" w:hAnsi="Arial" w:cs="Arial"/>
        </w:rPr>
      </w:pPr>
      <w:r>
        <w:rPr>
          <w:rFonts w:ascii="Arial" w:hAnsi="Arial" w:cs="Arial"/>
        </w:rPr>
        <w:t>The following Grant schemes are currently open:</w:t>
      </w:r>
    </w:p>
    <w:p w14:paraId="6BB74BB9" w14:textId="770D286C" w:rsidR="0090603A" w:rsidRPr="00613787" w:rsidRDefault="0090603A" w:rsidP="00A1546B">
      <w:pPr>
        <w:pStyle w:val="NormalWeb"/>
        <w:numPr>
          <w:ilvl w:val="0"/>
          <w:numId w:val="31"/>
        </w:numPr>
        <w:shd w:val="clear" w:color="auto" w:fill="FFFFFF"/>
        <w:spacing w:before="0" w:beforeAutospacing="0" w:after="0" w:afterAutospacing="0"/>
        <w:rPr>
          <w:rFonts w:ascii="Arial" w:hAnsi="Arial" w:cs="Arial"/>
        </w:rPr>
      </w:pPr>
      <w:r w:rsidRPr="00613787">
        <w:rPr>
          <w:rFonts w:ascii="Arial" w:hAnsi="Arial" w:cs="Arial"/>
          <w:b/>
          <w:bCs/>
        </w:rPr>
        <w:t>Community Impact grants</w:t>
      </w:r>
      <w:r w:rsidRPr="00613787">
        <w:rPr>
          <w:rFonts w:ascii="Arial" w:hAnsi="Arial" w:cs="Arial"/>
        </w:rPr>
        <w:t xml:space="preserve"> – enabling greater social impact</w:t>
      </w:r>
    </w:p>
    <w:p w14:paraId="017436F4" w14:textId="77777777" w:rsidR="009B21EA" w:rsidRPr="00613787" w:rsidRDefault="009B21EA" w:rsidP="009B21EA">
      <w:pPr>
        <w:pStyle w:val="NormalWeb"/>
        <w:shd w:val="clear" w:color="auto" w:fill="FFFFFF"/>
        <w:spacing w:before="0" w:beforeAutospacing="0" w:after="0" w:afterAutospacing="0"/>
        <w:ind w:left="720"/>
        <w:rPr>
          <w:rFonts w:ascii="Arial" w:hAnsi="Arial" w:cs="Arial"/>
        </w:rPr>
      </w:pPr>
    </w:p>
    <w:p w14:paraId="26585158" w14:textId="4ED4BF01" w:rsidR="0090603A" w:rsidRPr="00613787" w:rsidRDefault="0090603A" w:rsidP="00FB7681">
      <w:pPr>
        <w:pStyle w:val="NormalWeb"/>
        <w:numPr>
          <w:ilvl w:val="0"/>
          <w:numId w:val="31"/>
        </w:numPr>
        <w:shd w:val="clear" w:color="auto" w:fill="FFFFFF"/>
        <w:spacing w:before="0" w:beforeAutospacing="0" w:after="0" w:afterAutospacing="0"/>
        <w:rPr>
          <w:rFonts w:ascii="Arial" w:hAnsi="Arial" w:cs="Arial"/>
        </w:rPr>
      </w:pPr>
      <w:r w:rsidRPr="00613787">
        <w:rPr>
          <w:rFonts w:ascii="Arial" w:hAnsi="Arial" w:cs="Arial"/>
          <w:b/>
          <w:bCs/>
        </w:rPr>
        <w:t>Building Improvement grants</w:t>
      </w:r>
      <w:r w:rsidRPr="00613787">
        <w:rPr>
          <w:rFonts w:ascii="Arial" w:hAnsi="Arial" w:cs="Arial"/>
        </w:rPr>
        <w:t xml:space="preserve"> – protecting and enhancing Christian buildings</w:t>
      </w:r>
    </w:p>
    <w:p w14:paraId="3920C41D" w14:textId="77777777" w:rsidR="004D1EFA" w:rsidRPr="00613787" w:rsidRDefault="004D1EFA" w:rsidP="009B21EA">
      <w:pPr>
        <w:pStyle w:val="NormalWeb"/>
        <w:spacing w:before="0" w:beforeAutospacing="0" w:after="0" w:afterAutospacing="0"/>
        <w:jc w:val="both"/>
        <w:rPr>
          <w:rFonts w:ascii="Arial" w:hAnsi="Arial" w:cs="Arial"/>
        </w:rPr>
      </w:pPr>
    </w:p>
    <w:p w14:paraId="4B36AF46" w14:textId="4D971C2D" w:rsidR="00913884" w:rsidRDefault="00913884" w:rsidP="009B21EA">
      <w:pPr>
        <w:pStyle w:val="NormalWeb"/>
        <w:spacing w:before="0" w:beforeAutospacing="0" w:after="0" w:afterAutospacing="0"/>
        <w:jc w:val="both"/>
        <w:rPr>
          <w:rFonts w:ascii="Arial" w:hAnsi="Arial" w:cs="Arial"/>
        </w:rPr>
      </w:pPr>
      <w:r w:rsidRPr="009B21EA">
        <w:rPr>
          <w:rFonts w:ascii="Arial" w:hAnsi="Arial" w:cs="Arial"/>
        </w:rPr>
        <w:lastRenderedPageBreak/>
        <w:t>Through the Building Improvement Grants Fund, Christian organisations can apply for funding to support direct capital costs relating to the following types of work:</w:t>
      </w:r>
    </w:p>
    <w:p w14:paraId="5C26BD62" w14:textId="77777777" w:rsidR="00760E37" w:rsidRPr="009B21EA" w:rsidRDefault="00760E37" w:rsidP="009B21EA">
      <w:pPr>
        <w:pStyle w:val="NormalWeb"/>
        <w:spacing w:before="0" w:beforeAutospacing="0" w:after="0" w:afterAutospacing="0"/>
        <w:jc w:val="both"/>
        <w:rPr>
          <w:rFonts w:ascii="Arial" w:hAnsi="Arial" w:cs="Arial"/>
        </w:rPr>
      </w:pPr>
    </w:p>
    <w:p w14:paraId="0BEEEA33" w14:textId="77777777" w:rsidR="00913884" w:rsidRPr="009B21EA" w:rsidRDefault="00913884" w:rsidP="00A1546B">
      <w:pPr>
        <w:numPr>
          <w:ilvl w:val="0"/>
          <w:numId w:val="92"/>
        </w:numPr>
        <w:spacing w:after="0" w:line="240" w:lineRule="auto"/>
        <w:jc w:val="both"/>
        <w:rPr>
          <w:rFonts w:ascii="Arial" w:eastAsia="Times New Roman" w:hAnsi="Arial" w:cs="Arial"/>
          <w:color w:val="1E1E1E"/>
          <w:sz w:val="24"/>
          <w:szCs w:val="24"/>
        </w:rPr>
      </w:pPr>
      <w:r w:rsidRPr="009B21EA">
        <w:rPr>
          <w:rFonts w:ascii="Arial" w:eastAsia="Times New Roman" w:hAnsi="Arial" w:cs="Arial"/>
          <w:color w:val="1E1E1E"/>
          <w:sz w:val="24"/>
          <w:szCs w:val="24"/>
        </w:rPr>
        <w:t>Essential, one-off repairs or other capital works to ensure the continued use or viability of a building (capital work must be considered urgent or necessary within 12 months).</w:t>
      </w:r>
    </w:p>
    <w:p w14:paraId="679B4ADE" w14:textId="77777777" w:rsidR="00913884" w:rsidRPr="009B21EA" w:rsidRDefault="00913884" w:rsidP="00A1546B">
      <w:pPr>
        <w:numPr>
          <w:ilvl w:val="0"/>
          <w:numId w:val="92"/>
        </w:numPr>
        <w:spacing w:after="0" w:line="240" w:lineRule="auto"/>
        <w:jc w:val="both"/>
        <w:rPr>
          <w:rFonts w:ascii="Arial" w:eastAsia="Times New Roman" w:hAnsi="Arial" w:cs="Arial"/>
          <w:color w:val="1E1E1E"/>
          <w:sz w:val="24"/>
          <w:szCs w:val="24"/>
        </w:rPr>
      </w:pPr>
      <w:r w:rsidRPr="009B21EA">
        <w:rPr>
          <w:rFonts w:ascii="Arial" w:eastAsia="Times New Roman" w:hAnsi="Arial" w:cs="Arial"/>
          <w:color w:val="1E1E1E"/>
          <w:sz w:val="24"/>
          <w:szCs w:val="24"/>
        </w:rPr>
        <w:t>Minor capital works or equipment purchases to meet operational or accessibility requirements (eg essential operational equipment, AV equipment, hearing loops, ramps etc).</w:t>
      </w:r>
    </w:p>
    <w:p w14:paraId="4B940429" w14:textId="77777777" w:rsidR="00913884" w:rsidRPr="009B21EA" w:rsidRDefault="00913884" w:rsidP="00A1546B">
      <w:pPr>
        <w:numPr>
          <w:ilvl w:val="0"/>
          <w:numId w:val="92"/>
        </w:numPr>
        <w:spacing w:after="0" w:line="240" w:lineRule="auto"/>
        <w:jc w:val="both"/>
        <w:rPr>
          <w:rFonts w:ascii="Arial" w:eastAsia="Times New Roman" w:hAnsi="Arial" w:cs="Arial"/>
          <w:color w:val="1E1E1E"/>
          <w:sz w:val="24"/>
          <w:szCs w:val="24"/>
        </w:rPr>
      </w:pPr>
      <w:r w:rsidRPr="009B21EA">
        <w:rPr>
          <w:rFonts w:ascii="Arial" w:eastAsia="Times New Roman" w:hAnsi="Arial" w:cs="Arial"/>
          <w:color w:val="1E1E1E"/>
          <w:sz w:val="24"/>
          <w:szCs w:val="24"/>
        </w:rPr>
        <w:t>Conservation or restoration of historic features (eg stained glass, carvings, interior, furnishings, clocks, tower bells, organs etc) that contribute to the preservation and appreciation of a building's heritage.</w:t>
      </w:r>
    </w:p>
    <w:p w14:paraId="087066C0" w14:textId="77777777" w:rsidR="00913884" w:rsidRPr="009B21EA" w:rsidRDefault="00913884" w:rsidP="00A1546B">
      <w:pPr>
        <w:numPr>
          <w:ilvl w:val="0"/>
          <w:numId w:val="92"/>
        </w:numPr>
        <w:spacing w:after="0" w:line="240" w:lineRule="auto"/>
        <w:jc w:val="both"/>
        <w:rPr>
          <w:rFonts w:ascii="Arial" w:eastAsia="Times New Roman" w:hAnsi="Arial" w:cs="Arial"/>
          <w:color w:val="1E1E1E"/>
          <w:sz w:val="24"/>
          <w:szCs w:val="24"/>
        </w:rPr>
      </w:pPr>
      <w:r w:rsidRPr="009B21EA">
        <w:rPr>
          <w:rFonts w:ascii="Arial" w:eastAsia="Times New Roman" w:hAnsi="Arial" w:cs="Arial"/>
          <w:color w:val="1E1E1E"/>
          <w:sz w:val="24"/>
          <w:szCs w:val="24"/>
        </w:rPr>
        <w:t>Other aesthetic enhancements (eg interior decoration, furnishings or public realm improvements) to improve indoor or outdoor spaces for users.</w:t>
      </w:r>
    </w:p>
    <w:p w14:paraId="5B227CA9" w14:textId="77777777" w:rsidR="00913884" w:rsidRDefault="00913884" w:rsidP="00A1546B">
      <w:pPr>
        <w:numPr>
          <w:ilvl w:val="0"/>
          <w:numId w:val="92"/>
        </w:numPr>
        <w:spacing w:after="0" w:line="240" w:lineRule="auto"/>
        <w:jc w:val="both"/>
        <w:rPr>
          <w:rFonts w:ascii="Arial" w:eastAsia="Times New Roman" w:hAnsi="Arial" w:cs="Arial"/>
          <w:color w:val="1E1E1E"/>
          <w:sz w:val="24"/>
          <w:szCs w:val="24"/>
        </w:rPr>
      </w:pPr>
      <w:r w:rsidRPr="009B21EA">
        <w:rPr>
          <w:rFonts w:ascii="Arial" w:eastAsia="Times New Roman" w:hAnsi="Arial" w:cs="Arial"/>
          <w:color w:val="1E1E1E"/>
          <w:sz w:val="24"/>
          <w:szCs w:val="24"/>
        </w:rPr>
        <w:t>Energy efficiency/renewable energy measures (eg heating/lighting upgrades, solar panels etc) that improve the sustainability of church buildings/facilities and enable their continued use.</w:t>
      </w:r>
    </w:p>
    <w:p w14:paraId="014B2C05" w14:textId="77777777" w:rsidR="00760E37" w:rsidRPr="009B21EA" w:rsidRDefault="00760E37" w:rsidP="00760E37">
      <w:pPr>
        <w:spacing w:after="0" w:line="240" w:lineRule="auto"/>
        <w:ind w:left="720"/>
        <w:jc w:val="both"/>
        <w:rPr>
          <w:rFonts w:ascii="Arial" w:eastAsia="Times New Roman" w:hAnsi="Arial" w:cs="Arial"/>
          <w:color w:val="1E1E1E"/>
          <w:sz w:val="24"/>
          <w:szCs w:val="24"/>
        </w:rPr>
      </w:pPr>
    </w:p>
    <w:p w14:paraId="55153FFA" w14:textId="77777777" w:rsidR="00913884" w:rsidRPr="009B21EA" w:rsidRDefault="00913884" w:rsidP="009B21EA">
      <w:pPr>
        <w:pStyle w:val="NormalWeb"/>
        <w:spacing w:before="0" w:beforeAutospacing="0" w:after="0" w:afterAutospacing="0"/>
        <w:jc w:val="both"/>
        <w:rPr>
          <w:rFonts w:ascii="Arial" w:eastAsiaTheme="minorHAnsi" w:hAnsi="Arial" w:cs="Arial"/>
          <w:color w:val="1E1E1E"/>
        </w:rPr>
      </w:pPr>
      <w:r w:rsidRPr="009B21EA">
        <w:rPr>
          <w:rFonts w:ascii="Arial" w:hAnsi="Arial" w:cs="Arial"/>
        </w:rPr>
        <w:t>The average decision time for smaller grants (up to £25,000) is two months. Larger grants (over £25,000) are considered at grants committee and board meetings and can take between four and six months.</w:t>
      </w:r>
    </w:p>
    <w:p w14:paraId="3A9E1371" w14:textId="77777777" w:rsidR="00913884" w:rsidRPr="00913884" w:rsidRDefault="00913884" w:rsidP="00913884">
      <w:pPr>
        <w:pStyle w:val="NormalWeb"/>
        <w:shd w:val="clear" w:color="auto" w:fill="FFFFFF"/>
        <w:spacing w:before="0" w:beforeAutospacing="0" w:after="0" w:afterAutospacing="0"/>
        <w:rPr>
          <w:rFonts w:ascii="Arial" w:hAnsi="Arial" w:cs="Arial"/>
        </w:rPr>
      </w:pPr>
    </w:p>
    <w:p w14:paraId="72E9034A" w14:textId="374C808A" w:rsidR="0083386D" w:rsidRDefault="0083386D" w:rsidP="00A1546B">
      <w:pPr>
        <w:pStyle w:val="NormalWeb"/>
        <w:numPr>
          <w:ilvl w:val="0"/>
          <w:numId w:val="31"/>
        </w:numPr>
        <w:shd w:val="clear" w:color="auto" w:fill="FFFFFF"/>
        <w:spacing w:before="0" w:beforeAutospacing="0" w:after="0" w:afterAutospacing="0"/>
        <w:rPr>
          <w:rFonts w:ascii="Arial" w:hAnsi="Arial" w:cs="Arial"/>
        </w:rPr>
      </w:pPr>
      <w:r w:rsidRPr="0083386D">
        <w:rPr>
          <w:rFonts w:ascii="Arial" w:hAnsi="Arial" w:cs="Arial"/>
          <w:b/>
        </w:rPr>
        <w:t>Methodist grants</w:t>
      </w:r>
      <w:r>
        <w:rPr>
          <w:rFonts w:ascii="Arial" w:hAnsi="Arial" w:cs="Arial"/>
        </w:rPr>
        <w:t xml:space="preserve"> – enhancing the mission and ministry of the Methodist church</w:t>
      </w:r>
    </w:p>
    <w:p w14:paraId="0CEBF0E6" w14:textId="768EB112" w:rsidR="0090603A" w:rsidRDefault="0090603A" w:rsidP="00A1546B">
      <w:pPr>
        <w:pStyle w:val="NormalWeb"/>
        <w:numPr>
          <w:ilvl w:val="0"/>
          <w:numId w:val="31"/>
        </w:numPr>
        <w:shd w:val="clear" w:color="auto" w:fill="FFFFFF"/>
        <w:spacing w:before="0" w:beforeAutospacing="0"/>
        <w:rPr>
          <w:rFonts w:ascii="Arial" w:hAnsi="Arial" w:cs="Arial"/>
        </w:rPr>
      </w:pPr>
      <w:r>
        <w:rPr>
          <w:rFonts w:ascii="Arial" w:hAnsi="Arial" w:cs="Arial"/>
          <w:b/>
        </w:rPr>
        <w:t xml:space="preserve">Heritage Skills for Christian Buildings grants </w:t>
      </w:r>
      <w:r>
        <w:rPr>
          <w:rFonts w:ascii="Arial" w:hAnsi="Arial" w:cs="Arial"/>
          <w:bCs/>
        </w:rPr>
        <w:t>– caring for our Christian heritage</w:t>
      </w:r>
    </w:p>
    <w:p w14:paraId="7F3783D8" w14:textId="77777777" w:rsidR="0083386D" w:rsidRDefault="0083386D" w:rsidP="00A1546B">
      <w:pPr>
        <w:pStyle w:val="NormalWeb"/>
        <w:numPr>
          <w:ilvl w:val="0"/>
          <w:numId w:val="31"/>
        </w:numPr>
        <w:shd w:val="clear" w:color="auto" w:fill="FFFFFF"/>
        <w:spacing w:before="0" w:beforeAutospacing="0"/>
        <w:rPr>
          <w:rFonts w:ascii="Arial" w:hAnsi="Arial" w:cs="Arial"/>
        </w:rPr>
      </w:pPr>
      <w:r w:rsidRPr="0083386D">
        <w:rPr>
          <w:rFonts w:ascii="Arial" w:hAnsi="Arial" w:cs="Arial"/>
          <w:b/>
        </w:rPr>
        <w:t xml:space="preserve">Roof alarm </w:t>
      </w:r>
      <w:r>
        <w:rPr>
          <w:rFonts w:ascii="Arial" w:hAnsi="Arial" w:cs="Arial"/>
          <w:b/>
        </w:rPr>
        <w:t>g</w:t>
      </w:r>
      <w:r w:rsidRPr="0083386D">
        <w:rPr>
          <w:rFonts w:ascii="Arial" w:hAnsi="Arial" w:cs="Arial"/>
          <w:b/>
        </w:rPr>
        <w:t>rants</w:t>
      </w:r>
      <w:r>
        <w:rPr>
          <w:rFonts w:ascii="Arial" w:hAnsi="Arial" w:cs="Arial"/>
        </w:rPr>
        <w:t xml:space="preserve"> - protecting churches from metal theft.</w:t>
      </w:r>
    </w:p>
    <w:p w14:paraId="21F79AB9" w14:textId="3F6E8520" w:rsidR="0060657D" w:rsidRDefault="0083386D" w:rsidP="000D5A9A">
      <w:pPr>
        <w:pStyle w:val="NormalWeb"/>
        <w:shd w:val="clear" w:color="auto" w:fill="FFFFFF"/>
        <w:spacing w:before="0" w:beforeAutospacing="0"/>
        <w:rPr>
          <w:rStyle w:val="Hyperlink"/>
          <w:rFonts w:ascii="Arial" w:hAnsi="Arial" w:cs="Arial"/>
        </w:rPr>
      </w:pPr>
      <w:r>
        <w:rPr>
          <w:rFonts w:ascii="Arial" w:hAnsi="Arial" w:cs="Arial"/>
        </w:rPr>
        <w:t xml:space="preserve">For more information, see: </w:t>
      </w:r>
      <w:hyperlink r:id="rId96" w:history="1">
        <w:r w:rsidRPr="000D5A9A">
          <w:rPr>
            <w:rStyle w:val="Hyperlink"/>
            <w:rFonts w:ascii="Arial" w:hAnsi="Arial" w:cs="Arial"/>
          </w:rPr>
          <w:t>https://benefacttrust.co.uk/</w:t>
        </w:r>
      </w:hyperlink>
    </w:p>
    <w:p w14:paraId="141A84DD" w14:textId="512E5687" w:rsidR="00F51232" w:rsidRDefault="00F51232" w:rsidP="000D5A9A">
      <w:pPr>
        <w:pStyle w:val="NormalWeb"/>
        <w:shd w:val="clear" w:color="auto" w:fill="FFFFFF"/>
        <w:spacing w:before="0" w:beforeAutospacing="0"/>
        <w:rPr>
          <w:rStyle w:val="Hyperlink"/>
          <w:rFonts w:ascii="Arial" w:hAnsi="Arial" w:cs="Arial"/>
          <w:b/>
          <w:bCs/>
          <w:color w:val="auto"/>
        </w:rPr>
      </w:pPr>
      <w:r>
        <w:rPr>
          <w:rStyle w:val="Hyperlink"/>
          <w:rFonts w:ascii="Arial" w:hAnsi="Arial" w:cs="Arial"/>
          <w:b/>
          <w:bCs/>
          <w:color w:val="auto"/>
        </w:rPr>
        <w:t>Blackburn Trust</w:t>
      </w:r>
    </w:p>
    <w:p w14:paraId="4DFD6691" w14:textId="77777777" w:rsidR="00F51232" w:rsidRDefault="00F51232" w:rsidP="00F51232">
      <w:pPr>
        <w:pStyle w:val="NormalWeb"/>
        <w:shd w:val="clear" w:color="auto" w:fill="FFFFFF"/>
        <w:spacing w:before="0" w:beforeAutospacing="0" w:after="0" w:afterAutospacing="0"/>
        <w:rPr>
          <w:rFonts w:ascii="Arial" w:hAnsi="Arial" w:cs="Arial"/>
        </w:rPr>
      </w:pPr>
      <w:r w:rsidRPr="00F51232">
        <w:rPr>
          <w:rFonts w:ascii="Arial" w:hAnsi="Arial" w:cs="Arial"/>
        </w:rPr>
        <w:t xml:space="preserve">The Blackburn Trust provides small grants for the </w:t>
      </w:r>
      <w:r w:rsidRPr="00F51232">
        <w:rPr>
          <w:rFonts w:ascii="Arial" w:hAnsi="Arial" w:cs="Arial"/>
          <w:b/>
          <w:bCs/>
        </w:rPr>
        <w:t>support of the family, including parenting initiatives and work with</w:t>
      </w:r>
      <w:r w:rsidRPr="00F51232">
        <w:rPr>
          <w:rFonts w:ascii="Arial" w:hAnsi="Arial" w:cs="Arial"/>
        </w:rPr>
        <w:t xml:space="preserve"> </w:t>
      </w:r>
      <w:r w:rsidRPr="00F51232">
        <w:rPr>
          <w:rFonts w:ascii="Arial" w:hAnsi="Arial" w:cs="Arial"/>
          <w:b/>
          <w:bCs/>
        </w:rPr>
        <w:t>women and with children under 12</w:t>
      </w:r>
      <w:r w:rsidRPr="00F51232">
        <w:rPr>
          <w:rFonts w:ascii="Arial" w:hAnsi="Arial" w:cs="Arial"/>
        </w:rPr>
        <w:t xml:space="preserve"> </w:t>
      </w:r>
      <w:r w:rsidRPr="00F51232">
        <w:rPr>
          <w:rFonts w:ascii="Arial" w:hAnsi="Arial" w:cs="Arial"/>
          <w:b/>
          <w:bCs/>
        </w:rPr>
        <w:t>living in Northern Ireland</w:t>
      </w:r>
      <w:r w:rsidRPr="00F51232">
        <w:rPr>
          <w:rFonts w:ascii="Arial" w:hAnsi="Arial" w:cs="Arial"/>
        </w:rPr>
        <w:t xml:space="preserve">. </w:t>
      </w:r>
    </w:p>
    <w:p w14:paraId="56A742A4" w14:textId="1689914B" w:rsidR="00F51232" w:rsidRPr="00F51232" w:rsidRDefault="00F51232" w:rsidP="00F51232">
      <w:pPr>
        <w:pStyle w:val="NormalWeb"/>
        <w:shd w:val="clear" w:color="auto" w:fill="FFFFFF"/>
        <w:spacing w:before="0" w:beforeAutospacing="0" w:after="0" w:afterAutospacing="0"/>
        <w:rPr>
          <w:rFonts w:ascii="Arial" w:hAnsi="Arial" w:cs="Arial"/>
        </w:rPr>
      </w:pPr>
      <w:r w:rsidRPr="00F51232">
        <w:rPr>
          <w:rFonts w:ascii="Arial" w:hAnsi="Arial" w:cs="Arial"/>
        </w:rPr>
        <w:t>The Trust rarely makes grants of more than £1,000</w:t>
      </w:r>
      <w:r>
        <w:rPr>
          <w:rFonts w:ascii="Arial" w:hAnsi="Arial" w:cs="Arial"/>
        </w:rPr>
        <w:t>.</w:t>
      </w:r>
      <w:r w:rsidRPr="00F51232">
        <w:rPr>
          <w:rFonts w:ascii="Arial" w:hAnsi="Arial" w:cs="Arial"/>
        </w:rPr>
        <w:t xml:space="preserve"> </w:t>
      </w:r>
      <w:r>
        <w:rPr>
          <w:rFonts w:ascii="Arial" w:hAnsi="Arial" w:cs="Arial"/>
        </w:rPr>
        <w:t>A</w:t>
      </w:r>
      <w:r w:rsidRPr="00F51232">
        <w:rPr>
          <w:rFonts w:ascii="Arial" w:hAnsi="Arial" w:cs="Arial"/>
        </w:rPr>
        <w:t xml:space="preserve"> grant is unlikely to be made where the grant would be less than 10% of the total cost of the project.  </w:t>
      </w:r>
      <w:r w:rsidRPr="00F51232">
        <w:rPr>
          <w:rFonts w:ascii="Arial" w:hAnsi="Arial" w:cs="Arial"/>
          <w:b/>
          <w:bCs/>
        </w:rPr>
        <w:t>The average amount of grants is £600</w:t>
      </w:r>
      <w:r w:rsidRPr="00F51232">
        <w:rPr>
          <w:rFonts w:ascii="Arial" w:hAnsi="Arial" w:cs="Arial"/>
        </w:rPr>
        <w:t xml:space="preserve">. </w:t>
      </w:r>
    </w:p>
    <w:p w14:paraId="4CCFF8ED" w14:textId="3697BAA5" w:rsidR="00F51232" w:rsidRPr="00F51232" w:rsidRDefault="00F51232" w:rsidP="00F51232">
      <w:pPr>
        <w:pStyle w:val="NormalWeb"/>
        <w:shd w:val="clear" w:color="auto" w:fill="FFFFFF"/>
        <w:spacing w:before="0" w:beforeAutospacing="0" w:after="0" w:afterAutospacing="0"/>
        <w:rPr>
          <w:rFonts w:ascii="Arial" w:hAnsi="Arial" w:cs="Arial"/>
        </w:rPr>
      </w:pPr>
      <w:r w:rsidRPr="00F51232">
        <w:rPr>
          <w:rFonts w:ascii="Arial" w:hAnsi="Arial" w:cs="Arial"/>
        </w:rPr>
        <w:t xml:space="preserve">Application Forms and Guidelines are available on written request from </w:t>
      </w:r>
      <w:hyperlink r:id="rId97" w:history="1">
        <w:r w:rsidRPr="00F51232">
          <w:rPr>
            <w:rStyle w:val="Hyperlink"/>
            <w:rFonts w:ascii="Arial" w:hAnsi="Arial" w:cs="Arial"/>
            <w:b/>
            <w:bCs/>
            <w:color w:val="auto"/>
          </w:rPr>
          <w:t>trusts@cfrlaw.co.uk</w:t>
        </w:r>
      </w:hyperlink>
      <w:r w:rsidRPr="00F51232">
        <w:rPr>
          <w:rFonts w:ascii="Arial" w:hAnsi="Arial" w:cs="Arial"/>
        </w:rPr>
        <w:t xml:space="preserve">. </w:t>
      </w:r>
    </w:p>
    <w:p w14:paraId="7DFEA344" w14:textId="69B48144" w:rsidR="00F51232" w:rsidRPr="00F51232" w:rsidRDefault="00F51232" w:rsidP="00F51232">
      <w:pPr>
        <w:pStyle w:val="NormalWeb"/>
        <w:shd w:val="clear" w:color="auto" w:fill="FFFFFF"/>
        <w:spacing w:before="0" w:beforeAutospacing="0" w:after="0" w:afterAutospacing="0"/>
        <w:rPr>
          <w:rStyle w:val="Hyperlink"/>
          <w:rFonts w:ascii="Arial" w:hAnsi="Arial" w:cs="Arial"/>
          <w:b/>
          <w:bCs/>
          <w:color w:val="auto"/>
        </w:rPr>
      </w:pPr>
      <w:r w:rsidRPr="00F51232">
        <w:rPr>
          <w:rStyle w:val="Strong"/>
          <w:rFonts w:ascii="Arial" w:hAnsi="Arial" w:cs="Arial"/>
        </w:rPr>
        <w:t>Deadlines annually are 31 May, 31 October, and 31 January.</w:t>
      </w:r>
      <w:r w:rsidRPr="00F51232">
        <w:rPr>
          <w:rFonts w:ascii="Arial" w:hAnsi="Arial" w:cs="Arial"/>
        </w:rPr>
        <w:br/>
      </w:r>
    </w:p>
    <w:p w14:paraId="57E9A662" w14:textId="5867CF93" w:rsidR="0060657D" w:rsidRDefault="00836F1A" w:rsidP="000D5A9A">
      <w:pPr>
        <w:pStyle w:val="NormalWeb"/>
        <w:shd w:val="clear" w:color="auto" w:fill="FFFFFF"/>
        <w:spacing w:before="0" w:beforeAutospacing="0"/>
        <w:rPr>
          <w:rStyle w:val="Hyperlink"/>
          <w:rFonts w:ascii="Arial" w:hAnsi="Arial" w:cs="Arial"/>
          <w:b/>
          <w:bCs/>
          <w:color w:val="auto"/>
        </w:rPr>
      </w:pPr>
      <w:r>
        <w:rPr>
          <w:rStyle w:val="Hyperlink"/>
          <w:rFonts w:ascii="Arial" w:hAnsi="Arial" w:cs="Arial"/>
          <w:b/>
          <w:bCs/>
          <w:color w:val="auto"/>
        </w:rPr>
        <w:t>Br</w:t>
      </w:r>
      <w:r w:rsidR="0060657D" w:rsidRPr="0060657D">
        <w:rPr>
          <w:rStyle w:val="Hyperlink"/>
          <w:rFonts w:ascii="Arial" w:hAnsi="Arial" w:cs="Arial"/>
          <w:b/>
          <w:bCs/>
          <w:color w:val="auto"/>
        </w:rPr>
        <w:t>itford Bridge Trust</w:t>
      </w:r>
    </w:p>
    <w:p w14:paraId="34199B5F" w14:textId="6D0A4920" w:rsidR="0060657D" w:rsidRPr="0060657D" w:rsidRDefault="0060657D" w:rsidP="0060657D">
      <w:pPr>
        <w:shd w:val="clear" w:color="auto" w:fill="FFFFFF"/>
        <w:spacing w:after="0" w:line="240" w:lineRule="auto"/>
        <w:jc w:val="both"/>
        <w:rPr>
          <w:rFonts w:ascii="Arial" w:eastAsia="Times New Roman" w:hAnsi="Arial" w:cs="Arial"/>
          <w:sz w:val="24"/>
          <w:szCs w:val="24"/>
          <w:lang w:eastAsia="en-GB"/>
        </w:rPr>
      </w:pPr>
      <w:r w:rsidRPr="0060657D">
        <w:rPr>
          <w:rFonts w:ascii="Arial" w:eastAsia="Times New Roman" w:hAnsi="Arial" w:cs="Arial"/>
          <w:sz w:val="24"/>
          <w:szCs w:val="24"/>
          <w:lang w:eastAsia="en-GB"/>
        </w:rPr>
        <w:t xml:space="preserve">Grants are available to support UK registered charities and organisations working to advance the charitable aims of the Trust which are:  </w:t>
      </w:r>
    </w:p>
    <w:p w14:paraId="6C4721A6" w14:textId="77777777" w:rsidR="0060657D" w:rsidRPr="0060657D" w:rsidRDefault="0060657D" w:rsidP="00A1546B">
      <w:pPr>
        <w:numPr>
          <w:ilvl w:val="0"/>
          <w:numId w:val="91"/>
        </w:numPr>
        <w:shd w:val="clear" w:color="auto" w:fill="FFFFFF"/>
        <w:spacing w:after="0" w:line="240" w:lineRule="auto"/>
        <w:jc w:val="both"/>
        <w:rPr>
          <w:rFonts w:ascii="Arial" w:eastAsia="Times New Roman" w:hAnsi="Arial" w:cs="Arial"/>
          <w:sz w:val="24"/>
          <w:szCs w:val="24"/>
          <w:lang w:eastAsia="en-GB"/>
        </w:rPr>
      </w:pPr>
      <w:r w:rsidRPr="0060657D">
        <w:rPr>
          <w:rFonts w:ascii="Arial" w:eastAsia="Times New Roman" w:hAnsi="Arial" w:cs="Arial"/>
          <w:sz w:val="24"/>
          <w:szCs w:val="24"/>
          <w:lang w:eastAsia="en-GB"/>
        </w:rPr>
        <w:t>Primarily, the prevention or relief of poverty; the advancement of education; the advancement of health or the saving of lives; and the advancement of the arts, culture, heritage, or science.</w:t>
      </w:r>
    </w:p>
    <w:p w14:paraId="7FE2C680" w14:textId="77777777" w:rsidR="0060657D" w:rsidRPr="0060657D" w:rsidRDefault="0060657D" w:rsidP="00A1546B">
      <w:pPr>
        <w:numPr>
          <w:ilvl w:val="0"/>
          <w:numId w:val="91"/>
        </w:numPr>
        <w:shd w:val="clear" w:color="auto" w:fill="FFFFFF"/>
        <w:spacing w:after="0" w:line="240" w:lineRule="auto"/>
        <w:jc w:val="both"/>
        <w:rPr>
          <w:rFonts w:ascii="Arial" w:eastAsia="Times New Roman" w:hAnsi="Arial" w:cs="Arial"/>
          <w:sz w:val="24"/>
          <w:szCs w:val="24"/>
          <w:lang w:eastAsia="en-GB"/>
        </w:rPr>
      </w:pPr>
      <w:r w:rsidRPr="0060657D">
        <w:rPr>
          <w:rFonts w:ascii="Arial" w:eastAsia="Times New Roman" w:hAnsi="Arial" w:cs="Arial"/>
          <w:sz w:val="24"/>
          <w:szCs w:val="24"/>
          <w:lang w:eastAsia="en-GB"/>
        </w:rPr>
        <w:t>Secondarily, the advancement of citizenship or community development; the advancement of amateur sport; the advancement of environmental protection or improvement; and the relief of those in need by reason of youth, age, ill-health, disability, financial hardship, or other disadvantage.</w:t>
      </w:r>
    </w:p>
    <w:p w14:paraId="087B045F" w14:textId="77777777" w:rsidR="0060657D" w:rsidRPr="0060657D" w:rsidRDefault="0060657D" w:rsidP="0060657D">
      <w:pPr>
        <w:shd w:val="clear" w:color="auto" w:fill="FFFFFF"/>
        <w:spacing w:after="0" w:line="240" w:lineRule="auto"/>
        <w:jc w:val="both"/>
        <w:rPr>
          <w:rFonts w:ascii="Arial" w:eastAsia="Times New Roman" w:hAnsi="Arial" w:cs="Arial"/>
          <w:sz w:val="24"/>
          <w:szCs w:val="24"/>
          <w:lang w:eastAsia="en-GB"/>
        </w:rPr>
      </w:pPr>
    </w:p>
    <w:p w14:paraId="00D5EA7D" w14:textId="556A6700" w:rsidR="0060657D" w:rsidRDefault="0060657D" w:rsidP="0060657D">
      <w:pPr>
        <w:shd w:val="clear" w:color="auto" w:fill="FFFFFF"/>
        <w:spacing w:after="0" w:line="240" w:lineRule="auto"/>
        <w:jc w:val="both"/>
        <w:rPr>
          <w:rFonts w:ascii="Arial" w:eastAsia="Times New Roman" w:hAnsi="Arial" w:cs="Arial"/>
          <w:b/>
          <w:bCs/>
          <w:sz w:val="24"/>
          <w:szCs w:val="24"/>
          <w:lang w:eastAsia="en-GB"/>
        </w:rPr>
      </w:pPr>
      <w:r w:rsidRPr="0060657D">
        <w:rPr>
          <w:rFonts w:ascii="Arial" w:eastAsia="Times New Roman" w:hAnsi="Arial" w:cs="Arial"/>
          <w:sz w:val="24"/>
          <w:szCs w:val="24"/>
          <w:lang w:eastAsia="en-GB"/>
        </w:rPr>
        <w:t xml:space="preserve">Grants are typically </w:t>
      </w:r>
      <w:r w:rsidRPr="0060657D">
        <w:rPr>
          <w:rFonts w:ascii="Arial" w:eastAsia="Times New Roman" w:hAnsi="Arial" w:cs="Arial"/>
          <w:b/>
          <w:bCs/>
          <w:sz w:val="24"/>
          <w:szCs w:val="24"/>
          <w:lang w:eastAsia="en-GB"/>
        </w:rPr>
        <w:t>between £10,000 and £30,000 with an average grant of around £25,000</w:t>
      </w:r>
      <w:r w:rsidRPr="0060657D">
        <w:rPr>
          <w:rFonts w:ascii="Arial" w:eastAsia="Times New Roman" w:hAnsi="Arial" w:cs="Arial"/>
          <w:sz w:val="24"/>
          <w:szCs w:val="24"/>
          <w:lang w:eastAsia="en-GB"/>
        </w:rPr>
        <w:t xml:space="preserve">. In exceptional circumstances the trustees may award larger or multi-year grants. Applications are invited from UK registered charities or their equivalent. The Trustees are particularly interested in supporting </w:t>
      </w:r>
      <w:r w:rsidRPr="0060657D">
        <w:rPr>
          <w:rFonts w:ascii="Arial" w:eastAsia="Times New Roman" w:hAnsi="Arial" w:cs="Arial"/>
          <w:b/>
          <w:bCs/>
          <w:sz w:val="24"/>
          <w:szCs w:val="24"/>
          <w:lang w:eastAsia="en-GB"/>
        </w:rPr>
        <w:t xml:space="preserve">organisations which operate on a national or international level. </w:t>
      </w:r>
    </w:p>
    <w:p w14:paraId="6DFE3C85" w14:textId="77777777" w:rsidR="0060657D" w:rsidRPr="0060657D" w:rsidRDefault="0060657D" w:rsidP="0060657D">
      <w:pPr>
        <w:shd w:val="clear" w:color="auto" w:fill="FFFFFF"/>
        <w:spacing w:after="0" w:line="240" w:lineRule="auto"/>
        <w:jc w:val="both"/>
        <w:rPr>
          <w:rFonts w:ascii="Arial" w:eastAsia="Times New Roman" w:hAnsi="Arial" w:cs="Arial"/>
          <w:sz w:val="24"/>
          <w:szCs w:val="24"/>
          <w:lang w:eastAsia="en-GB"/>
        </w:rPr>
      </w:pPr>
    </w:p>
    <w:p w14:paraId="06EE79C8" w14:textId="3A6948FF" w:rsidR="0060657D" w:rsidRPr="004468CF" w:rsidRDefault="005A0350" w:rsidP="0060657D">
      <w:pPr>
        <w:pStyle w:val="NormalWeb"/>
        <w:shd w:val="clear" w:color="auto" w:fill="FFFFFF"/>
        <w:spacing w:before="0" w:beforeAutospacing="0"/>
        <w:rPr>
          <w:rFonts w:ascii="Arial" w:hAnsi="Arial" w:cs="Arial"/>
          <w:color w:val="282828"/>
        </w:rPr>
      </w:pPr>
      <w:hyperlink r:id="rId98" w:history="1">
        <w:r w:rsidR="0060657D" w:rsidRPr="004468CF">
          <w:rPr>
            <w:rStyle w:val="Hyperlink"/>
            <w:rFonts w:ascii="Arial" w:hAnsi="Arial" w:cs="Arial"/>
          </w:rPr>
          <w:t>https://thebritfordbridgetrust.org/</w:t>
        </w:r>
      </w:hyperlink>
    </w:p>
    <w:p w14:paraId="52A61070" w14:textId="77777777" w:rsidR="000D5A9A" w:rsidRDefault="000D5A9A" w:rsidP="000D5A9A">
      <w:pPr>
        <w:pStyle w:val="NormalWeb"/>
        <w:shd w:val="clear" w:color="auto" w:fill="FFFFFF"/>
        <w:spacing w:before="0" w:beforeAutospacing="0"/>
        <w:rPr>
          <w:rStyle w:val="Hyperlink"/>
          <w:rFonts w:ascii="Arial" w:hAnsi="Arial" w:cs="Arial"/>
          <w:b/>
          <w:color w:val="auto"/>
          <w:u w:val="none"/>
        </w:rPr>
      </w:pPr>
      <w:r w:rsidRPr="000D5A9A">
        <w:rPr>
          <w:rStyle w:val="Hyperlink"/>
          <w:rFonts w:ascii="Arial" w:hAnsi="Arial" w:cs="Arial"/>
          <w:b/>
          <w:color w:val="auto"/>
        </w:rPr>
        <w:lastRenderedPageBreak/>
        <w:t xml:space="preserve">British Airways Better World Community Fund </w:t>
      </w:r>
      <w:r w:rsidRPr="000D5A9A">
        <w:rPr>
          <w:rStyle w:val="Hyperlink"/>
          <w:rFonts w:ascii="Arial" w:hAnsi="Arial" w:cs="Arial"/>
          <w:b/>
          <w:color w:val="auto"/>
          <w:u w:val="none"/>
        </w:rPr>
        <w:t>(Matchfunding)</w:t>
      </w:r>
    </w:p>
    <w:p w14:paraId="3793996A" w14:textId="3EA41EDF" w:rsidR="000D5A9A" w:rsidRPr="00B779EE" w:rsidRDefault="00B779EE" w:rsidP="00B779EE">
      <w:pPr>
        <w:pStyle w:val="NormalWeb"/>
        <w:shd w:val="clear" w:color="auto" w:fill="FFFFFF"/>
        <w:spacing w:before="0" w:beforeAutospacing="0" w:after="0" w:afterAutospacing="0"/>
        <w:rPr>
          <w:rFonts w:ascii="Arial" w:hAnsi="Arial" w:cs="Arial"/>
          <w:shd w:val="clear" w:color="auto" w:fill="FEFEFE"/>
        </w:rPr>
      </w:pPr>
      <w:r>
        <w:rPr>
          <w:rFonts w:ascii="Arial" w:hAnsi="Arial" w:cs="Arial"/>
          <w:shd w:val="clear" w:color="auto" w:fill="FEFEFE"/>
        </w:rPr>
        <w:t xml:space="preserve">With the </w:t>
      </w:r>
      <w:r w:rsidR="0041236B" w:rsidRPr="00B779EE">
        <w:rPr>
          <w:rFonts w:ascii="Arial" w:hAnsi="Arial" w:cs="Arial"/>
          <w:shd w:val="clear" w:color="auto" w:fill="FEFEFE"/>
        </w:rPr>
        <w:t xml:space="preserve">BA Better World Community Fund, we’re creating more </w:t>
      </w:r>
      <w:r w:rsidR="0041236B" w:rsidRPr="00B779EE">
        <w:rPr>
          <w:rFonts w:ascii="Arial" w:hAnsi="Arial" w:cs="Arial"/>
          <w:b/>
          <w:shd w:val="clear" w:color="auto" w:fill="FEFEFE"/>
        </w:rPr>
        <w:t>life-changing opportunities</w:t>
      </w:r>
      <w:r w:rsidR="0041236B" w:rsidRPr="00B779EE">
        <w:rPr>
          <w:rFonts w:ascii="Arial" w:hAnsi="Arial" w:cs="Arial"/>
          <w:shd w:val="clear" w:color="auto" w:fill="FEFEFE"/>
        </w:rPr>
        <w:t xml:space="preserve"> and generating more </w:t>
      </w:r>
      <w:r w:rsidR="0041236B" w:rsidRPr="00B779EE">
        <w:rPr>
          <w:rFonts w:ascii="Arial" w:hAnsi="Arial" w:cs="Arial"/>
          <w:b/>
          <w:shd w:val="clear" w:color="auto" w:fill="FEFEFE"/>
        </w:rPr>
        <w:t>positive impact in the communities</w:t>
      </w:r>
      <w:r w:rsidR="0041236B" w:rsidRPr="00B779EE">
        <w:rPr>
          <w:rFonts w:ascii="Arial" w:hAnsi="Arial" w:cs="Arial"/>
          <w:shd w:val="clear" w:color="auto" w:fill="FEFEFE"/>
        </w:rPr>
        <w:t xml:space="preserve"> we serve by </w:t>
      </w:r>
      <w:r w:rsidR="0041236B" w:rsidRPr="00B779EE">
        <w:rPr>
          <w:rFonts w:ascii="Arial" w:hAnsi="Arial" w:cs="Arial"/>
          <w:b/>
          <w:shd w:val="clear" w:color="auto" w:fill="FEFEFE"/>
        </w:rPr>
        <w:t>offering up to £50,000 in extra funding to eligible projects that crowdfund</w:t>
      </w:r>
      <w:r w:rsidR="0041236B" w:rsidRPr="00B779EE">
        <w:rPr>
          <w:rFonts w:ascii="Arial" w:hAnsi="Arial" w:cs="Arial"/>
          <w:shd w:val="clear" w:color="auto" w:fill="FEFEFE"/>
        </w:rPr>
        <w:t>.</w:t>
      </w:r>
      <w:r w:rsidRPr="00B779EE">
        <w:rPr>
          <w:color w:val="666666"/>
          <w:sz w:val="27"/>
          <w:szCs w:val="27"/>
          <w:shd w:val="clear" w:color="auto" w:fill="FEFEFE"/>
        </w:rPr>
        <w:t xml:space="preserve"> </w:t>
      </w:r>
      <w:r w:rsidRPr="00B779EE">
        <w:rPr>
          <w:rFonts w:ascii="Arial" w:hAnsi="Arial" w:cs="Arial"/>
          <w:shd w:val="clear" w:color="auto" w:fill="FEFEFE"/>
        </w:rPr>
        <w:t xml:space="preserve">The type of projects that fit with </w:t>
      </w:r>
      <w:r>
        <w:rPr>
          <w:rFonts w:ascii="Arial" w:hAnsi="Arial" w:cs="Arial"/>
          <w:shd w:val="clear" w:color="auto" w:fill="FEFEFE"/>
        </w:rPr>
        <w:t xml:space="preserve">the </w:t>
      </w:r>
      <w:r w:rsidRPr="00B779EE">
        <w:rPr>
          <w:rFonts w:ascii="Arial" w:hAnsi="Arial" w:cs="Arial"/>
          <w:shd w:val="clear" w:color="auto" w:fill="FEFEFE"/>
        </w:rPr>
        <w:t xml:space="preserve">Better World </w:t>
      </w:r>
      <w:r>
        <w:rPr>
          <w:rFonts w:ascii="Arial" w:hAnsi="Arial" w:cs="Arial"/>
          <w:shd w:val="clear" w:color="auto" w:fill="FEFEFE"/>
        </w:rPr>
        <w:t xml:space="preserve">vision </w:t>
      </w:r>
      <w:r w:rsidRPr="00B779EE">
        <w:rPr>
          <w:rFonts w:ascii="Arial" w:hAnsi="Arial" w:cs="Arial"/>
          <w:shd w:val="clear" w:color="auto" w:fill="FEFEFE"/>
        </w:rPr>
        <w:t>include</w:t>
      </w:r>
      <w:r>
        <w:rPr>
          <w:rFonts w:ascii="Arial" w:hAnsi="Arial" w:cs="Arial"/>
          <w:shd w:val="clear" w:color="auto" w:fill="FEFEFE"/>
        </w:rPr>
        <w:t xml:space="preserve"> e.g.</w:t>
      </w:r>
      <w:r w:rsidRPr="00B779EE">
        <w:rPr>
          <w:rFonts w:ascii="Arial" w:hAnsi="Arial" w:cs="Arial"/>
          <w:shd w:val="clear" w:color="auto" w:fill="FEFEFE"/>
        </w:rPr>
        <w:t xml:space="preserve"> </w:t>
      </w:r>
      <w:r w:rsidRPr="00B779EE">
        <w:rPr>
          <w:rFonts w:ascii="Arial" w:hAnsi="Arial" w:cs="Arial"/>
          <w:b/>
          <w:shd w:val="clear" w:color="auto" w:fill="FEFEFE"/>
        </w:rPr>
        <w:t>community engagement, diversity, wellbeing, waste reduction, tackling climate change, promoting nature and biodiversity and engaging our colleagues in positive action in the communities we serve.</w:t>
      </w:r>
    </w:p>
    <w:p w14:paraId="3471523F" w14:textId="77777777" w:rsidR="00B779EE" w:rsidRPr="00B779EE" w:rsidRDefault="00B779EE" w:rsidP="00B779EE">
      <w:pPr>
        <w:pStyle w:val="NormalWeb"/>
        <w:shd w:val="clear" w:color="auto" w:fill="FFFFFF"/>
        <w:spacing w:before="0" w:beforeAutospacing="0" w:after="0" w:afterAutospacing="0"/>
        <w:rPr>
          <w:rFonts w:ascii="Arial" w:hAnsi="Arial" w:cs="Arial"/>
          <w:shd w:val="clear" w:color="auto" w:fill="FEFEFE"/>
        </w:rPr>
      </w:pPr>
    </w:p>
    <w:p w14:paraId="7A6D1373" w14:textId="77777777" w:rsidR="00B779EE" w:rsidRDefault="00B779EE" w:rsidP="00B779EE">
      <w:pPr>
        <w:pStyle w:val="cf-text"/>
        <w:shd w:val="clear" w:color="auto" w:fill="F8F8F8"/>
        <w:spacing w:before="0" w:beforeAutospacing="0" w:after="0" w:afterAutospacing="0"/>
        <w:rPr>
          <w:rFonts w:ascii="Arial" w:hAnsi="Arial" w:cs="Arial"/>
        </w:rPr>
      </w:pPr>
      <w:r w:rsidRPr="00B779EE">
        <w:rPr>
          <w:rFonts w:ascii="Arial" w:eastAsiaTheme="minorHAnsi" w:hAnsi="Arial" w:cs="Arial"/>
          <w:shd w:val="clear" w:color="auto" w:fill="F8F8F8"/>
          <w:lang w:eastAsia="en-US"/>
        </w:rPr>
        <w:t>Check the eligibility criteria. If you are a UK registered charity or social enterprise working in the UK, your work is aligned to our BA Better World vision, and you would like to apply for support, then </w:t>
      </w:r>
      <w:hyperlink r:id="rId99" w:tooltip="Start crowdfunding now" w:history="1">
        <w:r w:rsidRPr="00B779EE">
          <w:rPr>
            <w:rFonts w:ascii="Arial" w:eastAsiaTheme="minorHAnsi" w:hAnsi="Arial" w:cs="Arial"/>
            <w:u w:val="single"/>
            <w:shd w:val="clear" w:color="auto" w:fill="F8F8F8"/>
            <w:lang w:eastAsia="en-US"/>
          </w:rPr>
          <w:t>click here and create a unique project page</w:t>
        </w:r>
      </w:hyperlink>
      <w:r w:rsidRPr="00B779EE">
        <w:rPr>
          <w:rFonts w:ascii="Arial" w:eastAsiaTheme="minorHAnsi" w:hAnsi="Arial" w:cs="Arial"/>
          <w:shd w:val="clear" w:color="auto" w:fill="F8F8F8"/>
          <w:lang w:eastAsia="en-US"/>
        </w:rPr>
        <w:t xml:space="preserve"> that explains your idea and fundraising target. </w:t>
      </w:r>
      <w:r w:rsidRPr="00B779EE">
        <w:rPr>
          <w:rFonts w:ascii="Arial" w:hAnsi="Arial" w:cs="Arial"/>
        </w:rPr>
        <w:t>Once your application has been approved, you have 6 weeks to plan, create and launch a crowdfunding campaign. There’s plenty of tools to help you on our </w:t>
      </w:r>
      <w:hyperlink r:id="rId100" w:tooltip="Learn more" w:history="1">
        <w:r w:rsidRPr="00B779EE">
          <w:rPr>
            <w:rFonts w:ascii="Arial" w:hAnsi="Arial" w:cs="Arial"/>
            <w:u w:val="single"/>
          </w:rPr>
          <w:t>Learn page</w:t>
        </w:r>
      </w:hyperlink>
      <w:r w:rsidRPr="00B779EE">
        <w:rPr>
          <w:rFonts w:ascii="Arial" w:hAnsi="Arial" w:cs="Arial"/>
        </w:rPr>
        <w:t>. </w:t>
      </w:r>
    </w:p>
    <w:p w14:paraId="45901771" w14:textId="77777777" w:rsidR="00B779EE" w:rsidRDefault="00B779EE" w:rsidP="00B779EE">
      <w:pPr>
        <w:pStyle w:val="cf-text"/>
        <w:shd w:val="clear" w:color="auto" w:fill="F8F8F8"/>
        <w:spacing w:before="0" w:beforeAutospacing="0" w:after="0" w:afterAutospacing="0"/>
        <w:rPr>
          <w:rFonts w:ascii="Arial" w:hAnsi="Arial" w:cs="Arial"/>
        </w:rPr>
      </w:pPr>
    </w:p>
    <w:p w14:paraId="43E01CD9" w14:textId="77777777" w:rsidR="00B779EE" w:rsidRPr="00B779EE" w:rsidRDefault="00B779EE" w:rsidP="00B779EE">
      <w:pPr>
        <w:pStyle w:val="cf-text"/>
        <w:shd w:val="clear" w:color="auto" w:fill="F8F8F8"/>
        <w:spacing w:before="0" w:beforeAutospacing="0" w:after="0" w:afterAutospacing="0"/>
        <w:rPr>
          <w:rFonts w:ascii="Arial" w:hAnsi="Arial" w:cs="Arial"/>
        </w:rPr>
      </w:pPr>
      <w:r w:rsidRPr="00B779EE">
        <w:rPr>
          <w:rFonts w:ascii="Arial" w:hAnsi="Arial" w:cs="Arial"/>
        </w:rPr>
        <w:t xml:space="preserve">Extra funding of </w:t>
      </w:r>
      <w:r w:rsidRPr="00B779EE">
        <w:rPr>
          <w:rFonts w:ascii="Arial" w:hAnsi="Arial" w:cs="Arial"/>
          <w:b/>
        </w:rPr>
        <w:t>up to £50,000 (or 50% of your project target)</w:t>
      </w:r>
      <w:r w:rsidRPr="00B779EE">
        <w:rPr>
          <w:rFonts w:ascii="Arial" w:hAnsi="Arial" w:cs="Arial"/>
        </w:rPr>
        <w:t xml:space="preserve"> from the BA Better World Community Fund will be pledged onto your project page once the following pledge conditions have been met:</w:t>
      </w:r>
    </w:p>
    <w:p w14:paraId="07BF7FA9" w14:textId="77777777" w:rsidR="00B779EE" w:rsidRDefault="00B779EE" w:rsidP="00B779EE">
      <w:pPr>
        <w:shd w:val="clear" w:color="auto" w:fill="F8F8F8"/>
        <w:spacing w:after="0" w:line="240" w:lineRule="auto"/>
        <w:rPr>
          <w:rFonts w:ascii="Arial" w:eastAsia="Times New Roman" w:hAnsi="Arial" w:cs="Arial"/>
          <w:sz w:val="24"/>
          <w:szCs w:val="24"/>
          <w:lang w:eastAsia="en-GB"/>
        </w:rPr>
      </w:pPr>
      <w:r w:rsidRPr="00B779EE">
        <w:rPr>
          <w:rFonts w:ascii="Arial" w:eastAsia="Times New Roman" w:hAnsi="Arial" w:cs="Arial"/>
          <w:sz w:val="24"/>
          <w:szCs w:val="24"/>
          <w:lang w:eastAsia="en-GB"/>
        </w:rPr>
        <w:t>• 25% of your project target</w:t>
      </w:r>
      <w:r w:rsidRPr="00B779EE">
        <w:rPr>
          <w:rFonts w:ascii="Arial" w:eastAsia="Times New Roman" w:hAnsi="Arial" w:cs="Arial"/>
          <w:sz w:val="24"/>
          <w:szCs w:val="24"/>
          <w:lang w:eastAsia="en-GB"/>
        </w:rPr>
        <w:br/>
        <w:t>• At least 25 unique supporters</w:t>
      </w:r>
      <w:r>
        <w:rPr>
          <w:rFonts w:ascii="Arial" w:eastAsia="Times New Roman" w:hAnsi="Arial" w:cs="Arial"/>
          <w:sz w:val="24"/>
          <w:szCs w:val="24"/>
          <w:lang w:eastAsia="en-GB"/>
        </w:rPr>
        <w:t>.</w:t>
      </w:r>
    </w:p>
    <w:p w14:paraId="58912D2A" w14:textId="77777777" w:rsidR="00B779EE" w:rsidRPr="00B779EE" w:rsidRDefault="00B779EE" w:rsidP="00B779EE">
      <w:pPr>
        <w:shd w:val="clear" w:color="auto" w:fill="F8F8F8"/>
        <w:spacing w:after="0" w:line="240" w:lineRule="auto"/>
        <w:rPr>
          <w:rFonts w:ascii="Arial" w:eastAsia="Times New Roman" w:hAnsi="Arial" w:cs="Arial"/>
          <w:sz w:val="24"/>
          <w:szCs w:val="24"/>
          <w:lang w:eastAsia="en-GB"/>
        </w:rPr>
      </w:pPr>
    </w:p>
    <w:p w14:paraId="547E9BFE" w14:textId="77777777" w:rsidR="00D86B09" w:rsidRDefault="00B779EE" w:rsidP="001B4E71">
      <w:pPr>
        <w:shd w:val="clear" w:color="auto" w:fill="F8F8F8"/>
        <w:spacing w:after="0" w:line="240" w:lineRule="auto"/>
        <w:rPr>
          <w:rStyle w:val="Hyperlink"/>
          <w:rFonts w:ascii="Arial" w:hAnsi="Arial" w:cs="Arial"/>
          <w:color w:val="auto"/>
          <w:u w:val="none"/>
        </w:rPr>
      </w:pPr>
      <w:r w:rsidRPr="00B779EE">
        <w:rPr>
          <w:rFonts w:ascii="Arial" w:eastAsia="Times New Roman" w:hAnsi="Arial" w:cs="Arial"/>
          <w:sz w:val="24"/>
          <w:szCs w:val="24"/>
          <w:lang w:eastAsia="en-GB"/>
        </w:rPr>
        <w:t>You then need to go on to reach 100% of your target to secure the funding from the BA Better World Community Fund.</w:t>
      </w:r>
      <w:r w:rsidR="001B4E71">
        <w:rPr>
          <w:rFonts w:ascii="Arial" w:eastAsia="Times New Roman" w:hAnsi="Arial" w:cs="Arial"/>
          <w:sz w:val="24"/>
          <w:szCs w:val="24"/>
          <w:lang w:eastAsia="en-GB"/>
        </w:rPr>
        <w:t xml:space="preserve"> </w:t>
      </w:r>
      <w:r w:rsidR="00D86B09" w:rsidRPr="00D86B09">
        <w:rPr>
          <w:rStyle w:val="Hyperlink"/>
          <w:rFonts w:ascii="Arial" w:hAnsi="Arial" w:cs="Arial"/>
          <w:color w:val="auto"/>
          <w:u w:val="none"/>
        </w:rPr>
        <w:t xml:space="preserve">For more information, see: </w:t>
      </w:r>
      <w:hyperlink r:id="rId101" w:history="1">
        <w:r w:rsidR="00D86B09" w:rsidRPr="00961BA7">
          <w:rPr>
            <w:rStyle w:val="Hyperlink"/>
            <w:rFonts w:ascii="Arial" w:hAnsi="Arial" w:cs="Arial"/>
          </w:rPr>
          <w:t>https://bacommunityfund.co.uk/about-us</w:t>
        </w:r>
      </w:hyperlink>
    </w:p>
    <w:p w14:paraId="18334328" w14:textId="77777777" w:rsidR="00D86B09" w:rsidRPr="00D86B09" w:rsidRDefault="00D86B09" w:rsidP="00D86B09">
      <w:pPr>
        <w:pStyle w:val="NormalWeb"/>
        <w:shd w:val="clear" w:color="auto" w:fill="FFFFFF"/>
        <w:spacing w:before="0" w:beforeAutospacing="0" w:after="0" w:afterAutospacing="0"/>
        <w:rPr>
          <w:rStyle w:val="Hyperlink"/>
          <w:rFonts w:ascii="Arial" w:hAnsi="Arial" w:cs="Arial"/>
          <w:color w:val="auto"/>
          <w:u w:val="none"/>
        </w:rPr>
      </w:pPr>
    </w:p>
    <w:p w14:paraId="0DB53AFF" w14:textId="39412DC6" w:rsidR="00207D1E" w:rsidRDefault="00C13960" w:rsidP="004A7705">
      <w:pPr>
        <w:shd w:val="clear" w:color="auto" w:fill="FFFFFF"/>
        <w:spacing w:after="0" w:line="240" w:lineRule="auto"/>
        <w:rPr>
          <w:rFonts w:ascii="Arial" w:eastAsia="Times New Roman" w:hAnsi="Arial" w:cs="Arial"/>
          <w:b/>
          <w:sz w:val="24"/>
          <w:szCs w:val="24"/>
          <w:u w:val="single"/>
          <w:lang w:eastAsia="en-GB"/>
        </w:rPr>
      </w:pPr>
      <w:r w:rsidRPr="00C13960">
        <w:rPr>
          <w:rFonts w:ascii="Arial" w:eastAsia="Times New Roman" w:hAnsi="Arial" w:cs="Arial"/>
          <w:b/>
          <w:sz w:val="24"/>
          <w:szCs w:val="24"/>
          <w:u w:val="single"/>
          <w:lang w:eastAsia="en-GB"/>
        </w:rPr>
        <w:t>BBC Children in Need</w:t>
      </w:r>
      <w:r w:rsidR="00207D1E">
        <w:rPr>
          <w:rFonts w:ascii="Arial" w:eastAsia="Times New Roman" w:hAnsi="Arial" w:cs="Arial"/>
          <w:b/>
          <w:sz w:val="24"/>
          <w:szCs w:val="24"/>
          <w:u w:val="single"/>
          <w:lang w:eastAsia="en-GB"/>
        </w:rPr>
        <w:t xml:space="preserve"> Funding – 3 Programmes</w:t>
      </w:r>
    </w:p>
    <w:p w14:paraId="7CA4FC56" w14:textId="77777777" w:rsidR="004A7705" w:rsidRDefault="004A7705" w:rsidP="004A7705">
      <w:pPr>
        <w:shd w:val="clear" w:color="auto" w:fill="FFFFFF"/>
        <w:spacing w:after="0" w:line="240" w:lineRule="auto"/>
        <w:rPr>
          <w:rFonts w:ascii="Arial" w:eastAsia="Times New Roman" w:hAnsi="Arial" w:cs="Arial"/>
          <w:b/>
          <w:sz w:val="24"/>
          <w:szCs w:val="24"/>
          <w:u w:val="single"/>
          <w:lang w:eastAsia="en-GB"/>
        </w:rPr>
      </w:pPr>
    </w:p>
    <w:p w14:paraId="60716152" w14:textId="77777777" w:rsidR="00C13960" w:rsidRPr="004A7705" w:rsidRDefault="00C13960" w:rsidP="00A1546B">
      <w:pPr>
        <w:pStyle w:val="ListParagraph"/>
        <w:numPr>
          <w:ilvl w:val="2"/>
          <w:numId w:val="44"/>
        </w:numPr>
        <w:shd w:val="clear" w:color="auto" w:fill="FFFFFF"/>
        <w:spacing w:after="0" w:line="240" w:lineRule="auto"/>
        <w:jc w:val="both"/>
        <w:rPr>
          <w:rFonts w:ascii="Arial" w:eastAsia="Times New Roman" w:hAnsi="Arial" w:cs="Arial"/>
          <w:color w:val="FF0000"/>
          <w:sz w:val="24"/>
          <w:szCs w:val="24"/>
          <w:lang w:eastAsia="en-GB"/>
        </w:rPr>
      </w:pPr>
      <w:r w:rsidRPr="004A7705">
        <w:rPr>
          <w:rFonts w:ascii="Arial" w:eastAsia="Times New Roman" w:hAnsi="Arial" w:cs="Arial"/>
          <w:b/>
          <w:sz w:val="24"/>
          <w:szCs w:val="24"/>
          <w:u w:val="single"/>
          <w:lang w:eastAsia="en-GB"/>
        </w:rPr>
        <w:t>Emergency Essentials Programme</w:t>
      </w:r>
      <w:r w:rsidR="00B04E04" w:rsidRPr="004A7705">
        <w:rPr>
          <w:rFonts w:ascii="Arial" w:eastAsia="Times New Roman" w:hAnsi="Arial" w:cs="Arial"/>
          <w:sz w:val="24"/>
          <w:szCs w:val="24"/>
          <w:lang w:eastAsia="en-GB"/>
        </w:rPr>
        <w:t xml:space="preserve"> </w:t>
      </w:r>
    </w:p>
    <w:p w14:paraId="0F6FBF57" w14:textId="77777777" w:rsidR="00535706" w:rsidRDefault="00535706" w:rsidP="004A7705">
      <w:pPr>
        <w:spacing w:after="0" w:line="240" w:lineRule="auto"/>
        <w:rPr>
          <w:rFonts w:ascii="Arial" w:eastAsia="Times New Roman" w:hAnsi="Arial" w:cs="Arial"/>
          <w:sz w:val="24"/>
          <w:szCs w:val="24"/>
          <w:lang w:eastAsia="en-GB"/>
        </w:rPr>
      </w:pPr>
    </w:p>
    <w:p w14:paraId="02240972" w14:textId="4B1C95BA" w:rsidR="00C13960" w:rsidRDefault="00C13960" w:rsidP="004A7705">
      <w:pPr>
        <w:spacing w:after="0" w:line="240" w:lineRule="auto"/>
        <w:rPr>
          <w:rFonts w:ascii="Arial" w:eastAsia="Times New Roman" w:hAnsi="Arial" w:cs="Arial"/>
          <w:color w:val="333333"/>
          <w:sz w:val="24"/>
          <w:szCs w:val="24"/>
          <w:lang w:eastAsia="en-GB"/>
        </w:rPr>
      </w:pPr>
      <w:r w:rsidRPr="00C13960">
        <w:rPr>
          <w:rFonts w:ascii="Arial" w:eastAsia="Times New Roman" w:hAnsi="Arial" w:cs="Arial"/>
          <w:sz w:val="24"/>
          <w:szCs w:val="24"/>
          <w:lang w:eastAsia="en-GB"/>
        </w:rPr>
        <w:t xml:space="preserve">BBC Children in Need are expanding their Emergency Essentials programme to include a broader range of basic essentials to support children and young people living with severe poverty across the UK. The fund supports families with children who are living with financial, health and social difficulties, by providing items that meet children’s most basic needs such as kitchen appliances, furniture, baby equipment, beds, clothing, and other items and services that are critical to children’s wellbeing. </w:t>
      </w:r>
      <w:r w:rsidRPr="001C3B3A">
        <w:rPr>
          <w:rFonts w:ascii="Arial" w:eastAsia="Times New Roman" w:hAnsi="Arial" w:cs="Arial"/>
          <w:color w:val="FF0000"/>
          <w:sz w:val="24"/>
          <w:szCs w:val="24"/>
          <w:lang w:eastAsia="en-GB"/>
        </w:rPr>
        <w:t xml:space="preserve">Applications must come through a registered referral agency that is supporting the family or young person. </w:t>
      </w:r>
      <w:r w:rsidRPr="00C13960">
        <w:rPr>
          <w:rFonts w:ascii="Arial" w:eastAsia="Times New Roman" w:hAnsi="Arial" w:cs="Arial"/>
          <w:sz w:val="24"/>
          <w:szCs w:val="24"/>
          <w:lang w:eastAsia="en-GB"/>
        </w:rPr>
        <w:t>The programme is delivered by Family Fund Business Services. Applications can be made at any time</w:t>
      </w:r>
    </w:p>
    <w:p w14:paraId="114E3086" w14:textId="3BE471B1" w:rsidR="004D1EFA" w:rsidRDefault="005A0350" w:rsidP="004A7705">
      <w:pPr>
        <w:spacing w:after="0" w:line="240" w:lineRule="auto"/>
        <w:rPr>
          <w:rFonts w:ascii="Arial" w:eastAsia="Times New Roman" w:hAnsi="Arial" w:cs="Arial"/>
          <w:color w:val="0072BC"/>
          <w:sz w:val="24"/>
          <w:szCs w:val="24"/>
          <w:u w:val="single"/>
          <w:lang w:eastAsia="en-GB"/>
        </w:rPr>
      </w:pPr>
      <w:hyperlink r:id="rId102" w:tgtFrame="_blank" w:history="1">
        <w:r w:rsidR="00C13960" w:rsidRPr="00C13960">
          <w:rPr>
            <w:rFonts w:ascii="Arial" w:eastAsia="Times New Roman" w:hAnsi="Arial" w:cs="Arial"/>
            <w:color w:val="0072BC"/>
            <w:sz w:val="24"/>
            <w:szCs w:val="24"/>
            <w:u w:val="single"/>
            <w:lang w:eastAsia="en-GB"/>
          </w:rPr>
          <w:t>https://www.familyfundservices.co.uk/emergency-essentials/</w:t>
        </w:r>
      </w:hyperlink>
    </w:p>
    <w:p w14:paraId="605BB89B" w14:textId="77777777" w:rsidR="004A7705" w:rsidRDefault="004A7705" w:rsidP="004A7705">
      <w:pPr>
        <w:spacing w:after="0" w:line="240" w:lineRule="auto"/>
        <w:rPr>
          <w:rFonts w:ascii="Arial" w:eastAsia="Times New Roman" w:hAnsi="Arial" w:cs="Arial"/>
          <w:color w:val="FF0000"/>
          <w:sz w:val="24"/>
          <w:szCs w:val="24"/>
          <w:lang w:eastAsia="en-GB"/>
        </w:rPr>
      </w:pPr>
    </w:p>
    <w:p w14:paraId="5D4E2D6A" w14:textId="7A191446" w:rsidR="004A7705" w:rsidRPr="00760E37" w:rsidRDefault="004A7705" w:rsidP="00A1546B">
      <w:pPr>
        <w:pStyle w:val="ListParagraph"/>
        <w:numPr>
          <w:ilvl w:val="2"/>
          <w:numId w:val="44"/>
        </w:numPr>
        <w:spacing w:after="0" w:line="240" w:lineRule="auto"/>
        <w:rPr>
          <w:rFonts w:ascii="Arial" w:hAnsi="Arial" w:cs="Arial"/>
          <w:b/>
          <w:sz w:val="24"/>
          <w:szCs w:val="24"/>
          <w:u w:val="single"/>
        </w:rPr>
      </w:pPr>
      <w:r w:rsidRPr="00760E37">
        <w:rPr>
          <w:rFonts w:ascii="Arial" w:hAnsi="Arial" w:cs="Arial"/>
          <w:b/>
          <w:sz w:val="24"/>
          <w:szCs w:val="24"/>
          <w:u w:val="single"/>
        </w:rPr>
        <w:t xml:space="preserve">Children in Need – Project Costs </w:t>
      </w:r>
    </w:p>
    <w:p w14:paraId="481AA5D4" w14:textId="77777777" w:rsidR="004A7705" w:rsidRDefault="004A7705" w:rsidP="004D1EFA">
      <w:pPr>
        <w:spacing w:after="0" w:line="240" w:lineRule="auto"/>
        <w:rPr>
          <w:rStyle w:val="Hyperlink"/>
          <w:rFonts w:ascii="Arial" w:eastAsia="Times New Roman" w:hAnsi="Arial" w:cs="Arial"/>
          <w:color w:val="auto"/>
          <w:sz w:val="24"/>
          <w:szCs w:val="24"/>
        </w:rPr>
      </w:pPr>
      <w:r w:rsidRPr="004A7705">
        <w:rPr>
          <w:rFonts w:ascii="Arial" w:hAnsi="Arial" w:cs="Arial"/>
          <w:sz w:val="24"/>
          <w:szCs w:val="24"/>
        </w:rPr>
        <w:t xml:space="preserve">Project Costs support the aims and delivery of </w:t>
      </w:r>
      <w:r w:rsidRPr="004A7705">
        <w:rPr>
          <w:rFonts w:ascii="Arial" w:hAnsi="Arial" w:cs="Arial"/>
          <w:b/>
          <w:sz w:val="24"/>
          <w:szCs w:val="24"/>
        </w:rPr>
        <w:t>a specific piece of work</w:t>
      </w:r>
      <w:r w:rsidRPr="004A7705">
        <w:rPr>
          <w:rFonts w:ascii="Arial" w:hAnsi="Arial" w:cs="Arial"/>
          <w:sz w:val="24"/>
          <w:szCs w:val="24"/>
        </w:rPr>
        <w:t xml:space="preserve">. This work will usually be time-limited and based on a defined set of activities. Our Project Costs Funding Stream is for charities and not-for-profit organisations. Applicants to this programme can apply for </w:t>
      </w:r>
      <w:r w:rsidRPr="004A7705">
        <w:rPr>
          <w:rFonts w:ascii="Arial" w:hAnsi="Arial" w:cs="Arial"/>
          <w:b/>
          <w:sz w:val="24"/>
          <w:szCs w:val="24"/>
        </w:rPr>
        <w:t>grants for up to three years</w:t>
      </w:r>
      <w:r w:rsidRPr="004A7705">
        <w:rPr>
          <w:rFonts w:ascii="Arial" w:hAnsi="Arial" w:cs="Arial"/>
          <w:sz w:val="24"/>
          <w:szCs w:val="24"/>
        </w:rPr>
        <w:t xml:space="preserve">. We aim to give quicker decisions for grants of </w:t>
      </w:r>
      <w:r w:rsidRPr="004A7705">
        <w:rPr>
          <w:rFonts w:ascii="Arial" w:hAnsi="Arial" w:cs="Arial"/>
          <w:b/>
          <w:sz w:val="24"/>
          <w:szCs w:val="24"/>
        </w:rPr>
        <w:t>£15,000 or less per year</w:t>
      </w:r>
      <w:r w:rsidRPr="004A7705">
        <w:rPr>
          <w:rFonts w:ascii="Arial" w:hAnsi="Arial" w:cs="Arial"/>
          <w:sz w:val="24"/>
          <w:szCs w:val="24"/>
        </w:rPr>
        <w:t>.</w:t>
      </w:r>
      <w:r w:rsidRPr="004A7705">
        <w:rPr>
          <w:rFonts w:ascii="Arial" w:hAnsi="Arial" w:cs="Arial"/>
          <w:sz w:val="24"/>
          <w:szCs w:val="24"/>
        </w:rPr>
        <w:br/>
      </w:r>
      <w:r w:rsidRPr="004A7705">
        <w:rPr>
          <w:rFonts w:ascii="Arial" w:hAnsi="Arial" w:cs="Arial"/>
          <w:sz w:val="24"/>
          <w:szCs w:val="24"/>
        </w:rPr>
        <w:br/>
      </w:r>
      <w:hyperlink r:id="rId103" w:history="1">
        <w:r w:rsidRPr="004A7705">
          <w:rPr>
            <w:rStyle w:val="Hyperlink"/>
            <w:rFonts w:ascii="Arial" w:eastAsia="Times New Roman" w:hAnsi="Arial" w:cs="Arial"/>
            <w:color w:val="auto"/>
            <w:sz w:val="24"/>
            <w:szCs w:val="24"/>
          </w:rPr>
          <w:t>https://www.bbcchildreninneed.co.uk/grants/apply/project-costs-funding-stream/</w:t>
        </w:r>
      </w:hyperlink>
    </w:p>
    <w:p w14:paraId="5635C8D8" w14:textId="77777777" w:rsidR="00613787" w:rsidRPr="004A7705" w:rsidRDefault="00613787" w:rsidP="004D1EFA">
      <w:pPr>
        <w:spacing w:after="0" w:line="240" w:lineRule="auto"/>
        <w:rPr>
          <w:rFonts w:ascii="Arial" w:eastAsia="Times New Roman" w:hAnsi="Arial" w:cs="Arial"/>
          <w:sz w:val="24"/>
          <w:szCs w:val="24"/>
        </w:rPr>
      </w:pPr>
    </w:p>
    <w:p w14:paraId="41588703" w14:textId="22A8D2C5" w:rsidR="004A7705" w:rsidRPr="004A7705" w:rsidRDefault="004A7705" w:rsidP="00760E37">
      <w:pPr>
        <w:spacing w:after="0" w:line="240" w:lineRule="auto"/>
        <w:rPr>
          <w:rFonts w:ascii="Arial" w:eastAsia="Times New Roman" w:hAnsi="Arial" w:cs="Arial"/>
          <w:sz w:val="24"/>
          <w:szCs w:val="24"/>
          <w:u w:val="single"/>
        </w:rPr>
      </w:pPr>
      <w:r>
        <w:rPr>
          <w:rStyle w:val="Strong"/>
          <w:rFonts w:ascii="Arial" w:eastAsia="Times New Roman" w:hAnsi="Arial" w:cs="Arial"/>
          <w:sz w:val="24"/>
          <w:szCs w:val="24"/>
          <w:u w:val="single"/>
        </w:rPr>
        <w:t>3. C</w:t>
      </w:r>
      <w:r w:rsidRPr="004A7705">
        <w:rPr>
          <w:rStyle w:val="Strong"/>
          <w:rFonts w:ascii="Arial" w:eastAsia="Times New Roman" w:hAnsi="Arial" w:cs="Arial"/>
          <w:sz w:val="24"/>
          <w:szCs w:val="24"/>
          <w:u w:val="single"/>
        </w:rPr>
        <w:t>hildren in Need - Core Costs</w:t>
      </w:r>
      <w:r w:rsidRPr="004A7705">
        <w:rPr>
          <w:rFonts w:ascii="Arial" w:eastAsia="Times New Roman" w:hAnsi="Arial" w:cs="Arial"/>
          <w:sz w:val="24"/>
          <w:szCs w:val="24"/>
          <w:u w:val="single"/>
        </w:rPr>
        <w:t xml:space="preserve"> </w:t>
      </w:r>
    </w:p>
    <w:p w14:paraId="4D825FB9" w14:textId="755129C4" w:rsidR="004A7705" w:rsidRPr="004A7705" w:rsidRDefault="004A7705" w:rsidP="004D1EFA">
      <w:pPr>
        <w:spacing w:after="0" w:line="240" w:lineRule="auto"/>
        <w:rPr>
          <w:rFonts w:ascii="Arial" w:hAnsi="Arial" w:cs="Arial"/>
          <w:sz w:val="24"/>
          <w:szCs w:val="24"/>
          <w:u w:val="single"/>
        </w:rPr>
      </w:pPr>
      <w:r w:rsidRPr="004A7705">
        <w:rPr>
          <w:rFonts w:ascii="Arial" w:hAnsi="Arial" w:cs="Arial"/>
          <w:sz w:val="24"/>
          <w:szCs w:val="24"/>
        </w:rPr>
        <w:t>Core Costs support essential organisational and administrative spending. These are the key expenses required to keep your organisation running.</w:t>
      </w:r>
      <w:r>
        <w:rPr>
          <w:rFonts w:ascii="Arial" w:hAnsi="Arial" w:cs="Arial"/>
          <w:sz w:val="24"/>
          <w:szCs w:val="24"/>
        </w:rPr>
        <w:t xml:space="preserve"> </w:t>
      </w:r>
      <w:r w:rsidRPr="004A7705">
        <w:rPr>
          <w:rFonts w:ascii="Arial" w:hAnsi="Arial" w:cs="Arial"/>
          <w:sz w:val="24"/>
          <w:szCs w:val="24"/>
        </w:rPr>
        <w:t xml:space="preserve">Our Core Costs funding can be spent on your organisation’s central day-to-day operations. Applicants to this programme can apply for </w:t>
      </w:r>
      <w:r w:rsidRPr="004A7705">
        <w:rPr>
          <w:rFonts w:ascii="Arial" w:hAnsi="Arial" w:cs="Arial"/>
          <w:b/>
          <w:sz w:val="24"/>
          <w:szCs w:val="24"/>
        </w:rPr>
        <w:t>grants for up to three years</w:t>
      </w:r>
      <w:r w:rsidRPr="004A7705">
        <w:rPr>
          <w:rFonts w:ascii="Arial" w:hAnsi="Arial" w:cs="Arial"/>
          <w:sz w:val="24"/>
          <w:szCs w:val="24"/>
        </w:rPr>
        <w:t xml:space="preserve">. We aim to give quicker decisions for grants of </w:t>
      </w:r>
      <w:r w:rsidRPr="004A7705">
        <w:rPr>
          <w:rFonts w:ascii="Arial" w:hAnsi="Arial" w:cs="Arial"/>
          <w:b/>
          <w:sz w:val="24"/>
          <w:szCs w:val="24"/>
        </w:rPr>
        <w:t>£15,000 or less per year</w:t>
      </w:r>
      <w:r w:rsidRPr="004A7705">
        <w:rPr>
          <w:rFonts w:ascii="Arial" w:hAnsi="Arial" w:cs="Arial"/>
          <w:sz w:val="24"/>
          <w:szCs w:val="24"/>
        </w:rPr>
        <w:t>.</w:t>
      </w:r>
      <w:r w:rsidR="00613787">
        <w:rPr>
          <w:rFonts w:ascii="Arial" w:hAnsi="Arial" w:cs="Arial"/>
          <w:sz w:val="24"/>
          <w:szCs w:val="24"/>
        </w:rPr>
        <w:t xml:space="preserve">  </w:t>
      </w:r>
      <w:hyperlink r:id="rId104" w:history="1">
        <w:r w:rsidRPr="004A7705">
          <w:rPr>
            <w:rStyle w:val="Hyperlink"/>
            <w:rFonts w:ascii="Arial" w:hAnsi="Arial" w:cs="Arial"/>
            <w:color w:val="auto"/>
            <w:sz w:val="24"/>
            <w:szCs w:val="24"/>
          </w:rPr>
          <w:t>https://www.bbcchildreninneed.co.uk/grants/apply/core-costs/</w:t>
        </w:r>
      </w:hyperlink>
    </w:p>
    <w:p w14:paraId="56FB89AE" w14:textId="77777777" w:rsidR="004A7705" w:rsidRDefault="004A7705" w:rsidP="004D1EFA">
      <w:pPr>
        <w:spacing w:after="0" w:line="240" w:lineRule="auto"/>
        <w:rPr>
          <w:rFonts w:ascii="Arial" w:hAnsi="Arial" w:cs="Arial"/>
          <w:sz w:val="24"/>
          <w:szCs w:val="24"/>
          <w:u w:val="single"/>
        </w:rPr>
      </w:pPr>
    </w:p>
    <w:p w14:paraId="788291AE" w14:textId="77777777" w:rsidR="007E5075" w:rsidRPr="00055223" w:rsidRDefault="007E5075" w:rsidP="004D1EFA">
      <w:pPr>
        <w:spacing w:after="0" w:line="240" w:lineRule="auto"/>
        <w:rPr>
          <w:rFonts w:ascii="Arial" w:hAnsi="Arial" w:cs="Arial"/>
          <w:b/>
          <w:sz w:val="28"/>
          <w:szCs w:val="28"/>
          <w:highlight w:val="cyan"/>
          <w:u w:val="single"/>
        </w:rPr>
      </w:pPr>
      <w:r w:rsidRPr="00055223">
        <w:rPr>
          <w:rFonts w:ascii="Arial" w:hAnsi="Arial" w:cs="Arial"/>
          <w:b/>
          <w:sz w:val="24"/>
          <w:szCs w:val="24"/>
          <w:u w:val="single"/>
        </w:rPr>
        <w:lastRenderedPageBreak/>
        <w:t>BFI Film Fund</w:t>
      </w:r>
    </w:p>
    <w:p w14:paraId="3B7C1656" w14:textId="77777777" w:rsidR="004D1EFA" w:rsidRDefault="004D1EFA" w:rsidP="004D1EFA">
      <w:pPr>
        <w:spacing w:after="0" w:line="240" w:lineRule="auto"/>
        <w:rPr>
          <w:rFonts w:ascii="Arial" w:eastAsia="Times New Roman" w:hAnsi="Arial" w:cs="Arial"/>
          <w:sz w:val="24"/>
          <w:szCs w:val="24"/>
          <w:lang w:eastAsia="en-GB"/>
        </w:rPr>
      </w:pPr>
    </w:p>
    <w:p w14:paraId="441BC5CF" w14:textId="1455D293" w:rsidR="00E4451E" w:rsidRDefault="00CE32B5" w:rsidP="004D1EFA">
      <w:pPr>
        <w:spacing w:after="0" w:line="240" w:lineRule="auto"/>
        <w:rPr>
          <w:rStyle w:val="Hyperlink"/>
          <w:rFonts w:ascii="Arial" w:hAnsi="Arial" w:cs="Arial"/>
          <w:color w:val="1155CC"/>
          <w:sz w:val="24"/>
          <w:szCs w:val="24"/>
        </w:rPr>
      </w:pPr>
      <w:r>
        <w:rPr>
          <w:rFonts w:ascii="Arial" w:eastAsia="Times New Roman" w:hAnsi="Arial" w:cs="Arial"/>
          <w:sz w:val="24"/>
          <w:szCs w:val="24"/>
          <w:lang w:eastAsia="en-GB"/>
        </w:rPr>
        <w:t xml:space="preserve">The BFI </w:t>
      </w:r>
      <w:r w:rsidRPr="00CE32B5">
        <w:rPr>
          <w:rFonts w:ascii="Arial" w:eastAsia="Times New Roman" w:hAnsi="Arial" w:cs="Arial"/>
          <w:sz w:val="24"/>
          <w:szCs w:val="24"/>
          <w:lang w:eastAsia="en-GB"/>
        </w:rPr>
        <w:t>supports film culture across the UK. This includes investing Lottery funds in film development and production, and to increase audiences.</w:t>
      </w:r>
      <w:r>
        <w:rPr>
          <w:rFonts w:ascii="Arial" w:eastAsia="Times New Roman" w:hAnsi="Arial" w:cs="Arial"/>
          <w:sz w:val="24"/>
          <w:szCs w:val="24"/>
          <w:lang w:eastAsia="en-GB"/>
        </w:rPr>
        <w:t xml:space="preserve"> </w:t>
      </w:r>
      <w:r w:rsidRPr="00CE32B5">
        <w:rPr>
          <w:rFonts w:ascii="Arial" w:eastAsia="Times New Roman" w:hAnsi="Arial" w:cs="Arial"/>
          <w:sz w:val="24"/>
          <w:szCs w:val="24"/>
          <w:lang w:eastAsia="en-GB"/>
        </w:rPr>
        <w:t>We aim to maximise the achievements of British film at home and abroad – from international strategy and industry diversity to certification and tax relief.</w:t>
      </w:r>
      <w:r w:rsidR="001B4E71">
        <w:rPr>
          <w:rFonts w:ascii="Arial" w:eastAsia="Times New Roman" w:hAnsi="Arial" w:cs="Arial"/>
          <w:sz w:val="24"/>
          <w:szCs w:val="24"/>
          <w:lang w:eastAsia="en-GB"/>
        </w:rPr>
        <w:t xml:space="preserve">  </w:t>
      </w:r>
      <w:hyperlink r:id="rId105" w:history="1">
        <w:r w:rsidR="007E5075" w:rsidRPr="000A083C">
          <w:rPr>
            <w:rStyle w:val="Hyperlink"/>
            <w:rFonts w:ascii="Arial" w:hAnsi="Arial" w:cs="Arial"/>
            <w:color w:val="1155CC"/>
            <w:sz w:val="24"/>
            <w:szCs w:val="24"/>
          </w:rPr>
          <w:t>Supporting UK film</w:t>
        </w:r>
      </w:hyperlink>
    </w:p>
    <w:p w14:paraId="00C3DF10" w14:textId="77777777" w:rsidR="004D1EFA" w:rsidRDefault="004D1EFA" w:rsidP="004D1EFA">
      <w:pPr>
        <w:spacing w:after="0" w:line="240" w:lineRule="auto"/>
        <w:rPr>
          <w:rStyle w:val="Hyperlink"/>
          <w:rFonts w:ascii="Arial" w:hAnsi="Arial" w:cs="Arial"/>
          <w:color w:val="1155CC"/>
          <w:sz w:val="24"/>
          <w:szCs w:val="24"/>
        </w:rPr>
      </w:pPr>
    </w:p>
    <w:p w14:paraId="0A8C5BD5" w14:textId="6F64FB96" w:rsidR="007A4546" w:rsidRDefault="007A4546" w:rsidP="00FD301F">
      <w:pPr>
        <w:spacing w:after="0" w:line="240" w:lineRule="auto"/>
        <w:rPr>
          <w:rStyle w:val="Hyperlink"/>
          <w:rFonts w:ascii="Arial" w:hAnsi="Arial" w:cs="Arial"/>
          <w:color w:val="auto"/>
          <w:sz w:val="24"/>
          <w:szCs w:val="24"/>
          <w:u w:val="none"/>
        </w:rPr>
      </w:pPr>
      <w:r w:rsidRPr="007A4546">
        <w:rPr>
          <w:rStyle w:val="Hyperlink"/>
          <w:rFonts w:ascii="Arial" w:hAnsi="Arial" w:cs="Arial"/>
          <w:b/>
          <w:bCs/>
          <w:color w:val="auto"/>
          <w:sz w:val="24"/>
          <w:szCs w:val="24"/>
        </w:rPr>
        <w:t>B&amp;Q Foundation Grants UK</w:t>
      </w:r>
      <w:r w:rsidRPr="007A4546">
        <w:rPr>
          <w:rStyle w:val="Hyperlink"/>
          <w:rFonts w:ascii="Arial" w:hAnsi="Arial" w:cs="Arial"/>
          <w:color w:val="auto"/>
          <w:sz w:val="24"/>
          <w:szCs w:val="24"/>
        </w:rPr>
        <w:t xml:space="preserve"> </w:t>
      </w:r>
      <w:r w:rsidRPr="007A4546">
        <w:rPr>
          <w:rStyle w:val="Hyperlink"/>
          <w:rFonts w:ascii="Arial" w:hAnsi="Arial" w:cs="Arial"/>
          <w:color w:val="auto"/>
          <w:sz w:val="24"/>
          <w:szCs w:val="24"/>
          <w:u w:val="none"/>
        </w:rPr>
        <w:t>(to improve homes &amp; community spaces)</w:t>
      </w:r>
    </w:p>
    <w:p w14:paraId="1C6181F7" w14:textId="77777777" w:rsidR="00FD301F" w:rsidRDefault="00FD301F" w:rsidP="00FD301F">
      <w:pPr>
        <w:spacing w:after="0" w:line="240" w:lineRule="auto"/>
        <w:rPr>
          <w:rStyle w:val="Hyperlink"/>
          <w:rFonts w:ascii="Arial" w:hAnsi="Arial" w:cs="Arial"/>
          <w:color w:val="auto"/>
          <w:sz w:val="24"/>
          <w:szCs w:val="24"/>
          <w:u w:val="none"/>
        </w:rPr>
      </w:pPr>
    </w:p>
    <w:p w14:paraId="6263A341" w14:textId="77777777" w:rsidR="007A4546" w:rsidRDefault="007A4546" w:rsidP="001B4E71">
      <w:pPr>
        <w:spacing w:after="240" w:line="240" w:lineRule="auto"/>
        <w:rPr>
          <w:rFonts w:ascii="Arial" w:hAnsi="Arial" w:cs="Arial"/>
          <w:sz w:val="24"/>
          <w:szCs w:val="24"/>
        </w:rPr>
      </w:pPr>
      <w:r w:rsidRPr="007A4546">
        <w:rPr>
          <w:rFonts w:ascii="Arial" w:hAnsi="Arial" w:cs="Arial"/>
          <w:sz w:val="24"/>
          <w:szCs w:val="24"/>
        </w:rPr>
        <w:t xml:space="preserve">Grants of </w:t>
      </w:r>
      <w:r w:rsidRPr="007A4546">
        <w:rPr>
          <w:rFonts w:ascii="Arial" w:hAnsi="Arial" w:cs="Arial"/>
          <w:b/>
          <w:bCs/>
          <w:sz w:val="24"/>
          <w:szCs w:val="24"/>
        </w:rPr>
        <w:t>up to £5,000</w:t>
      </w:r>
      <w:r w:rsidRPr="007A4546">
        <w:rPr>
          <w:rFonts w:ascii="Arial" w:hAnsi="Arial" w:cs="Arial"/>
          <w:sz w:val="24"/>
          <w:szCs w:val="24"/>
        </w:rPr>
        <w:t xml:space="preserve"> are available to UK registered charities for projects that improve homes and community spaces for those most in need, such as those experiencing </w:t>
      </w:r>
      <w:r w:rsidRPr="007A4546">
        <w:rPr>
          <w:rFonts w:ascii="Arial" w:hAnsi="Arial" w:cs="Arial"/>
          <w:b/>
          <w:bCs/>
          <w:sz w:val="24"/>
          <w:szCs w:val="24"/>
        </w:rPr>
        <w:t>homelessness, financial hardship, poor health, disability, or other disadvantage or distress.</w:t>
      </w:r>
      <w:r w:rsidRPr="007A4546">
        <w:rPr>
          <w:rFonts w:ascii="Arial" w:hAnsi="Arial" w:cs="Arial"/>
          <w:sz w:val="24"/>
          <w:szCs w:val="24"/>
        </w:rPr>
        <w:t xml:space="preserve"> </w:t>
      </w:r>
    </w:p>
    <w:p w14:paraId="7EE7BE2C" w14:textId="75B4CCE6" w:rsidR="007A4546" w:rsidRPr="007A4546" w:rsidRDefault="007A4546" w:rsidP="001B4E71">
      <w:pPr>
        <w:spacing w:after="240" w:line="240" w:lineRule="auto"/>
        <w:rPr>
          <w:rStyle w:val="Hyperlink"/>
          <w:rFonts w:ascii="Arial" w:hAnsi="Arial" w:cs="Arial"/>
          <w:color w:val="auto"/>
          <w:sz w:val="24"/>
          <w:szCs w:val="24"/>
          <w:u w:val="none"/>
        </w:rPr>
      </w:pPr>
      <w:r w:rsidRPr="007A4546">
        <w:rPr>
          <w:rFonts w:ascii="Arial" w:hAnsi="Arial" w:cs="Arial"/>
          <w:sz w:val="24"/>
          <w:szCs w:val="24"/>
        </w:rPr>
        <w:t>The funding is made available by the B&amp;Q Foundation to decorate, renovate, or create spaces, both indoors and outdoors, where people can feel at home and have a sense of belonging. Projects could include creating community gardens, redecorating properties, installing new boilers, and creating new buildings or rooms. Larger funding amounts are occasionally awarded depending on the strength of the application and project. Applications can be submitted at any time and organisations should submit an expression of interest in the first instance.</w:t>
      </w:r>
      <w:r>
        <w:rPr>
          <w:rFonts w:ascii="Arial" w:hAnsi="Arial" w:cs="Arial"/>
          <w:sz w:val="24"/>
          <w:szCs w:val="24"/>
        </w:rPr>
        <w:t xml:space="preserve"> Applications are managed via the Neighbourly platform to make the process as easy as possible.</w:t>
      </w:r>
      <w:r w:rsidRPr="007A4546">
        <w:rPr>
          <w:rFonts w:ascii="Arial" w:hAnsi="Arial" w:cs="Arial"/>
          <w:sz w:val="24"/>
          <w:szCs w:val="24"/>
        </w:rPr>
        <w:br/>
      </w:r>
      <w:r w:rsidRPr="007A4546">
        <w:rPr>
          <w:rFonts w:ascii="Arial" w:hAnsi="Arial" w:cs="Arial"/>
          <w:color w:val="575757"/>
          <w:sz w:val="24"/>
          <w:szCs w:val="24"/>
        </w:rPr>
        <w:br/>
      </w:r>
      <w:hyperlink r:id="rId106" w:tgtFrame="_blank" w:history="1">
        <w:r w:rsidRPr="007A4546">
          <w:rPr>
            <w:rStyle w:val="Hyperlink"/>
            <w:rFonts w:ascii="Arial" w:hAnsi="Arial" w:cs="Arial"/>
            <w:color w:val="2A1DF6"/>
            <w:sz w:val="24"/>
            <w:szCs w:val="24"/>
          </w:rPr>
          <w:t>https://bqfoundation.org.uk/apply-for-a-grant/</w:t>
        </w:r>
      </w:hyperlink>
    </w:p>
    <w:p w14:paraId="78806AF1" w14:textId="77777777" w:rsidR="003C31C3" w:rsidRDefault="00FC445A" w:rsidP="00EC3D8A">
      <w:pPr>
        <w:spacing w:after="0" w:line="240" w:lineRule="auto"/>
        <w:rPr>
          <w:rFonts w:ascii="Arial" w:hAnsi="Arial" w:cs="Arial"/>
          <w:sz w:val="24"/>
          <w:szCs w:val="24"/>
        </w:rPr>
      </w:pPr>
      <w:r w:rsidRPr="00FC445A">
        <w:rPr>
          <w:rFonts w:ascii="Arial" w:hAnsi="Arial" w:cs="Arial"/>
          <w:b/>
          <w:sz w:val="24"/>
          <w:szCs w:val="24"/>
          <w:u w:val="single"/>
        </w:rPr>
        <w:t>British Foreign School Society (Education for Under 25s/Marginalised)</w:t>
      </w:r>
    </w:p>
    <w:p w14:paraId="71938A19" w14:textId="77777777" w:rsidR="00FC445A" w:rsidRDefault="00FC445A" w:rsidP="00EC3D8A">
      <w:pPr>
        <w:spacing w:after="0" w:line="240" w:lineRule="auto"/>
        <w:rPr>
          <w:rFonts w:ascii="Arial" w:hAnsi="Arial" w:cs="Arial"/>
          <w:sz w:val="24"/>
          <w:szCs w:val="24"/>
        </w:rPr>
      </w:pPr>
    </w:p>
    <w:p w14:paraId="4425C64F" w14:textId="42260D08" w:rsidR="00FC445A" w:rsidRDefault="00FC445A" w:rsidP="00EC3D8A">
      <w:pPr>
        <w:spacing w:after="0" w:line="240" w:lineRule="auto"/>
        <w:rPr>
          <w:rFonts w:ascii="Arial" w:hAnsi="Arial" w:cs="Arial"/>
          <w:sz w:val="24"/>
          <w:szCs w:val="24"/>
        </w:rPr>
      </w:pPr>
      <w:r w:rsidRPr="00FC445A">
        <w:rPr>
          <w:rFonts w:ascii="Arial" w:hAnsi="Arial" w:cs="Arial"/>
          <w:sz w:val="24"/>
          <w:szCs w:val="24"/>
        </w:rPr>
        <w:t xml:space="preserve">Grants are available </w:t>
      </w:r>
      <w:r w:rsidR="004D1EFA" w:rsidRPr="00FC445A">
        <w:rPr>
          <w:rFonts w:ascii="Arial" w:hAnsi="Arial" w:cs="Arial"/>
          <w:sz w:val="24"/>
          <w:szCs w:val="24"/>
        </w:rPr>
        <w:t xml:space="preserve">for UK projects </w:t>
      </w:r>
      <w:r w:rsidR="004D1EFA">
        <w:rPr>
          <w:rFonts w:ascii="Arial" w:hAnsi="Arial" w:cs="Arial"/>
          <w:sz w:val="24"/>
          <w:szCs w:val="24"/>
        </w:rPr>
        <w:t xml:space="preserve">of </w:t>
      </w:r>
      <w:r w:rsidR="004D1EFA" w:rsidRPr="00FC445A">
        <w:rPr>
          <w:rFonts w:ascii="Arial" w:hAnsi="Arial" w:cs="Arial"/>
          <w:sz w:val="24"/>
          <w:szCs w:val="24"/>
        </w:rPr>
        <w:t xml:space="preserve">between </w:t>
      </w:r>
      <w:r w:rsidR="004D1EFA" w:rsidRPr="00FC445A">
        <w:rPr>
          <w:rFonts w:ascii="Arial" w:hAnsi="Arial" w:cs="Arial"/>
          <w:b/>
          <w:sz w:val="24"/>
          <w:szCs w:val="24"/>
        </w:rPr>
        <w:t>£30,000 and £100,000</w:t>
      </w:r>
      <w:r w:rsidR="004D1EFA" w:rsidRPr="00FC445A">
        <w:rPr>
          <w:rFonts w:ascii="Arial" w:hAnsi="Arial" w:cs="Arial"/>
          <w:sz w:val="24"/>
          <w:szCs w:val="24"/>
        </w:rPr>
        <w:t xml:space="preserve"> and for international projects </w:t>
      </w:r>
      <w:r w:rsidR="004D1EFA">
        <w:rPr>
          <w:rFonts w:ascii="Arial" w:hAnsi="Arial" w:cs="Arial"/>
          <w:sz w:val="24"/>
          <w:szCs w:val="24"/>
        </w:rPr>
        <w:t xml:space="preserve">of </w:t>
      </w:r>
      <w:r w:rsidR="004D1EFA" w:rsidRPr="00FC445A">
        <w:rPr>
          <w:rFonts w:ascii="Arial" w:hAnsi="Arial" w:cs="Arial"/>
          <w:sz w:val="24"/>
          <w:szCs w:val="24"/>
        </w:rPr>
        <w:t>up to £60,000</w:t>
      </w:r>
      <w:r w:rsidR="004D1EFA">
        <w:rPr>
          <w:rFonts w:ascii="Arial" w:hAnsi="Arial" w:cs="Arial"/>
          <w:sz w:val="24"/>
          <w:szCs w:val="24"/>
        </w:rPr>
        <w:t xml:space="preserve"> </w:t>
      </w:r>
      <w:r w:rsidRPr="00FC445A">
        <w:rPr>
          <w:rFonts w:ascii="Arial" w:hAnsi="Arial" w:cs="Arial"/>
          <w:sz w:val="24"/>
          <w:szCs w:val="24"/>
        </w:rPr>
        <w:t xml:space="preserve">to support schools and registered charities that wish to undertake educational projects with children and young people under the age of 25 in marginalised communities within the UK and internationally. </w:t>
      </w:r>
    </w:p>
    <w:p w14:paraId="3E5A4B6C" w14:textId="77777777" w:rsidR="00FC445A" w:rsidRDefault="00FC445A" w:rsidP="00EC3D8A">
      <w:pPr>
        <w:spacing w:after="0" w:line="240" w:lineRule="auto"/>
        <w:rPr>
          <w:rFonts w:ascii="Arial" w:hAnsi="Arial" w:cs="Arial"/>
          <w:sz w:val="24"/>
          <w:szCs w:val="24"/>
        </w:rPr>
      </w:pPr>
      <w:r w:rsidRPr="00FC445A">
        <w:rPr>
          <w:rFonts w:ascii="Arial" w:hAnsi="Arial" w:cs="Arial"/>
          <w:sz w:val="24"/>
          <w:szCs w:val="24"/>
        </w:rPr>
        <w:t xml:space="preserve">For UK projects the focus is on projects to </w:t>
      </w:r>
      <w:r w:rsidRPr="00FC445A">
        <w:rPr>
          <w:rFonts w:ascii="Arial" w:hAnsi="Arial" w:cs="Arial"/>
          <w:b/>
          <w:sz w:val="24"/>
          <w:szCs w:val="24"/>
        </w:rPr>
        <w:t>improve the educational outcomes and life chances of Young Carers and Children Looked After.</w:t>
      </w:r>
      <w:r w:rsidRPr="00FC445A">
        <w:rPr>
          <w:rFonts w:ascii="Arial" w:hAnsi="Arial" w:cs="Arial"/>
          <w:sz w:val="24"/>
          <w:szCs w:val="24"/>
        </w:rPr>
        <w:t xml:space="preserve"> For international projects the focus will be on improving the </w:t>
      </w:r>
      <w:r w:rsidRPr="00FC445A">
        <w:rPr>
          <w:rFonts w:ascii="Arial" w:hAnsi="Arial" w:cs="Arial"/>
          <w:b/>
          <w:sz w:val="24"/>
          <w:szCs w:val="24"/>
        </w:rPr>
        <w:t>quality, sustainability, and access to education for young people within international marginalised and deprived communities</w:t>
      </w:r>
      <w:r w:rsidRPr="00FC445A">
        <w:rPr>
          <w:rFonts w:ascii="Arial" w:hAnsi="Arial" w:cs="Arial"/>
          <w:sz w:val="24"/>
          <w:szCs w:val="24"/>
        </w:rPr>
        <w:t xml:space="preserve">. </w:t>
      </w:r>
    </w:p>
    <w:p w14:paraId="0B4F0416" w14:textId="77777777" w:rsidR="00FC445A" w:rsidRPr="00FC445A" w:rsidRDefault="00FC445A" w:rsidP="00EC3D8A">
      <w:pPr>
        <w:spacing w:after="0" w:line="240" w:lineRule="auto"/>
        <w:rPr>
          <w:rFonts w:ascii="Arial" w:hAnsi="Arial" w:cs="Arial"/>
          <w:sz w:val="24"/>
          <w:szCs w:val="24"/>
        </w:rPr>
      </w:pPr>
      <w:r w:rsidRPr="00FC445A">
        <w:rPr>
          <w:rFonts w:ascii="Arial" w:hAnsi="Arial" w:cs="Arial"/>
          <w:b/>
          <w:sz w:val="24"/>
          <w:szCs w:val="24"/>
        </w:rPr>
        <w:t xml:space="preserve">Next Stage 1 deadline: </w:t>
      </w:r>
      <w:r w:rsidRPr="00FC445A">
        <w:rPr>
          <w:rFonts w:ascii="Arial" w:hAnsi="Arial" w:cs="Arial"/>
          <w:b/>
          <w:sz w:val="24"/>
          <w:szCs w:val="24"/>
          <w:highlight w:val="yellow"/>
          <w:u w:val="single"/>
        </w:rPr>
        <w:t>10 July 2023</w:t>
      </w:r>
      <w:r w:rsidRPr="00FC445A">
        <w:rPr>
          <w:rFonts w:ascii="Arial" w:hAnsi="Arial" w:cs="Arial"/>
          <w:sz w:val="24"/>
          <w:szCs w:val="24"/>
          <w:u w:val="single"/>
        </w:rPr>
        <w:br/>
      </w:r>
      <w:r w:rsidRPr="00FC445A">
        <w:rPr>
          <w:rFonts w:ascii="Arial" w:hAnsi="Arial" w:cs="Arial"/>
          <w:sz w:val="24"/>
          <w:szCs w:val="24"/>
        </w:rPr>
        <w:br/>
      </w:r>
      <w:hyperlink r:id="rId107" w:tgtFrame="_blank" w:history="1">
        <w:r w:rsidRPr="00FC445A">
          <w:rPr>
            <w:rStyle w:val="Hyperlink"/>
            <w:rFonts w:ascii="Arial" w:hAnsi="Arial" w:cs="Arial"/>
            <w:color w:val="auto"/>
            <w:sz w:val="24"/>
            <w:szCs w:val="24"/>
          </w:rPr>
          <w:t>https://bfss.org.uk/grant-giving/</w:t>
        </w:r>
      </w:hyperlink>
    </w:p>
    <w:p w14:paraId="028D2DDA" w14:textId="77777777" w:rsidR="001B4E71" w:rsidRDefault="001B4E71" w:rsidP="00B41E8F">
      <w:pPr>
        <w:spacing w:after="0" w:line="240" w:lineRule="auto"/>
        <w:rPr>
          <w:rStyle w:val="Strong"/>
          <w:rFonts w:ascii="Arial" w:eastAsia="Times New Roman" w:hAnsi="Arial" w:cs="Arial"/>
          <w:color w:val="000000"/>
          <w:sz w:val="24"/>
          <w:szCs w:val="24"/>
          <w:u w:val="single"/>
        </w:rPr>
      </w:pPr>
    </w:p>
    <w:p w14:paraId="13D2AEEE" w14:textId="77777777" w:rsidR="00470707" w:rsidRDefault="009A7955" w:rsidP="009A7955">
      <w:pPr>
        <w:spacing w:after="0" w:line="240" w:lineRule="auto"/>
        <w:rPr>
          <w:rStyle w:val="Strong"/>
          <w:rFonts w:ascii="Arial" w:hAnsi="Arial" w:cs="Arial"/>
          <w:b w:val="0"/>
          <w:color w:val="000000"/>
          <w:sz w:val="24"/>
          <w:szCs w:val="24"/>
        </w:rPr>
      </w:pPr>
      <w:r w:rsidRPr="009A7955">
        <w:rPr>
          <w:rStyle w:val="Strong"/>
          <w:rFonts w:ascii="Arial" w:hAnsi="Arial" w:cs="Arial"/>
          <w:color w:val="000000"/>
          <w:sz w:val="24"/>
          <w:szCs w:val="24"/>
          <w:u w:val="single"/>
        </w:rPr>
        <w:t>Card Factory Foundation – Community Grant Fund</w:t>
      </w:r>
      <w:r w:rsidR="003F018B">
        <w:rPr>
          <w:rStyle w:val="Strong"/>
          <w:rFonts w:ascii="Arial" w:hAnsi="Arial" w:cs="Arial"/>
          <w:b w:val="0"/>
          <w:color w:val="000000"/>
          <w:sz w:val="24"/>
          <w:szCs w:val="24"/>
        </w:rPr>
        <w:t xml:space="preserve"> </w:t>
      </w:r>
    </w:p>
    <w:p w14:paraId="475EECD4" w14:textId="4B26352C" w:rsidR="009A7955" w:rsidRDefault="009A7955" w:rsidP="009A7955">
      <w:pPr>
        <w:spacing w:after="0" w:line="240" w:lineRule="auto"/>
        <w:rPr>
          <w:rStyle w:val="Strong"/>
          <w:rFonts w:ascii="Arial" w:hAnsi="Arial" w:cs="Arial"/>
          <w:b w:val="0"/>
          <w:color w:val="000000"/>
          <w:sz w:val="24"/>
          <w:szCs w:val="24"/>
        </w:rPr>
      </w:pPr>
      <w:r w:rsidRPr="009A7955">
        <w:rPr>
          <w:rFonts w:ascii="Arial" w:hAnsi="Arial" w:cs="Arial"/>
          <w:color w:val="000000"/>
          <w:sz w:val="24"/>
          <w:szCs w:val="24"/>
        </w:rPr>
        <w:br/>
        <w:t>This fund aims to support community projects and activities that improve lives, provide support for people undergoing life-changing events, and provide benefits for both past and present Card Factory colleagues and communities where Card Factory stores operate.</w:t>
      </w:r>
      <w:r>
        <w:rPr>
          <w:rFonts w:ascii="Arial" w:hAnsi="Arial" w:cs="Arial"/>
          <w:color w:val="000000"/>
          <w:sz w:val="24"/>
          <w:szCs w:val="24"/>
        </w:rPr>
        <w:t xml:space="preserve"> </w:t>
      </w:r>
      <w:r w:rsidRPr="009A7955">
        <w:rPr>
          <w:rFonts w:ascii="Arial" w:hAnsi="Arial" w:cs="Arial"/>
          <w:color w:val="000000"/>
          <w:sz w:val="24"/>
          <w:szCs w:val="24"/>
        </w:rPr>
        <w:br/>
      </w:r>
      <w:r w:rsidRPr="009A7955">
        <w:rPr>
          <w:rFonts w:ascii="Arial" w:hAnsi="Arial" w:cs="Arial"/>
          <w:b/>
          <w:color w:val="000000"/>
          <w:sz w:val="24"/>
          <w:szCs w:val="24"/>
        </w:rPr>
        <w:t>Grants are typically awarded up to £2,500</w:t>
      </w:r>
      <w:r w:rsidRPr="009A7955">
        <w:rPr>
          <w:rFonts w:ascii="Arial" w:hAnsi="Arial" w:cs="Arial"/>
          <w:color w:val="000000"/>
          <w:sz w:val="24"/>
          <w:szCs w:val="24"/>
        </w:rPr>
        <w:t>. Grants of more than £2,500 will be made at the discretion of the Trustees.</w:t>
      </w:r>
      <w:r>
        <w:rPr>
          <w:rFonts w:ascii="Arial" w:hAnsi="Arial" w:cs="Arial"/>
          <w:color w:val="000000"/>
          <w:sz w:val="24"/>
          <w:szCs w:val="24"/>
        </w:rPr>
        <w:t xml:space="preserve"> </w:t>
      </w:r>
      <w:r w:rsidRPr="009A7955">
        <w:rPr>
          <w:rStyle w:val="Strong"/>
          <w:rFonts w:ascii="Arial" w:hAnsi="Arial" w:cs="Arial"/>
          <w:b w:val="0"/>
          <w:color w:val="000000"/>
          <w:sz w:val="24"/>
          <w:szCs w:val="24"/>
        </w:rPr>
        <w:t>Funding is for projects and activities that meet one or more of the following priorities:</w:t>
      </w:r>
    </w:p>
    <w:p w14:paraId="1FB05324" w14:textId="3684867E" w:rsidR="009A7955" w:rsidRDefault="009A7955" w:rsidP="009A7955">
      <w:pPr>
        <w:spacing w:after="0" w:line="240" w:lineRule="auto"/>
        <w:rPr>
          <w:rFonts w:ascii="Arial" w:hAnsi="Arial" w:cs="Arial"/>
          <w:color w:val="000000"/>
          <w:sz w:val="24"/>
          <w:szCs w:val="24"/>
        </w:rPr>
      </w:pPr>
      <w:r w:rsidRPr="009A7955">
        <w:rPr>
          <w:rFonts w:ascii="Arial" w:hAnsi="Arial" w:cs="Arial"/>
          <w:b/>
          <w:color w:val="000000"/>
          <w:sz w:val="24"/>
          <w:szCs w:val="24"/>
        </w:rPr>
        <w:br/>
      </w:r>
      <w:r w:rsidRPr="009A7955">
        <w:rPr>
          <w:rFonts w:ascii="Arial" w:hAnsi="Arial" w:cs="Arial"/>
          <w:color w:val="000000"/>
          <w:sz w:val="24"/>
          <w:szCs w:val="24"/>
        </w:rPr>
        <w:t>• Provide support, financial or otherwise, towards hardship caused by life-changing events.</w:t>
      </w:r>
      <w:r w:rsidRPr="009A7955">
        <w:rPr>
          <w:rFonts w:ascii="Arial" w:hAnsi="Arial" w:cs="Arial"/>
          <w:color w:val="000000"/>
          <w:sz w:val="24"/>
          <w:szCs w:val="24"/>
        </w:rPr>
        <w:br/>
        <w:t>• Provide support, financial or otherwise, to projects that improve lives.</w:t>
      </w:r>
      <w:r w:rsidRPr="009A7955">
        <w:rPr>
          <w:rFonts w:ascii="Arial" w:hAnsi="Arial" w:cs="Arial"/>
          <w:color w:val="000000"/>
          <w:sz w:val="24"/>
          <w:szCs w:val="24"/>
        </w:rPr>
        <w:br/>
        <w:t>• Projects that take place for Card Factory colleagues and/or communities where Card</w:t>
      </w:r>
      <w:r>
        <w:rPr>
          <w:rFonts w:ascii="Arial" w:hAnsi="Arial" w:cs="Arial"/>
          <w:color w:val="000000"/>
          <w:sz w:val="24"/>
          <w:szCs w:val="24"/>
        </w:rPr>
        <w:t xml:space="preserve"> </w:t>
      </w:r>
      <w:r w:rsidRPr="009A7955">
        <w:rPr>
          <w:rFonts w:ascii="Arial" w:hAnsi="Arial" w:cs="Arial"/>
          <w:color w:val="000000"/>
          <w:sz w:val="24"/>
          <w:szCs w:val="24"/>
        </w:rPr>
        <w:t>Factory stores operate.</w:t>
      </w:r>
      <w:r w:rsidRPr="009A7955">
        <w:rPr>
          <w:rFonts w:ascii="Arial" w:hAnsi="Arial" w:cs="Arial"/>
          <w:color w:val="000000"/>
          <w:sz w:val="24"/>
          <w:szCs w:val="24"/>
        </w:rPr>
        <w:br/>
      </w:r>
    </w:p>
    <w:p w14:paraId="4A72428D" w14:textId="77777777" w:rsidR="009A7955" w:rsidRDefault="005A0350" w:rsidP="009A7955">
      <w:pPr>
        <w:spacing w:after="0" w:line="240" w:lineRule="auto"/>
        <w:rPr>
          <w:rFonts w:ascii="Arial" w:hAnsi="Arial" w:cs="Arial"/>
          <w:color w:val="000000"/>
          <w:sz w:val="24"/>
          <w:szCs w:val="24"/>
        </w:rPr>
      </w:pPr>
      <w:hyperlink r:id="rId108" w:history="1">
        <w:r w:rsidR="009A7955" w:rsidRPr="00566A9C">
          <w:rPr>
            <w:rStyle w:val="Hyperlink"/>
            <w:rFonts w:ascii="Arial" w:hAnsi="Arial" w:cs="Arial"/>
            <w:sz w:val="24"/>
            <w:szCs w:val="24"/>
          </w:rPr>
          <w:t>https://www.cardfactoryinvestors.com/foundation/community-grant-fund</w:t>
        </w:r>
      </w:hyperlink>
    </w:p>
    <w:p w14:paraId="1C6FF716" w14:textId="77777777" w:rsidR="00BD4B24" w:rsidRDefault="00BD4B24" w:rsidP="0055726F">
      <w:pPr>
        <w:spacing w:after="0" w:line="240" w:lineRule="auto"/>
        <w:rPr>
          <w:rStyle w:val="Hyperlink"/>
          <w:rFonts w:ascii="Arial" w:hAnsi="Arial" w:cs="Arial"/>
          <w:b/>
          <w:color w:val="auto"/>
          <w:sz w:val="24"/>
          <w:szCs w:val="24"/>
        </w:rPr>
      </w:pPr>
    </w:p>
    <w:p w14:paraId="0E66D4FF" w14:textId="65A2BE6F" w:rsidR="004E0B67" w:rsidRPr="004E0B67" w:rsidRDefault="004E0B67" w:rsidP="004E0B67">
      <w:pPr>
        <w:textAlignment w:val="baseline"/>
        <w:rPr>
          <w:rFonts w:ascii="Arial" w:hAnsi="Arial" w:cs="Arial"/>
          <w:b/>
          <w:sz w:val="24"/>
          <w:szCs w:val="24"/>
          <w:u w:val="single"/>
        </w:rPr>
      </w:pPr>
      <w:r w:rsidRPr="004E0B67">
        <w:rPr>
          <w:rFonts w:ascii="Arial" w:hAnsi="Arial" w:cs="Arial"/>
          <w:b/>
          <w:color w:val="434343"/>
          <w:sz w:val="24"/>
          <w:szCs w:val="24"/>
          <w:u w:val="single"/>
          <w:shd w:val="clear" w:color="auto" w:fill="FFFFFF"/>
          <w:lang w:eastAsia="en-GB"/>
        </w:rPr>
        <w:lastRenderedPageBreak/>
        <w:t xml:space="preserve">Church of Ireland </w:t>
      </w:r>
      <w:r>
        <w:rPr>
          <w:rFonts w:ascii="Arial" w:hAnsi="Arial" w:cs="Arial"/>
          <w:b/>
          <w:color w:val="434343"/>
          <w:sz w:val="24"/>
          <w:szCs w:val="24"/>
          <w:u w:val="single"/>
          <w:shd w:val="clear" w:color="auto" w:fill="FFFFFF"/>
          <w:lang w:eastAsia="en-GB"/>
        </w:rPr>
        <w:t xml:space="preserve">- </w:t>
      </w:r>
      <w:r w:rsidRPr="004E0B67">
        <w:rPr>
          <w:rFonts w:ascii="Arial" w:hAnsi="Arial" w:cs="Arial"/>
          <w:b/>
          <w:color w:val="434343"/>
          <w:sz w:val="24"/>
          <w:szCs w:val="24"/>
          <w:u w:val="single"/>
          <w:shd w:val="clear" w:color="auto" w:fill="FFFFFF"/>
          <w:lang w:eastAsia="en-GB"/>
        </w:rPr>
        <w:t>Priorities Fund</w:t>
      </w:r>
    </w:p>
    <w:p w14:paraId="1A05F17D" w14:textId="77777777" w:rsidR="004E0B67" w:rsidRPr="00E63E77" w:rsidRDefault="004E0B67" w:rsidP="004E0B67">
      <w:pPr>
        <w:shd w:val="clear" w:color="auto" w:fill="FFFFFF"/>
        <w:spacing w:after="100" w:afterAutospacing="1" w:line="240" w:lineRule="auto"/>
        <w:rPr>
          <w:rFonts w:ascii="Arial" w:eastAsia="Times New Roman" w:hAnsi="Arial" w:cs="Arial"/>
          <w:color w:val="282828"/>
          <w:sz w:val="24"/>
          <w:szCs w:val="24"/>
          <w:lang w:eastAsia="en-GB"/>
        </w:rPr>
      </w:pPr>
      <w:r w:rsidRPr="00E63E77">
        <w:rPr>
          <w:rFonts w:ascii="Arial" w:eastAsia="Times New Roman" w:hAnsi="Arial" w:cs="Arial"/>
          <w:color w:val="282828"/>
          <w:sz w:val="24"/>
          <w:szCs w:val="24"/>
          <w:lang w:eastAsia="en-GB"/>
        </w:rPr>
        <w:t xml:space="preserve">Grants </w:t>
      </w:r>
      <w:r w:rsidRPr="004E0B67">
        <w:rPr>
          <w:rFonts w:ascii="Arial" w:eastAsia="Times New Roman" w:hAnsi="Arial" w:cs="Arial"/>
          <w:color w:val="282828"/>
          <w:sz w:val="24"/>
          <w:szCs w:val="24"/>
          <w:lang w:eastAsia="en-GB"/>
        </w:rPr>
        <w:t xml:space="preserve">of up to £5,000 </w:t>
      </w:r>
      <w:r w:rsidRPr="00E63E77">
        <w:rPr>
          <w:rFonts w:ascii="Arial" w:eastAsia="Times New Roman" w:hAnsi="Arial" w:cs="Arial"/>
          <w:color w:val="282828"/>
          <w:sz w:val="24"/>
          <w:szCs w:val="24"/>
          <w:lang w:eastAsia="en-GB"/>
        </w:rPr>
        <w:t>are available to not-for-profit groups, voluntary and community organisations and registered charities operating within the Church of Ireland in either Northern Ireland or the Republic of Ireland for projects that</w:t>
      </w:r>
      <w:r w:rsidRPr="004E0B67">
        <w:rPr>
          <w:rFonts w:ascii="Arial" w:eastAsia="Times New Roman" w:hAnsi="Arial" w:cs="Arial"/>
          <w:color w:val="282828"/>
          <w:sz w:val="24"/>
          <w:szCs w:val="24"/>
          <w:lang w:eastAsia="en-GB"/>
        </w:rPr>
        <w:t xml:space="preserve"> support the themes of the Fund which are:</w:t>
      </w:r>
    </w:p>
    <w:p w14:paraId="710DFA62" w14:textId="77777777" w:rsidR="004E0B67" w:rsidRPr="00E63E77" w:rsidRDefault="004E0B67" w:rsidP="00A1546B">
      <w:pPr>
        <w:numPr>
          <w:ilvl w:val="0"/>
          <w:numId w:val="70"/>
        </w:numPr>
        <w:shd w:val="clear" w:color="auto" w:fill="FFFFFF"/>
        <w:spacing w:before="100" w:beforeAutospacing="1" w:after="100" w:afterAutospacing="1" w:line="240" w:lineRule="auto"/>
        <w:rPr>
          <w:rFonts w:ascii="Arial" w:eastAsia="Times New Roman" w:hAnsi="Arial" w:cs="Arial"/>
          <w:color w:val="282828"/>
          <w:sz w:val="24"/>
          <w:szCs w:val="24"/>
          <w:lang w:eastAsia="en-GB"/>
        </w:rPr>
      </w:pPr>
      <w:r w:rsidRPr="00E63E77">
        <w:rPr>
          <w:rFonts w:ascii="Arial" w:eastAsia="Times New Roman" w:hAnsi="Arial" w:cs="Arial"/>
          <w:b/>
          <w:bCs/>
          <w:color w:val="282828"/>
          <w:sz w:val="24"/>
          <w:szCs w:val="24"/>
          <w:lang w:eastAsia="en-GB"/>
        </w:rPr>
        <w:t>Training - Lay and Ordained - </w:t>
      </w:r>
      <w:r w:rsidRPr="00E63E77">
        <w:rPr>
          <w:rFonts w:ascii="Arial" w:eastAsia="Times New Roman" w:hAnsi="Arial" w:cs="Arial"/>
          <w:color w:val="282828"/>
          <w:sz w:val="24"/>
          <w:szCs w:val="24"/>
          <w:lang w:eastAsia="en-GB"/>
        </w:rPr>
        <w:t>Training in the following areas: post-ordination, clergy in-service, lay ministry, youth ministry, children's ministry, student chaplaincy.</w:t>
      </w:r>
    </w:p>
    <w:p w14:paraId="404B87B9" w14:textId="77777777" w:rsidR="004E0B67" w:rsidRPr="00E63E77" w:rsidRDefault="004E0B67" w:rsidP="00A1546B">
      <w:pPr>
        <w:numPr>
          <w:ilvl w:val="0"/>
          <w:numId w:val="70"/>
        </w:numPr>
        <w:shd w:val="clear" w:color="auto" w:fill="FFFFFF"/>
        <w:spacing w:before="100" w:beforeAutospacing="1" w:after="100" w:afterAutospacing="1" w:line="240" w:lineRule="auto"/>
        <w:rPr>
          <w:rFonts w:ascii="Arial" w:eastAsia="Times New Roman" w:hAnsi="Arial" w:cs="Arial"/>
          <w:color w:val="282828"/>
          <w:sz w:val="24"/>
          <w:szCs w:val="24"/>
          <w:lang w:eastAsia="en-GB"/>
        </w:rPr>
      </w:pPr>
      <w:r w:rsidRPr="00E63E77">
        <w:rPr>
          <w:rFonts w:ascii="Arial" w:eastAsia="Times New Roman" w:hAnsi="Arial" w:cs="Arial"/>
          <w:b/>
          <w:bCs/>
          <w:color w:val="282828"/>
          <w:sz w:val="24"/>
          <w:szCs w:val="24"/>
          <w:lang w:eastAsia="en-GB"/>
        </w:rPr>
        <w:t>Christian Education - </w:t>
      </w:r>
      <w:r w:rsidRPr="00E63E77">
        <w:rPr>
          <w:rFonts w:ascii="Arial" w:eastAsia="Times New Roman" w:hAnsi="Arial" w:cs="Arial"/>
          <w:color w:val="282828"/>
          <w:sz w:val="24"/>
          <w:szCs w:val="24"/>
          <w:lang w:eastAsia="en-GB"/>
        </w:rPr>
        <w:t>Development of RE in schools, children's ministry, youth work, adult education.</w:t>
      </w:r>
    </w:p>
    <w:p w14:paraId="2CA2A371" w14:textId="77777777" w:rsidR="004E0B67" w:rsidRPr="00E63E77" w:rsidRDefault="004E0B67" w:rsidP="00A1546B">
      <w:pPr>
        <w:numPr>
          <w:ilvl w:val="0"/>
          <w:numId w:val="70"/>
        </w:numPr>
        <w:shd w:val="clear" w:color="auto" w:fill="FFFFFF"/>
        <w:spacing w:before="100" w:beforeAutospacing="1" w:after="100" w:afterAutospacing="1" w:line="240" w:lineRule="auto"/>
        <w:rPr>
          <w:rFonts w:ascii="Arial" w:eastAsia="Times New Roman" w:hAnsi="Arial" w:cs="Arial"/>
          <w:color w:val="282828"/>
          <w:sz w:val="24"/>
          <w:szCs w:val="24"/>
          <w:lang w:eastAsia="en-GB"/>
        </w:rPr>
      </w:pPr>
      <w:r w:rsidRPr="00E63E77">
        <w:rPr>
          <w:rFonts w:ascii="Arial" w:eastAsia="Times New Roman" w:hAnsi="Arial" w:cs="Arial"/>
          <w:b/>
          <w:bCs/>
          <w:color w:val="282828"/>
          <w:sz w:val="24"/>
          <w:szCs w:val="24"/>
          <w:lang w:eastAsia="en-GB"/>
        </w:rPr>
        <w:t>Outreach Initiatives - </w:t>
      </w:r>
      <w:r w:rsidRPr="00E63E77">
        <w:rPr>
          <w:rFonts w:ascii="Arial" w:eastAsia="Times New Roman" w:hAnsi="Arial" w:cs="Arial"/>
          <w:color w:val="282828"/>
          <w:sz w:val="24"/>
          <w:szCs w:val="24"/>
          <w:lang w:eastAsia="en-GB"/>
        </w:rPr>
        <w:t>To encourage creative and innovative projects, which reach out to the communities our parishes serve, including church plants and missional areas.</w:t>
      </w:r>
    </w:p>
    <w:p w14:paraId="7664FAB7" w14:textId="77777777" w:rsidR="004E0B67" w:rsidRPr="00E63E77" w:rsidRDefault="004E0B67" w:rsidP="00A1546B">
      <w:pPr>
        <w:numPr>
          <w:ilvl w:val="0"/>
          <w:numId w:val="70"/>
        </w:numPr>
        <w:shd w:val="clear" w:color="auto" w:fill="FFFFFF"/>
        <w:spacing w:before="100" w:beforeAutospacing="1" w:after="100" w:afterAutospacing="1" w:line="240" w:lineRule="auto"/>
        <w:rPr>
          <w:rFonts w:ascii="Arial" w:eastAsia="Times New Roman" w:hAnsi="Arial" w:cs="Arial"/>
          <w:color w:val="282828"/>
          <w:sz w:val="24"/>
          <w:szCs w:val="24"/>
          <w:lang w:eastAsia="en-GB"/>
        </w:rPr>
      </w:pPr>
      <w:r w:rsidRPr="00E63E77">
        <w:rPr>
          <w:rFonts w:ascii="Arial" w:eastAsia="Times New Roman" w:hAnsi="Arial" w:cs="Arial"/>
          <w:b/>
          <w:bCs/>
          <w:color w:val="282828"/>
          <w:sz w:val="24"/>
          <w:szCs w:val="24"/>
          <w:lang w:eastAsia="en-GB"/>
        </w:rPr>
        <w:t>Innovative Ministry in a Rural Context - </w:t>
      </w:r>
      <w:r w:rsidRPr="00E63E77">
        <w:rPr>
          <w:rFonts w:ascii="Arial" w:eastAsia="Times New Roman" w:hAnsi="Arial" w:cs="Arial"/>
          <w:color w:val="282828"/>
          <w:sz w:val="24"/>
          <w:szCs w:val="24"/>
          <w:lang w:eastAsia="en-GB"/>
        </w:rPr>
        <w:t>To encourage creative and innovative ministry projects in the sparsely populated areas of the country, in rural or village settings.</w:t>
      </w:r>
    </w:p>
    <w:p w14:paraId="1AF3486D" w14:textId="77777777" w:rsidR="004E0B67" w:rsidRPr="004E0B67" w:rsidRDefault="004E0B67" w:rsidP="004E0B67">
      <w:pPr>
        <w:shd w:val="clear" w:color="auto" w:fill="FFFFFF"/>
        <w:spacing w:after="100" w:afterAutospacing="1" w:line="240" w:lineRule="auto"/>
        <w:rPr>
          <w:rFonts w:ascii="Arial" w:eastAsia="Times New Roman" w:hAnsi="Arial" w:cs="Arial"/>
          <w:color w:val="282828"/>
          <w:sz w:val="24"/>
          <w:szCs w:val="24"/>
          <w:lang w:eastAsia="en-GB"/>
        </w:rPr>
      </w:pPr>
      <w:r w:rsidRPr="00E63E77">
        <w:rPr>
          <w:rFonts w:ascii="Arial" w:eastAsia="Times New Roman" w:hAnsi="Arial" w:cs="Arial"/>
          <w:color w:val="282828"/>
          <w:sz w:val="24"/>
          <w:szCs w:val="24"/>
          <w:lang w:eastAsia="en-GB"/>
        </w:rPr>
        <w:t>The Fund prioritises grants for 'seed capital'.</w:t>
      </w:r>
      <w:r w:rsidRPr="004E0B67">
        <w:rPr>
          <w:rFonts w:ascii="Arial" w:eastAsia="Times New Roman" w:hAnsi="Arial" w:cs="Arial"/>
          <w:color w:val="282828"/>
          <w:sz w:val="24"/>
          <w:szCs w:val="24"/>
          <w:lang w:eastAsia="en-GB"/>
        </w:rPr>
        <w:t xml:space="preserve"> A</w:t>
      </w:r>
      <w:r w:rsidRPr="00E63E77">
        <w:rPr>
          <w:rFonts w:ascii="Arial" w:eastAsia="Times New Roman" w:hAnsi="Arial" w:cs="Arial"/>
          <w:color w:val="282828"/>
          <w:sz w:val="24"/>
          <w:szCs w:val="24"/>
          <w:lang w:eastAsia="en-GB"/>
        </w:rPr>
        <w:t>pplications will be accepted from parishes and community organisations located across the island of Ireland.</w:t>
      </w:r>
      <w:r w:rsidRPr="004E0B67">
        <w:rPr>
          <w:rFonts w:ascii="Arial" w:eastAsia="Times New Roman" w:hAnsi="Arial" w:cs="Arial"/>
          <w:color w:val="282828"/>
          <w:sz w:val="24"/>
          <w:szCs w:val="24"/>
          <w:lang w:eastAsia="en-GB"/>
        </w:rPr>
        <w:t xml:space="preserve"> </w:t>
      </w:r>
      <w:r w:rsidRPr="00E63E77">
        <w:rPr>
          <w:rFonts w:ascii="Arial" w:eastAsia="Times New Roman" w:hAnsi="Arial" w:cs="Arial"/>
          <w:color w:val="282828"/>
          <w:sz w:val="24"/>
          <w:szCs w:val="24"/>
          <w:lang w:eastAsia="en-GB"/>
        </w:rPr>
        <w:t xml:space="preserve">Applications may be made at any time in-year, with the Fund's </w:t>
      </w:r>
      <w:r w:rsidRPr="00E63E77">
        <w:rPr>
          <w:rFonts w:ascii="Arial" w:eastAsia="Times New Roman" w:hAnsi="Arial" w:cs="Arial"/>
          <w:b/>
          <w:color w:val="282828"/>
          <w:sz w:val="24"/>
          <w:szCs w:val="24"/>
          <w:lang w:eastAsia="en-GB"/>
        </w:rPr>
        <w:t>annual deadline being 31 October</w:t>
      </w:r>
      <w:r w:rsidRPr="00E63E77">
        <w:rPr>
          <w:rFonts w:ascii="Arial" w:eastAsia="Times New Roman" w:hAnsi="Arial" w:cs="Arial"/>
          <w:color w:val="282828"/>
          <w:sz w:val="24"/>
          <w:szCs w:val="24"/>
          <w:lang w:eastAsia="en-GB"/>
        </w:rPr>
        <w:t>.</w:t>
      </w:r>
    </w:p>
    <w:p w14:paraId="022E4083" w14:textId="77777777" w:rsidR="004E0B67" w:rsidRPr="004E0B67" w:rsidRDefault="005A0350" w:rsidP="004E0B67">
      <w:pPr>
        <w:shd w:val="clear" w:color="auto" w:fill="FFFFFF"/>
        <w:spacing w:after="100" w:afterAutospacing="1" w:line="240" w:lineRule="auto"/>
        <w:rPr>
          <w:rFonts w:ascii="Arial" w:eastAsia="Times New Roman" w:hAnsi="Arial" w:cs="Arial"/>
          <w:color w:val="282828"/>
          <w:sz w:val="24"/>
          <w:szCs w:val="24"/>
          <w:lang w:eastAsia="en-GB"/>
        </w:rPr>
      </w:pPr>
      <w:hyperlink r:id="rId109" w:history="1">
        <w:r w:rsidR="004E0B67" w:rsidRPr="004E0B67">
          <w:rPr>
            <w:rStyle w:val="Hyperlink"/>
            <w:rFonts w:ascii="Arial" w:eastAsia="Times New Roman" w:hAnsi="Arial" w:cs="Arial"/>
            <w:sz w:val="24"/>
            <w:szCs w:val="24"/>
            <w:lang w:eastAsia="en-GB"/>
          </w:rPr>
          <w:t>https://priorities.ireland.anglican.org/criteria</w:t>
        </w:r>
      </w:hyperlink>
    </w:p>
    <w:p w14:paraId="218C9852" w14:textId="2BA7CA43" w:rsidR="00420716" w:rsidRDefault="00420716" w:rsidP="0055726F">
      <w:pPr>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t>Congregational and General Charitable Trust</w:t>
      </w:r>
    </w:p>
    <w:p w14:paraId="31AC8BF5" w14:textId="77777777" w:rsidR="00420716" w:rsidRDefault="00420716" w:rsidP="0055726F">
      <w:pPr>
        <w:spacing w:after="0" w:line="240" w:lineRule="auto"/>
        <w:rPr>
          <w:rFonts w:ascii="Arial" w:eastAsia="Times New Roman" w:hAnsi="Arial" w:cs="Arial"/>
          <w:b/>
          <w:sz w:val="24"/>
          <w:szCs w:val="24"/>
          <w:u w:val="single"/>
        </w:rPr>
      </w:pPr>
    </w:p>
    <w:p w14:paraId="7BD46A99" w14:textId="76483C02" w:rsidR="00420716" w:rsidRDefault="00420716" w:rsidP="0055726F">
      <w:pPr>
        <w:spacing w:after="0" w:line="240" w:lineRule="auto"/>
        <w:rPr>
          <w:rFonts w:ascii="Arial" w:eastAsia="Times New Roman" w:hAnsi="Arial" w:cs="Arial"/>
          <w:sz w:val="24"/>
          <w:szCs w:val="24"/>
        </w:rPr>
      </w:pPr>
      <w:r w:rsidRPr="00420716">
        <w:rPr>
          <w:rFonts w:ascii="Arial" w:eastAsia="Times New Roman" w:hAnsi="Arial" w:cs="Arial"/>
          <w:sz w:val="24"/>
          <w:szCs w:val="24"/>
        </w:rPr>
        <w:t xml:space="preserve">This independent grant-making Trust makes contributes grants for the </w:t>
      </w:r>
      <w:r w:rsidRPr="00420716">
        <w:rPr>
          <w:rFonts w:ascii="Arial" w:eastAsia="Times New Roman" w:hAnsi="Arial" w:cs="Arial"/>
          <w:b/>
          <w:bCs/>
          <w:sz w:val="24"/>
          <w:szCs w:val="24"/>
        </w:rPr>
        <w:t>capital costs of community church projects</w:t>
      </w:r>
      <w:r w:rsidRPr="00420716">
        <w:rPr>
          <w:rFonts w:ascii="Arial" w:eastAsia="Times New Roman" w:hAnsi="Arial" w:cs="Arial"/>
          <w:sz w:val="24"/>
          <w:szCs w:val="24"/>
        </w:rPr>
        <w:t xml:space="preserve">. </w:t>
      </w:r>
      <w:r w:rsidRPr="00420716">
        <w:rPr>
          <w:rFonts w:ascii="Arial" w:eastAsia="Times New Roman" w:hAnsi="Arial" w:cs="Arial"/>
          <w:b/>
          <w:bCs/>
          <w:sz w:val="24"/>
          <w:szCs w:val="24"/>
        </w:rPr>
        <w:t>Grants range from a minimum of £1,000 to a maximum of £25,000 at 25% of total cost of projects costing less than £1 million</w:t>
      </w:r>
      <w:r w:rsidRPr="00420716">
        <w:rPr>
          <w:rFonts w:ascii="Arial" w:eastAsia="Times New Roman" w:hAnsi="Arial" w:cs="Arial"/>
          <w:sz w:val="24"/>
          <w:szCs w:val="24"/>
        </w:rPr>
        <w:t xml:space="preserve">.  Eligible applicants are </w:t>
      </w:r>
      <w:r w:rsidRPr="00420716">
        <w:rPr>
          <w:rFonts w:ascii="Arial" w:eastAsia="Times New Roman" w:hAnsi="Arial" w:cs="Arial"/>
          <w:b/>
          <w:bCs/>
          <w:sz w:val="24"/>
          <w:szCs w:val="24"/>
        </w:rPr>
        <w:t>United Reformed and Congregational denominations and other churches of the Protestant tradition</w:t>
      </w:r>
      <w:r w:rsidRPr="00420716">
        <w:rPr>
          <w:rFonts w:ascii="Arial" w:eastAsia="Times New Roman" w:hAnsi="Arial" w:cs="Arial"/>
          <w:sz w:val="24"/>
          <w:szCs w:val="24"/>
        </w:rPr>
        <w:t xml:space="preserve">. </w:t>
      </w:r>
      <w:r w:rsidR="00105BCC">
        <w:rPr>
          <w:rFonts w:ascii="Arial" w:eastAsia="Times New Roman" w:hAnsi="Arial" w:cs="Arial"/>
          <w:sz w:val="24"/>
          <w:szCs w:val="24"/>
        </w:rPr>
        <w:t>There are no deadlines for applications which are considered at the quarterly meetings of the Trustees.</w:t>
      </w:r>
    </w:p>
    <w:p w14:paraId="6CE8555A" w14:textId="77777777" w:rsidR="00420716" w:rsidRDefault="00420716" w:rsidP="0055726F">
      <w:pPr>
        <w:spacing w:after="0" w:line="240" w:lineRule="auto"/>
        <w:rPr>
          <w:rFonts w:ascii="Arial" w:eastAsia="Times New Roman" w:hAnsi="Arial" w:cs="Arial"/>
          <w:sz w:val="24"/>
          <w:szCs w:val="24"/>
        </w:rPr>
      </w:pPr>
    </w:p>
    <w:p w14:paraId="61AABAA0" w14:textId="77777777" w:rsidR="00105BCC" w:rsidRDefault="00420716" w:rsidP="0055726F">
      <w:pPr>
        <w:spacing w:after="0" w:line="240" w:lineRule="auto"/>
        <w:rPr>
          <w:rFonts w:ascii="Arial" w:eastAsia="Times New Roman" w:hAnsi="Arial" w:cs="Arial"/>
          <w:b/>
          <w:sz w:val="24"/>
          <w:szCs w:val="24"/>
          <w:u w:val="single"/>
        </w:rPr>
      </w:pPr>
      <w:r w:rsidRPr="00105BCC">
        <w:rPr>
          <w:rFonts w:ascii="Arial" w:eastAsia="Times New Roman" w:hAnsi="Arial" w:cs="Arial"/>
          <w:b/>
          <w:bCs/>
          <w:sz w:val="24"/>
          <w:szCs w:val="24"/>
        </w:rPr>
        <w:t>Next deadline</w:t>
      </w:r>
      <w:r w:rsidR="00105BCC">
        <w:rPr>
          <w:rFonts w:ascii="Arial" w:eastAsia="Times New Roman" w:hAnsi="Arial" w:cs="Arial"/>
          <w:b/>
          <w:bCs/>
          <w:sz w:val="24"/>
          <w:szCs w:val="24"/>
        </w:rPr>
        <w:t>:</w:t>
      </w:r>
      <w:r w:rsidRPr="00105BCC">
        <w:rPr>
          <w:rFonts w:ascii="Arial" w:eastAsia="Times New Roman" w:hAnsi="Arial" w:cs="Arial"/>
          <w:b/>
          <w:bCs/>
          <w:sz w:val="24"/>
          <w:szCs w:val="24"/>
        </w:rPr>
        <w:t xml:space="preserve"> </w:t>
      </w:r>
      <w:r w:rsidRPr="00105BCC">
        <w:rPr>
          <w:rFonts w:ascii="Arial" w:eastAsia="Times New Roman" w:hAnsi="Arial" w:cs="Arial"/>
          <w:b/>
          <w:bCs/>
          <w:sz w:val="24"/>
          <w:szCs w:val="24"/>
          <w:highlight w:val="yellow"/>
          <w:u w:val="single"/>
        </w:rPr>
        <w:t>17 August 2023</w:t>
      </w:r>
      <w:r w:rsidRPr="00105BCC">
        <w:rPr>
          <w:rFonts w:ascii="Arial" w:eastAsia="Times New Roman" w:hAnsi="Arial" w:cs="Arial"/>
          <w:b/>
          <w:bCs/>
          <w:sz w:val="24"/>
          <w:szCs w:val="24"/>
        </w:rPr>
        <w:t xml:space="preserve"> (10am)</w:t>
      </w:r>
      <w:r w:rsidRPr="00420716">
        <w:rPr>
          <w:rFonts w:ascii="Arial" w:eastAsia="Times New Roman" w:hAnsi="Arial" w:cs="Arial"/>
          <w:b/>
          <w:sz w:val="24"/>
          <w:szCs w:val="24"/>
          <w:u w:val="single"/>
        </w:rPr>
        <w:br/>
      </w:r>
    </w:p>
    <w:p w14:paraId="7389A0D4" w14:textId="4A99F2FB" w:rsidR="00105BCC" w:rsidRDefault="005A0350" w:rsidP="0055726F">
      <w:pPr>
        <w:spacing w:after="0" w:line="240" w:lineRule="auto"/>
        <w:rPr>
          <w:rFonts w:ascii="Arial" w:eastAsia="Times New Roman" w:hAnsi="Arial" w:cs="Arial"/>
          <w:b/>
          <w:sz w:val="24"/>
          <w:szCs w:val="24"/>
          <w:u w:val="single"/>
        </w:rPr>
      </w:pPr>
      <w:hyperlink r:id="rId110" w:history="1">
        <w:r w:rsidR="00105BCC" w:rsidRPr="005C3456">
          <w:rPr>
            <w:rStyle w:val="Hyperlink"/>
            <w:rFonts w:ascii="Arial" w:eastAsia="Times New Roman" w:hAnsi="Arial" w:cs="Arial"/>
            <w:bCs/>
            <w:sz w:val="24"/>
            <w:szCs w:val="24"/>
          </w:rPr>
          <w:t>https://www.candgtrust.org.uk/</w:t>
        </w:r>
      </w:hyperlink>
    </w:p>
    <w:p w14:paraId="6ED7AC73" w14:textId="6E20988F" w:rsidR="00420716" w:rsidRPr="00105BCC" w:rsidRDefault="00420716" w:rsidP="0055726F">
      <w:pPr>
        <w:spacing w:after="0" w:line="240" w:lineRule="auto"/>
        <w:rPr>
          <w:rFonts w:ascii="Arial" w:eastAsia="Times New Roman" w:hAnsi="Arial" w:cs="Arial"/>
          <w:b/>
          <w:sz w:val="24"/>
          <w:szCs w:val="24"/>
          <w:u w:val="single"/>
        </w:rPr>
      </w:pPr>
      <w:r w:rsidRPr="00105BCC">
        <w:rPr>
          <w:rFonts w:ascii="Arial" w:eastAsia="Times New Roman" w:hAnsi="Arial" w:cs="Arial"/>
          <w:b/>
          <w:sz w:val="24"/>
          <w:szCs w:val="24"/>
          <w:u w:val="single"/>
        </w:rPr>
        <w:br/>
      </w:r>
    </w:p>
    <w:p w14:paraId="10838FC0" w14:textId="0E6A5D5E" w:rsidR="00BD7EDF" w:rsidRPr="00BD7EDF" w:rsidRDefault="00BD7EDF" w:rsidP="0055726F">
      <w:pPr>
        <w:spacing w:after="0" w:line="240" w:lineRule="auto"/>
        <w:rPr>
          <w:rFonts w:ascii="Arial" w:eastAsia="Times New Roman" w:hAnsi="Arial" w:cs="Arial"/>
          <w:b/>
          <w:sz w:val="24"/>
          <w:szCs w:val="24"/>
          <w:u w:val="single"/>
        </w:rPr>
      </w:pPr>
      <w:r w:rsidRPr="00BD7EDF">
        <w:rPr>
          <w:rFonts w:ascii="Arial" w:eastAsia="Times New Roman" w:hAnsi="Arial" w:cs="Arial"/>
          <w:b/>
          <w:sz w:val="24"/>
          <w:szCs w:val="24"/>
          <w:u w:val="single"/>
        </w:rPr>
        <w:t>CRASH: Helping homelessness charities &amp; hospices with vital construction projects</w:t>
      </w:r>
    </w:p>
    <w:p w14:paraId="222E6017" w14:textId="77777777" w:rsidR="00BD7EDF" w:rsidRDefault="00BD7EDF" w:rsidP="0055726F">
      <w:pPr>
        <w:spacing w:after="0" w:line="240" w:lineRule="auto"/>
        <w:rPr>
          <w:rFonts w:ascii="Arial" w:eastAsia="Times New Roman" w:hAnsi="Arial" w:cs="Arial"/>
          <w:sz w:val="24"/>
          <w:szCs w:val="24"/>
        </w:rPr>
      </w:pPr>
    </w:p>
    <w:p w14:paraId="682913B1" w14:textId="77777777" w:rsidR="00BD7EDF" w:rsidRDefault="00BD7EDF" w:rsidP="0055726F">
      <w:pPr>
        <w:spacing w:after="0" w:line="240" w:lineRule="auto"/>
        <w:rPr>
          <w:rStyle w:val="Hyperlink"/>
          <w:rFonts w:ascii="Arial" w:hAnsi="Arial" w:cs="Arial"/>
          <w:b/>
          <w:color w:val="auto"/>
          <w:sz w:val="24"/>
          <w:szCs w:val="24"/>
        </w:rPr>
      </w:pPr>
      <w:r w:rsidRPr="00BD7EDF">
        <w:rPr>
          <w:rFonts w:ascii="Arial" w:eastAsia="Times New Roman" w:hAnsi="Arial" w:cs="Arial"/>
          <w:sz w:val="24"/>
          <w:szCs w:val="24"/>
        </w:rPr>
        <w:t>CRASH assists homelessness charities and hospices with their construction projects by sourcing pro-bono or discounted professional expertise, and construction products, from their Corporate Patron companies and supporters within the industry.</w:t>
      </w:r>
      <w:r w:rsidRPr="00BD7EDF">
        <w:rPr>
          <w:rStyle w:val="Hyperlink"/>
          <w:b/>
          <w:color w:val="auto"/>
        </w:rPr>
        <w:br/>
      </w:r>
    </w:p>
    <w:p w14:paraId="0AE55621" w14:textId="77777777" w:rsidR="00BD7EDF" w:rsidRPr="00BD7EDF" w:rsidRDefault="005A0350" w:rsidP="00BD7EDF">
      <w:pPr>
        <w:tabs>
          <w:tab w:val="left" w:pos="3300"/>
        </w:tabs>
        <w:spacing w:after="0" w:line="240" w:lineRule="auto"/>
        <w:rPr>
          <w:rStyle w:val="Hyperlink"/>
          <w:rFonts w:ascii="Arial" w:hAnsi="Arial" w:cs="Arial"/>
          <w:b/>
          <w:color w:val="auto"/>
          <w:sz w:val="24"/>
          <w:szCs w:val="24"/>
        </w:rPr>
      </w:pPr>
      <w:hyperlink r:id="rId111" w:anchor="application-process" w:history="1">
        <w:r w:rsidR="00BD7EDF" w:rsidRPr="00BD7EDF">
          <w:rPr>
            <w:rFonts w:ascii="Arial" w:hAnsi="Arial" w:cs="Arial"/>
            <w:color w:val="0000FF"/>
            <w:sz w:val="24"/>
            <w:szCs w:val="24"/>
            <w:u w:val="single"/>
          </w:rPr>
          <w:t>Apply For Help | CRASH</w:t>
        </w:r>
      </w:hyperlink>
      <w:r w:rsidR="00BD7EDF">
        <w:rPr>
          <w:rFonts w:ascii="Arial" w:hAnsi="Arial" w:cs="Arial"/>
          <w:sz w:val="24"/>
          <w:szCs w:val="24"/>
        </w:rPr>
        <w:tab/>
      </w:r>
    </w:p>
    <w:p w14:paraId="183DB646" w14:textId="77777777" w:rsidR="00B867B6" w:rsidRDefault="00B867B6" w:rsidP="0055726F">
      <w:pPr>
        <w:spacing w:after="0" w:line="240" w:lineRule="auto"/>
        <w:rPr>
          <w:rStyle w:val="Hyperlink"/>
          <w:rFonts w:ascii="Arial" w:hAnsi="Arial" w:cs="Arial"/>
          <w:b/>
          <w:color w:val="auto"/>
          <w:sz w:val="24"/>
          <w:szCs w:val="24"/>
        </w:rPr>
      </w:pPr>
    </w:p>
    <w:p w14:paraId="40D552ED" w14:textId="77777777" w:rsidR="004D1EFA" w:rsidRDefault="004D1EFA" w:rsidP="00D24E4C">
      <w:pPr>
        <w:spacing w:after="0" w:line="240" w:lineRule="auto"/>
        <w:rPr>
          <w:rStyle w:val="Hyperlink"/>
          <w:rFonts w:ascii="Arial" w:hAnsi="Arial" w:cs="Arial"/>
          <w:b/>
          <w:color w:val="auto"/>
          <w:sz w:val="24"/>
          <w:szCs w:val="24"/>
        </w:rPr>
      </w:pPr>
    </w:p>
    <w:p w14:paraId="128667DC" w14:textId="6E543DBA" w:rsidR="00FB4C77" w:rsidRPr="00EC4203" w:rsidRDefault="00EC4203" w:rsidP="00D24E4C">
      <w:pPr>
        <w:spacing w:after="0" w:line="240" w:lineRule="auto"/>
        <w:rPr>
          <w:rStyle w:val="Hyperlink"/>
          <w:rFonts w:ascii="Arial" w:hAnsi="Arial" w:cs="Arial"/>
          <w:b/>
          <w:color w:val="auto"/>
          <w:sz w:val="24"/>
          <w:szCs w:val="24"/>
        </w:rPr>
      </w:pPr>
      <w:r w:rsidRPr="00EC4203">
        <w:rPr>
          <w:rStyle w:val="Hyperlink"/>
          <w:rFonts w:ascii="Arial" w:hAnsi="Arial" w:cs="Arial"/>
          <w:b/>
          <w:color w:val="auto"/>
          <w:sz w:val="24"/>
          <w:szCs w:val="24"/>
        </w:rPr>
        <w:t>The Clothworkers Foundation – Open Grants Programme (Capital)</w:t>
      </w:r>
    </w:p>
    <w:p w14:paraId="494B20E3" w14:textId="77777777" w:rsidR="0055726F" w:rsidRDefault="0055726F" w:rsidP="00D24E4C">
      <w:pPr>
        <w:shd w:val="clear" w:color="auto" w:fill="FFFFFF"/>
        <w:spacing w:after="0" w:line="240" w:lineRule="auto"/>
        <w:rPr>
          <w:rFonts w:ascii="Arial" w:eastAsia="Times New Roman" w:hAnsi="Arial" w:cs="Arial"/>
          <w:color w:val="000000"/>
          <w:sz w:val="24"/>
          <w:szCs w:val="24"/>
          <w:lang w:eastAsia="en-GB"/>
        </w:rPr>
      </w:pPr>
    </w:p>
    <w:p w14:paraId="6239869F" w14:textId="77777777" w:rsidR="000D757D" w:rsidRPr="000D757D" w:rsidRDefault="000D757D" w:rsidP="00D24E4C">
      <w:pPr>
        <w:shd w:val="clear" w:color="auto" w:fill="FFFFFF"/>
        <w:spacing w:after="0" w:line="240" w:lineRule="auto"/>
        <w:rPr>
          <w:rFonts w:ascii="Arial" w:eastAsia="Times New Roman" w:hAnsi="Arial" w:cs="Arial"/>
          <w:color w:val="000000"/>
          <w:sz w:val="24"/>
          <w:szCs w:val="24"/>
          <w:lang w:eastAsia="en-GB"/>
        </w:rPr>
      </w:pPr>
      <w:r w:rsidRPr="000D757D">
        <w:rPr>
          <w:rFonts w:ascii="Arial" w:eastAsia="Times New Roman" w:hAnsi="Arial" w:cs="Arial"/>
          <w:color w:val="000000"/>
          <w:sz w:val="24"/>
          <w:szCs w:val="24"/>
          <w:lang w:eastAsia="en-GB"/>
        </w:rPr>
        <w:t>We award grants to UK registered charities, CICs, and other registered UK not-for-profit organisations (including special schools). Grants are awarded towards capital projects which we define as:</w:t>
      </w:r>
    </w:p>
    <w:p w14:paraId="53EE59A7" w14:textId="77777777" w:rsidR="000D757D" w:rsidRPr="000D757D" w:rsidRDefault="000D757D" w:rsidP="00A1546B">
      <w:pPr>
        <w:numPr>
          <w:ilvl w:val="0"/>
          <w:numId w:val="8"/>
        </w:numPr>
        <w:shd w:val="clear" w:color="auto" w:fill="FFFFFF"/>
        <w:spacing w:after="0" w:line="240" w:lineRule="auto"/>
        <w:rPr>
          <w:rFonts w:ascii="Arial" w:eastAsia="Times New Roman" w:hAnsi="Arial" w:cs="Arial"/>
          <w:color w:val="000000"/>
          <w:sz w:val="24"/>
          <w:szCs w:val="24"/>
          <w:lang w:eastAsia="en-GB"/>
        </w:rPr>
      </w:pPr>
      <w:r w:rsidRPr="000D757D">
        <w:rPr>
          <w:rFonts w:ascii="Arial" w:eastAsia="Times New Roman" w:hAnsi="Arial" w:cs="Arial"/>
          <w:b/>
          <w:bCs/>
          <w:color w:val="000000"/>
          <w:sz w:val="24"/>
          <w:szCs w:val="24"/>
          <w:lang w:eastAsia="en-GB"/>
        </w:rPr>
        <w:t>Buildings: </w:t>
      </w:r>
      <w:r w:rsidRPr="000D757D">
        <w:rPr>
          <w:rFonts w:ascii="Arial" w:eastAsia="Times New Roman" w:hAnsi="Arial" w:cs="Arial"/>
          <w:color w:val="000000"/>
          <w:sz w:val="24"/>
          <w:szCs w:val="24"/>
          <w:lang w:eastAsia="en-GB"/>
        </w:rPr>
        <w:t>purchase, construction, renovation or refurbishment.</w:t>
      </w:r>
    </w:p>
    <w:p w14:paraId="79F237FA" w14:textId="77777777" w:rsidR="000D757D" w:rsidRPr="000D757D" w:rsidRDefault="000D757D" w:rsidP="00A1546B">
      <w:pPr>
        <w:numPr>
          <w:ilvl w:val="0"/>
          <w:numId w:val="8"/>
        </w:numPr>
        <w:shd w:val="clear" w:color="auto" w:fill="FFFFFF"/>
        <w:spacing w:after="0" w:line="240" w:lineRule="auto"/>
        <w:rPr>
          <w:rFonts w:ascii="Arial" w:eastAsia="Times New Roman" w:hAnsi="Arial" w:cs="Arial"/>
          <w:color w:val="000000"/>
          <w:sz w:val="24"/>
          <w:szCs w:val="24"/>
          <w:lang w:eastAsia="en-GB"/>
        </w:rPr>
      </w:pPr>
      <w:r w:rsidRPr="000D757D">
        <w:rPr>
          <w:rFonts w:ascii="Arial" w:eastAsia="Times New Roman" w:hAnsi="Arial" w:cs="Arial"/>
          <w:b/>
          <w:bCs/>
          <w:color w:val="000000"/>
          <w:sz w:val="24"/>
          <w:szCs w:val="24"/>
          <w:lang w:eastAsia="en-GB"/>
        </w:rPr>
        <w:t>Fittings, Fixtures, and Equipment: </w:t>
      </w:r>
      <w:r w:rsidRPr="000D757D">
        <w:rPr>
          <w:rFonts w:ascii="Arial" w:eastAsia="Times New Roman" w:hAnsi="Arial" w:cs="Arial"/>
          <w:color w:val="000000"/>
          <w:sz w:val="24"/>
          <w:szCs w:val="24"/>
          <w:lang w:eastAsia="en-GB"/>
        </w:rPr>
        <w:t xml:space="preserve">this includes but is not limited to office equipment/furniture, sports/gym equipment, digital/audio visual equipment, garden equipment, specialist therapeutic (excluding medical) equipment. It does not include </w:t>
      </w:r>
      <w:r w:rsidRPr="000D757D">
        <w:rPr>
          <w:rFonts w:ascii="Arial" w:eastAsia="Times New Roman" w:hAnsi="Arial" w:cs="Arial"/>
          <w:color w:val="000000"/>
          <w:sz w:val="24"/>
          <w:szCs w:val="24"/>
          <w:lang w:eastAsia="en-GB"/>
        </w:rPr>
        <w:lastRenderedPageBreak/>
        <w:t>equipment for one-off use, or which will be given to serce users for personal use on a permanent basis.</w:t>
      </w:r>
    </w:p>
    <w:p w14:paraId="5C5A69A1" w14:textId="77777777" w:rsidR="000D757D" w:rsidRPr="000D757D" w:rsidRDefault="000D757D" w:rsidP="00A1546B">
      <w:pPr>
        <w:numPr>
          <w:ilvl w:val="0"/>
          <w:numId w:val="8"/>
        </w:numPr>
        <w:shd w:val="clear" w:color="auto" w:fill="FFFFFF"/>
        <w:spacing w:after="0" w:line="240" w:lineRule="auto"/>
        <w:rPr>
          <w:rFonts w:ascii="Arial" w:eastAsia="Times New Roman" w:hAnsi="Arial" w:cs="Arial"/>
          <w:color w:val="000000"/>
          <w:sz w:val="24"/>
          <w:szCs w:val="24"/>
          <w:lang w:eastAsia="en-GB"/>
        </w:rPr>
      </w:pPr>
      <w:r w:rsidRPr="000D757D">
        <w:rPr>
          <w:rFonts w:ascii="Arial" w:eastAsia="Times New Roman" w:hAnsi="Arial" w:cs="Arial"/>
          <w:b/>
          <w:bCs/>
          <w:color w:val="000000"/>
          <w:sz w:val="24"/>
          <w:szCs w:val="24"/>
          <w:lang w:eastAsia="en-GB"/>
        </w:rPr>
        <w:t>Vehicles: </w:t>
      </w:r>
      <w:r w:rsidRPr="000D757D">
        <w:rPr>
          <w:rFonts w:ascii="Arial" w:eastAsia="Times New Roman" w:hAnsi="Arial" w:cs="Arial"/>
          <w:color w:val="000000"/>
          <w:sz w:val="24"/>
          <w:szCs w:val="24"/>
          <w:lang w:eastAsia="en-GB"/>
        </w:rPr>
        <w:t>This includes a minibus, car, caravan, people-carrier, or 4X4. We are unlikely to fund the total cost of a new vehicle and do not provide grants towards vehicle leasing.</w:t>
      </w:r>
    </w:p>
    <w:p w14:paraId="1393306A" w14:textId="77777777" w:rsidR="000D757D" w:rsidRPr="000D757D" w:rsidRDefault="000D757D" w:rsidP="00D24E4C">
      <w:pPr>
        <w:shd w:val="clear" w:color="auto" w:fill="FFFFFF"/>
        <w:spacing w:after="0" w:line="240" w:lineRule="auto"/>
        <w:rPr>
          <w:rFonts w:ascii="Arial" w:eastAsia="Times New Roman" w:hAnsi="Arial" w:cs="Arial"/>
          <w:color w:val="000000"/>
          <w:sz w:val="24"/>
          <w:szCs w:val="24"/>
          <w:lang w:eastAsia="en-GB"/>
        </w:rPr>
      </w:pPr>
      <w:r w:rsidRPr="000D757D">
        <w:rPr>
          <w:rFonts w:ascii="Arial" w:eastAsia="Times New Roman" w:hAnsi="Arial" w:cs="Arial"/>
          <w:color w:val="000000"/>
          <w:sz w:val="24"/>
          <w:szCs w:val="24"/>
          <w:lang w:eastAsia="en-GB"/>
        </w:rPr>
        <w:t>We fund both large and small projects. The size of grant awarded will depend on a number of factors including the size of your organisation and the cost and scale of your capital project. </w:t>
      </w:r>
    </w:p>
    <w:p w14:paraId="10B50DB4" w14:textId="77777777" w:rsidR="000D757D" w:rsidRPr="000D757D" w:rsidRDefault="000D757D" w:rsidP="00D24E4C">
      <w:pPr>
        <w:shd w:val="clear" w:color="auto" w:fill="FFFFFF"/>
        <w:spacing w:after="0" w:line="240" w:lineRule="auto"/>
        <w:rPr>
          <w:rFonts w:ascii="Arial" w:eastAsia="Times New Roman" w:hAnsi="Arial" w:cs="Arial"/>
          <w:color w:val="000000"/>
          <w:sz w:val="24"/>
          <w:szCs w:val="24"/>
          <w:lang w:eastAsia="en-GB"/>
        </w:rPr>
      </w:pPr>
      <w:r w:rsidRPr="000D757D">
        <w:rPr>
          <w:rFonts w:ascii="Arial" w:eastAsia="Times New Roman" w:hAnsi="Arial" w:cs="Arial"/>
          <w:color w:val="000000"/>
          <w:sz w:val="24"/>
          <w:szCs w:val="24"/>
          <w:lang w:eastAsia="en-GB"/>
        </w:rPr>
        <w:t>You must be able to demonstrate that the work of your organisation fits within one or more of our programme areas, and that at least 50% of service users benefiting from the capital project are from one or more of those groups. </w:t>
      </w:r>
    </w:p>
    <w:p w14:paraId="1C79D6C6" w14:textId="77777777" w:rsidR="00D24E4C" w:rsidRDefault="00D24E4C" w:rsidP="00D24E4C">
      <w:pPr>
        <w:shd w:val="clear" w:color="auto" w:fill="FFFFFF"/>
        <w:spacing w:after="0" w:line="240" w:lineRule="auto"/>
        <w:rPr>
          <w:rFonts w:ascii="Arial" w:eastAsia="Times New Roman" w:hAnsi="Arial" w:cs="Arial"/>
          <w:color w:val="000000"/>
          <w:sz w:val="24"/>
          <w:szCs w:val="24"/>
          <w:lang w:eastAsia="en-GB"/>
        </w:rPr>
      </w:pPr>
    </w:p>
    <w:p w14:paraId="11359A7F" w14:textId="2708ED06" w:rsidR="00D24E4C" w:rsidRDefault="000D757D" w:rsidP="00D24E4C">
      <w:pPr>
        <w:shd w:val="clear" w:color="auto" w:fill="FFFFFF"/>
        <w:spacing w:after="0" w:line="240" w:lineRule="auto"/>
        <w:rPr>
          <w:rFonts w:ascii="Arial" w:eastAsia="Times New Roman" w:hAnsi="Arial" w:cs="Arial"/>
          <w:color w:val="000000"/>
          <w:sz w:val="24"/>
          <w:szCs w:val="24"/>
          <w:lang w:eastAsia="en-GB"/>
        </w:rPr>
      </w:pPr>
      <w:r w:rsidRPr="000D757D">
        <w:rPr>
          <w:rFonts w:ascii="Arial" w:eastAsia="Times New Roman" w:hAnsi="Arial" w:cs="Arial"/>
          <w:color w:val="000000"/>
          <w:sz w:val="24"/>
          <w:szCs w:val="24"/>
          <w:lang w:eastAsia="en-GB"/>
        </w:rPr>
        <w:t>Learn more about applying for a grant </w:t>
      </w:r>
      <w:hyperlink r:id="rId112" w:tooltip="Apply for a Grant" w:history="1">
        <w:r w:rsidRPr="000D757D">
          <w:rPr>
            <w:rFonts w:ascii="Arial" w:eastAsia="Times New Roman" w:hAnsi="Arial" w:cs="Arial"/>
            <w:color w:val="59789C"/>
            <w:sz w:val="24"/>
            <w:szCs w:val="24"/>
            <w:u w:val="single"/>
            <w:lang w:eastAsia="en-GB"/>
          </w:rPr>
          <w:t>here</w:t>
        </w:r>
      </w:hyperlink>
      <w:r w:rsidRPr="000D757D">
        <w:rPr>
          <w:rFonts w:ascii="Arial" w:eastAsia="Times New Roman" w:hAnsi="Arial" w:cs="Arial"/>
          <w:color w:val="000000"/>
          <w:sz w:val="24"/>
          <w:szCs w:val="24"/>
          <w:lang w:eastAsia="en-GB"/>
        </w:rPr>
        <w:t>. </w:t>
      </w:r>
    </w:p>
    <w:p w14:paraId="697B8E22" w14:textId="77777777" w:rsidR="00D24E4C" w:rsidRDefault="00D24E4C" w:rsidP="00D24E4C">
      <w:pPr>
        <w:shd w:val="clear" w:color="auto" w:fill="FFFFFF"/>
        <w:spacing w:after="0" w:line="240" w:lineRule="auto"/>
        <w:rPr>
          <w:rFonts w:ascii="Arial" w:eastAsia="Times New Roman" w:hAnsi="Arial" w:cs="Arial"/>
          <w:color w:val="000000"/>
          <w:sz w:val="24"/>
          <w:szCs w:val="24"/>
          <w:lang w:eastAsia="en-GB"/>
        </w:rPr>
      </w:pPr>
    </w:p>
    <w:p w14:paraId="5AB9E678" w14:textId="080E48BB" w:rsidR="00EC4203" w:rsidRDefault="005A0350" w:rsidP="00D24E4C">
      <w:pPr>
        <w:shd w:val="clear" w:color="auto" w:fill="FFFFFF"/>
        <w:spacing w:after="0" w:line="240" w:lineRule="auto"/>
        <w:rPr>
          <w:rStyle w:val="Hyperlink"/>
          <w:rFonts w:ascii="Arial" w:eastAsia="Times New Roman" w:hAnsi="Arial" w:cs="Arial"/>
          <w:sz w:val="24"/>
          <w:szCs w:val="24"/>
          <w:lang w:eastAsia="en-GB"/>
        </w:rPr>
      </w:pPr>
      <w:hyperlink r:id="rId113" w:history="1">
        <w:r w:rsidR="00D24E4C" w:rsidRPr="00D34FF8">
          <w:rPr>
            <w:rStyle w:val="Hyperlink"/>
            <w:rFonts w:ascii="Arial" w:eastAsia="Times New Roman" w:hAnsi="Arial" w:cs="Arial"/>
            <w:sz w:val="24"/>
            <w:szCs w:val="24"/>
            <w:lang w:eastAsia="en-GB"/>
          </w:rPr>
          <w:t>https://www.clothworkersfoundation.org.uk/what-we-fund/</w:t>
        </w:r>
      </w:hyperlink>
    </w:p>
    <w:p w14:paraId="6B5D315F" w14:textId="77777777" w:rsidR="00535706" w:rsidRDefault="00535706" w:rsidP="00963BBC">
      <w:pPr>
        <w:spacing w:after="0" w:line="240" w:lineRule="auto"/>
        <w:rPr>
          <w:rFonts w:ascii="Arial" w:hAnsi="Arial" w:cs="Arial"/>
          <w:b/>
          <w:sz w:val="24"/>
          <w:szCs w:val="24"/>
          <w:u w:val="single"/>
        </w:rPr>
      </w:pPr>
    </w:p>
    <w:p w14:paraId="3E333A15" w14:textId="77777777" w:rsidR="00D24E4C" w:rsidRDefault="00D24E4C" w:rsidP="00963BBC">
      <w:pPr>
        <w:spacing w:after="0" w:line="240" w:lineRule="auto"/>
        <w:rPr>
          <w:rFonts w:ascii="Arial" w:hAnsi="Arial" w:cs="Arial"/>
          <w:b/>
          <w:sz w:val="24"/>
          <w:szCs w:val="24"/>
          <w:u w:val="single"/>
        </w:rPr>
      </w:pPr>
    </w:p>
    <w:p w14:paraId="28CB7E69" w14:textId="4E47FA9D" w:rsidR="00963BBC" w:rsidRPr="00525AC5" w:rsidRDefault="00963BBC" w:rsidP="00963BBC">
      <w:pPr>
        <w:spacing w:after="0" w:line="240" w:lineRule="auto"/>
        <w:rPr>
          <w:rFonts w:ascii="Arial" w:hAnsi="Arial" w:cs="Arial"/>
          <w:b/>
          <w:color w:val="FF0000"/>
          <w:sz w:val="24"/>
          <w:szCs w:val="24"/>
        </w:rPr>
      </w:pPr>
      <w:r w:rsidRPr="00B67BFC">
        <w:rPr>
          <w:rFonts w:ascii="Arial" w:hAnsi="Arial" w:cs="Arial"/>
          <w:b/>
          <w:sz w:val="24"/>
          <w:szCs w:val="24"/>
          <w:u w:val="single"/>
        </w:rPr>
        <w:t xml:space="preserve">The Cruach </w:t>
      </w:r>
      <w:r w:rsidRPr="00963BBC">
        <w:rPr>
          <w:rFonts w:ascii="Arial" w:hAnsi="Arial" w:cs="Arial"/>
          <w:b/>
          <w:sz w:val="24"/>
          <w:szCs w:val="24"/>
          <w:u w:val="single"/>
        </w:rPr>
        <w:t>Trust</w:t>
      </w:r>
      <w:r w:rsidRPr="00963BBC">
        <w:rPr>
          <w:rFonts w:ascii="Arial" w:hAnsi="Arial" w:cs="Arial"/>
          <w:b/>
          <w:sz w:val="24"/>
          <w:szCs w:val="24"/>
        </w:rPr>
        <w:t xml:space="preserve"> (for Gardens and Gardeners)</w:t>
      </w:r>
      <w:r w:rsidR="00525AC5">
        <w:rPr>
          <w:rFonts w:ascii="Arial" w:hAnsi="Arial" w:cs="Arial"/>
          <w:b/>
          <w:sz w:val="24"/>
          <w:szCs w:val="24"/>
        </w:rPr>
        <w:t xml:space="preserve"> </w:t>
      </w:r>
    </w:p>
    <w:p w14:paraId="21BD3C71" w14:textId="77777777" w:rsidR="00963BBC" w:rsidRPr="00B67BFC" w:rsidRDefault="00963BBC" w:rsidP="00963BBC">
      <w:pPr>
        <w:spacing w:after="0" w:line="240" w:lineRule="auto"/>
        <w:rPr>
          <w:rFonts w:ascii="Arial" w:hAnsi="Arial" w:cs="Arial"/>
          <w:b/>
          <w:sz w:val="24"/>
          <w:szCs w:val="24"/>
          <w:u w:val="single"/>
        </w:rPr>
      </w:pPr>
    </w:p>
    <w:p w14:paraId="73C47AA9" w14:textId="77777777" w:rsidR="00963BBC" w:rsidRPr="00B67BFC" w:rsidRDefault="00963BBC" w:rsidP="00963BBC">
      <w:pPr>
        <w:shd w:val="clear" w:color="auto" w:fill="FFFFFF"/>
        <w:spacing w:after="0" w:line="240" w:lineRule="auto"/>
        <w:rPr>
          <w:rFonts w:ascii="Arial" w:eastAsia="Times New Roman" w:hAnsi="Arial" w:cs="Arial"/>
          <w:sz w:val="24"/>
          <w:szCs w:val="24"/>
          <w:lang w:eastAsia="en-GB"/>
        </w:rPr>
      </w:pPr>
      <w:r w:rsidRPr="00B67BFC">
        <w:rPr>
          <w:rFonts w:ascii="Arial" w:eastAsia="Times New Roman" w:hAnsi="Arial" w:cs="Arial"/>
          <w:bCs/>
          <w:sz w:val="24"/>
          <w:szCs w:val="24"/>
          <w:lang w:eastAsia="en-GB"/>
        </w:rPr>
        <w:t xml:space="preserve">Grants </w:t>
      </w:r>
      <w:r>
        <w:rPr>
          <w:rFonts w:ascii="Arial" w:eastAsia="Times New Roman" w:hAnsi="Arial" w:cs="Arial"/>
          <w:bCs/>
          <w:sz w:val="24"/>
          <w:szCs w:val="24"/>
          <w:lang w:eastAsia="en-GB"/>
        </w:rPr>
        <w:t xml:space="preserve">of up to £2,000 </w:t>
      </w:r>
      <w:r w:rsidRPr="00B67BFC">
        <w:rPr>
          <w:rFonts w:ascii="Arial" w:eastAsia="Times New Roman" w:hAnsi="Arial" w:cs="Arial"/>
          <w:bCs/>
          <w:sz w:val="24"/>
          <w:szCs w:val="24"/>
          <w:lang w:eastAsia="en-GB"/>
        </w:rPr>
        <w:t xml:space="preserve">to charities and other organisations to support gardeners, retired gardeners and the preservation of gardens </w:t>
      </w:r>
      <w:r>
        <w:rPr>
          <w:rFonts w:ascii="Arial" w:eastAsia="Times New Roman" w:hAnsi="Arial" w:cs="Arial"/>
          <w:bCs/>
          <w:sz w:val="24"/>
          <w:szCs w:val="24"/>
          <w:lang w:eastAsia="en-GB"/>
        </w:rPr>
        <w:t>in the UK</w:t>
      </w:r>
      <w:r w:rsidRPr="00B67BFC">
        <w:rPr>
          <w:rFonts w:ascii="Arial" w:eastAsia="Times New Roman" w:hAnsi="Arial" w:cs="Arial"/>
          <w:bCs/>
          <w:sz w:val="24"/>
          <w:szCs w:val="24"/>
          <w:lang w:eastAsia="en-GB"/>
        </w:rPr>
        <w:t>. Additionally, funding can support a wide range of activities including arts, heritage and culture, medical research, the natural environment, equality and diversity, citizenship and community development, education and those experiencing hardship</w:t>
      </w:r>
      <w:r w:rsidRPr="00B67BFC">
        <w:rPr>
          <w:rFonts w:ascii="Arial" w:eastAsia="Times New Roman" w:hAnsi="Arial" w:cs="Arial"/>
          <w:b/>
          <w:bCs/>
          <w:sz w:val="24"/>
          <w:szCs w:val="24"/>
          <w:lang w:eastAsia="en-GB"/>
        </w:rPr>
        <w:t>.</w:t>
      </w:r>
      <w:r w:rsidRPr="00B67BFC">
        <w:rPr>
          <w:rFonts w:ascii="Arial" w:eastAsia="Times New Roman" w:hAnsi="Arial" w:cs="Arial"/>
          <w:sz w:val="24"/>
          <w:szCs w:val="24"/>
          <w:lang w:eastAsia="en-GB"/>
        </w:rPr>
        <w:t xml:space="preserve"> </w:t>
      </w:r>
    </w:p>
    <w:p w14:paraId="53A2ADC3" w14:textId="77777777" w:rsidR="00963BBC" w:rsidRPr="00B67BFC" w:rsidRDefault="00963BBC" w:rsidP="00963BBC">
      <w:pPr>
        <w:shd w:val="clear" w:color="auto" w:fill="FFFFFF"/>
        <w:spacing w:after="0" w:line="240" w:lineRule="auto"/>
        <w:rPr>
          <w:rFonts w:ascii="Arial" w:eastAsia="Times New Roman" w:hAnsi="Arial" w:cs="Arial"/>
          <w:sz w:val="24"/>
          <w:szCs w:val="24"/>
          <w:lang w:eastAsia="en-GB"/>
        </w:rPr>
      </w:pPr>
    </w:p>
    <w:p w14:paraId="22F10229" w14:textId="65DECC65" w:rsidR="00514190" w:rsidRDefault="00963BBC" w:rsidP="00963BBC">
      <w:pPr>
        <w:shd w:val="clear" w:color="auto" w:fill="FFFFFF"/>
        <w:spacing w:after="0" w:line="240" w:lineRule="auto"/>
        <w:rPr>
          <w:rFonts w:ascii="Arial" w:eastAsia="Times New Roman" w:hAnsi="Arial" w:cs="Arial"/>
          <w:sz w:val="24"/>
          <w:szCs w:val="24"/>
          <w:lang w:eastAsia="en-GB"/>
        </w:rPr>
      </w:pPr>
      <w:r w:rsidRPr="00B67BFC">
        <w:rPr>
          <w:rFonts w:ascii="Arial" w:eastAsia="Times New Roman" w:hAnsi="Arial" w:cs="Arial"/>
          <w:sz w:val="24"/>
          <w:szCs w:val="24"/>
          <w:lang w:eastAsia="en-GB"/>
        </w:rPr>
        <w:t>Previously funded projects include: horticultural apprenticeships; groups working with children, young carers, the elderly, vulnerable and homeless; gardens, wildlife and natural environment; music, the arts and cultural activities.</w:t>
      </w:r>
      <w:r>
        <w:rPr>
          <w:rFonts w:ascii="Arial" w:eastAsia="Times New Roman" w:hAnsi="Arial" w:cs="Arial"/>
          <w:sz w:val="24"/>
          <w:szCs w:val="24"/>
          <w:lang w:eastAsia="en-GB"/>
        </w:rPr>
        <w:t xml:space="preserve"> </w:t>
      </w:r>
      <w:r w:rsidRPr="00B67BFC">
        <w:rPr>
          <w:rFonts w:ascii="Arial" w:eastAsia="Times New Roman" w:hAnsi="Arial" w:cs="Arial"/>
          <w:sz w:val="24"/>
          <w:szCs w:val="24"/>
          <w:lang w:eastAsia="en-GB"/>
        </w:rPr>
        <w:t>Match funding is not a specified requirement. Small Scottish charities and local charities are prioritised. Applic</w:t>
      </w:r>
      <w:r>
        <w:rPr>
          <w:rFonts w:ascii="Arial" w:eastAsia="Times New Roman" w:hAnsi="Arial" w:cs="Arial"/>
          <w:sz w:val="24"/>
          <w:szCs w:val="24"/>
          <w:lang w:eastAsia="en-GB"/>
        </w:rPr>
        <w:t xml:space="preserve">ations must be submitted online. The annual deadline for applications </w:t>
      </w:r>
      <w:r w:rsidR="006641EA">
        <w:rPr>
          <w:rFonts w:ascii="Arial" w:eastAsia="Times New Roman" w:hAnsi="Arial" w:cs="Arial"/>
          <w:sz w:val="24"/>
          <w:szCs w:val="24"/>
          <w:lang w:eastAsia="en-GB"/>
        </w:rPr>
        <w:t xml:space="preserve">this year is </w:t>
      </w:r>
      <w:r w:rsidR="006641EA" w:rsidRPr="006641EA">
        <w:rPr>
          <w:rFonts w:ascii="Arial" w:eastAsia="Times New Roman" w:hAnsi="Arial" w:cs="Arial"/>
          <w:b/>
          <w:bCs/>
          <w:sz w:val="24"/>
          <w:szCs w:val="24"/>
          <w:highlight w:val="yellow"/>
          <w:u w:val="single"/>
          <w:lang w:eastAsia="en-GB"/>
        </w:rPr>
        <w:t>25 August</w:t>
      </w:r>
      <w:r w:rsidR="00CF34B9" w:rsidRPr="006641EA">
        <w:rPr>
          <w:rFonts w:ascii="Arial" w:eastAsia="Times New Roman" w:hAnsi="Arial" w:cs="Arial"/>
          <w:b/>
          <w:bCs/>
          <w:sz w:val="24"/>
          <w:szCs w:val="24"/>
          <w:highlight w:val="yellow"/>
          <w:u w:val="single"/>
          <w:lang w:eastAsia="en-GB"/>
        </w:rPr>
        <w:t xml:space="preserve"> </w:t>
      </w:r>
      <w:r w:rsidR="006641EA" w:rsidRPr="006641EA">
        <w:rPr>
          <w:rFonts w:ascii="Arial" w:eastAsia="Times New Roman" w:hAnsi="Arial" w:cs="Arial"/>
          <w:b/>
          <w:bCs/>
          <w:sz w:val="24"/>
          <w:szCs w:val="24"/>
          <w:highlight w:val="yellow"/>
          <w:u w:val="single"/>
          <w:lang w:eastAsia="en-GB"/>
        </w:rPr>
        <w:t>2023</w:t>
      </w:r>
      <w:r w:rsidR="006641EA">
        <w:rPr>
          <w:rFonts w:ascii="Arial" w:eastAsia="Times New Roman" w:hAnsi="Arial" w:cs="Arial"/>
          <w:sz w:val="24"/>
          <w:szCs w:val="24"/>
          <w:lang w:eastAsia="en-GB"/>
        </w:rPr>
        <w:t>.</w:t>
      </w:r>
    </w:p>
    <w:p w14:paraId="12EC9D17" w14:textId="77777777" w:rsidR="00963BBC" w:rsidRPr="00B67BFC" w:rsidRDefault="00963BBC" w:rsidP="00963BBC">
      <w:pPr>
        <w:shd w:val="clear" w:color="auto" w:fill="FFFFFF"/>
        <w:spacing w:after="0" w:line="240" w:lineRule="auto"/>
        <w:rPr>
          <w:rFonts w:ascii="Arial" w:hAnsi="Arial" w:cs="Arial"/>
          <w:b/>
          <w:sz w:val="24"/>
          <w:szCs w:val="24"/>
          <w:u w:val="single"/>
        </w:rPr>
      </w:pPr>
    </w:p>
    <w:p w14:paraId="1A5325B1" w14:textId="77777777" w:rsidR="00963BBC" w:rsidRDefault="005A0350" w:rsidP="00963BBC">
      <w:pPr>
        <w:shd w:val="clear" w:color="auto" w:fill="FFFFFF"/>
        <w:spacing w:after="0" w:line="240" w:lineRule="auto"/>
        <w:rPr>
          <w:rFonts w:ascii="Arial" w:hAnsi="Arial" w:cs="Arial"/>
          <w:color w:val="0563C1" w:themeColor="hyperlink"/>
          <w:sz w:val="24"/>
          <w:szCs w:val="24"/>
          <w:u w:val="single"/>
        </w:rPr>
      </w:pPr>
      <w:hyperlink r:id="rId114" w:history="1">
        <w:r w:rsidR="00963BBC" w:rsidRPr="00B67BFC">
          <w:rPr>
            <w:rFonts w:ascii="Arial" w:hAnsi="Arial" w:cs="Arial"/>
            <w:color w:val="0563C1" w:themeColor="hyperlink"/>
            <w:sz w:val="24"/>
            <w:szCs w:val="24"/>
            <w:u w:val="single"/>
          </w:rPr>
          <w:t>https://www.wssociety.co.uk/charities/cruach-trust</w:t>
        </w:r>
      </w:hyperlink>
    </w:p>
    <w:p w14:paraId="574A8E82" w14:textId="77777777" w:rsidR="00836F1A" w:rsidRDefault="00836F1A" w:rsidP="00F348F0">
      <w:pPr>
        <w:shd w:val="clear" w:color="auto" w:fill="FFFFFF"/>
        <w:spacing w:after="0" w:line="240" w:lineRule="auto"/>
        <w:rPr>
          <w:rStyle w:val="Hyperlink"/>
          <w:rFonts w:ascii="Arial" w:eastAsia="Times New Roman" w:hAnsi="Arial" w:cs="Arial"/>
          <w:b/>
          <w:color w:val="auto"/>
          <w:sz w:val="24"/>
          <w:szCs w:val="24"/>
          <w:lang w:eastAsia="en-GB"/>
        </w:rPr>
      </w:pPr>
    </w:p>
    <w:p w14:paraId="77141C73" w14:textId="3F506D4C" w:rsidR="00F348F0" w:rsidRPr="00F348F0" w:rsidRDefault="00F348F0" w:rsidP="00F348F0">
      <w:pPr>
        <w:shd w:val="clear" w:color="auto" w:fill="FFFFFF"/>
        <w:spacing w:after="0" w:line="240" w:lineRule="auto"/>
        <w:rPr>
          <w:rStyle w:val="Hyperlink"/>
          <w:rFonts w:ascii="Arial" w:eastAsia="Times New Roman" w:hAnsi="Arial" w:cs="Arial"/>
          <w:b/>
          <w:color w:val="auto"/>
          <w:sz w:val="24"/>
          <w:szCs w:val="24"/>
          <w:u w:val="none"/>
          <w:lang w:eastAsia="en-GB"/>
        </w:rPr>
      </w:pPr>
      <w:r w:rsidRPr="00F348F0">
        <w:rPr>
          <w:rStyle w:val="Hyperlink"/>
          <w:rFonts w:ascii="Arial" w:eastAsia="Times New Roman" w:hAnsi="Arial" w:cs="Arial"/>
          <w:b/>
          <w:color w:val="auto"/>
          <w:sz w:val="24"/>
          <w:szCs w:val="24"/>
          <w:lang w:eastAsia="en-GB"/>
        </w:rPr>
        <w:t>Didymus Fund</w:t>
      </w:r>
      <w:r w:rsidRPr="00F348F0">
        <w:rPr>
          <w:rStyle w:val="Hyperlink"/>
          <w:rFonts w:ascii="Arial" w:eastAsia="Times New Roman" w:hAnsi="Arial" w:cs="Arial"/>
          <w:color w:val="auto"/>
          <w:sz w:val="24"/>
          <w:szCs w:val="24"/>
          <w:u w:val="none"/>
          <w:lang w:eastAsia="en-GB"/>
        </w:rPr>
        <w:t xml:space="preserve"> </w:t>
      </w:r>
      <w:r w:rsidRPr="00F348F0">
        <w:rPr>
          <w:rStyle w:val="Hyperlink"/>
          <w:rFonts w:ascii="Arial" w:eastAsia="Times New Roman" w:hAnsi="Arial" w:cs="Arial"/>
          <w:b/>
          <w:color w:val="auto"/>
          <w:sz w:val="24"/>
          <w:szCs w:val="24"/>
          <w:u w:val="none"/>
          <w:lang w:eastAsia="en-GB"/>
        </w:rPr>
        <w:t>(for disadvantaged people)</w:t>
      </w:r>
    </w:p>
    <w:p w14:paraId="59945506" w14:textId="77777777" w:rsidR="009A4C1E" w:rsidRDefault="009A4C1E" w:rsidP="00F348F0">
      <w:pPr>
        <w:shd w:val="clear" w:color="auto" w:fill="FFFFFF"/>
        <w:spacing w:after="0" w:line="240" w:lineRule="auto"/>
        <w:rPr>
          <w:rStyle w:val="Strong"/>
          <w:rFonts w:ascii="Arial" w:hAnsi="Arial" w:cs="Arial"/>
          <w:i/>
          <w:color w:val="FF0000"/>
          <w:sz w:val="24"/>
          <w:szCs w:val="24"/>
          <w:shd w:val="clear" w:color="auto" w:fill="FFFFFF"/>
        </w:rPr>
      </w:pPr>
    </w:p>
    <w:p w14:paraId="2A8EB1A8" w14:textId="77777777" w:rsidR="00F348F0" w:rsidRPr="00E2545B" w:rsidRDefault="00AC10D5" w:rsidP="00F348F0">
      <w:pPr>
        <w:shd w:val="clear" w:color="auto" w:fill="FFFFFF"/>
        <w:spacing w:after="0" w:line="240" w:lineRule="auto"/>
        <w:rPr>
          <w:rStyle w:val="Hyperlink"/>
          <w:rFonts w:ascii="Arial" w:eastAsia="Times New Roman" w:hAnsi="Arial" w:cs="Arial"/>
          <w:b/>
          <w:i/>
          <w:color w:val="auto"/>
          <w:sz w:val="24"/>
          <w:szCs w:val="24"/>
          <w:lang w:eastAsia="en-GB"/>
        </w:rPr>
      </w:pPr>
      <w:r w:rsidRPr="00E2545B">
        <w:rPr>
          <w:rStyle w:val="Strong"/>
          <w:rFonts w:ascii="Arial" w:hAnsi="Arial" w:cs="Arial"/>
          <w:i/>
          <w:sz w:val="24"/>
          <w:szCs w:val="24"/>
          <w:shd w:val="clear" w:color="auto" w:fill="FFFFFF"/>
        </w:rPr>
        <w:t>Due to large demand for funding, Didymus is limiting applications to organisations that have previously received awards for the foreseeable future.</w:t>
      </w:r>
    </w:p>
    <w:p w14:paraId="3F4231C7" w14:textId="77777777" w:rsidR="009A4C1E" w:rsidRDefault="009A4C1E" w:rsidP="00F348F0">
      <w:pPr>
        <w:shd w:val="clear" w:color="auto" w:fill="FFFFFF"/>
        <w:spacing w:after="0" w:line="240" w:lineRule="auto"/>
        <w:rPr>
          <w:rFonts w:ascii="Arial" w:eastAsia="Times New Roman" w:hAnsi="Arial" w:cs="Arial"/>
          <w:bCs/>
          <w:sz w:val="24"/>
          <w:szCs w:val="24"/>
          <w:lang w:eastAsia="en-GB"/>
        </w:rPr>
      </w:pPr>
    </w:p>
    <w:p w14:paraId="697C7E86" w14:textId="77777777" w:rsidR="00F348F0" w:rsidRPr="00F348F0" w:rsidRDefault="00F348F0" w:rsidP="00F348F0">
      <w:pPr>
        <w:shd w:val="clear" w:color="auto" w:fill="FFFFFF"/>
        <w:spacing w:after="0" w:line="240" w:lineRule="auto"/>
        <w:rPr>
          <w:rFonts w:ascii="Arial" w:eastAsia="Times New Roman" w:hAnsi="Arial" w:cs="Arial"/>
          <w:sz w:val="24"/>
          <w:szCs w:val="24"/>
          <w:lang w:eastAsia="en-GB"/>
        </w:rPr>
      </w:pPr>
      <w:r w:rsidRPr="00F348F0">
        <w:rPr>
          <w:rFonts w:ascii="Arial" w:eastAsia="Times New Roman" w:hAnsi="Arial" w:cs="Arial"/>
          <w:bCs/>
          <w:sz w:val="24"/>
          <w:szCs w:val="24"/>
          <w:lang w:eastAsia="en-GB"/>
        </w:rPr>
        <w:t xml:space="preserve">Grants of </w:t>
      </w:r>
      <w:r w:rsidRPr="00F348F0">
        <w:rPr>
          <w:rFonts w:ascii="Arial" w:eastAsia="Times New Roman" w:hAnsi="Arial" w:cs="Arial"/>
          <w:b/>
          <w:bCs/>
          <w:sz w:val="24"/>
          <w:szCs w:val="24"/>
          <w:lang w:eastAsia="en-GB"/>
        </w:rPr>
        <w:t>up to £5,000</w:t>
      </w:r>
      <w:r w:rsidRPr="00F348F0">
        <w:rPr>
          <w:rFonts w:ascii="Arial" w:eastAsia="Times New Roman" w:hAnsi="Arial" w:cs="Arial"/>
          <w:bCs/>
          <w:sz w:val="24"/>
          <w:szCs w:val="24"/>
          <w:lang w:eastAsia="en-GB"/>
        </w:rPr>
        <w:t xml:space="preserve"> are available for small to medium UK based registered charities to support disadvantaged people in the UK, Africa or Central and South America.</w:t>
      </w:r>
      <w:r w:rsidRPr="00F348F0">
        <w:rPr>
          <w:rFonts w:ascii="Arial" w:eastAsia="Times New Roman" w:hAnsi="Arial" w:cs="Arial"/>
          <w:b/>
          <w:bCs/>
          <w:sz w:val="24"/>
          <w:szCs w:val="24"/>
          <w:lang w:eastAsia="en-GB"/>
        </w:rPr>
        <w:t xml:space="preserve"> </w:t>
      </w:r>
      <w:r w:rsidRPr="00F348F0">
        <w:rPr>
          <w:rFonts w:ascii="Arial" w:eastAsia="Times New Roman" w:hAnsi="Arial" w:cs="Arial"/>
          <w:sz w:val="24"/>
          <w:szCs w:val="24"/>
          <w:lang w:eastAsia="en-GB"/>
        </w:rPr>
        <w:t xml:space="preserve">The fund supports smaller charities who are working in the areas of </w:t>
      </w:r>
      <w:r w:rsidRPr="00F348F0">
        <w:rPr>
          <w:rFonts w:ascii="Arial" w:eastAsia="Times New Roman" w:hAnsi="Arial" w:cs="Arial"/>
          <w:b/>
          <w:sz w:val="24"/>
          <w:szCs w:val="24"/>
          <w:lang w:eastAsia="en-GB"/>
        </w:rPr>
        <w:t>social inclusion, education, the arts, equality and diversity, and religious understanding</w:t>
      </w:r>
      <w:r w:rsidRPr="00F348F0">
        <w:rPr>
          <w:rFonts w:ascii="Arial" w:eastAsia="Times New Roman" w:hAnsi="Arial" w:cs="Arial"/>
          <w:sz w:val="24"/>
          <w:szCs w:val="24"/>
          <w:lang w:eastAsia="en-GB"/>
        </w:rPr>
        <w:t xml:space="preserve">. The fund will enable charities to run projects and initiatives that build hope and enrichment of life for people who have been disadvantaged for whatever reason. </w:t>
      </w:r>
    </w:p>
    <w:p w14:paraId="680ED5B6" w14:textId="77777777" w:rsidR="00F348F0" w:rsidRPr="00F348F0" w:rsidRDefault="00F348F0" w:rsidP="00F348F0">
      <w:pPr>
        <w:shd w:val="clear" w:color="auto" w:fill="FFFFFF"/>
        <w:spacing w:after="0" w:line="240" w:lineRule="auto"/>
        <w:rPr>
          <w:rFonts w:ascii="Arial" w:eastAsia="Times New Roman" w:hAnsi="Arial" w:cs="Arial"/>
          <w:sz w:val="24"/>
          <w:szCs w:val="24"/>
          <w:lang w:eastAsia="en-GB"/>
        </w:rPr>
      </w:pPr>
    </w:p>
    <w:p w14:paraId="1C298AB3" w14:textId="77777777" w:rsidR="00F348F0" w:rsidRPr="00F348F0" w:rsidRDefault="00F348F0" w:rsidP="00F348F0">
      <w:pPr>
        <w:shd w:val="clear" w:color="auto" w:fill="FFFFFF"/>
        <w:spacing w:after="0" w:line="240" w:lineRule="auto"/>
        <w:rPr>
          <w:rFonts w:ascii="Arial" w:eastAsia="Times New Roman" w:hAnsi="Arial" w:cs="Arial"/>
          <w:sz w:val="24"/>
          <w:szCs w:val="24"/>
          <w:lang w:eastAsia="en-GB"/>
        </w:rPr>
      </w:pPr>
      <w:r w:rsidRPr="00F348F0">
        <w:rPr>
          <w:rFonts w:ascii="Arial" w:eastAsia="Times New Roman" w:hAnsi="Arial" w:cs="Arial"/>
          <w:sz w:val="24"/>
          <w:szCs w:val="24"/>
          <w:lang w:eastAsia="en-GB"/>
        </w:rPr>
        <w:t>Priority will be given to charities with an income of less than £1 million. The Trustees 'strongly encourage' applicants whose work falls outside of the London area. Funding can be used for e.g. purchasing equipment, provision of activities, such as music or arts sessions, training costs, educational costs.</w:t>
      </w:r>
    </w:p>
    <w:p w14:paraId="00BAB7DE" w14:textId="77777777" w:rsidR="00F348F0" w:rsidRPr="00F348F0" w:rsidRDefault="00F348F0" w:rsidP="00F348F0">
      <w:pPr>
        <w:shd w:val="clear" w:color="auto" w:fill="FFFFFF"/>
        <w:spacing w:after="0" w:line="240" w:lineRule="auto"/>
        <w:rPr>
          <w:rFonts w:ascii="Arial" w:eastAsia="Times New Roman" w:hAnsi="Arial" w:cs="Arial"/>
          <w:sz w:val="24"/>
          <w:szCs w:val="24"/>
          <w:lang w:eastAsia="en-GB"/>
        </w:rPr>
      </w:pPr>
    </w:p>
    <w:p w14:paraId="162C7407" w14:textId="77777777" w:rsidR="00AC10D5" w:rsidRDefault="00F348F0" w:rsidP="00BD4B24">
      <w:pPr>
        <w:shd w:val="clear" w:color="auto" w:fill="FFFFFF"/>
        <w:spacing w:after="0" w:line="240" w:lineRule="auto"/>
        <w:rPr>
          <w:rFonts w:ascii="Arial" w:eastAsia="Times New Roman" w:hAnsi="Arial" w:cs="Arial"/>
          <w:b/>
          <w:sz w:val="24"/>
          <w:szCs w:val="24"/>
          <w:highlight w:val="yellow"/>
          <w:lang w:eastAsia="en-GB"/>
        </w:rPr>
      </w:pPr>
      <w:r w:rsidRPr="00F348F0">
        <w:rPr>
          <w:rFonts w:ascii="Arial" w:eastAsia="Times New Roman" w:hAnsi="Arial" w:cs="Arial"/>
          <w:sz w:val="24"/>
          <w:szCs w:val="24"/>
          <w:lang w:eastAsia="en-GB"/>
        </w:rPr>
        <w:t xml:space="preserve">On-line applications are accepted on a rolling basis for consideration at the 3 trustee meetings held each year. Notification of decisions is usually within one month of the trustee meeting. </w:t>
      </w:r>
    </w:p>
    <w:p w14:paraId="426BE2BF" w14:textId="77777777" w:rsidR="00AC10D5" w:rsidRDefault="00AC10D5" w:rsidP="00BD4B24">
      <w:pPr>
        <w:shd w:val="clear" w:color="auto" w:fill="FFFFFF"/>
        <w:spacing w:after="0" w:line="240" w:lineRule="auto"/>
        <w:rPr>
          <w:rFonts w:ascii="Arial" w:eastAsia="Times New Roman" w:hAnsi="Arial" w:cs="Arial"/>
          <w:b/>
          <w:sz w:val="24"/>
          <w:szCs w:val="24"/>
          <w:highlight w:val="yellow"/>
          <w:lang w:eastAsia="en-GB"/>
        </w:rPr>
      </w:pPr>
    </w:p>
    <w:p w14:paraId="7FB43266" w14:textId="77777777" w:rsidR="00F348F0" w:rsidRDefault="005A0350" w:rsidP="00F348F0">
      <w:pPr>
        <w:spacing w:after="0" w:line="240" w:lineRule="auto"/>
        <w:rPr>
          <w:rStyle w:val="Hyperlink"/>
          <w:rFonts w:ascii="Arial" w:eastAsia="Times New Roman" w:hAnsi="Arial" w:cs="Arial"/>
          <w:sz w:val="24"/>
          <w:szCs w:val="24"/>
          <w:lang w:eastAsia="en-GB"/>
        </w:rPr>
      </w:pPr>
      <w:hyperlink r:id="rId115" w:history="1">
        <w:r w:rsidR="00F348F0" w:rsidRPr="009A357A">
          <w:rPr>
            <w:rStyle w:val="Hyperlink"/>
            <w:rFonts w:ascii="Arial" w:eastAsia="Times New Roman" w:hAnsi="Arial" w:cs="Arial"/>
            <w:sz w:val="24"/>
            <w:szCs w:val="24"/>
            <w:lang w:eastAsia="en-GB"/>
          </w:rPr>
          <w:t>https://www.didymus-charity.org.uk/</w:t>
        </w:r>
      </w:hyperlink>
    </w:p>
    <w:p w14:paraId="3EFE7894" w14:textId="77777777" w:rsidR="009A4C1E" w:rsidRDefault="009A4C1E" w:rsidP="00F348F0">
      <w:pPr>
        <w:spacing w:after="0" w:line="240" w:lineRule="auto"/>
        <w:rPr>
          <w:rStyle w:val="Hyperlink"/>
          <w:rFonts w:ascii="Arial" w:eastAsia="Times New Roman" w:hAnsi="Arial" w:cs="Arial"/>
          <w:sz w:val="24"/>
          <w:szCs w:val="24"/>
          <w:lang w:eastAsia="en-GB"/>
        </w:rPr>
      </w:pPr>
    </w:p>
    <w:p w14:paraId="4364939E" w14:textId="77777777" w:rsidR="00F242A3" w:rsidRDefault="00F242A3" w:rsidP="00EC4203">
      <w:pPr>
        <w:shd w:val="clear" w:color="auto" w:fill="FFFFFF"/>
        <w:spacing w:after="100" w:afterAutospacing="1" w:line="240" w:lineRule="auto"/>
        <w:rPr>
          <w:rStyle w:val="Hyperlink"/>
          <w:rFonts w:ascii="Arial" w:eastAsia="Times New Roman" w:hAnsi="Arial" w:cs="Arial"/>
          <w:color w:val="auto"/>
          <w:sz w:val="24"/>
          <w:szCs w:val="24"/>
          <w:u w:val="none"/>
          <w:lang w:eastAsia="en-GB"/>
        </w:rPr>
      </w:pPr>
      <w:r w:rsidRPr="00F242A3">
        <w:rPr>
          <w:rStyle w:val="Hyperlink"/>
          <w:rFonts w:ascii="Arial" w:eastAsia="Times New Roman" w:hAnsi="Arial" w:cs="Arial"/>
          <w:b/>
          <w:color w:val="auto"/>
          <w:sz w:val="24"/>
          <w:szCs w:val="24"/>
          <w:lang w:eastAsia="en-GB"/>
        </w:rPr>
        <w:lastRenderedPageBreak/>
        <w:t>DPD Eco Fund – for UK Local Environmental Initiatives</w:t>
      </w:r>
    </w:p>
    <w:p w14:paraId="047FE3AD" w14:textId="77777777" w:rsidR="00F242A3" w:rsidRDefault="00F242A3" w:rsidP="00F242A3">
      <w:pPr>
        <w:shd w:val="clear" w:color="auto" w:fill="FFFFFF"/>
        <w:spacing w:after="0" w:line="240" w:lineRule="auto"/>
        <w:rPr>
          <w:rFonts w:ascii="Arial" w:eastAsia="Times New Roman" w:hAnsi="Arial" w:cs="Arial"/>
          <w:b/>
          <w:bCs/>
          <w:sz w:val="24"/>
          <w:szCs w:val="24"/>
          <w:lang w:eastAsia="en-GB"/>
        </w:rPr>
      </w:pPr>
      <w:r w:rsidRPr="00F242A3">
        <w:rPr>
          <w:rFonts w:ascii="Arial" w:eastAsia="Times New Roman" w:hAnsi="Arial" w:cs="Arial"/>
          <w:bCs/>
          <w:sz w:val="24"/>
          <w:szCs w:val="24"/>
          <w:lang w:eastAsia="en-GB"/>
        </w:rPr>
        <w:t xml:space="preserve">Funding of </w:t>
      </w:r>
      <w:r w:rsidRPr="00F242A3">
        <w:rPr>
          <w:rFonts w:ascii="Arial" w:eastAsia="Times New Roman" w:hAnsi="Arial" w:cs="Arial"/>
          <w:b/>
          <w:bCs/>
          <w:sz w:val="24"/>
          <w:szCs w:val="24"/>
          <w:lang w:eastAsia="en-GB"/>
        </w:rPr>
        <w:t>up to £2,000</w:t>
      </w:r>
      <w:r w:rsidRPr="00F242A3">
        <w:rPr>
          <w:rFonts w:ascii="Arial" w:eastAsia="Times New Roman" w:hAnsi="Arial" w:cs="Arial"/>
          <w:bCs/>
          <w:sz w:val="24"/>
          <w:szCs w:val="24"/>
          <w:lang w:eastAsia="en-GB"/>
        </w:rPr>
        <w:t xml:space="preserve"> is available to charities, community groups, schools, small businesses and other local organisations in the United Kingdom for </w:t>
      </w:r>
      <w:r w:rsidRPr="00F242A3">
        <w:rPr>
          <w:rFonts w:ascii="Arial" w:eastAsia="Times New Roman" w:hAnsi="Arial" w:cs="Arial"/>
          <w:b/>
          <w:bCs/>
          <w:sz w:val="24"/>
          <w:szCs w:val="24"/>
          <w:lang w:eastAsia="en-GB"/>
        </w:rPr>
        <w:t>green projects and environment-friendly initiatives.</w:t>
      </w:r>
    </w:p>
    <w:p w14:paraId="394E1E11" w14:textId="77777777" w:rsidR="00F242A3" w:rsidRPr="00F242A3" w:rsidRDefault="00F242A3" w:rsidP="00F242A3">
      <w:pPr>
        <w:shd w:val="clear" w:color="auto" w:fill="FFFFFF"/>
        <w:spacing w:after="0" w:line="240" w:lineRule="auto"/>
        <w:rPr>
          <w:rFonts w:ascii="Arial" w:eastAsia="Times New Roman" w:hAnsi="Arial" w:cs="Arial"/>
          <w:b/>
          <w:bCs/>
          <w:sz w:val="24"/>
          <w:szCs w:val="24"/>
          <w:lang w:eastAsia="en-GB"/>
        </w:rPr>
      </w:pPr>
    </w:p>
    <w:p w14:paraId="04E45130" w14:textId="77777777" w:rsidR="00F242A3" w:rsidRDefault="00F242A3" w:rsidP="00F242A3">
      <w:pPr>
        <w:shd w:val="clear" w:color="auto" w:fill="FFFFFF"/>
        <w:spacing w:after="0" w:line="240" w:lineRule="auto"/>
        <w:rPr>
          <w:rFonts w:ascii="Arial" w:eastAsia="Times New Roman" w:hAnsi="Arial" w:cs="Arial"/>
          <w:bCs/>
          <w:sz w:val="24"/>
          <w:szCs w:val="24"/>
          <w:lang w:eastAsia="en-GB"/>
        </w:rPr>
      </w:pPr>
      <w:r w:rsidRPr="00F242A3">
        <w:rPr>
          <w:rFonts w:ascii="Arial" w:eastAsia="Times New Roman" w:hAnsi="Arial" w:cs="Arial"/>
          <w:sz w:val="24"/>
          <w:szCs w:val="24"/>
          <w:lang w:eastAsia="en-GB"/>
        </w:rPr>
        <w:t>Applications must be made on behalf of a third sector organisation, charity, school, community organisation or small/medium enterprise with less than 10 employees. Each application must be accompanied by a quote(s) for the goods or services for which the donation is going to be used.</w:t>
      </w:r>
      <w:r>
        <w:rPr>
          <w:rFonts w:ascii="Arial" w:eastAsia="Times New Roman" w:hAnsi="Arial" w:cs="Arial"/>
          <w:sz w:val="24"/>
          <w:szCs w:val="24"/>
          <w:lang w:eastAsia="en-GB"/>
        </w:rPr>
        <w:t xml:space="preserve"> </w:t>
      </w:r>
      <w:r w:rsidRPr="00F242A3">
        <w:rPr>
          <w:rFonts w:ascii="Arial" w:eastAsia="Times New Roman" w:hAnsi="Arial" w:cs="Arial"/>
          <w:bCs/>
          <w:sz w:val="24"/>
          <w:szCs w:val="24"/>
          <w:lang w:eastAsia="en-GB"/>
        </w:rPr>
        <w:t>Applications may be made at any time and will be reviewed on a monthly basis.</w:t>
      </w:r>
    </w:p>
    <w:p w14:paraId="460B5E34" w14:textId="77777777" w:rsidR="00F242A3" w:rsidRDefault="00F242A3" w:rsidP="00F242A3">
      <w:pPr>
        <w:shd w:val="clear" w:color="auto" w:fill="FFFFFF"/>
        <w:spacing w:after="0" w:line="240" w:lineRule="auto"/>
        <w:rPr>
          <w:rFonts w:ascii="Arial" w:eastAsia="Times New Roman" w:hAnsi="Arial" w:cs="Arial"/>
          <w:bCs/>
          <w:sz w:val="24"/>
          <w:szCs w:val="24"/>
          <w:lang w:eastAsia="en-GB"/>
        </w:rPr>
      </w:pPr>
    </w:p>
    <w:p w14:paraId="3D29BA79" w14:textId="77777777" w:rsidR="00F242A3" w:rsidRDefault="005A0350" w:rsidP="00F242A3">
      <w:pPr>
        <w:shd w:val="clear" w:color="auto" w:fill="FFFFFF"/>
        <w:spacing w:after="0" w:line="240" w:lineRule="auto"/>
        <w:rPr>
          <w:rFonts w:ascii="Arial" w:eastAsia="Times New Roman" w:hAnsi="Arial" w:cs="Arial"/>
          <w:sz w:val="24"/>
          <w:szCs w:val="24"/>
          <w:lang w:eastAsia="en-GB"/>
        </w:rPr>
      </w:pPr>
      <w:hyperlink r:id="rId116" w:history="1">
        <w:r w:rsidR="00F242A3" w:rsidRPr="009E7D2C">
          <w:rPr>
            <w:rStyle w:val="Hyperlink"/>
            <w:rFonts w:ascii="Arial" w:eastAsia="Times New Roman" w:hAnsi="Arial" w:cs="Arial"/>
            <w:sz w:val="24"/>
            <w:szCs w:val="24"/>
            <w:lang w:eastAsia="en-GB"/>
          </w:rPr>
          <w:t>https://green.dpd.co.uk/</w:t>
        </w:r>
      </w:hyperlink>
      <w:r w:rsidR="00514190">
        <w:rPr>
          <w:rFonts w:ascii="Arial" w:eastAsia="Times New Roman" w:hAnsi="Arial" w:cs="Arial"/>
          <w:sz w:val="24"/>
          <w:szCs w:val="24"/>
          <w:lang w:eastAsia="en-GB"/>
        </w:rPr>
        <w:t xml:space="preserve"> (scroll down to Eco Fund)</w:t>
      </w:r>
    </w:p>
    <w:p w14:paraId="7C4B6230" w14:textId="77777777" w:rsidR="004468CF" w:rsidRDefault="004468CF" w:rsidP="00535706">
      <w:pPr>
        <w:spacing w:after="0" w:line="240" w:lineRule="auto"/>
        <w:rPr>
          <w:rFonts w:ascii="Arial" w:hAnsi="Arial" w:cs="Arial"/>
          <w:b/>
          <w:sz w:val="24"/>
          <w:szCs w:val="24"/>
          <w:u w:val="single"/>
        </w:rPr>
      </w:pPr>
    </w:p>
    <w:p w14:paraId="2526066D" w14:textId="72ECAA3A" w:rsidR="00A07467" w:rsidRPr="00567F4D" w:rsidRDefault="007C7E4D" w:rsidP="00535706">
      <w:pPr>
        <w:spacing w:after="0" w:line="240" w:lineRule="auto"/>
        <w:rPr>
          <w:rFonts w:ascii="Arial" w:hAnsi="Arial" w:cs="Arial"/>
          <w:b/>
          <w:sz w:val="24"/>
          <w:szCs w:val="24"/>
        </w:rPr>
      </w:pPr>
      <w:r w:rsidRPr="00F242A3">
        <w:rPr>
          <w:rFonts w:ascii="Arial" w:hAnsi="Arial" w:cs="Arial"/>
          <w:b/>
          <w:sz w:val="24"/>
          <w:szCs w:val="24"/>
          <w:u w:val="single"/>
        </w:rPr>
        <w:t>D</w:t>
      </w:r>
      <w:r w:rsidR="00A07467" w:rsidRPr="00F242A3">
        <w:rPr>
          <w:rFonts w:ascii="Arial" w:hAnsi="Arial" w:cs="Arial"/>
          <w:b/>
          <w:sz w:val="24"/>
          <w:szCs w:val="24"/>
          <w:u w:val="single"/>
        </w:rPr>
        <w:t>’Oyly Carte Charitable Trust</w:t>
      </w:r>
    </w:p>
    <w:p w14:paraId="55F4E960" w14:textId="77777777" w:rsidR="00535706" w:rsidRDefault="00535706" w:rsidP="00535706">
      <w:pPr>
        <w:shd w:val="clear" w:color="auto" w:fill="FFFFFF"/>
        <w:spacing w:after="0" w:line="240" w:lineRule="auto"/>
        <w:rPr>
          <w:rFonts w:ascii="Arial" w:eastAsia="Times New Roman" w:hAnsi="Arial" w:cs="Arial"/>
          <w:bCs/>
          <w:sz w:val="24"/>
          <w:szCs w:val="24"/>
          <w:lang w:eastAsia="en-GB"/>
        </w:rPr>
      </w:pPr>
    </w:p>
    <w:p w14:paraId="3ED14D41" w14:textId="421FB87A" w:rsidR="00514190" w:rsidRDefault="00A07467" w:rsidP="00535706">
      <w:pPr>
        <w:shd w:val="clear" w:color="auto" w:fill="FFFFFF"/>
        <w:spacing w:after="0" w:line="240" w:lineRule="auto"/>
        <w:rPr>
          <w:rFonts w:ascii="Arial" w:eastAsia="Times New Roman" w:hAnsi="Arial" w:cs="Arial"/>
          <w:b/>
          <w:bCs/>
          <w:sz w:val="24"/>
          <w:szCs w:val="24"/>
          <w:lang w:eastAsia="en-GB"/>
        </w:rPr>
      </w:pPr>
      <w:r w:rsidRPr="00F242A3">
        <w:rPr>
          <w:rFonts w:ascii="Arial" w:eastAsia="Times New Roman" w:hAnsi="Arial" w:cs="Arial"/>
          <w:bCs/>
          <w:sz w:val="24"/>
          <w:szCs w:val="24"/>
          <w:lang w:eastAsia="en-GB"/>
        </w:rPr>
        <w:t xml:space="preserve">Grants </w:t>
      </w:r>
      <w:r w:rsidR="00567F4D">
        <w:rPr>
          <w:rFonts w:ascii="Arial" w:eastAsia="Times New Roman" w:hAnsi="Arial" w:cs="Arial"/>
          <w:bCs/>
          <w:sz w:val="24"/>
          <w:szCs w:val="24"/>
          <w:lang w:eastAsia="en-GB"/>
        </w:rPr>
        <w:t xml:space="preserve">of between </w:t>
      </w:r>
      <w:r w:rsidR="00567F4D" w:rsidRPr="00567F4D">
        <w:rPr>
          <w:rFonts w:ascii="Arial" w:eastAsia="Times New Roman" w:hAnsi="Arial" w:cs="Arial"/>
          <w:b/>
          <w:bCs/>
          <w:sz w:val="24"/>
          <w:szCs w:val="24"/>
          <w:lang w:eastAsia="en-GB"/>
        </w:rPr>
        <w:t>£500 and £</w:t>
      </w:r>
      <w:r w:rsidR="00567F4D">
        <w:rPr>
          <w:rFonts w:ascii="Arial" w:eastAsia="Times New Roman" w:hAnsi="Arial" w:cs="Arial"/>
          <w:b/>
          <w:bCs/>
          <w:sz w:val="24"/>
          <w:szCs w:val="24"/>
          <w:lang w:eastAsia="en-GB"/>
        </w:rPr>
        <w:t>6,000</w:t>
      </w:r>
      <w:r w:rsidR="00567F4D">
        <w:rPr>
          <w:rFonts w:ascii="Arial" w:eastAsia="Times New Roman" w:hAnsi="Arial" w:cs="Arial"/>
          <w:bCs/>
          <w:sz w:val="24"/>
          <w:szCs w:val="24"/>
          <w:lang w:eastAsia="en-GB"/>
        </w:rPr>
        <w:t xml:space="preserve"> are </w:t>
      </w:r>
      <w:r w:rsidRPr="00F242A3">
        <w:rPr>
          <w:rFonts w:ascii="Arial" w:eastAsia="Times New Roman" w:hAnsi="Arial" w:cs="Arial"/>
          <w:bCs/>
          <w:sz w:val="24"/>
          <w:szCs w:val="24"/>
          <w:lang w:eastAsia="en-GB"/>
        </w:rPr>
        <w:t xml:space="preserve">available </w:t>
      </w:r>
      <w:r w:rsidR="00E16D7F" w:rsidRPr="00F242A3">
        <w:rPr>
          <w:rFonts w:ascii="Arial" w:eastAsia="Times New Roman" w:hAnsi="Arial" w:cs="Arial"/>
          <w:bCs/>
          <w:sz w:val="24"/>
          <w:szCs w:val="24"/>
          <w:lang w:eastAsia="en-GB"/>
        </w:rPr>
        <w:t xml:space="preserve">for core costs or projects </w:t>
      </w:r>
      <w:r w:rsidRPr="00F242A3">
        <w:rPr>
          <w:rFonts w:ascii="Arial" w:eastAsia="Times New Roman" w:hAnsi="Arial" w:cs="Arial"/>
          <w:bCs/>
          <w:sz w:val="24"/>
          <w:szCs w:val="24"/>
          <w:lang w:eastAsia="en-GB"/>
        </w:rPr>
        <w:t xml:space="preserve">for UK registered charities working in the areas of advancement of </w:t>
      </w:r>
      <w:r w:rsidRPr="00F242A3">
        <w:rPr>
          <w:rFonts w:ascii="Arial" w:eastAsia="Times New Roman" w:hAnsi="Arial" w:cs="Arial"/>
          <w:b/>
          <w:bCs/>
          <w:sz w:val="24"/>
          <w:szCs w:val="24"/>
          <w:lang w:eastAsia="en-GB"/>
        </w:rPr>
        <w:t>the arts, health and medical welfare, and improvement or protection of the environment. </w:t>
      </w:r>
      <w:r w:rsidR="00E16D7F" w:rsidRPr="00F242A3">
        <w:rPr>
          <w:rFonts w:ascii="Arial" w:eastAsia="Times New Roman" w:hAnsi="Arial" w:cs="Arial"/>
          <w:b/>
          <w:bCs/>
          <w:sz w:val="24"/>
          <w:szCs w:val="24"/>
          <w:lang w:eastAsia="en-GB"/>
        </w:rPr>
        <w:t xml:space="preserve"> </w:t>
      </w:r>
    </w:p>
    <w:p w14:paraId="7E8D7F4A" w14:textId="77777777" w:rsidR="00514190" w:rsidRDefault="00514190" w:rsidP="00535706">
      <w:pPr>
        <w:shd w:val="clear" w:color="auto" w:fill="FFFFFF"/>
        <w:spacing w:after="0" w:line="240" w:lineRule="auto"/>
        <w:rPr>
          <w:rFonts w:ascii="Arial" w:eastAsia="Times New Roman" w:hAnsi="Arial" w:cs="Arial"/>
          <w:bCs/>
          <w:sz w:val="24"/>
          <w:szCs w:val="24"/>
          <w:lang w:eastAsia="en-GB"/>
        </w:rPr>
      </w:pPr>
    </w:p>
    <w:p w14:paraId="1559416E" w14:textId="77777777" w:rsidR="00A07467" w:rsidRPr="00F242A3" w:rsidRDefault="00E16D7F" w:rsidP="00535706">
      <w:pPr>
        <w:shd w:val="clear" w:color="auto" w:fill="FFFFFF"/>
        <w:spacing w:after="0" w:line="240" w:lineRule="auto"/>
        <w:rPr>
          <w:rFonts w:ascii="Arial" w:eastAsia="Times New Roman" w:hAnsi="Arial" w:cs="Arial"/>
          <w:sz w:val="24"/>
          <w:szCs w:val="24"/>
          <w:lang w:eastAsia="en-GB"/>
        </w:rPr>
      </w:pPr>
      <w:r w:rsidRPr="00F242A3">
        <w:rPr>
          <w:rFonts w:ascii="Arial" w:eastAsia="Times New Roman" w:hAnsi="Arial" w:cs="Arial"/>
          <w:bCs/>
          <w:sz w:val="24"/>
          <w:szCs w:val="24"/>
          <w:lang w:eastAsia="en-GB"/>
        </w:rPr>
        <w:t>P</w:t>
      </w:r>
      <w:r w:rsidRPr="00F242A3">
        <w:rPr>
          <w:rFonts w:ascii="Arial" w:eastAsia="Times New Roman" w:hAnsi="Arial" w:cs="Arial"/>
          <w:color w:val="000000"/>
          <w:sz w:val="24"/>
          <w:szCs w:val="24"/>
          <w:lang w:eastAsia="en-GB"/>
        </w:rPr>
        <w:t>lease read specific areas of interest and priorities for support in our </w:t>
      </w:r>
      <w:hyperlink r:id="rId117" w:tgtFrame="_blank" w:history="1">
        <w:r w:rsidRPr="00F242A3">
          <w:rPr>
            <w:rFonts w:ascii="Arial" w:eastAsia="Times New Roman" w:hAnsi="Arial" w:cs="Arial"/>
            <w:b/>
            <w:bCs/>
            <w:color w:val="0000FF"/>
            <w:sz w:val="24"/>
            <w:szCs w:val="24"/>
            <w:u w:val="single"/>
            <w:bdr w:val="none" w:sz="0" w:space="0" w:color="auto" w:frame="1"/>
            <w:lang w:eastAsia="en-GB"/>
          </w:rPr>
          <w:t xml:space="preserve">Downloadable </w:t>
        </w:r>
        <w:r w:rsidRPr="0055718E">
          <w:rPr>
            <w:rFonts w:ascii="Arial" w:eastAsia="Times New Roman" w:hAnsi="Arial" w:cs="Arial"/>
            <w:bCs/>
            <w:color w:val="0000FF"/>
            <w:sz w:val="24"/>
            <w:szCs w:val="24"/>
            <w:bdr w:val="none" w:sz="0" w:space="0" w:color="auto" w:frame="1"/>
            <w:lang w:eastAsia="en-GB"/>
          </w:rPr>
          <w:t>Guidelines</w:t>
        </w:r>
      </w:hyperlink>
      <w:r w:rsidR="0055718E">
        <w:rPr>
          <w:rFonts w:ascii="Arial" w:eastAsia="Times New Roman" w:hAnsi="Arial" w:cs="Arial"/>
          <w:bCs/>
          <w:color w:val="0000FF"/>
          <w:sz w:val="24"/>
          <w:szCs w:val="24"/>
          <w:bdr w:val="none" w:sz="0" w:space="0" w:color="auto" w:frame="1"/>
          <w:lang w:eastAsia="en-GB"/>
        </w:rPr>
        <w:t xml:space="preserve"> </w:t>
      </w:r>
      <w:r w:rsidR="00A07467" w:rsidRPr="0055718E">
        <w:rPr>
          <w:rFonts w:ascii="Arial" w:eastAsia="Times New Roman" w:hAnsi="Arial" w:cs="Arial"/>
          <w:sz w:val="24"/>
          <w:szCs w:val="24"/>
          <w:lang w:eastAsia="en-GB"/>
        </w:rPr>
        <w:t>The</w:t>
      </w:r>
      <w:r w:rsidR="00A07467" w:rsidRPr="00F242A3">
        <w:rPr>
          <w:rFonts w:ascii="Arial" w:eastAsia="Times New Roman" w:hAnsi="Arial" w:cs="Arial"/>
          <w:sz w:val="24"/>
          <w:szCs w:val="24"/>
          <w:lang w:eastAsia="en-GB"/>
        </w:rPr>
        <w:t xml:space="preserve"> Trustees usually consider applications three times a year in March, July and November. </w:t>
      </w:r>
      <w:r w:rsidRPr="00F242A3">
        <w:rPr>
          <w:rFonts w:ascii="Arial" w:hAnsi="Arial" w:cs="Arial"/>
          <w:color w:val="000000"/>
          <w:sz w:val="24"/>
          <w:szCs w:val="24"/>
        </w:rPr>
        <w:t>T</w:t>
      </w:r>
      <w:r w:rsidR="00A07467" w:rsidRPr="00F242A3">
        <w:rPr>
          <w:rFonts w:ascii="Arial" w:eastAsia="Times New Roman" w:hAnsi="Arial" w:cs="Arial"/>
          <w:sz w:val="24"/>
          <w:szCs w:val="24"/>
          <w:lang w:eastAsia="en-GB"/>
        </w:rPr>
        <w:t xml:space="preserve">he application process can take between three and six months depending on when the application is submitted. </w:t>
      </w:r>
    </w:p>
    <w:p w14:paraId="1C2FE311" w14:textId="77777777" w:rsidR="004C61D3" w:rsidRDefault="004C61D3" w:rsidP="00535706">
      <w:pPr>
        <w:shd w:val="clear" w:color="auto" w:fill="FFFFFF"/>
        <w:spacing w:after="0" w:line="240" w:lineRule="auto"/>
        <w:rPr>
          <w:rFonts w:ascii="Arial" w:eastAsia="Times New Roman" w:hAnsi="Arial" w:cs="Arial"/>
          <w:sz w:val="24"/>
          <w:szCs w:val="24"/>
          <w:lang w:eastAsia="en-GB"/>
        </w:rPr>
      </w:pPr>
    </w:p>
    <w:p w14:paraId="7426CF4D" w14:textId="77777777" w:rsidR="00A07467" w:rsidRDefault="005A0350" w:rsidP="00535706">
      <w:pPr>
        <w:shd w:val="clear" w:color="auto" w:fill="FFFFFF"/>
        <w:spacing w:after="0" w:line="240" w:lineRule="auto"/>
        <w:rPr>
          <w:rStyle w:val="Hyperlink"/>
          <w:rFonts w:ascii="Arial" w:eastAsia="Times New Roman" w:hAnsi="Arial" w:cs="Arial"/>
          <w:sz w:val="24"/>
          <w:szCs w:val="24"/>
          <w:lang w:eastAsia="en-GB"/>
        </w:rPr>
      </w:pPr>
      <w:hyperlink r:id="rId118" w:history="1">
        <w:r w:rsidR="00A07467" w:rsidRPr="00DF7BFE">
          <w:rPr>
            <w:rStyle w:val="Hyperlink"/>
            <w:rFonts w:ascii="Arial" w:eastAsia="Times New Roman" w:hAnsi="Arial" w:cs="Arial"/>
            <w:sz w:val="24"/>
            <w:szCs w:val="24"/>
            <w:lang w:eastAsia="en-GB"/>
          </w:rPr>
          <w:t>http://www.doylycartecharitabletrust.org/</w:t>
        </w:r>
      </w:hyperlink>
    </w:p>
    <w:p w14:paraId="7E3FCC3D" w14:textId="77777777" w:rsidR="00907C15" w:rsidRDefault="00907C15" w:rsidP="00535706">
      <w:pPr>
        <w:shd w:val="clear" w:color="auto" w:fill="FFFFFF"/>
        <w:spacing w:after="0" w:line="240" w:lineRule="auto"/>
        <w:rPr>
          <w:rFonts w:ascii="Arial" w:hAnsi="Arial" w:cs="Arial"/>
          <w:b/>
          <w:bCs/>
          <w:sz w:val="24"/>
          <w:szCs w:val="24"/>
          <w:u w:val="single"/>
          <w:lang w:eastAsia="en-GB"/>
        </w:rPr>
      </w:pPr>
    </w:p>
    <w:p w14:paraId="765C3771" w14:textId="708B4B60" w:rsidR="00D9707A" w:rsidRDefault="00D9707A" w:rsidP="00535706">
      <w:pPr>
        <w:shd w:val="clear" w:color="auto" w:fill="FFFFFF"/>
        <w:spacing w:after="0" w:line="240" w:lineRule="auto"/>
        <w:rPr>
          <w:rFonts w:ascii="Arial" w:hAnsi="Arial" w:cs="Arial"/>
          <w:b/>
          <w:bCs/>
          <w:sz w:val="24"/>
          <w:szCs w:val="24"/>
          <w:u w:val="single"/>
          <w:lang w:eastAsia="en-GB"/>
        </w:rPr>
      </w:pPr>
      <w:r>
        <w:rPr>
          <w:rFonts w:ascii="Arial" w:hAnsi="Arial" w:cs="Arial"/>
          <w:b/>
          <w:bCs/>
          <w:sz w:val="24"/>
          <w:szCs w:val="24"/>
          <w:u w:val="single"/>
          <w:lang w:eastAsia="en-GB"/>
        </w:rPr>
        <w:t>DWF Foundation</w:t>
      </w:r>
    </w:p>
    <w:p w14:paraId="23D7948F" w14:textId="77777777" w:rsidR="00535706" w:rsidRDefault="00535706" w:rsidP="00535706">
      <w:pPr>
        <w:spacing w:after="0" w:line="240" w:lineRule="auto"/>
        <w:rPr>
          <w:rFonts w:ascii="Arial" w:hAnsi="Arial" w:cs="Arial"/>
          <w:sz w:val="24"/>
          <w:szCs w:val="24"/>
        </w:rPr>
      </w:pPr>
    </w:p>
    <w:p w14:paraId="4AC7D054" w14:textId="2FA9E589" w:rsidR="00D9707A" w:rsidRPr="00D9707A" w:rsidRDefault="00D9707A" w:rsidP="00535706">
      <w:pPr>
        <w:spacing w:after="0" w:line="240" w:lineRule="auto"/>
        <w:rPr>
          <w:rFonts w:ascii="Helvetica" w:hAnsi="Helvetica" w:cs="Helvetica"/>
          <w:sz w:val="24"/>
          <w:szCs w:val="24"/>
        </w:rPr>
      </w:pPr>
      <w:r w:rsidRPr="00D9707A">
        <w:rPr>
          <w:rFonts w:ascii="Arial" w:hAnsi="Arial" w:cs="Arial"/>
          <w:sz w:val="24"/>
          <w:szCs w:val="24"/>
        </w:rPr>
        <w:t xml:space="preserve">The DWF Foundation provides funds, resources and support to help communities achieve their full potential. The Foundation does not have a minimum grant size but </w:t>
      </w:r>
      <w:r w:rsidRPr="00D9707A">
        <w:rPr>
          <w:rFonts w:ascii="Arial" w:hAnsi="Arial" w:cs="Arial"/>
          <w:b/>
          <w:sz w:val="24"/>
          <w:szCs w:val="24"/>
        </w:rPr>
        <w:t>the majority of their grants will fall under £5,000</w:t>
      </w:r>
      <w:r w:rsidRPr="00D9707A">
        <w:rPr>
          <w:rFonts w:ascii="Arial" w:hAnsi="Arial" w:cs="Arial"/>
          <w:sz w:val="24"/>
          <w:szCs w:val="24"/>
        </w:rPr>
        <w:t>.</w:t>
      </w:r>
      <w:r>
        <w:rPr>
          <w:rFonts w:ascii="Arial" w:hAnsi="Arial" w:cs="Arial"/>
          <w:sz w:val="24"/>
          <w:szCs w:val="24"/>
        </w:rPr>
        <w:t xml:space="preserve"> </w:t>
      </w:r>
      <w:r w:rsidRPr="00D9707A">
        <w:rPr>
          <w:rFonts w:ascii="Arial" w:hAnsi="Arial" w:cs="Arial"/>
          <w:sz w:val="24"/>
          <w:szCs w:val="24"/>
        </w:rPr>
        <w:t>The DWF Foundation supports registered charities with an impact in one or more of the following areas:</w:t>
      </w:r>
    </w:p>
    <w:p w14:paraId="6E8FFE1B" w14:textId="77777777" w:rsidR="00D9707A" w:rsidRPr="00D9707A" w:rsidRDefault="00D9707A" w:rsidP="00A1546B">
      <w:pPr>
        <w:numPr>
          <w:ilvl w:val="0"/>
          <w:numId w:val="50"/>
        </w:numPr>
        <w:spacing w:after="0" w:line="240" w:lineRule="auto"/>
        <w:rPr>
          <w:rFonts w:ascii="Helvetica" w:eastAsia="Times New Roman" w:hAnsi="Helvetica" w:cs="Helvetica"/>
          <w:b/>
          <w:sz w:val="24"/>
          <w:szCs w:val="24"/>
        </w:rPr>
      </w:pPr>
      <w:r w:rsidRPr="00D9707A">
        <w:rPr>
          <w:rFonts w:ascii="Arial" w:eastAsia="Times New Roman" w:hAnsi="Arial" w:cs="Arial"/>
          <w:b/>
          <w:sz w:val="24"/>
          <w:szCs w:val="24"/>
        </w:rPr>
        <w:t>Homelessness</w:t>
      </w:r>
    </w:p>
    <w:p w14:paraId="2514389D" w14:textId="77777777" w:rsidR="00D9707A" w:rsidRPr="00D9707A" w:rsidRDefault="00D9707A" w:rsidP="00A1546B">
      <w:pPr>
        <w:numPr>
          <w:ilvl w:val="0"/>
          <w:numId w:val="50"/>
        </w:numPr>
        <w:spacing w:after="0" w:line="240" w:lineRule="auto"/>
        <w:rPr>
          <w:rFonts w:ascii="Helvetica" w:eastAsia="Times New Roman" w:hAnsi="Helvetica" w:cs="Helvetica"/>
          <w:b/>
          <w:sz w:val="24"/>
          <w:szCs w:val="24"/>
        </w:rPr>
      </w:pPr>
      <w:r w:rsidRPr="00D9707A">
        <w:rPr>
          <w:rFonts w:ascii="Arial" w:eastAsia="Times New Roman" w:hAnsi="Arial" w:cs="Arial"/>
          <w:b/>
          <w:sz w:val="24"/>
          <w:szCs w:val="24"/>
        </w:rPr>
        <w:t>Health and wellbeing</w:t>
      </w:r>
    </w:p>
    <w:p w14:paraId="13CC9A9B" w14:textId="77777777" w:rsidR="00D9707A" w:rsidRPr="00D9707A" w:rsidRDefault="00D9707A" w:rsidP="00A1546B">
      <w:pPr>
        <w:numPr>
          <w:ilvl w:val="0"/>
          <w:numId w:val="50"/>
        </w:numPr>
        <w:spacing w:after="0" w:line="240" w:lineRule="auto"/>
        <w:rPr>
          <w:rFonts w:ascii="Helvetica" w:eastAsia="Times New Roman" w:hAnsi="Helvetica" w:cs="Helvetica"/>
          <w:b/>
          <w:sz w:val="24"/>
          <w:szCs w:val="24"/>
        </w:rPr>
      </w:pPr>
      <w:r w:rsidRPr="00D9707A">
        <w:rPr>
          <w:rFonts w:ascii="Arial" w:eastAsia="Times New Roman" w:hAnsi="Arial" w:cs="Arial"/>
          <w:b/>
          <w:sz w:val="24"/>
          <w:szCs w:val="24"/>
        </w:rPr>
        <w:t>Employability</w:t>
      </w:r>
    </w:p>
    <w:p w14:paraId="2B53EF4C" w14:textId="77777777" w:rsidR="00D9707A" w:rsidRPr="00D9707A" w:rsidRDefault="00D9707A" w:rsidP="00A1546B">
      <w:pPr>
        <w:numPr>
          <w:ilvl w:val="0"/>
          <w:numId w:val="50"/>
        </w:numPr>
        <w:spacing w:after="0" w:line="240" w:lineRule="auto"/>
        <w:rPr>
          <w:rFonts w:ascii="Helvetica" w:eastAsia="Times New Roman" w:hAnsi="Helvetica" w:cs="Helvetica"/>
          <w:b/>
          <w:sz w:val="24"/>
          <w:szCs w:val="24"/>
        </w:rPr>
      </w:pPr>
      <w:r w:rsidRPr="00D9707A">
        <w:rPr>
          <w:rFonts w:ascii="Arial" w:eastAsia="Times New Roman" w:hAnsi="Arial" w:cs="Arial"/>
          <w:b/>
          <w:sz w:val="24"/>
          <w:szCs w:val="24"/>
        </w:rPr>
        <w:t>Education</w:t>
      </w:r>
    </w:p>
    <w:p w14:paraId="4E0FF8EC" w14:textId="77777777" w:rsidR="00D9707A" w:rsidRPr="00D9707A" w:rsidRDefault="00D9707A" w:rsidP="00A1546B">
      <w:pPr>
        <w:numPr>
          <w:ilvl w:val="0"/>
          <w:numId w:val="50"/>
        </w:numPr>
        <w:spacing w:after="0" w:line="240" w:lineRule="auto"/>
        <w:rPr>
          <w:rFonts w:ascii="Helvetica" w:eastAsia="Times New Roman" w:hAnsi="Helvetica" w:cs="Helvetica"/>
          <w:b/>
          <w:sz w:val="24"/>
          <w:szCs w:val="24"/>
        </w:rPr>
      </w:pPr>
      <w:r w:rsidRPr="00D9707A">
        <w:rPr>
          <w:rFonts w:ascii="Arial" w:eastAsia="Times New Roman" w:hAnsi="Arial" w:cs="Arial"/>
          <w:b/>
          <w:sz w:val="24"/>
          <w:szCs w:val="24"/>
        </w:rPr>
        <w:t>Environment and Sustainability</w:t>
      </w:r>
      <w:r>
        <w:rPr>
          <w:rFonts w:ascii="Arial" w:eastAsia="Times New Roman" w:hAnsi="Arial" w:cs="Arial"/>
          <w:b/>
          <w:sz w:val="24"/>
          <w:szCs w:val="24"/>
        </w:rPr>
        <w:t>.</w:t>
      </w:r>
    </w:p>
    <w:p w14:paraId="55CD460E" w14:textId="77777777" w:rsidR="00D9707A" w:rsidRDefault="00D9707A" w:rsidP="00535706">
      <w:pPr>
        <w:spacing w:after="0" w:line="240" w:lineRule="auto"/>
        <w:rPr>
          <w:rFonts w:ascii="Arial" w:hAnsi="Arial" w:cs="Arial"/>
          <w:sz w:val="24"/>
          <w:szCs w:val="24"/>
        </w:rPr>
      </w:pPr>
    </w:p>
    <w:p w14:paraId="3F057C80" w14:textId="77777777" w:rsidR="00D9707A" w:rsidRPr="00D9707A" w:rsidRDefault="00D9707A" w:rsidP="00535706">
      <w:pPr>
        <w:spacing w:after="0" w:line="240" w:lineRule="auto"/>
        <w:rPr>
          <w:rFonts w:ascii="Helvetica" w:hAnsi="Helvetica" w:cs="Helvetica"/>
          <w:sz w:val="24"/>
          <w:szCs w:val="24"/>
        </w:rPr>
      </w:pPr>
      <w:r w:rsidRPr="00D9707A">
        <w:rPr>
          <w:rFonts w:ascii="Arial" w:hAnsi="Arial" w:cs="Arial"/>
          <w:sz w:val="24"/>
          <w:szCs w:val="24"/>
        </w:rPr>
        <w:t>Grants are given to initiatives that develop and improve local communities by:</w:t>
      </w:r>
    </w:p>
    <w:p w14:paraId="5086062D" w14:textId="77777777" w:rsidR="00D9707A" w:rsidRPr="00D9707A" w:rsidRDefault="00D9707A" w:rsidP="00A1546B">
      <w:pPr>
        <w:numPr>
          <w:ilvl w:val="0"/>
          <w:numId w:val="51"/>
        </w:numPr>
        <w:spacing w:after="0" w:line="240" w:lineRule="auto"/>
        <w:rPr>
          <w:rFonts w:ascii="Helvetica" w:eastAsia="Times New Roman" w:hAnsi="Helvetica" w:cs="Helvetica"/>
          <w:sz w:val="24"/>
          <w:szCs w:val="24"/>
        </w:rPr>
      </w:pPr>
      <w:r w:rsidRPr="00D9707A">
        <w:rPr>
          <w:rFonts w:ascii="Arial" w:eastAsia="Times New Roman" w:hAnsi="Arial" w:cs="Arial"/>
          <w:sz w:val="24"/>
          <w:szCs w:val="24"/>
        </w:rPr>
        <w:t>Tackling a specific community issue.</w:t>
      </w:r>
    </w:p>
    <w:p w14:paraId="40A7D7B8" w14:textId="77777777" w:rsidR="00D9707A" w:rsidRPr="00D9707A" w:rsidRDefault="00D9707A" w:rsidP="00A1546B">
      <w:pPr>
        <w:numPr>
          <w:ilvl w:val="0"/>
          <w:numId w:val="51"/>
        </w:numPr>
        <w:spacing w:after="0" w:line="240" w:lineRule="auto"/>
        <w:rPr>
          <w:rFonts w:ascii="Helvetica" w:eastAsia="Times New Roman" w:hAnsi="Helvetica" w:cs="Helvetica"/>
          <w:sz w:val="24"/>
          <w:szCs w:val="24"/>
        </w:rPr>
      </w:pPr>
      <w:r w:rsidRPr="00D9707A">
        <w:rPr>
          <w:rFonts w:ascii="Arial" w:eastAsia="Times New Roman" w:hAnsi="Arial" w:cs="Arial"/>
          <w:sz w:val="24"/>
          <w:szCs w:val="24"/>
        </w:rPr>
        <w:t>Helping voluntary and community groups become more effective and efficient.</w:t>
      </w:r>
    </w:p>
    <w:p w14:paraId="020B92DA" w14:textId="77777777" w:rsidR="00D9707A" w:rsidRPr="00D9707A" w:rsidRDefault="00D9707A" w:rsidP="00A1546B">
      <w:pPr>
        <w:numPr>
          <w:ilvl w:val="0"/>
          <w:numId w:val="51"/>
        </w:numPr>
        <w:spacing w:after="0" w:line="240" w:lineRule="auto"/>
        <w:rPr>
          <w:rFonts w:ascii="Helvetica" w:eastAsia="Times New Roman" w:hAnsi="Helvetica" w:cs="Helvetica"/>
          <w:sz w:val="24"/>
          <w:szCs w:val="24"/>
        </w:rPr>
      </w:pPr>
      <w:r w:rsidRPr="00D9707A">
        <w:rPr>
          <w:rFonts w:ascii="Arial" w:eastAsia="Times New Roman" w:hAnsi="Arial" w:cs="Arial"/>
          <w:sz w:val="24"/>
          <w:szCs w:val="24"/>
        </w:rPr>
        <w:t>Encouraging the involvement in the community of those too often excluded.</w:t>
      </w:r>
    </w:p>
    <w:p w14:paraId="110D62FB" w14:textId="77777777" w:rsidR="00D9707A" w:rsidRPr="00D9707A" w:rsidRDefault="00D9707A" w:rsidP="00A1546B">
      <w:pPr>
        <w:numPr>
          <w:ilvl w:val="0"/>
          <w:numId w:val="51"/>
        </w:numPr>
        <w:spacing w:after="0" w:line="240" w:lineRule="auto"/>
        <w:rPr>
          <w:rFonts w:ascii="Helvetica" w:eastAsia="Times New Roman" w:hAnsi="Helvetica" w:cs="Helvetica"/>
          <w:sz w:val="24"/>
          <w:szCs w:val="24"/>
        </w:rPr>
      </w:pPr>
      <w:r w:rsidRPr="00D9707A">
        <w:rPr>
          <w:rFonts w:ascii="Arial" w:eastAsia="Times New Roman" w:hAnsi="Arial" w:cs="Arial"/>
          <w:sz w:val="24"/>
          <w:szCs w:val="24"/>
        </w:rPr>
        <w:t>Enabling young people to develop skills for the benefit of the community.</w:t>
      </w:r>
    </w:p>
    <w:p w14:paraId="499AE9FD" w14:textId="77777777" w:rsidR="00D9707A" w:rsidRDefault="00D9707A" w:rsidP="00535706">
      <w:pPr>
        <w:spacing w:after="0" w:line="240" w:lineRule="auto"/>
        <w:rPr>
          <w:rFonts w:ascii="Arial" w:hAnsi="Arial" w:cs="Arial"/>
          <w:sz w:val="24"/>
          <w:szCs w:val="24"/>
        </w:rPr>
      </w:pPr>
    </w:p>
    <w:p w14:paraId="570F5F3B" w14:textId="77777777" w:rsidR="00D9707A" w:rsidRDefault="00D9707A" w:rsidP="00535706">
      <w:pPr>
        <w:spacing w:after="0" w:line="240" w:lineRule="auto"/>
        <w:rPr>
          <w:rFonts w:ascii="Arial" w:hAnsi="Arial" w:cs="Arial"/>
          <w:b/>
          <w:sz w:val="24"/>
          <w:szCs w:val="24"/>
          <w:u w:val="single"/>
        </w:rPr>
      </w:pPr>
      <w:r>
        <w:rPr>
          <w:rFonts w:ascii="Helvetica" w:hAnsi="Helvetica" w:cs="Helvetica"/>
          <w:sz w:val="24"/>
          <w:szCs w:val="24"/>
        </w:rPr>
        <w:t xml:space="preserve">See the website for Grant Guidelines and an application form. There are two funding rounds per year with deadlines of </w:t>
      </w:r>
      <w:r w:rsidRPr="00D9707A">
        <w:rPr>
          <w:rFonts w:ascii="Arial" w:hAnsi="Arial" w:cs="Arial"/>
          <w:b/>
          <w:sz w:val="24"/>
          <w:szCs w:val="24"/>
          <w:u w:val="single"/>
        </w:rPr>
        <w:t>30 June and 31 October</w:t>
      </w:r>
    </w:p>
    <w:p w14:paraId="03C54FDA" w14:textId="77777777" w:rsidR="00D9707A" w:rsidRDefault="00D9707A" w:rsidP="00535706">
      <w:pPr>
        <w:spacing w:after="0" w:line="240" w:lineRule="auto"/>
        <w:rPr>
          <w:rFonts w:ascii="Arial" w:hAnsi="Arial" w:cs="Arial"/>
          <w:b/>
          <w:sz w:val="24"/>
          <w:szCs w:val="24"/>
          <w:u w:val="single"/>
        </w:rPr>
      </w:pPr>
    </w:p>
    <w:p w14:paraId="43950382" w14:textId="77777777" w:rsidR="00D9707A" w:rsidRDefault="005A0350" w:rsidP="00535706">
      <w:pPr>
        <w:spacing w:after="0" w:line="240" w:lineRule="auto"/>
        <w:rPr>
          <w:rFonts w:ascii="Arial" w:hAnsi="Arial" w:cs="Arial"/>
          <w:bCs/>
          <w:sz w:val="24"/>
          <w:szCs w:val="24"/>
          <w:u w:val="single"/>
          <w:lang w:eastAsia="en-GB"/>
        </w:rPr>
      </w:pPr>
      <w:hyperlink r:id="rId119" w:history="1">
        <w:r w:rsidR="00494695" w:rsidRPr="00E07AC8">
          <w:rPr>
            <w:rStyle w:val="Hyperlink"/>
            <w:rFonts w:ascii="Arial" w:hAnsi="Arial" w:cs="Arial"/>
            <w:bCs/>
            <w:sz w:val="24"/>
            <w:szCs w:val="24"/>
            <w:lang w:eastAsia="en-GB"/>
          </w:rPr>
          <w:t>https://dwfgroup.com/en/about-us/dwf-foundation</w:t>
        </w:r>
      </w:hyperlink>
    </w:p>
    <w:p w14:paraId="46B47D99" w14:textId="77777777" w:rsidR="00494695" w:rsidRDefault="00494695" w:rsidP="00535706">
      <w:pPr>
        <w:spacing w:after="0" w:line="240" w:lineRule="auto"/>
        <w:rPr>
          <w:rFonts w:ascii="Arial" w:hAnsi="Arial" w:cs="Arial"/>
          <w:bCs/>
          <w:sz w:val="24"/>
          <w:szCs w:val="24"/>
          <w:u w:val="single"/>
          <w:lang w:eastAsia="en-GB"/>
        </w:rPr>
      </w:pPr>
    </w:p>
    <w:p w14:paraId="6284FC5B" w14:textId="77777777" w:rsidR="00613787" w:rsidRDefault="00613787" w:rsidP="00535706">
      <w:pPr>
        <w:shd w:val="clear" w:color="auto" w:fill="FFFFFF"/>
        <w:spacing w:after="0" w:line="240" w:lineRule="auto"/>
        <w:rPr>
          <w:rFonts w:ascii="Arial" w:hAnsi="Arial" w:cs="Arial"/>
          <w:b/>
          <w:bCs/>
          <w:sz w:val="24"/>
          <w:szCs w:val="24"/>
          <w:u w:val="single"/>
          <w:lang w:eastAsia="en-GB"/>
        </w:rPr>
      </w:pPr>
    </w:p>
    <w:p w14:paraId="72EDA036" w14:textId="77777777" w:rsidR="00613787" w:rsidRDefault="00613787" w:rsidP="00535706">
      <w:pPr>
        <w:shd w:val="clear" w:color="auto" w:fill="FFFFFF"/>
        <w:spacing w:after="0" w:line="240" w:lineRule="auto"/>
        <w:rPr>
          <w:rFonts w:ascii="Arial" w:hAnsi="Arial" w:cs="Arial"/>
          <w:b/>
          <w:bCs/>
          <w:sz w:val="24"/>
          <w:szCs w:val="24"/>
          <w:u w:val="single"/>
          <w:lang w:eastAsia="en-GB"/>
        </w:rPr>
      </w:pPr>
    </w:p>
    <w:p w14:paraId="1AC7D4F2" w14:textId="77777777" w:rsidR="00613787" w:rsidRDefault="00613787" w:rsidP="00535706">
      <w:pPr>
        <w:shd w:val="clear" w:color="auto" w:fill="FFFFFF"/>
        <w:spacing w:after="0" w:line="240" w:lineRule="auto"/>
        <w:rPr>
          <w:rFonts w:ascii="Arial" w:hAnsi="Arial" w:cs="Arial"/>
          <w:b/>
          <w:bCs/>
          <w:sz w:val="24"/>
          <w:szCs w:val="24"/>
          <w:u w:val="single"/>
          <w:lang w:eastAsia="en-GB"/>
        </w:rPr>
      </w:pPr>
    </w:p>
    <w:p w14:paraId="7A102779" w14:textId="77777777" w:rsidR="00613787" w:rsidRDefault="00613787" w:rsidP="00535706">
      <w:pPr>
        <w:shd w:val="clear" w:color="auto" w:fill="FFFFFF"/>
        <w:spacing w:after="0" w:line="240" w:lineRule="auto"/>
        <w:rPr>
          <w:rFonts w:ascii="Arial" w:hAnsi="Arial" w:cs="Arial"/>
          <w:b/>
          <w:bCs/>
          <w:sz w:val="24"/>
          <w:szCs w:val="24"/>
          <w:u w:val="single"/>
          <w:lang w:eastAsia="en-GB"/>
        </w:rPr>
      </w:pPr>
    </w:p>
    <w:p w14:paraId="6F21C412" w14:textId="77777777" w:rsidR="00613787" w:rsidRDefault="00613787" w:rsidP="00535706">
      <w:pPr>
        <w:shd w:val="clear" w:color="auto" w:fill="FFFFFF"/>
        <w:spacing w:after="0" w:line="240" w:lineRule="auto"/>
        <w:rPr>
          <w:rFonts w:ascii="Arial" w:hAnsi="Arial" w:cs="Arial"/>
          <w:b/>
          <w:bCs/>
          <w:sz w:val="24"/>
          <w:szCs w:val="24"/>
          <w:u w:val="single"/>
          <w:lang w:eastAsia="en-GB"/>
        </w:rPr>
      </w:pPr>
    </w:p>
    <w:p w14:paraId="4F51BDA3" w14:textId="58C74152" w:rsidR="00514190" w:rsidRDefault="007B4164" w:rsidP="00535706">
      <w:pPr>
        <w:shd w:val="clear" w:color="auto" w:fill="FFFFFF"/>
        <w:spacing w:after="0" w:line="240" w:lineRule="auto"/>
        <w:rPr>
          <w:rFonts w:ascii="Arial" w:hAnsi="Arial" w:cs="Arial"/>
          <w:b/>
          <w:bCs/>
          <w:sz w:val="24"/>
          <w:szCs w:val="24"/>
          <w:u w:val="single"/>
          <w:lang w:eastAsia="en-GB"/>
        </w:rPr>
      </w:pPr>
      <w:r>
        <w:rPr>
          <w:rFonts w:ascii="Arial" w:hAnsi="Arial" w:cs="Arial"/>
          <w:b/>
          <w:bCs/>
          <w:sz w:val="24"/>
          <w:szCs w:val="24"/>
          <w:u w:val="single"/>
          <w:lang w:eastAsia="en-GB"/>
        </w:rPr>
        <w:t>The Edgar Lawley Foundation</w:t>
      </w:r>
    </w:p>
    <w:p w14:paraId="42DE9684" w14:textId="77777777" w:rsidR="00535706" w:rsidRDefault="00535706" w:rsidP="00535706">
      <w:pPr>
        <w:pStyle w:val="NormalWeb"/>
        <w:shd w:val="clear" w:color="auto" w:fill="FFFFFF"/>
        <w:spacing w:before="0" w:beforeAutospacing="0" w:after="0" w:afterAutospacing="0"/>
        <w:textAlignment w:val="baseline"/>
        <w:rPr>
          <w:rFonts w:ascii="Arial" w:hAnsi="Arial" w:cs="Arial"/>
          <w:color w:val="303030"/>
        </w:rPr>
      </w:pPr>
    </w:p>
    <w:p w14:paraId="0DE4EF62" w14:textId="206AF8FC" w:rsidR="007B4164" w:rsidRDefault="007B4164" w:rsidP="00535706">
      <w:pPr>
        <w:pStyle w:val="NormalWeb"/>
        <w:shd w:val="clear" w:color="auto" w:fill="FFFFFF"/>
        <w:spacing w:before="0" w:beforeAutospacing="0" w:after="0" w:afterAutospacing="0"/>
        <w:textAlignment w:val="baseline"/>
        <w:rPr>
          <w:rFonts w:ascii="Arial" w:hAnsi="Arial" w:cs="Arial"/>
          <w:color w:val="303030"/>
        </w:rPr>
      </w:pPr>
      <w:r>
        <w:rPr>
          <w:rFonts w:ascii="Arial" w:hAnsi="Arial" w:cs="Arial"/>
          <w:color w:val="303030"/>
        </w:rPr>
        <w:t xml:space="preserve">The Foundation awards unrestricted grants to UK charities and not-for-profit organisations, particularly those providing support in the areas of: </w:t>
      </w:r>
      <w:r w:rsidRPr="007B4164">
        <w:rPr>
          <w:rFonts w:ascii="Arial" w:hAnsi="Arial" w:cs="Arial"/>
          <w:b/>
          <w:color w:val="303030"/>
        </w:rPr>
        <w:t>medicine, older people in need and educational purposes relating to the arts, commerce and industry</w:t>
      </w:r>
      <w:r>
        <w:rPr>
          <w:rFonts w:ascii="Arial" w:hAnsi="Arial" w:cs="Arial"/>
          <w:color w:val="303030"/>
        </w:rPr>
        <w:t xml:space="preserve">. </w:t>
      </w:r>
    </w:p>
    <w:p w14:paraId="22C03BEC" w14:textId="77777777" w:rsidR="007B4164" w:rsidRPr="007B4164" w:rsidRDefault="007B4164" w:rsidP="00535706">
      <w:pPr>
        <w:pStyle w:val="NormalWeb"/>
        <w:shd w:val="clear" w:color="auto" w:fill="FFFFFF"/>
        <w:spacing w:before="0" w:beforeAutospacing="0" w:after="0" w:afterAutospacing="0"/>
        <w:textAlignment w:val="baseline"/>
        <w:rPr>
          <w:rFonts w:ascii="Arial" w:hAnsi="Arial" w:cs="Arial"/>
          <w:b/>
          <w:color w:val="303030"/>
        </w:rPr>
      </w:pPr>
      <w:r>
        <w:rPr>
          <w:rFonts w:ascii="Arial" w:hAnsi="Arial" w:cs="Arial"/>
          <w:color w:val="303030"/>
        </w:rPr>
        <w:t xml:space="preserve">Applicants should be aware that typically the Foundation receives approximately 500 applications per year for grants but in a normal year can only fund approximately 160 of them. In recent years the current annual grants programme has amounted to approximately £240,000 per annum with a </w:t>
      </w:r>
      <w:r w:rsidRPr="007B4164">
        <w:rPr>
          <w:rFonts w:ascii="Arial" w:hAnsi="Arial" w:cs="Arial"/>
          <w:b/>
          <w:color w:val="303030"/>
        </w:rPr>
        <w:t>typical grant being in the region of £1,500 per successful applicant.</w:t>
      </w:r>
    </w:p>
    <w:p w14:paraId="43C7A4DA" w14:textId="77777777" w:rsidR="00952D84" w:rsidRDefault="007B4164" w:rsidP="00535706">
      <w:pPr>
        <w:pStyle w:val="NormalWeb"/>
        <w:shd w:val="clear" w:color="auto" w:fill="FFFFFF"/>
        <w:spacing w:before="0" w:beforeAutospacing="0" w:after="0" w:afterAutospacing="0"/>
        <w:textAlignment w:val="baseline"/>
        <w:rPr>
          <w:rFonts w:ascii="Arial" w:hAnsi="Arial" w:cs="Arial"/>
          <w:color w:val="303030"/>
        </w:rPr>
      </w:pPr>
      <w:r>
        <w:rPr>
          <w:rFonts w:ascii="Arial" w:hAnsi="Arial" w:cs="Arial"/>
          <w:color w:val="303030"/>
        </w:rPr>
        <w:t>All applications must be made through the Foundation’s on-line application form available on this website. No additional supporting information is required.</w:t>
      </w:r>
      <w:r w:rsidR="00952D84">
        <w:rPr>
          <w:rFonts w:ascii="Arial" w:hAnsi="Arial" w:cs="Arial"/>
          <w:color w:val="303030"/>
        </w:rPr>
        <w:t xml:space="preserve"> </w:t>
      </w:r>
    </w:p>
    <w:p w14:paraId="5D0C0A0C" w14:textId="77777777" w:rsidR="007B4164" w:rsidRPr="00952D84" w:rsidRDefault="00952D84" w:rsidP="00535706">
      <w:pPr>
        <w:pStyle w:val="NormalWeb"/>
        <w:shd w:val="clear" w:color="auto" w:fill="FFFFFF"/>
        <w:spacing w:before="0" w:beforeAutospacing="0" w:after="0" w:afterAutospacing="0"/>
        <w:textAlignment w:val="baseline"/>
        <w:rPr>
          <w:rFonts w:ascii="Arial" w:hAnsi="Arial" w:cs="Arial"/>
          <w:b/>
          <w:color w:val="303030"/>
        </w:rPr>
      </w:pPr>
      <w:r w:rsidRPr="00952D84">
        <w:rPr>
          <w:rFonts w:ascii="Arial" w:hAnsi="Arial" w:cs="Arial"/>
          <w:b/>
          <w:color w:val="303030"/>
          <w:highlight w:val="yellow"/>
        </w:rPr>
        <w:t xml:space="preserve">The Grant window for 2023 will run from </w:t>
      </w:r>
      <w:r w:rsidRPr="00952D84">
        <w:rPr>
          <w:rFonts w:ascii="Arial" w:hAnsi="Arial" w:cs="Arial"/>
          <w:b/>
          <w:color w:val="303030"/>
          <w:highlight w:val="yellow"/>
          <w:u w:val="single"/>
        </w:rPr>
        <w:t>1 August – 31 October</w:t>
      </w:r>
    </w:p>
    <w:p w14:paraId="0D25A3A8" w14:textId="77777777" w:rsidR="00535706" w:rsidRDefault="00535706" w:rsidP="00535706">
      <w:pPr>
        <w:pStyle w:val="NormalWeb"/>
        <w:shd w:val="clear" w:color="auto" w:fill="FFFFFF"/>
        <w:spacing w:before="0" w:beforeAutospacing="0" w:after="0" w:afterAutospacing="0"/>
        <w:textAlignment w:val="baseline"/>
      </w:pPr>
    </w:p>
    <w:p w14:paraId="31EA59CF" w14:textId="62E92D78" w:rsidR="007B4164" w:rsidRDefault="005A0350" w:rsidP="00907C15">
      <w:pPr>
        <w:pStyle w:val="NormalWeb"/>
        <w:shd w:val="clear" w:color="auto" w:fill="FFFFFF"/>
        <w:spacing w:before="0" w:beforeAutospacing="0" w:after="0" w:afterAutospacing="0"/>
        <w:textAlignment w:val="baseline"/>
        <w:rPr>
          <w:rFonts w:ascii="Arial" w:hAnsi="Arial" w:cs="Arial"/>
          <w:color w:val="303030"/>
        </w:rPr>
      </w:pPr>
      <w:hyperlink r:id="rId120" w:history="1">
        <w:r w:rsidR="00535706" w:rsidRPr="00684131">
          <w:rPr>
            <w:rStyle w:val="Hyperlink"/>
            <w:rFonts w:ascii="Arial" w:hAnsi="Arial" w:cs="Arial"/>
          </w:rPr>
          <w:t>http://www.edgarelawleyfoundation.org.uk/</w:t>
        </w:r>
      </w:hyperlink>
    </w:p>
    <w:p w14:paraId="5107415D" w14:textId="77777777" w:rsidR="00907C15" w:rsidRDefault="00907C15" w:rsidP="00907C15">
      <w:pPr>
        <w:shd w:val="clear" w:color="auto" w:fill="FFFFFF"/>
        <w:spacing w:after="0" w:line="240" w:lineRule="auto"/>
        <w:rPr>
          <w:rFonts w:ascii="Arial" w:hAnsi="Arial" w:cs="Arial"/>
          <w:b/>
          <w:bCs/>
          <w:sz w:val="24"/>
          <w:szCs w:val="24"/>
          <w:u w:val="single"/>
          <w:lang w:eastAsia="en-GB"/>
        </w:rPr>
      </w:pPr>
    </w:p>
    <w:p w14:paraId="6A539384" w14:textId="3E43FB2A" w:rsidR="00F821E1" w:rsidRDefault="00907C15" w:rsidP="00907C15">
      <w:pPr>
        <w:shd w:val="clear" w:color="auto" w:fill="FFFFFF"/>
        <w:spacing w:after="0" w:line="240" w:lineRule="auto"/>
        <w:rPr>
          <w:rFonts w:ascii="Arial" w:hAnsi="Arial" w:cs="Arial"/>
          <w:b/>
          <w:bCs/>
          <w:sz w:val="24"/>
          <w:szCs w:val="24"/>
          <w:u w:val="single"/>
          <w:lang w:eastAsia="en-GB"/>
        </w:rPr>
      </w:pPr>
      <w:r>
        <w:rPr>
          <w:rFonts w:ascii="Arial" w:hAnsi="Arial" w:cs="Arial"/>
          <w:b/>
          <w:bCs/>
          <w:sz w:val="24"/>
          <w:szCs w:val="24"/>
          <w:u w:val="single"/>
          <w:lang w:eastAsia="en-GB"/>
        </w:rPr>
        <w:t>E</w:t>
      </w:r>
      <w:r w:rsidR="00F821E1">
        <w:rPr>
          <w:rFonts w:ascii="Arial" w:hAnsi="Arial" w:cs="Arial"/>
          <w:b/>
          <w:bCs/>
          <w:sz w:val="24"/>
          <w:szCs w:val="24"/>
          <w:u w:val="single"/>
          <w:lang w:eastAsia="en-GB"/>
        </w:rPr>
        <w:t>nkalon Foundation</w:t>
      </w:r>
    </w:p>
    <w:p w14:paraId="4AB746BC" w14:textId="77777777" w:rsidR="00836F1A" w:rsidRDefault="00836F1A" w:rsidP="00F821E1">
      <w:pPr>
        <w:shd w:val="clear" w:color="auto" w:fill="FFFFFF"/>
        <w:spacing w:after="0" w:line="240" w:lineRule="auto"/>
        <w:rPr>
          <w:rFonts w:ascii="Arial" w:eastAsia="Times New Roman" w:hAnsi="Arial" w:cs="Arial"/>
          <w:b/>
          <w:bCs/>
          <w:sz w:val="24"/>
          <w:szCs w:val="24"/>
          <w:lang w:eastAsia="en-GB"/>
        </w:rPr>
      </w:pPr>
    </w:p>
    <w:p w14:paraId="234F26FE" w14:textId="6249F7E0" w:rsidR="00514190" w:rsidRDefault="00F821E1" w:rsidP="00F821E1">
      <w:pPr>
        <w:shd w:val="clear" w:color="auto" w:fill="FFFFFF"/>
        <w:spacing w:after="0" w:line="240" w:lineRule="auto"/>
        <w:rPr>
          <w:rFonts w:ascii="Arial" w:eastAsia="Times New Roman" w:hAnsi="Arial" w:cs="Arial"/>
          <w:sz w:val="24"/>
          <w:szCs w:val="24"/>
          <w:lang w:eastAsia="en-GB"/>
        </w:rPr>
      </w:pPr>
      <w:r w:rsidRPr="0031782E">
        <w:rPr>
          <w:rFonts w:ascii="Arial" w:eastAsia="Times New Roman" w:hAnsi="Arial" w:cs="Arial"/>
          <w:b/>
          <w:bCs/>
          <w:sz w:val="24"/>
          <w:szCs w:val="24"/>
          <w:lang w:eastAsia="en-GB"/>
        </w:rPr>
        <w:t xml:space="preserve">Grants of up to £6,000 (the average grant is £1,000) </w:t>
      </w:r>
      <w:r w:rsidRPr="0031782E">
        <w:rPr>
          <w:rFonts w:ascii="Arial" w:eastAsia="Times New Roman" w:hAnsi="Arial" w:cs="Arial"/>
          <w:bCs/>
          <w:sz w:val="24"/>
          <w:szCs w:val="24"/>
          <w:lang w:eastAsia="en-GB"/>
        </w:rPr>
        <w:t>are available to o</w:t>
      </w:r>
      <w:r w:rsidRPr="0031782E">
        <w:rPr>
          <w:rFonts w:ascii="Arial" w:eastAsia="Times New Roman" w:hAnsi="Arial" w:cs="Arial"/>
          <w:sz w:val="24"/>
          <w:szCs w:val="24"/>
          <w:lang w:eastAsia="en-GB"/>
        </w:rPr>
        <w:t xml:space="preserve">rganisations with charitable status, working in Northern Ireland </w:t>
      </w:r>
      <w:r w:rsidRPr="0031782E">
        <w:rPr>
          <w:rFonts w:ascii="Arial" w:eastAsia="Times New Roman" w:hAnsi="Arial" w:cs="Arial"/>
          <w:bCs/>
          <w:sz w:val="24"/>
          <w:szCs w:val="24"/>
          <w:lang w:eastAsia="en-GB"/>
        </w:rPr>
        <w:t>for projects assisting</w:t>
      </w:r>
      <w:r w:rsidRPr="0031782E">
        <w:rPr>
          <w:rFonts w:ascii="Arial" w:eastAsia="Times New Roman" w:hAnsi="Arial" w:cs="Arial"/>
          <w:b/>
          <w:bCs/>
          <w:sz w:val="24"/>
          <w:szCs w:val="24"/>
          <w:lang w:eastAsia="en-GB"/>
        </w:rPr>
        <w:t xml:space="preserve"> cross-community groups, self-help, assistance to the unemployed and groups helping disadvantaged members of society in Northern Ireland, especially in Antrim.</w:t>
      </w:r>
      <w:r w:rsidRPr="0031782E">
        <w:rPr>
          <w:rFonts w:ascii="Arial" w:eastAsia="Times New Roman" w:hAnsi="Arial" w:cs="Arial"/>
          <w:sz w:val="24"/>
          <w:szCs w:val="24"/>
          <w:lang w:eastAsia="en-GB"/>
        </w:rPr>
        <w:t xml:space="preserve"> </w:t>
      </w:r>
    </w:p>
    <w:p w14:paraId="2E97914D" w14:textId="77777777" w:rsidR="00514190" w:rsidRDefault="00514190" w:rsidP="00F821E1">
      <w:pPr>
        <w:shd w:val="clear" w:color="auto" w:fill="FFFFFF"/>
        <w:spacing w:after="0" w:line="240" w:lineRule="auto"/>
        <w:rPr>
          <w:rFonts w:ascii="Arial" w:eastAsia="Times New Roman" w:hAnsi="Arial" w:cs="Arial"/>
          <w:sz w:val="24"/>
          <w:szCs w:val="24"/>
          <w:lang w:eastAsia="en-GB"/>
        </w:rPr>
      </w:pPr>
    </w:p>
    <w:p w14:paraId="07AE0534" w14:textId="77777777" w:rsidR="00F821E1" w:rsidRPr="00514190" w:rsidRDefault="00F821E1" w:rsidP="00F821E1">
      <w:pPr>
        <w:shd w:val="clear" w:color="auto" w:fill="FFFFFF"/>
        <w:spacing w:after="0" w:line="240" w:lineRule="auto"/>
        <w:rPr>
          <w:rFonts w:ascii="Arial" w:eastAsia="Times New Roman" w:hAnsi="Arial" w:cs="Arial"/>
          <w:b/>
          <w:sz w:val="24"/>
          <w:szCs w:val="24"/>
          <w:lang w:eastAsia="en-GB"/>
        </w:rPr>
      </w:pPr>
      <w:r w:rsidRPr="0031782E">
        <w:rPr>
          <w:rFonts w:ascii="Arial" w:eastAsia="Times New Roman" w:hAnsi="Arial" w:cs="Arial"/>
          <w:sz w:val="24"/>
          <w:szCs w:val="24"/>
          <w:lang w:eastAsia="en-GB"/>
        </w:rPr>
        <w:t>Grants may be made towards any costs (core running or project) associated with a project which is considered to be suitable.</w:t>
      </w:r>
      <w:r w:rsidR="0031782E" w:rsidRPr="0031782E">
        <w:rPr>
          <w:rFonts w:ascii="Arial" w:eastAsia="Times New Roman" w:hAnsi="Arial" w:cs="Arial"/>
          <w:sz w:val="24"/>
          <w:szCs w:val="24"/>
          <w:lang w:eastAsia="en-GB"/>
        </w:rPr>
        <w:t xml:space="preserve"> </w:t>
      </w:r>
      <w:r w:rsidRPr="0031782E">
        <w:rPr>
          <w:rFonts w:ascii="Arial" w:eastAsia="Times New Roman" w:hAnsi="Arial" w:cs="Arial"/>
          <w:sz w:val="24"/>
          <w:szCs w:val="24"/>
          <w:lang w:eastAsia="en-GB"/>
        </w:rPr>
        <w:t xml:space="preserve">The Foundation's main aim is to support ex-employees </w:t>
      </w:r>
      <w:r w:rsidR="008B3666" w:rsidRPr="0031782E">
        <w:rPr>
          <w:rFonts w:ascii="Arial" w:eastAsia="Times New Roman" w:hAnsi="Arial" w:cs="Arial"/>
          <w:sz w:val="24"/>
          <w:szCs w:val="24"/>
          <w:lang w:eastAsia="en-GB"/>
        </w:rPr>
        <w:t xml:space="preserve">of the British Enkalon Factory in Antrim </w:t>
      </w:r>
      <w:r w:rsidRPr="0031782E">
        <w:rPr>
          <w:rFonts w:ascii="Arial" w:eastAsia="Times New Roman" w:hAnsi="Arial" w:cs="Arial"/>
          <w:sz w:val="24"/>
          <w:szCs w:val="24"/>
          <w:lang w:eastAsia="en-GB"/>
        </w:rPr>
        <w:t>with healthcare equipment</w:t>
      </w:r>
      <w:r w:rsidR="008B3666" w:rsidRPr="0031782E">
        <w:rPr>
          <w:rFonts w:ascii="Arial" w:eastAsia="Times New Roman" w:hAnsi="Arial" w:cs="Arial"/>
          <w:sz w:val="24"/>
          <w:szCs w:val="24"/>
          <w:lang w:eastAsia="en-GB"/>
        </w:rPr>
        <w:t xml:space="preserve"> but it </w:t>
      </w:r>
      <w:r w:rsidR="008B3666" w:rsidRPr="00514190">
        <w:rPr>
          <w:rFonts w:ascii="Arial" w:eastAsia="Times New Roman" w:hAnsi="Arial" w:cs="Arial"/>
          <w:b/>
          <w:sz w:val="24"/>
          <w:szCs w:val="24"/>
          <w:lang w:eastAsia="en-GB"/>
        </w:rPr>
        <w:t>also supports c</w:t>
      </w:r>
      <w:r w:rsidRPr="00514190">
        <w:rPr>
          <w:rFonts w:ascii="Arial" w:eastAsia="Times New Roman" w:hAnsi="Arial" w:cs="Arial"/>
          <w:b/>
          <w:sz w:val="24"/>
          <w:szCs w:val="24"/>
          <w:lang w:eastAsia="en-GB"/>
        </w:rPr>
        <w:t xml:space="preserve">harities and community groups </w:t>
      </w:r>
      <w:r w:rsidR="008B3666" w:rsidRPr="00514190">
        <w:rPr>
          <w:rFonts w:ascii="Arial" w:eastAsia="Times New Roman" w:hAnsi="Arial" w:cs="Arial"/>
          <w:b/>
          <w:sz w:val="24"/>
          <w:szCs w:val="24"/>
          <w:lang w:eastAsia="en-GB"/>
        </w:rPr>
        <w:t>across NI working</w:t>
      </w:r>
      <w:r w:rsidRPr="00514190">
        <w:rPr>
          <w:rFonts w:ascii="Arial" w:eastAsia="Times New Roman" w:hAnsi="Arial" w:cs="Arial"/>
          <w:b/>
          <w:sz w:val="24"/>
          <w:szCs w:val="24"/>
          <w:lang w:eastAsia="en-GB"/>
        </w:rPr>
        <w:t xml:space="preserve"> in such areas as: education, health and of saving lives, citizenship or community development, arts, culture, heritage or science, amateur sport, the relief of those in need by reason of youth, age, ill-health, disability, financial hardship or other disadvantage, animal welfare.</w:t>
      </w:r>
    </w:p>
    <w:p w14:paraId="3A0A4148" w14:textId="77777777" w:rsidR="00F821E1" w:rsidRPr="0031782E" w:rsidRDefault="00F821E1" w:rsidP="00F821E1">
      <w:pPr>
        <w:shd w:val="clear" w:color="auto" w:fill="FFFFFF"/>
        <w:spacing w:after="0" w:line="240" w:lineRule="auto"/>
        <w:rPr>
          <w:rFonts w:ascii="Arial" w:eastAsia="Times New Roman" w:hAnsi="Arial" w:cs="Arial"/>
          <w:sz w:val="24"/>
          <w:szCs w:val="24"/>
          <w:lang w:eastAsia="en-GB"/>
        </w:rPr>
      </w:pPr>
    </w:p>
    <w:p w14:paraId="36773322" w14:textId="34EE9216" w:rsidR="002E7BDC" w:rsidRPr="0031782E" w:rsidRDefault="00F821E1" w:rsidP="008B3666">
      <w:pPr>
        <w:shd w:val="clear" w:color="auto" w:fill="FFFFFF"/>
        <w:spacing w:after="0" w:line="240" w:lineRule="auto"/>
        <w:rPr>
          <w:rFonts w:ascii="Arial" w:eastAsia="Times New Roman" w:hAnsi="Arial" w:cs="Arial"/>
          <w:sz w:val="24"/>
          <w:szCs w:val="24"/>
          <w:lang w:eastAsia="en-GB"/>
        </w:rPr>
      </w:pPr>
      <w:r w:rsidRPr="0031782E">
        <w:rPr>
          <w:rFonts w:ascii="Arial" w:eastAsia="Times New Roman" w:hAnsi="Arial" w:cs="Arial"/>
          <w:sz w:val="24"/>
          <w:szCs w:val="24"/>
          <w:lang w:eastAsia="en-GB"/>
        </w:rPr>
        <w:t xml:space="preserve">Applications must be submitted one month before the relevant </w:t>
      </w:r>
      <w:r w:rsidR="004D1EFA">
        <w:rPr>
          <w:rFonts w:ascii="Arial" w:eastAsia="Times New Roman" w:hAnsi="Arial" w:cs="Arial"/>
          <w:sz w:val="24"/>
          <w:szCs w:val="24"/>
          <w:lang w:eastAsia="en-GB"/>
        </w:rPr>
        <w:t xml:space="preserve">quarterly </w:t>
      </w:r>
      <w:r w:rsidRPr="0031782E">
        <w:rPr>
          <w:rFonts w:ascii="Arial" w:eastAsia="Times New Roman" w:hAnsi="Arial" w:cs="Arial"/>
          <w:sz w:val="24"/>
          <w:szCs w:val="24"/>
          <w:lang w:eastAsia="en-GB"/>
        </w:rPr>
        <w:t xml:space="preserve">meeting </w:t>
      </w:r>
      <w:r w:rsidR="004D1EFA">
        <w:rPr>
          <w:rFonts w:ascii="Arial" w:eastAsia="Times New Roman" w:hAnsi="Arial" w:cs="Arial"/>
          <w:sz w:val="24"/>
          <w:szCs w:val="24"/>
          <w:lang w:eastAsia="en-GB"/>
        </w:rPr>
        <w:t>of the Trustees.</w:t>
      </w:r>
      <w:r w:rsidR="002E7BDC" w:rsidRPr="0031782E">
        <w:rPr>
          <w:rFonts w:ascii="Arial" w:eastAsia="Times New Roman" w:hAnsi="Arial" w:cs="Arial"/>
          <w:sz w:val="24"/>
          <w:szCs w:val="24"/>
          <w:lang w:eastAsia="en-GB"/>
        </w:rPr>
        <w:t xml:space="preserve"> </w:t>
      </w:r>
    </w:p>
    <w:p w14:paraId="15F1803D" w14:textId="77777777" w:rsidR="00BD4B24" w:rsidRDefault="00BD4B24" w:rsidP="008B3666">
      <w:pPr>
        <w:shd w:val="clear" w:color="auto" w:fill="FFFFFF"/>
        <w:spacing w:after="0" w:line="240" w:lineRule="auto"/>
      </w:pPr>
    </w:p>
    <w:p w14:paraId="6CD15250" w14:textId="77777777" w:rsidR="008B3666" w:rsidRDefault="005A0350" w:rsidP="008B3666">
      <w:pPr>
        <w:shd w:val="clear" w:color="auto" w:fill="FFFFFF"/>
        <w:spacing w:after="0" w:line="240" w:lineRule="auto"/>
        <w:rPr>
          <w:rStyle w:val="Hyperlink"/>
          <w:rFonts w:ascii="Arial" w:hAnsi="Arial" w:cs="Arial"/>
          <w:bCs/>
          <w:sz w:val="24"/>
          <w:szCs w:val="24"/>
          <w:lang w:eastAsia="en-GB"/>
        </w:rPr>
      </w:pPr>
      <w:hyperlink r:id="rId121" w:history="1">
        <w:r w:rsidR="008B3666" w:rsidRPr="008054EA">
          <w:rPr>
            <w:rStyle w:val="Hyperlink"/>
            <w:rFonts w:ascii="Arial" w:hAnsi="Arial" w:cs="Arial"/>
            <w:bCs/>
            <w:sz w:val="24"/>
            <w:szCs w:val="24"/>
            <w:lang w:eastAsia="en-GB"/>
          </w:rPr>
          <w:t>https://www.enkalonfoundation.org/</w:t>
        </w:r>
      </w:hyperlink>
    </w:p>
    <w:p w14:paraId="71F0EF16" w14:textId="77777777" w:rsidR="004D1EFA" w:rsidRDefault="004D1EFA" w:rsidP="008B3666">
      <w:pPr>
        <w:shd w:val="clear" w:color="auto" w:fill="FFFFFF"/>
        <w:spacing w:after="0" w:line="240" w:lineRule="auto"/>
        <w:rPr>
          <w:rFonts w:ascii="Arial" w:hAnsi="Arial" w:cs="Arial"/>
          <w:bCs/>
          <w:sz w:val="24"/>
          <w:szCs w:val="24"/>
          <w:lang w:eastAsia="en-GB"/>
        </w:rPr>
      </w:pPr>
    </w:p>
    <w:p w14:paraId="4FFB54B1" w14:textId="77777777" w:rsidR="007C0F44" w:rsidRDefault="00831DCC" w:rsidP="009A1F36">
      <w:pPr>
        <w:shd w:val="clear" w:color="auto" w:fill="FFFFFF"/>
        <w:spacing w:after="120" w:line="336" w:lineRule="atLeast"/>
        <w:rPr>
          <w:rFonts w:ascii="Arial" w:hAnsi="Arial" w:cs="Arial"/>
          <w:b/>
          <w:bCs/>
          <w:sz w:val="24"/>
          <w:szCs w:val="24"/>
          <w:u w:val="single"/>
          <w:lang w:eastAsia="en-GB"/>
        </w:rPr>
      </w:pPr>
      <w:r>
        <w:rPr>
          <w:rFonts w:ascii="Arial" w:hAnsi="Arial" w:cs="Arial"/>
          <w:b/>
          <w:bCs/>
          <w:sz w:val="24"/>
          <w:szCs w:val="24"/>
          <w:u w:val="single"/>
          <w:lang w:eastAsia="en-GB"/>
        </w:rPr>
        <w:t>The Elephant Trust</w:t>
      </w:r>
    </w:p>
    <w:p w14:paraId="77ECEB41" w14:textId="77777777" w:rsidR="00831DCC" w:rsidRDefault="00831DCC" w:rsidP="00831DCC">
      <w:pPr>
        <w:shd w:val="clear" w:color="auto" w:fill="FFFFFF"/>
        <w:spacing w:after="0" w:line="240" w:lineRule="auto"/>
        <w:rPr>
          <w:rFonts w:ascii="Arial" w:eastAsia="Times New Roman" w:hAnsi="Arial" w:cs="Arial"/>
          <w:b/>
          <w:color w:val="3C3C3B"/>
          <w:sz w:val="24"/>
          <w:szCs w:val="24"/>
          <w:lang w:eastAsia="en-GB"/>
        </w:rPr>
      </w:pPr>
      <w:r w:rsidRPr="00831DCC">
        <w:rPr>
          <w:rFonts w:ascii="Arial" w:eastAsia="Times New Roman" w:hAnsi="Arial" w:cs="Arial"/>
          <w:color w:val="3C3C3B"/>
          <w:sz w:val="24"/>
          <w:szCs w:val="24"/>
          <w:lang w:eastAsia="en-GB"/>
        </w:rPr>
        <w:t xml:space="preserve">The Trust aims to make it possible for artists and those presenting their work to undertake and complete projects when frustrated by the lack of funds. It is committed to helping </w:t>
      </w:r>
      <w:r w:rsidRPr="00831DCC">
        <w:rPr>
          <w:rFonts w:ascii="Arial" w:eastAsia="Times New Roman" w:hAnsi="Arial" w:cs="Arial"/>
          <w:b/>
          <w:color w:val="3C3C3B"/>
          <w:sz w:val="24"/>
          <w:szCs w:val="24"/>
          <w:lang w:eastAsia="en-GB"/>
        </w:rPr>
        <w:t>artists and art institutions/galleries that depart from the routine and signal new, distinct and imaginative sets of possibilities.</w:t>
      </w:r>
    </w:p>
    <w:p w14:paraId="3A3F8CD4" w14:textId="77777777" w:rsidR="00831DCC" w:rsidRDefault="00831DCC" w:rsidP="001B4E71">
      <w:pPr>
        <w:shd w:val="clear" w:color="auto" w:fill="FFFFFF"/>
        <w:spacing w:after="0" w:line="240" w:lineRule="auto"/>
        <w:rPr>
          <w:rFonts w:ascii="Arial" w:eastAsia="Times New Roman" w:hAnsi="Arial" w:cs="Arial"/>
          <w:color w:val="3C3C3B"/>
          <w:sz w:val="24"/>
          <w:szCs w:val="24"/>
          <w:lang w:eastAsia="en-GB"/>
        </w:rPr>
      </w:pPr>
      <w:r w:rsidRPr="00831DCC">
        <w:rPr>
          <w:rFonts w:ascii="Arial" w:eastAsia="Times New Roman" w:hAnsi="Arial" w:cs="Arial"/>
          <w:color w:val="3C3C3B"/>
          <w:sz w:val="24"/>
          <w:szCs w:val="24"/>
          <w:lang w:eastAsia="en-GB"/>
        </w:rPr>
        <w:t xml:space="preserve">The Elephant Trust has modest resources so grants are </w:t>
      </w:r>
      <w:r w:rsidRPr="00831DCC">
        <w:rPr>
          <w:rFonts w:ascii="Arial" w:eastAsia="Times New Roman" w:hAnsi="Arial" w:cs="Arial"/>
          <w:b/>
          <w:color w:val="3C3C3B"/>
          <w:sz w:val="24"/>
          <w:szCs w:val="24"/>
          <w:lang w:eastAsia="en-GB"/>
        </w:rPr>
        <w:t>usually limited to £2,000</w:t>
      </w:r>
      <w:r w:rsidRPr="00831DCC">
        <w:rPr>
          <w:rFonts w:ascii="Arial" w:eastAsia="Times New Roman" w:hAnsi="Arial" w:cs="Arial"/>
          <w:color w:val="3C3C3B"/>
          <w:sz w:val="24"/>
          <w:szCs w:val="24"/>
          <w:lang w:eastAsia="en-GB"/>
        </w:rPr>
        <w:t xml:space="preserve"> however so larger grants of up to £5,000 may be awarded. Priority is given to artists in the fine arts and smaller organisation and galleries who submit imaginative proposals for making or producing new work or exhibitions. Continuous rolling programme. Trustees meet four times a year. Successful applications will be contacted within six weeks.</w:t>
      </w:r>
    </w:p>
    <w:p w14:paraId="330A7370" w14:textId="77777777" w:rsidR="00831DCC" w:rsidRPr="00831DCC" w:rsidRDefault="00831DCC" w:rsidP="001B4E71">
      <w:pPr>
        <w:shd w:val="clear" w:color="auto" w:fill="FFFFFF"/>
        <w:spacing w:after="0" w:line="240" w:lineRule="auto"/>
        <w:rPr>
          <w:rFonts w:ascii="Arial" w:eastAsia="Times New Roman" w:hAnsi="Arial" w:cs="Arial"/>
          <w:color w:val="3C3C3B"/>
          <w:sz w:val="24"/>
          <w:szCs w:val="24"/>
          <w:lang w:eastAsia="en-GB"/>
        </w:rPr>
      </w:pPr>
    </w:p>
    <w:p w14:paraId="32FB6209" w14:textId="77777777" w:rsidR="00831DCC" w:rsidRDefault="005A0350" w:rsidP="001B4E71">
      <w:pPr>
        <w:shd w:val="clear" w:color="auto" w:fill="FFFFFF"/>
        <w:spacing w:after="0" w:line="240" w:lineRule="auto"/>
        <w:rPr>
          <w:rStyle w:val="Hyperlink"/>
          <w:rFonts w:ascii="Arial" w:hAnsi="Arial" w:cs="Arial"/>
          <w:bCs/>
          <w:sz w:val="24"/>
          <w:szCs w:val="24"/>
          <w:lang w:eastAsia="en-GB"/>
        </w:rPr>
      </w:pPr>
      <w:hyperlink r:id="rId122" w:history="1">
        <w:r w:rsidR="001B4E71" w:rsidRPr="003857F7">
          <w:rPr>
            <w:rStyle w:val="Hyperlink"/>
            <w:rFonts w:ascii="Arial" w:hAnsi="Arial" w:cs="Arial"/>
            <w:bCs/>
            <w:sz w:val="24"/>
            <w:szCs w:val="24"/>
            <w:lang w:eastAsia="en-GB"/>
          </w:rPr>
          <w:t>https://www.elephanttrust.org.uk/</w:t>
        </w:r>
      </w:hyperlink>
    </w:p>
    <w:p w14:paraId="455AB5CE" w14:textId="77777777" w:rsidR="005019C5" w:rsidRDefault="005019C5" w:rsidP="001B4E71">
      <w:pPr>
        <w:shd w:val="clear" w:color="auto" w:fill="FFFFFF"/>
        <w:spacing w:after="0" w:line="240" w:lineRule="auto"/>
        <w:rPr>
          <w:rStyle w:val="Hyperlink"/>
          <w:rFonts w:ascii="Arial" w:hAnsi="Arial" w:cs="Arial"/>
          <w:bCs/>
          <w:sz w:val="24"/>
          <w:szCs w:val="24"/>
          <w:lang w:eastAsia="en-GB"/>
        </w:rPr>
      </w:pPr>
    </w:p>
    <w:p w14:paraId="3051AF41" w14:textId="77777777" w:rsidR="00613787" w:rsidRDefault="00613787" w:rsidP="005019C5">
      <w:pPr>
        <w:shd w:val="clear" w:color="auto" w:fill="FFFFFF"/>
        <w:spacing w:after="0" w:line="240" w:lineRule="auto"/>
        <w:textAlignment w:val="baseline"/>
        <w:rPr>
          <w:rFonts w:ascii="Arial" w:hAnsi="Arial" w:cs="Arial"/>
          <w:b/>
          <w:sz w:val="24"/>
          <w:szCs w:val="24"/>
          <w:u w:val="single"/>
        </w:rPr>
      </w:pPr>
    </w:p>
    <w:p w14:paraId="1CECEBFC" w14:textId="77777777" w:rsidR="00613787" w:rsidRDefault="00613787" w:rsidP="005019C5">
      <w:pPr>
        <w:shd w:val="clear" w:color="auto" w:fill="FFFFFF"/>
        <w:spacing w:after="0" w:line="240" w:lineRule="auto"/>
        <w:textAlignment w:val="baseline"/>
        <w:rPr>
          <w:rFonts w:ascii="Arial" w:hAnsi="Arial" w:cs="Arial"/>
          <w:b/>
          <w:sz w:val="24"/>
          <w:szCs w:val="24"/>
          <w:u w:val="single"/>
        </w:rPr>
      </w:pPr>
    </w:p>
    <w:p w14:paraId="734D7F46" w14:textId="77777777" w:rsidR="00613787" w:rsidRDefault="00613787" w:rsidP="005019C5">
      <w:pPr>
        <w:shd w:val="clear" w:color="auto" w:fill="FFFFFF"/>
        <w:spacing w:after="0" w:line="240" w:lineRule="auto"/>
        <w:textAlignment w:val="baseline"/>
        <w:rPr>
          <w:rFonts w:ascii="Arial" w:hAnsi="Arial" w:cs="Arial"/>
          <w:b/>
          <w:sz w:val="24"/>
          <w:szCs w:val="24"/>
          <w:u w:val="single"/>
        </w:rPr>
      </w:pPr>
    </w:p>
    <w:p w14:paraId="6CDD4F5B" w14:textId="77777777" w:rsidR="00613787" w:rsidRDefault="00613787" w:rsidP="005019C5">
      <w:pPr>
        <w:shd w:val="clear" w:color="auto" w:fill="FFFFFF"/>
        <w:spacing w:after="0" w:line="240" w:lineRule="auto"/>
        <w:textAlignment w:val="baseline"/>
        <w:rPr>
          <w:rFonts w:ascii="Arial" w:hAnsi="Arial" w:cs="Arial"/>
          <w:b/>
          <w:sz w:val="24"/>
          <w:szCs w:val="24"/>
          <w:u w:val="single"/>
        </w:rPr>
      </w:pPr>
    </w:p>
    <w:p w14:paraId="367F14EA" w14:textId="77777777" w:rsidR="00613787" w:rsidRDefault="00613787" w:rsidP="005019C5">
      <w:pPr>
        <w:shd w:val="clear" w:color="auto" w:fill="FFFFFF"/>
        <w:spacing w:after="0" w:line="240" w:lineRule="auto"/>
        <w:textAlignment w:val="baseline"/>
        <w:rPr>
          <w:rFonts w:ascii="Arial" w:hAnsi="Arial" w:cs="Arial"/>
          <w:b/>
          <w:sz w:val="24"/>
          <w:szCs w:val="24"/>
          <w:u w:val="single"/>
        </w:rPr>
      </w:pPr>
    </w:p>
    <w:p w14:paraId="43FD6F09" w14:textId="013A5943" w:rsidR="005019C5" w:rsidRDefault="005019C5" w:rsidP="005019C5">
      <w:pPr>
        <w:shd w:val="clear" w:color="auto" w:fill="FFFFFF"/>
        <w:spacing w:after="0" w:line="240" w:lineRule="auto"/>
        <w:textAlignment w:val="baseline"/>
        <w:rPr>
          <w:rFonts w:ascii="Arial" w:hAnsi="Arial" w:cs="Arial"/>
          <w:color w:val="FF0000"/>
          <w:sz w:val="24"/>
          <w:szCs w:val="24"/>
        </w:rPr>
      </w:pPr>
      <w:r w:rsidRPr="00157292">
        <w:rPr>
          <w:rFonts w:ascii="Arial" w:hAnsi="Arial" w:cs="Arial"/>
          <w:b/>
          <w:sz w:val="24"/>
          <w:szCs w:val="24"/>
          <w:u w:val="single"/>
        </w:rPr>
        <w:t xml:space="preserve">Esmée Fairbairn </w:t>
      </w:r>
      <w:r>
        <w:rPr>
          <w:rFonts w:ascii="Arial" w:hAnsi="Arial" w:cs="Arial"/>
          <w:b/>
          <w:sz w:val="24"/>
          <w:szCs w:val="24"/>
          <w:u w:val="single"/>
        </w:rPr>
        <w:t xml:space="preserve">Foundation </w:t>
      </w:r>
      <w:r w:rsidRPr="00157292">
        <w:rPr>
          <w:rFonts w:ascii="Arial" w:hAnsi="Arial" w:cs="Arial"/>
          <w:b/>
          <w:sz w:val="24"/>
          <w:szCs w:val="24"/>
          <w:u w:val="single"/>
        </w:rPr>
        <w:t>– Grants for a Fairer Future</w:t>
      </w:r>
      <w:r>
        <w:rPr>
          <w:rFonts w:ascii="Arial" w:hAnsi="Arial" w:cs="Arial"/>
          <w:sz w:val="24"/>
          <w:szCs w:val="24"/>
        </w:rPr>
        <w:t xml:space="preserve"> </w:t>
      </w:r>
    </w:p>
    <w:p w14:paraId="6C9985E2" w14:textId="77777777" w:rsidR="005019C5" w:rsidRDefault="005019C5" w:rsidP="005019C5">
      <w:pPr>
        <w:shd w:val="clear" w:color="auto" w:fill="FFFFFF"/>
        <w:spacing w:after="0" w:line="240" w:lineRule="auto"/>
        <w:textAlignment w:val="baseline"/>
        <w:rPr>
          <w:rFonts w:ascii="Arial" w:hAnsi="Arial" w:cs="Arial"/>
          <w:color w:val="FF0000"/>
          <w:sz w:val="24"/>
          <w:szCs w:val="24"/>
        </w:rPr>
      </w:pPr>
    </w:p>
    <w:p w14:paraId="58B2123B" w14:textId="77777777" w:rsidR="005019C5" w:rsidRDefault="005019C5" w:rsidP="005019C5">
      <w:pPr>
        <w:shd w:val="clear" w:color="auto" w:fill="FFFFFF"/>
        <w:spacing w:after="0" w:line="240" w:lineRule="auto"/>
        <w:rPr>
          <w:rFonts w:ascii="Arial" w:eastAsia="Times New Roman" w:hAnsi="Arial" w:cs="Arial"/>
          <w:sz w:val="24"/>
          <w:szCs w:val="24"/>
          <w:lang w:eastAsia="en-GB"/>
        </w:rPr>
      </w:pPr>
      <w:r w:rsidRPr="00711ADA">
        <w:rPr>
          <w:rFonts w:ascii="Arial" w:eastAsia="Times New Roman" w:hAnsi="Arial" w:cs="Arial"/>
          <w:sz w:val="24"/>
          <w:szCs w:val="24"/>
          <w:lang w:eastAsia="en-GB"/>
        </w:rPr>
        <w:t xml:space="preserve">This stream offers </w:t>
      </w:r>
      <w:r w:rsidRPr="00711ADA">
        <w:rPr>
          <w:rFonts w:ascii="Arial" w:hAnsi="Arial" w:cs="Arial"/>
          <w:sz w:val="24"/>
          <w:szCs w:val="24"/>
        </w:rPr>
        <w:t xml:space="preserve">grants of </w:t>
      </w:r>
      <w:r w:rsidRPr="00711ADA">
        <w:rPr>
          <w:rFonts w:ascii="Arial" w:hAnsi="Arial" w:cs="Arial"/>
          <w:b/>
          <w:sz w:val="24"/>
          <w:szCs w:val="24"/>
        </w:rPr>
        <w:t>a minimum of £30,000</w:t>
      </w:r>
      <w:r w:rsidRPr="00711ADA">
        <w:rPr>
          <w:rFonts w:ascii="Arial" w:hAnsi="Arial" w:cs="Arial"/>
          <w:sz w:val="24"/>
          <w:szCs w:val="24"/>
        </w:rPr>
        <w:t xml:space="preserve"> </w:t>
      </w:r>
      <w:r>
        <w:rPr>
          <w:rFonts w:ascii="Arial" w:eastAsia="Times New Roman" w:hAnsi="Arial" w:cs="Arial"/>
          <w:sz w:val="24"/>
          <w:szCs w:val="24"/>
          <w:lang w:eastAsia="en-GB"/>
        </w:rPr>
        <w:t>to:</w:t>
      </w:r>
    </w:p>
    <w:p w14:paraId="42724743" w14:textId="77777777" w:rsidR="005019C5" w:rsidRPr="005019C5" w:rsidRDefault="005019C5" w:rsidP="00A1546B">
      <w:pPr>
        <w:pStyle w:val="ListParagraph"/>
        <w:numPr>
          <w:ilvl w:val="0"/>
          <w:numId w:val="68"/>
        </w:numPr>
        <w:shd w:val="clear" w:color="auto" w:fill="FFFFFF"/>
        <w:spacing w:after="0" w:line="240" w:lineRule="auto"/>
        <w:rPr>
          <w:rFonts w:ascii="Arial" w:hAnsi="Arial" w:cs="Arial"/>
          <w:b/>
          <w:bCs/>
          <w:sz w:val="24"/>
          <w:szCs w:val="24"/>
          <w:lang w:eastAsia="en-GB"/>
        </w:rPr>
      </w:pPr>
      <w:r w:rsidRPr="005019C5">
        <w:rPr>
          <w:rFonts w:ascii="Arial" w:eastAsia="Times New Roman" w:hAnsi="Arial" w:cs="Arial"/>
          <w:b/>
          <w:sz w:val="24"/>
          <w:szCs w:val="24"/>
          <w:lang w:eastAsia="en-GB"/>
        </w:rPr>
        <w:t>i</w:t>
      </w:r>
      <w:r w:rsidRPr="005019C5">
        <w:rPr>
          <w:rFonts w:ascii="Arial" w:hAnsi="Arial" w:cs="Arial"/>
          <w:b/>
          <w:bCs/>
          <w:sz w:val="24"/>
          <w:szCs w:val="24"/>
          <w:lang w:eastAsia="en-GB"/>
        </w:rPr>
        <w:t>mprove our natural world</w:t>
      </w:r>
      <w:r>
        <w:rPr>
          <w:rFonts w:ascii="Arial" w:hAnsi="Arial" w:cs="Arial"/>
          <w:b/>
          <w:bCs/>
          <w:sz w:val="24"/>
          <w:szCs w:val="24"/>
          <w:lang w:eastAsia="en-GB"/>
        </w:rPr>
        <w:t xml:space="preserve"> (climate change)</w:t>
      </w:r>
    </w:p>
    <w:p w14:paraId="3524A969" w14:textId="77777777" w:rsidR="005019C5" w:rsidRPr="005019C5" w:rsidRDefault="005019C5" w:rsidP="00A1546B">
      <w:pPr>
        <w:pStyle w:val="ListParagraph"/>
        <w:numPr>
          <w:ilvl w:val="0"/>
          <w:numId w:val="68"/>
        </w:numPr>
        <w:shd w:val="clear" w:color="auto" w:fill="FFFFFF"/>
        <w:spacing w:after="0" w:line="240" w:lineRule="auto"/>
        <w:rPr>
          <w:rFonts w:ascii="Arial" w:hAnsi="Arial" w:cs="Arial"/>
          <w:b/>
          <w:bCs/>
          <w:sz w:val="24"/>
          <w:szCs w:val="24"/>
          <w:lang w:eastAsia="en-GB"/>
        </w:rPr>
      </w:pPr>
      <w:r w:rsidRPr="005019C5">
        <w:rPr>
          <w:rFonts w:ascii="Arial" w:hAnsi="Arial" w:cs="Arial"/>
          <w:b/>
          <w:bCs/>
          <w:sz w:val="24"/>
          <w:szCs w:val="24"/>
          <w:lang w:eastAsia="en-GB"/>
        </w:rPr>
        <w:t>tackle injustice to deliver a fairer future</w:t>
      </w:r>
    </w:p>
    <w:p w14:paraId="5A83F357" w14:textId="77777777" w:rsidR="005019C5" w:rsidRPr="005019C5" w:rsidRDefault="005019C5" w:rsidP="00A1546B">
      <w:pPr>
        <w:pStyle w:val="ListParagraph"/>
        <w:numPr>
          <w:ilvl w:val="0"/>
          <w:numId w:val="68"/>
        </w:numPr>
        <w:shd w:val="clear" w:color="auto" w:fill="FFFFFF"/>
        <w:spacing w:after="0" w:line="240" w:lineRule="auto"/>
        <w:rPr>
          <w:rFonts w:ascii="Arial" w:hAnsi="Arial" w:cs="Arial"/>
          <w:b/>
          <w:bCs/>
          <w:sz w:val="24"/>
          <w:szCs w:val="24"/>
          <w:lang w:eastAsia="en-GB"/>
        </w:rPr>
      </w:pPr>
      <w:r w:rsidRPr="005019C5">
        <w:rPr>
          <w:rFonts w:ascii="Arial" w:hAnsi="Arial" w:cs="Arial"/>
          <w:b/>
          <w:bCs/>
          <w:sz w:val="24"/>
          <w:szCs w:val="24"/>
          <w:lang w:eastAsia="en-GB"/>
        </w:rPr>
        <w:t>nurture creative, confident communities.</w:t>
      </w:r>
    </w:p>
    <w:p w14:paraId="131B346A" w14:textId="77777777" w:rsidR="005019C5" w:rsidRDefault="005019C5" w:rsidP="005019C5">
      <w:pPr>
        <w:shd w:val="clear" w:color="auto" w:fill="FFFFFF"/>
        <w:spacing w:after="0" w:line="240" w:lineRule="auto"/>
        <w:rPr>
          <w:rFonts w:ascii="Arial" w:eastAsia="Times New Roman" w:hAnsi="Arial" w:cs="Arial"/>
          <w:sz w:val="24"/>
          <w:szCs w:val="24"/>
          <w:lang w:eastAsia="en-GB"/>
        </w:rPr>
      </w:pPr>
    </w:p>
    <w:p w14:paraId="7979CACB" w14:textId="0193622D" w:rsidR="005019C5" w:rsidRDefault="005019C5" w:rsidP="005019C5">
      <w:pPr>
        <w:shd w:val="clear" w:color="auto" w:fill="FFFFFF"/>
        <w:spacing w:after="0" w:line="240" w:lineRule="auto"/>
        <w:rPr>
          <w:rFonts w:ascii="Arial" w:eastAsia="Times New Roman" w:hAnsi="Arial" w:cs="Arial"/>
          <w:sz w:val="24"/>
          <w:szCs w:val="24"/>
          <w:lang w:eastAsia="en-GB"/>
        </w:rPr>
      </w:pPr>
      <w:r w:rsidRPr="00711ADA">
        <w:rPr>
          <w:rFonts w:ascii="Arial" w:eastAsia="Times New Roman" w:hAnsi="Arial" w:cs="Arial"/>
          <w:sz w:val="24"/>
          <w:szCs w:val="24"/>
          <w:lang w:eastAsia="en-GB"/>
        </w:rPr>
        <w:t xml:space="preserve">The Foundation makes grants across a fairly wide spectrum of sizes. </w:t>
      </w:r>
      <w:r w:rsidRPr="00286D0C">
        <w:rPr>
          <w:rFonts w:ascii="Arial" w:eastAsia="Times New Roman" w:hAnsi="Arial" w:cs="Arial"/>
          <w:b/>
          <w:sz w:val="24"/>
          <w:szCs w:val="24"/>
          <w:lang w:eastAsia="en-GB"/>
        </w:rPr>
        <w:t>Most grants are for 3 years or longer.</w:t>
      </w:r>
      <w:r w:rsidRPr="00711ADA">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w:t>
      </w:r>
      <w:r w:rsidRPr="00711ADA">
        <w:rPr>
          <w:rFonts w:ascii="Arial" w:eastAsia="Times New Roman" w:hAnsi="Arial" w:cs="Arial"/>
          <w:sz w:val="24"/>
          <w:szCs w:val="24"/>
          <w:lang w:eastAsia="en-GB"/>
        </w:rPr>
        <w:t xml:space="preserve">Charities and organisations that are undertaking work that is legally charitable in the UK can apply. </w:t>
      </w:r>
      <w:r>
        <w:rPr>
          <w:rFonts w:ascii="Arial" w:eastAsia="Times New Roman" w:hAnsi="Arial" w:cs="Arial"/>
          <w:sz w:val="24"/>
          <w:szCs w:val="24"/>
          <w:lang w:eastAsia="en-GB"/>
        </w:rPr>
        <w:t xml:space="preserve">Recordings of webinars </w:t>
      </w:r>
      <w:r w:rsidRPr="00711ADA">
        <w:rPr>
          <w:rFonts w:ascii="Arial" w:eastAsia="Times New Roman" w:hAnsi="Arial" w:cs="Arial"/>
          <w:sz w:val="24"/>
          <w:szCs w:val="24"/>
          <w:lang w:eastAsia="en-GB"/>
        </w:rPr>
        <w:t>discuss</w:t>
      </w:r>
      <w:r>
        <w:rPr>
          <w:rFonts w:ascii="Arial" w:eastAsia="Times New Roman" w:hAnsi="Arial" w:cs="Arial"/>
          <w:sz w:val="24"/>
          <w:szCs w:val="24"/>
          <w:lang w:eastAsia="en-GB"/>
        </w:rPr>
        <w:t>ing</w:t>
      </w:r>
      <w:r w:rsidRPr="00711ADA">
        <w:rPr>
          <w:rFonts w:ascii="Arial" w:eastAsia="Times New Roman" w:hAnsi="Arial" w:cs="Arial"/>
          <w:sz w:val="24"/>
          <w:szCs w:val="24"/>
          <w:lang w:eastAsia="en-GB"/>
        </w:rPr>
        <w:t xml:space="preserve"> the </w:t>
      </w:r>
      <w:r>
        <w:rPr>
          <w:rFonts w:ascii="Arial" w:eastAsia="Times New Roman" w:hAnsi="Arial" w:cs="Arial"/>
          <w:sz w:val="24"/>
          <w:szCs w:val="24"/>
          <w:lang w:eastAsia="en-GB"/>
        </w:rPr>
        <w:t xml:space="preserve">following </w:t>
      </w:r>
      <w:r w:rsidRPr="00711ADA">
        <w:rPr>
          <w:rFonts w:ascii="Arial" w:eastAsia="Times New Roman" w:hAnsi="Arial" w:cs="Arial"/>
          <w:sz w:val="24"/>
          <w:szCs w:val="24"/>
          <w:lang w:eastAsia="en-GB"/>
        </w:rPr>
        <w:t xml:space="preserve">priorities and </w:t>
      </w:r>
      <w:r>
        <w:rPr>
          <w:rFonts w:ascii="Arial" w:eastAsia="Times New Roman" w:hAnsi="Arial" w:cs="Arial"/>
          <w:sz w:val="24"/>
          <w:szCs w:val="24"/>
          <w:lang w:eastAsia="en-GB"/>
        </w:rPr>
        <w:t xml:space="preserve">the </w:t>
      </w:r>
      <w:r w:rsidRPr="00711ADA">
        <w:rPr>
          <w:rFonts w:ascii="Arial" w:eastAsia="Times New Roman" w:hAnsi="Arial" w:cs="Arial"/>
          <w:sz w:val="24"/>
          <w:szCs w:val="24"/>
          <w:lang w:eastAsia="en-GB"/>
        </w:rPr>
        <w:t xml:space="preserve">application process </w:t>
      </w:r>
      <w:r>
        <w:rPr>
          <w:rFonts w:ascii="Arial" w:eastAsia="Times New Roman" w:hAnsi="Arial" w:cs="Arial"/>
          <w:sz w:val="24"/>
          <w:szCs w:val="24"/>
          <w:lang w:eastAsia="en-GB"/>
        </w:rPr>
        <w:t>are available online</w:t>
      </w:r>
      <w:r w:rsidRPr="00711ADA">
        <w:rPr>
          <w:rFonts w:ascii="Arial" w:eastAsia="Times New Roman" w:hAnsi="Arial" w:cs="Arial"/>
          <w:sz w:val="24"/>
          <w:szCs w:val="24"/>
          <w:lang w:eastAsia="en-GB"/>
        </w:rPr>
        <w:t>:</w:t>
      </w:r>
    </w:p>
    <w:p w14:paraId="5065B7D8" w14:textId="77777777" w:rsidR="005019C5" w:rsidRPr="00711ADA" w:rsidRDefault="005019C5" w:rsidP="005019C5">
      <w:pPr>
        <w:shd w:val="clear" w:color="auto" w:fill="FFFFFF"/>
        <w:spacing w:after="0" w:line="240" w:lineRule="auto"/>
        <w:rPr>
          <w:rFonts w:ascii="Arial" w:eastAsia="Times New Roman" w:hAnsi="Arial" w:cs="Arial"/>
          <w:sz w:val="24"/>
          <w:szCs w:val="24"/>
          <w:lang w:eastAsia="en-GB"/>
        </w:rPr>
      </w:pPr>
    </w:p>
    <w:p w14:paraId="694ABB19" w14:textId="77777777" w:rsidR="005019C5" w:rsidRPr="005019C5" w:rsidRDefault="005019C5" w:rsidP="00A1546B">
      <w:pPr>
        <w:numPr>
          <w:ilvl w:val="0"/>
          <w:numId w:val="67"/>
        </w:numPr>
        <w:shd w:val="clear" w:color="auto" w:fill="FFFFFF"/>
        <w:spacing w:after="0" w:line="240" w:lineRule="auto"/>
        <w:rPr>
          <w:rFonts w:ascii="Arial" w:eastAsia="Times New Roman" w:hAnsi="Arial" w:cs="Arial"/>
          <w:b/>
          <w:sz w:val="24"/>
          <w:szCs w:val="24"/>
          <w:lang w:eastAsia="en-GB"/>
        </w:rPr>
      </w:pPr>
      <w:r w:rsidRPr="005019C5">
        <w:rPr>
          <w:rFonts w:ascii="Arial" w:eastAsia="Times New Roman" w:hAnsi="Arial" w:cs="Arial"/>
          <w:b/>
          <w:sz w:val="24"/>
          <w:szCs w:val="24"/>
          <w:lang w:eastAsia="en-GB"/>
        </w:rPr>
        <w:t xml:space="preserve">Arts and Creativity Making Change </w:t>
      </w:r>
    </w:p>
    <w:p w14:paraId="72F8A1EB" w14:textId="77777777" w:rsidR="005019C5" w:rsidRPr="005019C5" w:rsidRDefault="005019C5" w:rsidP="00A1546B">
      <w:pPr>
        <w:numPr>
          <w:ilvl w:val="0"/>
          <w:numId w:val="67"/>
        </w:numPr>
        <w:shd w:val="clear" w:color="auto" w:fill="FFFFFF"/>
        <w:spacing w:after="0" w:line="240" w:lineRule="auto"/>
        <w:rPr>
          <w:rFonts w:ascii="Arial" w:eastAsia="Times New Roman" w:hAnsi="Arial" w:cs="Arial"/>
          <w:b/>
          <w:sz w:val="24"/>
          <w:szCs w:val="24"/>
          <w:lang w:eastAsia="en-GB"/>
        </w:rPr>
      </w:pPr>
      <w:r w:rsidRPr="005019C5">
        <w:rPr>
          <w:rFonts w:ascii="Arial" w:eastAsia="Times New Roman" w:hAnsi="Arial" w:cs="Arial"/>
          <w:b/>
          <w:sz w:val="24"/>
          <w:szCs w:val="24"/>
          <w:lang w:eastAsia="en-GB"/>
        </w:rPr>
        <w:t>Children and Young People’s Rights</w:t>
      </w:r>
    </w:p>
    <w:p w14:paraId="4768AD88" w14:textId="77777777" w:rsidR="005019C5" w:rsidRPr="005019C5" w:rsidRDefault="005019C5" w:rsidP="00A1546B">
      <w:pPr>
        <w:numPr>
          <w:ilvl w:val="0"/>
          <w:numId w:val="67"/>
        </w:numPr>
        <w:shd w:val="clear" w:color="auto" w:fill="FFFFFF"/>
        <w:spacing w:after="0" w:line="240" w:lineRule="auto"/>
        <w:rPr>
          <w:rFonts w:ascii="Arial" w:eastAsia="Times New Roman" w:hAnsi="Arial" w:cs="Arial"/>
          <w:b/>
          <w:sz w:val="24"/>
          <w:szCs w:val="24"/>
          <w:lang w:eastAsia="en-GB"/>
        </w:rPr>
      </w:pPr>
      <w:r w:rsidRPr="005019C5">
        <w:rPr>
          <w:rFonts w:ascii="Arial" w:eastAsia="Times New Roman" w:hAnsi="Arial" w:cs="Arial"/>
          <w:b/>
          <w:sz w:val="24"/>
          <w:szCs w:val="24"/>
          <w:lang w:eastAsia="en-GB"/>
        </w:rPr>
        <w:t>Racial, Gender and Migrant Justice</w:t>
      </w:r>
    </w:p>
    <w:p w14:paraId="15D6094F" w14:textId="77777777" w:rsidR="005019C5" w:rsidRPr="005019C5" w:rsidRDefault="005019C5" w:rsidP="005019C5">
      <w:pPr>
        <w:shd w:val="clear" w:color="auto" w:fill="FFFFFF"/>
        <w:spacing w:after="0" w:line="240" w:lineRule="auto"/>
        <w:ind w:left="720"/>
        <w:rPr>
          <w:rFonts w:ascii="Arial" w:eastAsia="Times New Roman" w:hAnsi="Arial" w:cs="Arial"/>
          <w:b/>
          <w:sz w:val="24"/>
          <w:szCs w:val="24"/>
          <w:u w:val="single"/>
          <w:lang w:eastAsia="en-GB"/>
        </w:rPr>
      </w:pPr>
    </w:p>
    <w:p w14:paraId="4F2FD971" w14:textId="77777777" w:rsidR="005019C5" w:rsidRPr="00711ADA" w:rsidRDefault="005019C5" w:rsidP="005019C5">
      <w:pPr>
        <w:pStyle w:val="NormalWeb"/>
        <w:shd w:val="clear" w:color="auto" w:fill="FFFFFF"/>
        <w:spacing w:before="0" w:beforeAutospacing="0" w:after="0" w:afterAutospacing="0"/>
        <w:rPr>
          <w:rFonts w:ascii="Arial" w:hAnsi="Arial" w:cs="Arial"/>
        </w:rPr>
      </w:pPr>
      <w:r w:rsidRPr="00711ADA">
        <w:rPr>
          <w:rFonts w:ascii="Arial" w:hAnsi="Arial" w:cs="Arial"/>
        </w:rPr>
        <w:t>To apply for funding</w:t>
      </w:r>
      <w:r>
        <w:rPr>
          <w:rFonts w:ascii="Arial" w:hAnsi="Arial" w:cs="Arial"/>
        </w:rPr>
        <w:t>,</w:t>
      </w:r>
      <w:r w:rsidRPr="00711ADA">
        <w:rPr>
          <w:rFonts w:ascii="Arial" w:hAnsi="Arial" w:cs="Arial"/>
        </w:rPr>
        <w:t xml:space="preserve"> organisations first need to complete the eligibility quiz available on the Foundation’s website. </w:t>
      </w:r>
      <w:r>
        <w:rPr>
          <w:rFonts w:ascii="Arial" w:hAnsi="Arial" w:cs="Arial"/>
        </w:rPr>
        <w:t xml:space="preserve">They can then submit an </w:t>
      </w:r>
      <w:r w:rsidRPr="00711ADA">
        <w:rPr>
          <w:rFonts w:ascii="Arial" w:hAnsi="Arial" w:cs="Arial"/>
        </w:rPr>
        <w:t xml:space="preserve">Expression of Interest </w:t>
      </w:r>
      <w:r>
        <w:rPr>
          <w:rFonts w:ascii="Arial" w:hAnsi="Arial" w:cs="Arial"/>
        </w:rPr>
        <w:t xml:space="preserve">(100 words) </w:t>
      </w:r>
      <w:r w:rsidRPr="00711ADA">
        <w:rPr>
          <w:rFonts w:ascii="Arial" w:hAnsi="Arial" w:cs="Arial"/>
        </w:rPr>
        <w:t xml:space="preserve">and will hear back from the Foundation within four weeks. The Foundation will discuss the proposal with the organisation and will invite them to submit a full proposal if the project is a good fit. </w:t>
      </w:r>
      <w:r>
        <w:rPr>
          <w:rFonts w:ascii="Arial" w:hAnsi="Arial" w:cs="Arial"/>
        </w:rPr>
        <w:t>Please read all the guidance on the website before applying.</w:t>
      </w:r>
    </w:p>
    <w:p w14:paraId="79B5914C" w14:textId="77777777" w:rsidR="005019C5" w:rsidRPr="00711ADA" w:rsidRDefault="005019C5" w:rsidP="005019C5">
      <w:pPr>
        <w:shd w:val="clear" w:color="auto" w:fill="FFFFFF"/>
        <w:spacing w:after="0" w:line="240" w:lineRule="auto"/>
        <w:rPr>
          <w:rFonts w:ascii="Arial" w:eastAsia="Times New Roman" w:hAnsi="Arial" w:cs="Arial"/>
          <w:sz w:val="24"/>
          <w:szCs w:val="24"/>
          <w:lang w:eastAsia="en-GB"/>
        </w:rPr>
      </w:pPr>
    </w:p>
    <w:p w14:paraId="45941B3A" w14:textId="77777777" w:rsidR="005019C5" w:rsidRDefault="005A0350" w:rsidP="005019C5">
      <w:pPr>
        <w:shd w:val="clear" w:color="auto" w:fill="FFFFFF"/>
        <w:spacing w:after="0" w:line="240" w:lineRule="auto"/>
        <w:textAlignment w:val="baseline"/>
        <w:rPr>
          <w:rStyle w:val="Hyperlink"/>
          <w:rFonts w:ascii="Arial" w:eastAsia="Times New Roman" w:hAnsi="Arial" w:cs="Arial"/>
          <w:sz w:val="24"/>
          <w:szCs w:val="24"/>
        </w:rPr>
      </w:pPr>
      <w:hyperlink r:id="rId123" w:history="1">
        <w:r w:rsidR="005019C5" w:rsidRPr="0019245B">
          <w:rPr>
            <w:rStyle w:val="Hyperlink"/>
            <w:rFonts w:ascii="Arial" w:eastAsia="Times New Roman" w:hAnsi="Arial" w:cs="Arial"/>
            <w:sz w:val="24"/>
            <w:szCs w:val="24"/>
          </w:rPr>
          <w:t>https://esmeefairbairn.org.uk/our-aims/fairer-future/</w:t>
        </w:r>
      </w:hyperlink>
    </w:p>
    <w:p w14:paraId="07B4D198" w14:textId="77777777" w:rsidR="009B6B6B" w:rsidRDefault="009B6B6B" w:rsidP="005019C5">
      <w:pPr>
        <w:shd w:val="clear" w:color="auto" w:fill="FFFFFF"/>
        <w:spacing w:after="0" w:line="240" w:lineRule="auto"/>
        <w:textAlignment w:val="baseline"/>
        <w:rPr>
          <w:rStyle w:val="Hyperlink"/>
          <w:rFonts w:ascii="Arial" w:eastAsia="Times New Roman" w:hAnsi="Arial" w:cs="Arial"/>
          <w:sz w:val="24"/>
          <w:szCs w:val="24"/>
        </w:rPr>
      </w:pPr>
    </w:p>
    <w:p w14:paraId="5DE55B68" w14:textId="24F9348B" w:rsidR="005019C5" w:rsidRPr="00C24660" w:rsidRDefault="00C24660" w:rsidP="001B4E71">
      <w:pPr>
        <w:shd w:val="clear" w:color="auto" w:fill="FFFFFF"/>
        <w:spacing w:after="0" w:line="240" w:lineRule="auto"/>
        <w:rPr>
          <w:rFonts w:ascii="Arial" w:hAnsi="Arial" w:cs="Arial"/>
          <w:b/>
          <w:sz w:val="24"/>
          <w:szCs w:val="24"/>
          <w:u w:val="single"/>
          <w:lang w:eastAsia="en-GB"/>
        </w:rPr>
      </w:pPr>
      <w:r w:rsidRPr="00C24660">
        <w:rPr>
          <w:rFonts w:ascii="Arial" w:hAnsi="Arial" w:cs="Arial"/>
          <w:b/>
          <w:sz w:val="24"/>
          <w:szCs w:val="24"/>
          <w:u w:val="single"/>
          <w:lang w:eastAsia="en-GB"/>
        </w:rPr>
        <w:t>The Esme Mitchell Fund</w:t>
      </w:r>
    </w:p>
    <w:p w14:paraId="35763059" w14:textId="77777777" w:rsidR="00C24660" w:rsidRDefault="00C24660" w:rsidP="001B4E71">
      <w:pPr>
        <w:shd w:val="clear" w:color="auto" w:fill="FFFFFF"/>
        <w:spacing w:after="0" w:line="240" w:lineRule="auto"/>
        <w:rPr>
          <w:rFonts w:ascii="Arial" w:hAnsi="Arial" w:cs="Arial"/>
          <w:bCs/>
          <w:sz w:val="24"/>
          <w:szCs w:val="24"/>
          <w:u w:val="single"/>
          <w:lang w:eastAsia="en-GB"/>
        </w:rPr>
      </w:pPr>
    </w:p>
    <w:p w14:paraId="4638CDF6" w14:textId="3A885129" w:rsidR="00C24660" w:rsidRDefault="00C24660" w:rsidP="00C24660">
      <w:p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 xml:space="preserve">Grants of between </w:t>
      </w:r>
      <w:r w:rsidRPr="00C24660">
        <w:rPr>
          <w:rFonts w:ascii="Arial" w:eastAsia="Times New Roman" w:hAnsi="Arial" w:cs="Arial"/>
          <w:b/>
          <w:bCs/>
          <w:sz w:val="24"/>
          <w:szCs w:val="24"/>
          <w:lang w:eastAsia="en-GB"/>
        </w:rPr>
        <w:t>£100 and £3,000</w:t>
      </w:r>
      <w:r w:rsidRPr="00C24660">
        <w:rPr>
          <w:rFonts w:ascii="Arial" w:eastAsia="Times New Roman" w:hAnsi="Arial" w:cs="Arial"/>
          <w:sz w:val="24"/>
          <w:szCs w:val="24"/>
          <w:lang w:eastAsia="en-GB"/>
        </w:rPr>
        <w:t xml:space="preserve"> are available for a range of charitable causes in the areas of:</w:t>
      </w:r>
    </w:p>
    <w:p w14:paraId="07FBFF5E" w14:textId="77777777" w:rsidR="00C24660" w:rsidRPr="00C24660" w:rsidRDefault="00C24660" w:rsidP="00C24660">
      <w:pPr>
        <w:shd w:val="clear" w:color="auto" w:fill="FFFFFF"/>
        <w:spacing w:after="0" w:line="240" w:lineRule="auto"/>
        <w:rPr>
          <w:rFonts w:ascii="Arial" w:eastAsia="Times New Roman" w:hAnsi="Arial" w:cs="Arial"/>
          <w:sz w:val="24"/>
          <w:szCs w:val="24"/>
          <w:lang w:eastAsia="en-GB"/>
        </w:rPr>
      </w:pPr>
    </w:p>
    <w:p w14:paraId="0C42389A" w14:textId="77777777" w:rsidR="00C24660" w:rsidRPr="00C24660" w:rsidRDefault="00C24660" w:rsidP="00A1546B">
      <w:pPr>
        <w:numPr>
          <w:ilvl w:val="0"/>
          <w:numId w:val="96"/>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Prevention or relief of poverty.</w:t>
      </w:r>
    </w:p>
    <w:p w14:paraId="63822470" w14:textId="77777777" w:rsidR="00C24660" w:rsidRPr="00C24660" w:rsidRDefault="00C24660" w:rsidP="00A1546B">
      <w:pPr>
        <w:numPr>
          <w:ilvl w:val="0"/>
          <w:numId w:val="96"/>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Advancement of religion.</w:t>
      </w:r>
    </w:p>
    <w:p w14:paraId="12BCDB3F" w14:textId="77777777" w:rsidR="00C24660" w:rsidRPr="00C24660" w:rsidRDefault="00C24660" w:rsidP="00A1546B">
      <w:pPr>
        <w:numPr>
          <w:ilvl w:val="0"/>
          <w:numId w:val="96"/>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Advancement of health or the saving of lives.</w:t>
      </w:r>
    </w:p>
    <w:p w14:paraId="7233AB58" w14:textId="77777777" w:rsidR="00C24660" w:rsidRPr="00C24660" w:rsidRDefault="00C24660" w:rsidP="00A1546B">
      <w:pPr>
        <w:numPr>
          <w:ilvl w:val="0"/>
          <w:numId w:val="96"/>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Promotion of citizenship or community development.</w:t>
      </w:r>
    </w:p>
    <w:p w14:paraId="4341364C" w14:textId="77777777" w:rsidR="00C24660" w:rsidRPr="00C24660" w:rsidRDefault="00C24660" w:rsidP="00A1546B">
      <w:pPr>
        <w:numPr>
          <w:ilvl w:val="0"/>
          <w:numId w:val="96"/>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Advancement of the arts, culture, heritage or science.</w:t>
      </w:r>
    </w:p>
    <w:p w14:paraId="37CCC7AB" w14:textId="77777777" w:rsidR="00C24660" w:rsidRPr="00C24660" w:rsidRDefault="00C24660" w:rsidP="00A1546B">
      <w:pPr>
        <w:numPr>
          <w:ilvl w:val="0"/>
          <w:numId w:val="96"/>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Advancement of environmental protection or improvement.</w:t>
      </w:r>
    </w:p>
    <w:p w14:paraId="4614BE97" w14:textId="77777777" w:rsidR="00C24660" w:rsidRPr="00C24660" w:rsidRDefault="00C24660" w:rsidP="00A1546B">
      <w:pPr>
        <w:numPr>
          <w:ilvl w:val="0"/>
          <w:numId w:val="96"/>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Relief of those in need by reason of youth, age, ill-health, disability, financial hardship or other disadvantage.</w:t>
      </w:r>
    </w:p>
    <w:p w14:paraId="24E08E09" w14:textId="77777777" w:rsidR="00C24660" w:rsidRDefault="00C24660" w:rsidP="00A1546B">
      <w:pPr>
        <w:numPr>
          <w:ilvl w:val="0"/>
          <w:numId w:val="96"/>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Advancement of animal welfare.</w:t>
      </w:r>
    </w:p>
    <w:p w14:paraId="7E66CCB5" w14:textId="77777777" w:rsidR="00C24660" w:rsidRPr="00C24660" w:rsidRDefault="00C24660" w:rsidP="00C24660">
      <w:pPr>
        <w:shd w:val="clear" w:color="auto" w:fill="FFFFFF"/>
        <w:spacing w:after="0" w:line="240" w:lineRule="auto"/>
        <w:ind w:left="720"/>
        <w:rPr>
          <w:rFonts w:ascii="Arial" w:eastAsia="Times New Roman" w:hAnsi="Arial" w:cs="Arial"/>
          <w:sz w:val="24"/>
          <w:szCs w:val="24"/>
          <w:lang w:eastAsia="en-GB"/>
        </w:rPr>
      </w:pPr>
    </w:p>
    <w:p w14:paraId="22A5FB72" w14:textId="77777777" w:rsidR="00C24660" w:rsidRDefault="00C24660" w:rsidP="00C24660">
      <w:p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 xml:space="preserve">The present policy of the Trust is to give special consideration to charitable projects of a cultural or artistic nature, which includes grants to museums, churches and preservation trusts. </w:t>
      </w:r>
      <w:r>
        <w:rPr>
          <w:rFonts w:ascii="Arial" w:eastAsia="Times New Roman" w:hAnsi="Arial" w:cs="Arial"/>
          <w:sz w:val="24"/>
          <w:szCs w:val="24"/>
          <w:lang w:eastAsia="en-GB"/>
        </w:rPr>
        <w:t xml:space="preserve">Grants are </w:t>
      </w:r>
      <w:r w:rsidRPr="00C24660">
        <w:rPr>
          <w:rFonts w:ascii="Arial" w:eastAsia="Times New Roman" w:hAnsi="Arial" w:cs="Arial"/>
          <w:sz w:val="24"/>
          <w:szCs w:val="24"/>
          <w:lang w:eastAsia="en-GB"/>
        </w:rPr>
        <w:t xml:space="preserve">available </w:t>
      </w:r>
      <w:r>
        <w:rPr>
          <w:rFonts w:ascii="Arial" w:eastAsia="Times New Roman" w:hAnsi="Arial" w:cs="Arial"/>
          <w:sz w:val="24"/>
          <w:szCs w:val="24"/>
          <w:lang w:eastAsia="en-GB"/>
        </w:rPr>
        <w:t xml:space="preserve">to organisations </w:t>
      </w:r>
      <w:r w:rsidRPr="00C24660">
        <w:rPr>
          <w:rFonts w:ascii="Arial" w:eastAsia="Times New Roman" w:hAnsi="Arial" w:cs="Arial"/>
          <w:sz w:val="24"/>
          <w:szCs w:val="24"/>
          <w:lang w:eastAsia="en-GB"/>
        </w:rPr>
        <w:t xml:space="preserve">in Ireland as a whole, but principally in Northern Ireland. The Fund will </w:t>
      </w:r>
      <w:r>
        <w:rPr>
          <w:rFonts w:ascii="Arial" w:eastAsia="Times New Roman" w:hAnsi="Arial" w:cs="Arial"/>
          <w:sz w:val="24"/>
          <w:szCs w:val="24"/>
          <w:lang w:eastAsia="en-GB"/>
        </w:rPr>
        <w:t xml:space="preserve">also </w:t>
      </w:r>
      <w:r w:rsidRPr="00C24660">
        <w:rPr>
          <w:rFonts w:ascii="Arial" w:eastAsia="Times New Roman" w:hAnsi="Arial" w:cs="Arial"/>
          <w:sz w:val="24"/>
          <w:szCs w:val="24"/>
          <w:lang w:eastAsia="en-GB"/>
        </w:rPr>
        <w:t xml:space="preserve">consider cross-border projects, particularly those which meet the criteria of the charitable projects and purposes of a cultural or artistic nature. </w:t>
      </w:r>
    </w:p>
    <w:p w14:paraId="69BE1909" w14:textId="77777777" w:rsidR="00C24660" w:rsidRDefault="00C24660" w:rsidP="00C24660">
      <w:pPr>
        <w:shd w:val="clear" w:color="auto" w:fill="FFFFFF"/>
        <w:spacing w:after="0" w:line="240" w:lineRule="auto"/>
        <w:rPr>
          <w:rFonts w:ascii="Arial" w:eastAsia="Times New Roman" w:hAnsi="Arial" w:cs="Arial"/>
          <w:sz w:val="24"/>
          <w:szCs w:val="24"/>
          <w:lang w:eastAsia="en-GB"/>
        </w:rPr>
      </w:pPr>
    </w:p>
    <w:p w14:paraId="747EE50B" w14:textId="111A84FE" w:rsidR="00C24660" w:rsidRPr="00C24660" w:rsidRDefault="00C24660" w:rsidP="00C24660">
      <w:p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b/>
          <w:bCs/>
          <w:sz w:val="24"/>
          <w:szCs w:val="24"/>
          <w:lang w:eastAsia="en-GB"/>
        </w:rPr>
        <w:t>Applicants are expected to show what other sources of funding have been sought and secured.</w:t>
      </w:r>
      <w:r>
        <w:rPr>
          <w:rFonts w:ascii="Arial" w:eastAsia="Times New Roman" w:hAnsi="Arial" w:cs="Arial"/>
          <w:b/>
          <w:bCs/>
          <w:sz w:val="24"/>
          <w:szCs w:val="24"/>
          <w:lang w:eastAsia="en-GB"/>
        </w:rPr>
        <w:t xml:space="preserve"> </w:t>
      </w:r>
      <w:r w:rsidRPr="00C24660">
        <w:rPr>
          <w:rFonts w:ascii="Arial" w:eastAsia="Times New Roman" w:hAnsi="Arial" w:cs="Arial"/>
          <w:sz w:val="24"/>
          <w:szCs w:val="24"/>
          <w:lang w:eastAsia="en-GB"/>
        </w:rPr>
        <w:t>Applicants must demonstrate a clear need for, and evidence of the impact of, their work along with their capacity to deliver, govern and sustain the project or initiative.</w:t>
      </w:r>
    </w:p>
    <w:p w14:paraId="0EF66052" w14:textId="7AEAA350" w:rsidR="00C24660" w:rsidRPr="00C24660" w:rsidRDefault="00C24660" w:rsidP="00C24660">
      <w:pPr>
        <w:shd w:val="clear" w:color="auto" w:fill="FFFFFF"/>
        <w:spacing w:after="0" w:line="240" w:lineRule="auto"/>
        <w:rPr>
          <w:rFonts w:ascii="Arial" w:eastAsia="Times New Roman" w:hAnsi="Arial" w:cs="Arial"/>
          <w:sz w:val="24"/>
          <w:szCs w:val="24"/>
          <w:lang w:eastAsia="en-GB"/>
        </w:rPr>
      </w:pPr>
    </w:p>
    <w:p w14:paraId="4C0C6F92" w14:textId="1A58C4B4" w:rsidR="00C24660" w:rsidRDefault="00C24660" w:rsidP="00C24660">
      <w:p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Applications may be submitted at any time and are considered monthly. The Trust does not maintain a website and there is no formal application form available.  Instead, applicants should submit by email the following:</w:t>
      </w:r>
    </w:p>
    <w:p w14:paraId="04841EE6" w14:textId="77777777" w:rsidR="00C24660" w:rsidRPr="00C24660" w:rsidRDefault="00C24660" w:rsidP="00C24660">
      <w:pPr>
        <w:shd w:val="clear" w:color="auto" w:fill="FFFFFF"/>
        <w:spacing w:after="0" w:line="240" w:lineRule="auto"/>
        <w:rPr>
          <w:rFonts w:ascii="Arial" w:eastAsia="Times New Roman" w:hAnsi="Arial" w:cs="Arial"/>
          <w:sz w:val="24"/>
          <w:szCs w:val="24"/>
          <w:lang w:eastAsia="en-GB"/>
        </w:rPr>
      </w:pPr>
    </w:p>
    <w:p w14:paraId="142116DF" w14:textId="77777777" w:rsidR="00C24660" w:rsidRPr="00C24660" w:rsidRDefault="00C24660" w:rsidP="00A1546B">
      <w:pPr>
        <w:numPr>
          <w:ilvl w:val="0"/>
          <w:numId w:val="97"/>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 concise description of the proposed project.</w:t>
      </w:r>
    </w:p>
    <w:p w14:paraId="547732E4" w14:textId="77777777" w:rsidR="00C24660" w:rsidRPr="00C24660" w:rsidRDefault="00C24660" w:rsidP="00A1546B">
      <w:pPr>
        <w:numPr>
          <w:ilvl w:val="0"/>
          <w:numId w:val="97"/>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 recent statement of accounts.</w:t>
      </w:r>
    </w:p>
    <w:p w14:paraId="7BE83269" w14:textId="77777777" w:rsidR="00C24660" w:rsidRPr="00C24660" w:rsidRDefault="00C24660" w:rsidP="00A1546B">
      <w:pPr>
        <w:numPr>
          <w:ilvl w:val="0"/>
          <w:numId w:val="97"/>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 copy of the constitution.</w:t>
      </w:r>
    </w:p>
    <w:p w14:paraId="15E2E154" w14:textId="77777777" w:rsidR="00C24660" w:rsidRPr="00C24660" w:rsidRDefault="00C24660" w:rsidP="00A1546B">
      <w:pPr>
        <w:numPr>
          <w:ilvl w:val="0"/>
          <w:numId w:val="97"/>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Details of tax and legal or charitable status.</w:t>
      </w:r>
    </w:p>
    <w:p w14:paraId="3BEB1EAB" w14:textId="77777777" w:rsidR="00C24660" w:rsidRPr="00C24660" w:rsidRDefault="00C24660" w:rsidP="00A1546B">
      <w:pPr>
        <w:numPr>
          <w:ilvl w:val="0"/>
          <w:numId w:val="97"/>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 copy of the latest annual report.</w:t>
      </w:r>
    </w:p>
    <w:p w14:paraId="46046714" w14:textId="77777777" w:rsidR="00C24660" w:rsidRPr="00C24660" w:rsidRDefault="00C24660" w:rsidP="00A1546B">
      <w:pPr>
        <w:numPr>
          <w:ilvl w:val="0"/>
          <w:numId w:val="97"/>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 list of committee officers.</w:t>
      </w:r>
    </w:p>
    <w:p w14:paraId="31F345C1" w14:textId="77777777" w:rsidR="00C24660" w:rsidRPr="00C24660" w:rsidRDefault="00C24660" w:rsidP="00A1546B">
      <w:pPr>
        <w:numPr>
          <w:ilvl w:val="0"/>
          <w:numId w:val="97"/>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Information on other sources of finance.</w:t>
      </w:r>
    </w:p>
    <w:p w14:paraId="5CC7CEA2" w14:textId="77777777" w:rsidR="00C24660" w:rsidRDefault="00C24660" w:rsidP="00A1546B">
      <w:pPr>
        <w:numPr>
          <w:ilvl w:val="0"/>
          <w:numId w:val="97"/>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Contact address and telephone number.</w:t>
      </w:r>
    </w:p>
    <w:p w14:paraId="721E20F7" w14:textId="77777777" w:rsidR="00C24660" w:rsidRPr="00C24660" w:rsidRDefault="00C24660" w:rsidP="00C24660">
      <w:pPr>
        <w:shd w:val="clear" w:color="auto" w:fill="FFFFFF"/>
        <w:spacing w:after="0" w:line="240" w:lineRule="auto"/>
        <w:ind w:left="720"/>
        <w:rPr>
          <w:rFonts w:ascii="Arial" w:eastAsia="Times New Roman" w:hAnsi="Arial" w:cs="Arial"/>
          <w:sz w:val="24"/>
          <w:szCs w:val="24"/>
          <w:lang w:eastAsia="en-GB"/>
        </w:rPr>
      </w:pPr>
    </w:p>
    <w:p w14:paraId="0A46F637" w14:textId="77777777" w:rsidR="00C24660" w:rsidRPr="00C24660" w:rsidRDefault="00C24660" w:rsidP="00C24660">
      <w:p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For further information on how to obtain this fund, please contact the following:</w:t>
      </w:r>
    </w:p>
    <w:p w14:paraId="5F605513" w14:textId="77777777" w:rsidR="00C24660" w:rsidRDefault="00C24660" w:rsidP="00C24660">
      <w:p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b/>
          <w:bCs/>
          <w:sz w:val="24"/>
          <w:szCs w:val="24"/>
          <w:lang w:eastAsia="en-GB"/>
        </w:rPr>
        <w:t>Trust Administrator</w:t>
      </w:r>
      <w:r w:rsidRPr="00C24660">
        <w:rPr>
          <w:rFonts w:ascii="Arial" w:eastAsia="Times New Roman" w:hAnsi="Arial" w:cs="Arial"/>
          <w:sz w:val="24"/>
          <w:szCs w:val="24"/>
          <w:lang w:eastAsia="en-GB"/>
        </w:rPr>
        <w:br/>
        <w:t>Esme Mitchell Trust</w:t>
      </w:r>
      <w:r w:rsidRPr="00C24660">
        <w:rPr>
          <w:rFonts w:ascii="Arial" w:eastAsia="Times New Roman" w:hAnsi="Arial" w:cs="Arial"/>
          <w:sz w:val="24"/>
          <w:szCs w:val="24"/>
          <w:lang w:eastAsia="en-GB"/>
        </w:rPr>
        <w:br/>
        <w:t>Cleaver Fulton Rankin Trustees Limited</w:t>
      </w:r>
      <w:r w:rsidRPr="00C24660">
        <w:rPr>
          <w:rFonts w:ascii="Arial" w:eastAsia="Times New Roman" w:hAnsi="Arial" w:cs="Arial"/>
          <w:sz w:val="24"/>
          <w:szCs w:val="24"/>
          <w:lang w:eastAsia="en-GB"/>
        </w:rPr>
        <w:br/>
        <w:t>Cleaver Fulton Rankin</w:t>
      </w:r>
      <w:r w:rsidRPr="00C24660">
        <w:rPr>
          <w:rFonts w:ascii="Arial" w:eastAsia="Times New Roman" w:hAnsi="Arial" w:cs="Arial"/>
          <w:sz w:val="24"/>
          <w:szCs w:val="24"/>
          <w:lang w:eastAsia="en-GB"/>
        </w:rPr>
        <w:br/>
        <w:t>50 Bedford Street</w:t>
      </w:r>
      <w:r w:rsidRPr="00C24660">
        <w:rPr>
          <w:rFonts w:ascii="Arial" w:eastAsia="Times New Roman" w:hAnsi="Arial" w:cs="Arial"/>
          <w:sz w:val="24"/>
          <w:szCs w:val="24"/>
          <w:lang w:eastAsia="en-GB"/>
        </w:rPr>
        <w:br/>
        <w:t>Belfast</w:t>
      </w:r>
      <w:r w:rsidRPr="00C24660">
        <w:rPr>
          <w:rFonts w:ascii="Arial" w:eastAsia="Times New Roman" w:hAnsi="Arial" w:cs="Arial"/>
          <w:sz w:val="24"/>
          <w:szCs w:val="24"/>
          <w:lang w:eastAsia="en-GB"/>
        </w:rPr>
        <w:br/>
        <w:t>BT2 7FW</w:t>
      </w:r>
      <w:r w:rsidRPr="00C24660">
        <w:rPr>
          <w:rFonts w:ascii="Arial" w:eastAsia="Times New Roman" w:hAnsi="Arial" w:cs="Arial"/>
          <w:sz w:val="24"/>
          <w:szCs w:val="24"/>
          <w:lang w:eastAsia="en-GB"/>
        </w:rPr>
        <w:br/>
        <w:t>Tel: 028 9024 3141</w:t>
      </w:r>
      <w:r w:rsidRPr="00C24660">
        <w:rPr>
          <w:rFonts w:ascii="Arial" w:eastAsia="Times New Roman" w:hAnsi="Arial" w:cs="Arial"/>
          <w:sz w:val="24"/>
          <w:szCs w:val="24"/>
          <w:lang w:eastAsia="en-GB"/>
        </w:rPr>
        <w:br/>
        <w:t>Email: </w:t>
      </w:r>
      <w:hyperlink r:id="rId124" w:tooltip="This link may open a new window" w:history="1">
        <w:r w:rsidRPr="00C24660">
          <w:rPr>
            <w:rFonts w:ascii="Arial" w:eastAsia="Times New Roman" w:hAnsi="Arial" w:cs="Arial"/>
            <w:sz w:val="24"/>
            <w:szCs w:val="24"/>
            <w:u w:val="single"/>
            <w:lang w:eastAsia="en-GB"/>
          </w:rPr>
          <w:t>trusts@cfrlaw.co.uk</w:t>
        </w:r>
      </w:hyperlink>
    </w:p>
    <w:p w14:paraId="1EC488C8" w14:textId="77777777" w:rsidR="00C24660" w:rsidRPr="00C24660" w:rsidRDefault="00C24660" w:rsidP="00C24660">
      <w:pPr>
        <w:shd w:val="clear" w:color="auto" w:fill="FFFFFF"/>
        <w:spacing w:after="0" w:line="240" w:lineRule="auto"/>
        <w:rPr>
          <w:rFonts w:ascii="Arial" w:eastAsia="Times New Roman" w:hAnsi="Arial" w:cs="Arial"/>
          <w:sz w:val="24"/>
          <w:szCs w:val="24"/>
          <w:lang w:eastAsia="en-GB"/>
        </w:rPr>
      </w:pPr>
    </w:p>
    <w:p w14:paraId="625A0500" w14:textId="77777777" w:rsidR="00C24660" w:rsidRPr="00831DCC" w:rsidRDefault="00C24660" w:rsidP="001B4E71">
      <w:pPr>
        <w:shd w:val="clear" w:color="auto" w:fill="FFFFFF"/>
        <w:spacing w:after="0" w:line="240" w:lineRule="auto"/>
        <w:rPr>
          <w:rFonts w:ascii="Arial" w:hAnsi="Arial" w:cs="Arial"/>
          <w:bCs/>
          <w:sz w:val="24"/>
          <w:szCs w:val="24"/>
          <w:u w:val="single"/>
          <w:lang w:eastAsia="en-GB"/>
        </w:rPr>
      </w:pPr>
    </w:p>
    <w:p w14:paraId="42F08EBB" w14:textId="48991C4B" w:rsidR="00960C4C" w:rsidRDefault="00960C4C" w:rsidP="007C0F44">
      <w:pPr>
        <w:shd w:val="clear" w:color="auto" w:fill="FFFFFF"/>
        <w:spacing w:after="0" w:line="240" w:lineRule="auto"/>
        <w:rPr>
          <w:rStyle w:val="Hyperlink"/>
          <w:rFonts w:ascii="Arial" w:hAnsi="Arial" w:cs="Arial"/>
          <w:b/>
          <w:color w:val="auto"/>
          <w:sz w:val="24"/>
          <w:szCs w:val="24"/>
        </w:rPr>
      </w:pPr>
      <w:r w:rsidRPr="00960C4C">
        <w:rPr>
          <w:rStyle w:val="Hyperlink"/>
          <w:rFonts w:ascii="Arial" w:hAnsi="Arial" w:cs="Arial"/>
          <w:b/>
          <w:color w:val="auto"/>
          <w:sz w:val="24"/>
          <w:szCs w:val="24"/>
        </w:rPr>
        <w:t>Family Action – Welfare Grants Programme</w:t>
      </w:r>
    </w:p>
    <w:p w14:paraId="21A06FA1" w14:textId="77777777" w:rsidR="00960C4C" w:rsidRDefault="00960C4C" w:rsidP="007C0F44">
      <w:pPr>
        <w:shd w:val="clear" w:color="auto" w:fill="FFFFFF"/>
        <w:spacing w:after="0" w:line="240" w:lineRule="auto"/>
        <w:rPr>
          <w:rStyle w:val="Hyperlink"/>
          <w:rFonts w:ascii="Arial" w:hAnsi="Arial" w:cs="Arial"/>
          <w:b/>
          <w:color w:val="auto"/>
          <w:sz w:val="24"/>
          <w:szCs w:val="24"/>
        </w:rPr>
      </w:pPr>
    </w:p>
    <w:p w14:paraId="22E74935" w14:textId="77777777" w:rsidR="00960C4C" w:rsidRPr="00960C4C" w:rsidRDefault="00960C4C" w:rsidP="00960C4C">
      <w:pPr>
        <w:shd w:val="clear" w:color="auto" w:fill="FFFFFF"/>
        <w:spacing w:after="0" w:line="240" w:lineRule="auto"/>
        <w:rPr>
          <w:rFonts w:ascii="Arial" w:eastAsia="Times New Roman" w:hAnsi="Arial" w:cs="Arial"/>
          <w:spacing w:val="12"/>
          <w:sz w:val="24"/>
          <w:szCs w:val="24"/>
          <w:lang w:eastAsia="en-GB"/>
        </w:rPr>
      </w:pPr>
      <w:r>
        <w:rPr>
          <w:rFonts w:ascii="Arial" w:eastAsia="Times New Roman" w:hAnsi="Arial" w:cs="Arial"/>
          <w:spacing w:val="12"/>
          <w:sz w:val="24"/>
          <w:szCs w:val="24"/>
          <w:lang w:eastAsia="en-GB"/>
        </w:rPr>
        <w:t xml:space="preserve">This </w:t>
      </w:r>
      <w:r w:rsidRPr="00960C4C">
        <w:rPr>
          <w:rFonts w:ascii="Arial" w:eastAsia="Times New Roman" w:hAnsi="Arial" w:cs="Arial"/>
          <w:spacing w:val="12"/>
          <w:sz w:val="24"/>
          <w:szCs w:val="24"/>
          <w:lang w:eastAsia="en-GB"/>
        </w:rPr>
        <w:t xml:space="preserve">programme aims to help </w:t>
      </w:r>
      <w:r w:rsidRPr="00960C4C">
        <w:rPr>
          <w:rFonts w:ascii="Arial" w:eastAsia="Times New Roman" w:hAnsi="Arial" w:cs="Arial"/>
          <w:b/>
          <w:spacing w:val="12"/>
          <w:sz w:val="24"/>
          <w:szCs w:val="24"/>
          <w:lang w:eastAsia="en-GB"/>
        </w:rPr>
        <w:t>prevent an immediate crisis from spiralling and threatening the stability of families and individual</w:t>
      </w:r>
      <w:r w:rsidR="00526A1E">
        <w:rPr>
          <w:rFonts w:ascii="Arial" w:eastAsia="Times New Roman" w:hAnsi="Arial" w:cs="Arial"/>
          <w:b/>
          <w:spacing w:val="12"/>
          <w:sz w:val="24"/>
          <w:szCs w:val="24"/>
          <w:lang w:eastAsia="en-GB"/>
        </w:rPr>
        <w:t>s</w:t>
      </w:r>
      <w:r w:rsidR="00526A1E">
        <w:rPr>
          <w:rFonts w:ascii="Arial" w:eastAsia="Times New Roman" w:hAnsi="Arial" w:cs="Arial"/>
          <w:spacing w:val="12"/>
          <w:sz w:val="24"/>
          <w:szCs w:val="24"/>
          <w:lang w:eastAsia="en-GB"/>
        </w:rPr>
        <w:t xml:space="preserve">. </w:t>
      </w:r>
      <w:r w:rsidRPr="00960C4C">
        <w:rPr>
          <w:rFonts w:ascii="Arial" w:eastAsia="Times New Roman" w:hAnsi="Arial" w:cs="Arial"/>
          <w:spacing w:val="12"/>
          <w:sz w:val="24"/>
          <w:szCs w:val="24"/>
          <w:lang w:eastAsia="en-GB"/>
        </w:rPr>
        <w:t>A broken washing machine for example would for many of us be a financial burden to replace; for a family with three children and a very low income however it may mean taking out a high-street loan and plunging further debt.Welfare grants are an integral part of our whole family approach to finding solutions for those who need it the most. Coupled with emotional and practical support, grants help us to create a safety net for the most vulnerable and disadvantaged members of our society.</w:t>
      </w:r>
    </w:p>
    <w:p w14:paraId="1DF0484E" w14:textId="77777777" w:rsidR="00960C4C" w:rsidRDefault="00960C4C" w:rsidP="00960C4C">
      <w:pPr>
        <w:shd w:val="clear" w:color="auto" w:fill="FFFFFF"/>
        <w:spacing w:after="0" w:line="240" w:lineRule="auto"/>
        <w:rPr>
          <w:rFonts w:ascii="Arial" w:eastAsia="Times New Roman" w:hAnsi="Arial" w:cs="Arial"/>
          <w:spacing w:val="12"/>
          <w:sz w:val="24"/>
          <w:szCs w:val="24"/>
          <w:lang w:eastAsia="en-GB"/>
        </w:rPr>
      </w:pPr>
    </w:p>
    <w:p w14:paraId="261287D8" w14:textId="77777777" w:rsidR="00960C4C" w:rsidRDefault="00960C4C" w:rsidP="00960C4C">
      <w:pPr>
        <w:shd w:val="clear" w:color="auto" w:fill="FFFFFF"/>
        <w:spacing w:after="0" w:line="240" w:lineRule="auto"/>
        <w:rPr>
          <w:rFonts w:ascii="Arial" w:eastAsia="Times New Roman" w:hAnsi="Arial" w:cs="Arial"/>
          <w:spacing w:val="12"/>
          <w:sz w:val="24"/>
          <w:szCs w:val="24"/>
          <w:lang w:eastAsia="en-GB"/>
        </w:rPr>
      </w:pPr>
      <w:r w:rsidRPr="00960C4C">
        <w:rPr>
          <w:rFonts w:ascii="Arial" w:eastAsia="Times New Roman" w:hAnsi="Arial" w:cs="Arial"/>
          <w:b/>
          <w:spacing w:val="12"/>
          <w:sz w:val="24"/>
          <w:szCs w:val="24"/>
          <w:lang w:eastAsia="en-GB"/>
        </w:rPr>
        <w:t>All applications must be made, on-line, by a suitable referring agency</w:t>
      </w:r>
      <w:r w:rsidRPr="00960C4C">
        <w:rPr>
          <w:rFonts w:ascii="Arial" w:eastAsia="Times New Roman" w:hAnsi="Arial" w:cs="Arial"/>
          <w:spacing w:val="12"/>
          <w:sz w:val="24"/>
          <w:szCs w:val="24"/>
          <w:lang w:eastAsia="en-GB"/>
        </w:rPr>
        <w:t xml:space="preserve">. Suitable referring agencies include: </w:t>
      </w:r>
      <w:r w:rsidRPr="00960C4C">
        <w:rPr>
          <w:rFonts w:ascii="Arial" w:eastAsia="Times New Roman" w:hAnsi="Arial" w:cs="Arial"/>
          <w:b/>
          <w:spacing w:val="12"/>
          <w:sz w:val="24"/>
          <w:szCs w:val="24"/>
          <w:lang w:eastAsia="en-GB"/>
        </w:rPr>
        <w:t>statutory agencies or charities that provide health or social care; housing associations; probation services and GPs.</w:t>
      </w:r>
      <w:r>
        <w:rPr>
          <w:rFonts w:ascii="Arial" w:eastAsia="Times New Roman" w:hAnsi="Arial" w:cs="Arial"/>
          <w:b/>
          <w:spacing w:val="12"/>
          <w:sz w:val="24"/>
          <w:szCs w:val="24"/>
          <w:lang w:eastAsia="en-GB"/>
        </w:rPr>
        <w:t xml:space="preserve"> </w:t>
      </w:r>
      <w:r w:rsidRPr="00960C4C">
        <w:rPr>
          <w:rFonts w:ascii="Arial" w:eastAsia="Times New Roman" w:hAnsi="Arial" w:cs="Arial"/>
          <w:spacing w:val="12"/>
          <w:sz w:val="24"/>
          <w:szCs w:val="24"/>
          <w:lang w:eastAsia="en-GB"/>
        </w:rPr>
        <w:t>We are only able to accept applications from referring agencies that:</w:t>
      </w:r>
    </w:p>
    <w:p w14:paraId="2FF22317" w14:textId="77777777" w:rsidR="00526A1E" w:rsidRPr="00960C4C" w:rsidRDefault="00526A1E" w:rsidP="00960C4C">
      <w:pPr>
        <w:shd w:val="clear" w:color="auto" w:fill="FFFFFF"/>
        <w:spacing w:after="0" w:line="240" w:lineRule="auto"/>
        <w:rPr>
          <w:rFonts w:ascii="Arial" w:eastAsia="Times New Roman" w:hAnsi="Arial" w:cs="Arial"/>
          <w:spacing w:val="12"/>
          <w:sz w:val="24"/>
          <w:szCs w:val="24"/>
          <w:lang w:eastAsia="en-GB"/>
        </w:rPr>
      </w:pPr>
    </w:p>
    <w:p w14:paraId="7738F6FA" w14:textId="77777777" w:rsidR="00960C4C" w:rsidRPr="00960C4C" w:rsidRDefault="00960C4C" w:rsidP="00A1546B">
      <w:pPr>
        <w:numPr>
          <w:ilvl w:val="0"/>
          <w:numId w:val="58"/>
        </w:numPr>
        <w:shd w:val="clear" w:color="auto" w:fill="FFFFFF"/>
        <w:spacing w:after="0" w:line="240" w:lineRule="auto"/>
        <w:rPr>
          <w:rFonts w:ascii="Arial" w:eastAsia="Times New Roman" w:hAnsi="Arial" w:cs="Arial"/>
          <w:spacing w:val="12"/>
          <w:sz w:val="24"/>
          <w:szCs w:val="24"/>
          <w:lang w:eastAsia="en-GB"/>
        </w:rPr>
      </w:pPr>
      <w:r w:rsidRPr="00960C4C">
        <w:rPr>
          <w:rFonts w:ascii="Arial" w:eastAsia="Times New Roman" w:hAnsi="Arial" w:cs="Arial"/>
          <w:spacing w:val="12"/>
          <w:sz w:val="24"/>
          <w:szCs w:val="24"/>
          <w:lang w:eastAsia="en-GB"/>
        </w:rPr>
        <w:t>have knowledge of and are able to assess the needs of the individual or family in need</w:t>
      </w:r>
    </w:p>
    <w:p w14:paraId="5F67DBEA" w14:textId="77777777" w:rsidR="00960C4C" w:rsidRPr="00960C4C" w:rsidRDefault="00960C4C" w:rsidP="00A1546B">
      <w:pPr>
        <w:numPr>
          <w:ilvl w:val="0"/>
          <w:numId w:val="58"/>
        </w:numPr>
        <w:shd w:val="clear" w:color="auto" w:fill="FFFFFF"/>
        <w:spacing w:after="0" w:line="240" w:lineRule="auto"/>
        <w:rPr>
          <w:rFonts w:ascii="Arial" w:eastAsia="Times New Roman" w:hAnsi="Arial" w:cs="Arial"/>
          <w:spacing w:val="12"/>
          <w:sz w:val="24"/>
          <w:szCs w:val="24"/>
          <w:lang w:eastAsia="en-GB"/>
        </w:rPr>
      </w:pPr>
      <w:r w:rsidRPr="00960C4C">
        <w:rPr>
          <w:rFonts w:ascii="Arial" w:eastAsia="Times New Roman" w:hAnsi="Arial" w:cs="Arial"/>
          <w:spacing w:val="12"/>
          <w:sz w:val="24"/>
          <w:szCs w:val="24"/>
          <w:lang w:eastAsia="en-GB"/>
        </w:rPr>
        <w:t>have a bank account in its own name and are able to bank and administer grants on our behalf. Payments will only be made to the referring agency unless a prepaid Argos card is requested during the application process. If a prepaid store card is requested</w:t>
      </w:r>
      <w:r>
        <w:rPr>
          <w:rFonts w:ascii="Arial" w:eastAsia="Times New Roman" w:hAnsi="Arial" w:cs="Arial"/>
          <w:spacing w:val="12"/>
          <w:sz w:val="24"/>
          <w:szCs w:val="24"/>
          <w:lang w:eastAsia="en-GB"/>
        </w:rPr>
        <w:t>,</w:t>
      </w:r>
      <w:r w:rsidRPr="00960C4C">
        <w:rPr>
          <w:rFonts w:ascii="Arial" w:eastAsia="Times New Roman" w:hAnsi="Arial" w:cs="Arial"/>
          <w:spacing w:val="12"/>
          <w:sz w:val="24"/>
          <w:szCs w:val="24"/>
          <w:lang w:eastAsia="en-GB"/>
        </w:rPr>
        <w:t xml:space="preserve"> it will be sent directly to the beneficiary</w:t>
      </w:r>
    </w:p>
    <w:p w14:paraId="2E6C8D08" w14:textId="77777777" w:rsidR="00960C4C" w:rsidRDefault="00960C4C" w:rsidP="00960C4C">
      <w:pPr>
        <w:shd w:val="clear" w:color="auto" w:fill="FFFFFF"/>
        <w:spacing w:after="0" w:line="240" w:lineRule="auto"/>
        <w:rPr>
          <w:rFonts w:ascii="Arial" w:eastAsia="Times New Roman" w:hAnsi="Arial" w:cs="Arial"/>
          <w:spacing w:val="12"/>
          <w:sz w:val="24"/>
          <w:szCs w:val="24"/>
          <w:lang w:eastAsia="en-GB"/>
        </w:rPr>
      </w:pPr>
    </w:p>
    <w:p w14:paraId="156B2A66" w14:textId="77777777" w:rsidR="00526A1E" w:rsidRDefault="00960C4C" w:rsidP="00526A1E">
      <w:pPr>
        <w:pStyle w:val="NormalWeb"/>
        <w:shd w:val="clear" w:color="auto" w:fill="FFFFFF"/>
        <w:spacing w:before="0" w:beforeAutospacing="0" w:after="0" w:afterAutospacing="0"/>
        <w:rPr>
          <w:rFonts w:ascii="Arial" w:hAnsi="Arial" w:cs="Arial"/>
          <w:spacing w:val="12"/>
        </w:rPr>
      </w:pPr>
      <w:r w:rsidRPr="00960C4C">
        <w:rPr>
          <w:rFonts w:ascii="Arial" w:hAnsi="Arial" w:cs="Arial"/>
          <w:spacing w:val="12"/>
        </w:rPr>
        <w:t xml:space="preserve">It is vital that the individual or families needing assistance meet the eligibility criteria of Family Action’s welfare grants programme. </w:t>
      </w:r>
      <w:r w:rsidR="00526A1E" w:rsidRPr="00526A1E">
        <w:rPr>
          <w:rFonts w:ascii="Arial" w:hAnsi="Arial" w:cs="Arial"/>
          <w:spacing w:val="12"/>
        </w:rPr>
        <w:t xml:space="preserve">The average grant is likely to be in the region of </w:t>
      </w:r>
      <w:r w:rsidR="00526A1E" w:rsidRPr="00526A1E">
        <w:rPr>
          <w:rFonts w:ascii="Arial" w:hAnsi="Arial" w:cs="Arial"/>
          <w:b/>
          <w:spacing w:val="12"/>
        </w:rPr>
        <w:t>£200 to a maximum of £300 in</w:t>
      </w:r>
      <w:r w:rsidR="00526A1E" w:rsidRPr="00526A1E">
        <w:rPr>
          <w:rFonts w:ascii="Arial" w:hAnsi="Arial" w:cs="Arial"/>
          <w:spacing w:val="12"/>
        </w:rPr>
        <w:t xml:space="preserve"> most cases.  Grants of up to £600 can be made for women’s holidays (depending on the size of the family).</w:t>
      </w:r>
    </w:p>
    <w:p w14:paraId="4B465143" w14:textId="77777777" w:rsidR="00526A1E" w:rsidRDefault="00526A1E" w:rsidP="00526A1E">
      <w:pPr>
        <w:pStyle w:val="NormalWeb"/>
        <w:shd w:val="clear" w:color="auto" w:fill="FFFFFF"/>
        <w:spacing w:before="0" w:beforeAutospacing="0" w:after="0" w:afterAutospacing="0"/>
        <w:rPr>
          <w:rFonts w:ascii="Arial" w:hAnsi="Arial" w:cs="Arial"/>
          <w:spacing w:val="12"/>
        </w:rPr>
      </w:pPr>
    </w:p>
    <w:p w14:paraId="63A858BF" w14:textId="77777777" w:rsidR="00526A1E" w:rsidRDefault="005A0350" w:rsidP="00526A1E">
      <w:pPr>
        <w:pStyle w:val="NormalWeb"/>
        <w:shd w:val="clear" w:color="auto" w:fill="FFFFFF"/>
        <w:spacing w:before="0" w:beforeAutospacing="0" w:after="0" w:afterAutospacing="0"/>
        <w:rPr>
          <w:rStyle w:val="Hyperlink"/>
          <w:rFonts w:ascii="Arial" w:hAnsi="Arial" w:cs="Arial"/>
          <w:spacing w:val="12"/>
        </w:rPr>
      </w:pPr>
      <w:hyperlink r:id="rId125" w:history="1">
        <w:r w:rsidR="00526A1E" w:rsidRPr="004F1BCA">
          <w:rPr>
            <w:rStyle w:val="Hyperlink"/>
            <w:rFonts w:ascii="Arial" w:hAnsi="Arial" w:cs="Arial"/>
            <w:spacing w:val="12"/>
          </w:rPr>
          <w:t>https://www.family-action.org.uk/what-we-do/grants/welfare-grants/</w:t>
        </w:r>
      </w:hyperlink>
    </w:p>
    <w:p w14:paraId="08EC2F92" w14:textId="77777777" w:rsidR="00AA5F02" w:rsidRDefault="00AA5F02" w:rsidP="00526A1E">
      <w:pPr>
        <w:pStyle w:val="NormalWeb"/>
        <w:shd w:val="clear" w:color="auto" w:fill="FFFFFF"/>
        <w:spacing w:before="0" w:beforeAutospacing="0" w:after="0" w:afterAutospacing="0"/>
        <w:rPr>
          <w:rStyle w:val="Hyperlink"/>
          <w:rFonts w:ascii="Arial" w:hAnsi="Arial" w:cs="Arial"/>
          <w:spacing w:val="12"/>
        </w:rPr>
      </w:pPr>
    </w:p>
    <w:p w14:paraId="74546F9C" w14:textId="77777777" w:rsidR="00E01138" w:rsidRDefault="00E01138" w:rsidP="00526A1E">
      <w:pPr>
        <w:pStyle w:val="NormalWeb"/>
        <w:shd w:val="clear" w:color="auto" w:fill="FFFFFF"/>
        <w:spacing w:before="0" w:beforeAutospacing="0" w:after="0" w:afterAutospacing="0"/>
        <w:rPr>
          <w:rStyle w:val="Hyperlink"/>
          <w:rFonts w:ascii="Arial" w:hAnsi="Arial" w:cs="Arial"/>
          <w:b/>
          <w:bCs/>
          <w:color w:val="auto"/>
          <w:spacing w:val="12"/>
        </w:rPr>
      </w:pPr>
    </w:p>
    <w:p w14:paraId="0BBAAE62" w14:textId="3FD89EE4" w:rsidR="00AA5F02" w:rsidRPr="00AA5F02" w:rsidRDefault="00AA5F02" w:rsidP="00526A1E">
      <w:pPr>
        <w:pStyle w:val="NormalWeb"/>
        <w:shd w:val="clear" w:color="auto" w:fill="FFFFFF"/>
        <w:spacing w:before="0" w:beforeAutospacing="0" w:after="0" w:afterAutospacing="0"/>
        <w:rPr>
          <w:rFonts w:ascii="Arial" w:hAnsi="Arial" w:cs="Arial"/>
          <w:b/>
          <w:bCs/>
          <w:spacing w:val="12"/>
        </w:rPr>
      </w:pPr>
      <w:r w:rsidRPr="00AA5F02">
        <w:rPr>
          <w:rStyle w:val="Hyperlink"/>
          <w:rFonts w:ascii="Arial" w:hAnsi="Arial" w:cs="Arial"/>
          <w:b/>
          <w:bCs/>
          <w:color w:val="auto"/>
          <w:spacing w:val="12"/>
        </w:rPr>
        <w:lastRenderedPageBreak/>
        <w:t>The Family Fund</w:t>
      </w:r>
    </w:p>
    <w:p w14:paraId="4C617652" w14:textId="77777777" w:rsidR="00526A1E" w:rsidRDefault="00526A1E" w:rsidP="00526A1E">
      <w:pPr>
        <w:pStyle w:val="NormalWeb"/>
        <w:shd w:val="clear" w:color="auto" w:fill="FFFFFF"/>
        <w:spacing w:before="0" w:beforeAutospacing="0" w:after="0" w:afterAutospacing="0"/>
        <w:rPr>
          <w:rFonts w:ascii="Arial" w:hAnsi="Arial" w:cs="Arial"/>
          <w:spacing w:val="12"/>
        </w:rPr>
      </w:pPr>
    </w:p>
    <w:p w14:paraId="31270EA8" w14:textId="7881B7A7" w:rsidR="00AA5F02" w:rsidRDefault="00AA5F02" w:rsidP="00AA5F02">
      <w:pPr>
        <w:shd w:val="clear" w:color="auto" w:fill="FFFFFF"/>
        <w:spacing w:after="0" w:line="240" w:lineRule="auto"/>
        <w:rPr>
          <w:rFonts w:ascii="Arial" w:eastAsia="Times New Roman" w:hAnsi="Arial" w:cs="Arial"/>
          <w:sz w:val="24"/>
          <w:szCs w:val="24"/>
          <w:lang w:eastAsia="en-GB"/>
        </w:rPr>
      </w:pPr>
      <w:r w:rsidRPr="00AA5F02">
        <w:rPr>
          <w:rFonts w:ascii="Arial" w:eastAsia="Times New Roman" w:hAnsi="Arial" w:cs="Arial"/>
          <w:sz w:val="24"/>
          <w:szCs w:val="24"/>
          <w:lang w:eastAsia="en-GB"/>
        </w:rPr>
        <w:t>The Family Fund is working towards an inclusive society where families with severely disabled or seriously ill children have choices and the opportunity to enjoy ordinary life. Grants are subject to the funding being available and is awarded at the discretion of the Family Fund. The Fund is not always able to meet the full cost of every item requested.</w:t>
      </w:r>
      <w:r w:rsidR="00E01138">
        <w:rPr>
          <w:rFonts w:ascii="Arial" w:eastAsia="Times New Roman" w:hAnsi="Arial" w:cs="Arial"/>
          <w:sz w:val="24"/>
          <w:szCs w:val="24"/>
          <w:lang w:eastAsia="en-GB"/>
        </w:rPr>
        <w:t xml:space="preserve"> </w:t>
      </w:r>
      <w:r w:rsidRPr="00AA5F02">
        <w:rPr>
          <w:rFonts w:ascii="Arial" w:eastAsia="Times New Roman" w:hAnsi="Arial" w:cs="Arial"/>
          <w:sz w:val="24"/>
          <w:szCs w:val="24"/>
          <w:lang w:eastAsia="en-GB"/>
        </w:rPr>
        <w:t>To be eligible, applicants must:</w:t>
      </w:r>
    </w:p>
    <w:p w14:paraId="08ECED25" w14:textId="77777777" w:rsidR="00E01138" w:rsidRPr="00AA5F02" w:rsidRDefault="00E01138" w:rsidP="00AA5F02">
      <w:pPr>
        <w:shd w:val="clear" w:color="auto" w:fill="FFFFFF"/>
        <w:spacing w:after="0" w:line="240" w:lineRule="auto"/>
        <w:rPr>
          <w:rFonts w:ascii="Arial" w:eastAsia="Times New Roman" w:hAnsi="Arial" w:cs="Arial"/>
          <w:sz w:val="24"/>
          <w:szCs w:val="24"/>
          <w:lang w:eastAsia="en-GB"/>
        </w:rPr>
      </w:pPr>
    </w:p>
    <w:p w14:paraId="426A1A06" w14:textId="77777777" w:rsidR="00AA5F02" w:rsidRPr="00AA5F02" w:rsidRDefault="00AA5F02" w:rsidP="00A1546B">
      <w:pPr>
        <w:numPr>
          <w:ilvl w:val="0"/>
          <w:numId w:val="95"/>
        </w:numPr>
        <w:shd w:val="clear" w:color="auto" w:fill="FFFFFF"/>
        <w:spacing w:after="0" w:line="240" w:lineRule="auto"/>
        <w:rPr>
          <w:rFonts w:ascii="Arial" w:eastAsia="Times New Roman" w:hAnsi="Arial" w:cs="Arial"/>
          <w:sz w:val="24"/>
          <w:szCs w:val="24"/>
          <w:lang w:eastAsia="en-GB"/>
        </w:rPr>
      </w:pPr>
      <w:r w:rsidRPr="00AA5F02">
        <w:rPr>
          <w:rFonts w:ascii="Arial" w:eastAsia="Times New Roman" w:hAnsi="Arial" w:cs="Arial"/>
          <w:sz w:val="24"/>
          <w:szCs w:val="24"/>
          <w:lang w:eastAsia="en-GB"/>
        </w:rPr>
        <w:t>Live in England, Northern Ireland, Scotland or Wales.</w:t>
      </w:r>
    </w:p>
    <w:p w14:paraId="7B752D98" w14:textId="55C59490" w:rsidR="00AA5F02" w:rsidRPr="00AA5F02" w:rsidRDefault="00AA5F02" w:rsidP="00A1546B">
      <w:pPr>
        <w:numPr>
          <w:ilvl w:val="0"/>
          <w:numId w:val="95"/>
        </w:numPr>
        <w:shd w:val="clear" w:color="auto" w:fill="FFFFFF"/>
        <w:spacing w:after="0" w:line="240" w:lineRule="auto"/>
        <w:rPr>
          <w:rFonts w:ascii="Arial" w:eastAsia="Times New Roman" w:hAnsi="Arial" w:cs="Arial"/>
          <w:sz w:val="24"/>
          <w:szCs w:val="24"/>
          <w:lang w:eastAsia="en-GB"/>
        </w:rPr>
      </w:pPr>
      <w:r w:rsidRPr="00AA5F02">
        <w:rPr>
          <w:rFonts w:ascii="Arial" w:eastAsia="Times New Roman" w:hAnsi="Arial" w:cs="Arial"/>
          <w:sz w:val="24"/>
          <w:szCs w:val="24"/>
          <w:lang w:eastAsia="en-GB"/>
        </w:rPr>
        <w:t>Have permanent legal residency in the UK and have lived in the UK for the last six months,  and are eligible to work and apply for public funds.</w:t>
      </w:r>
    </w:p>
    <w:p w14:paraId="5963231E" w14:textId="77777777" w:rsidR="00AA5F02" w:rsidRPr="00AA5F02" w:rsidRDefault="00AA5F02" w:rsidP="00A1546B">
      <w:pPr>
        <w:numPr>
          <w:ilvl w:val="0"/>
          <w:numId w:val="95"/>
        </w:numPr>
        <w:shd w:val="clear" w:color="auto" w:fill="FFFFFF"/>
        <w:spacing w:after="0" w:line="240" w:lineRule="auto"/>
        <w:rPr>
          <w:rFonts w:ascii="Arial" w:eastAsia="Times New Roman" w:hAnsi="Arial" w:cs="Arial"/>
          <w:sz w:val="24"/>
          <w:szCs w:val="24"/>
          <w:lang w:eastAsia="en-GB"/>
        </w:rPr>
      </w:pPr>
      <w:r w:rsidRPr="00AA5F02">
        <w:rPr>
          <w:rFonts w:ascii="Arial" w:eastAsia="Times New Roman" w:hAnsi="Arial" w:cs="Arial"/>
          <w:sz w:val="24"/>
          <w:szCs w:val="24"/>
          <w:lang w:eastAsia="en-GB"/>
        </w:rPr>
        <w:t>Be a parent or carer of a disabled or seriously ill child or young person aged 17 years and under who lives at home.</w:t>
      </w:r>
    </w:p>
    <w:p w14:paraId="4B471C53" w14:textId="77777777" w:rsidR="00AA5F02" w:rsidRDefault="00AA5F02" w:rsidP="00A1546B">
      <w:pPr>
        <w:numPr>
          <w:ilvl w:val="0"/>
          <w:numId w:val="95"/>
        </w:numPr>
        <w:shd w:val="clear" w:color="auto" w:fill="FFFFFF"/>
        <w:spacing w:after="0" w:line="240" w:lineRule="auto"/>
        <w:rPr>
          <w:rFonts w:ascii="Arial" w:eastAsia="Times New Roman" w:hAnsi="Arial" w:cs="Arial"/>
          <w:sz w:val="24"/>
          <w:szCs w:val="24"/>
          <w:lang w:eastAsia="en-GB"/>
        </w:rPr>
      </w:pPr>
      <w:r w:rsidRPr="00AA5F02">
        <w:rPr>
          <w:rFonts w:ascii="Arial" w:eastAsia="Times New Roman" w:hAnsi="Arial" w:cs="Arial"/>
          <w:sz w:val="24"/>
          <w:szCs w:val="24"/>
          <w:lang w:eastAsia="en-GB"/>
        </w:rPr>
        <w:t>Have evidence of entitlement to one of the following: Universal Credit, Child Tax Credit, Working Tax Credit, Income based Jobseeker’s Allowance, Income Support, Incapacity Benefit, Employment Support Allowance, Housing Benefit, Pension Credit.</w:t>
      </w:r>
    </w:p>
    <w:p w14:paraId="4276F148" w14:textId="77777777" w:rsidR="00AA5F02" w:rsidRPr="00AA5F02" w:rsidRDefault="00AA5F02" w:rsidP="00AA5F02">
      <w:pPr>
        <w:shd w:val="clear" w:color="auto" w:fill="FFFFFF"/>
        <w:spacing w:after="0" w:line="240" w:lineRule="auto"/>
        <w:ind w:left="720"/>
        <w:rPr>
          <w:rFonts w:ascii="Arial" w:eastAsia="Times New Roman" w:hAnsi="Arial" w:cs="Arial"/>
          <w:sz w:val="24"/>
          <w:szCs w:val="24"/>
          <w:lang w:eastAsia="en-GB"/>
        </w:rPr>
      </w:pPr>
    </w:p>
    <w:p w14:paraId="56ED8486" w14:textId="415FEE6C" w:rsidR="00AA5F02" w:rsidRDefault="00AA5F02" w:rsidP="00AA5F02">
      <w:pPr>
        <w:shd w:val="clear" w:color="auto" w:fill="FFFFFF"/>
        <w:spacing w:after="0" w:line="240" w:lineRule="auto"/>
        <w:rPr>
          <w:rFonts w:ascii="Arial" w:eastAsia="Times New Roman" w:hAnsi="Arial" w:cs="Arial"/>
          <w:sz w:val="24"/>
          <w:szCs w:val="24"/>
          <w:lang w:eastAsia="en-GB"/>
        </w:rPr>
      </w:pPr>
      <w:r w:rsidRPr="00AA5F02">
        <w:rPr>
          <w:rFonts w:ascii="Arial" w:eastAsia="Times New Roman" w:hAnsi="Arial" w:cs="Arial"/>
          <w:sz w:val="24"/>
          <w:szCs w:val="24"/>
          <w:lang w:eastAsia="en-GB"/>
        </w:rPr>
        <w:t>To meet the Family Fund definition of severe disability, children and young people must have additional complex needs, or have a serious or life-threatening illness. In addition, there must be evidence that the child’s additional needs impact on the family’s choices and their opportunity to enjoy ordinary life, and the degree of planning and support required to meet their needs is much greater than that usually required to meet the needs of children and young people. The child’s condition must be long-term or life-limiting.  By 'long-term' the Fund means lasting or likely to last 12 months or more.</w:t>
      </w:r>
    </w:p>
    <w:p w14:paraId="7F07D5E7" w14:textId="77777777" w:rsidR="00AA5F02" w:rsidRPr="00AA5F02" w:rsidRDefault="00AA5F02" w:rsidP="00AA5F02">
      <w:pPr>
        <w:shd w:val="clear" w:color="auto" w:fill="FFFFFF"/>
        <w:spacing w:after="0" w:line="240" w:lineRule="auto"/>
        <w:rPr>
          <w:rFonts w:ascii="Arial" w:eastAsia="Times New Roman" w:hAnsi="Arial" w:cs="Arial"/>
          <w:sz w:val="24"/>
          <w:szCs w:val="24"/>
          <w:lang w:eastAsia="en-GB"/>
        </w:rPr>
      </w:pPr>
    </w:p>
    <w:p w14:paraId="6334EE59" w14:textId="2250EEC5" w:rsidR="00AA5F02" w:rsidRDefault="00AA5F02" w:rsidP="00AA5F02">
      <w:pPr>
        <w:shd w:val="clear" w:color="auto" w:fill="FFFFFF"/>
        <w:spacing w:after="0" w:line="240" w:lineRule="auto"/>
        <w:rPr>
          <w:rFonts w:ascii="Arial" w:eastAsia="Times New Roman" w:hAnsi="Arial" w:cs="Arial"/>
          <w:sz w:val="24"/>
          <w:szCs w:val="24"/>
          <w:lang w:eastAsia="en-GB"/>
        </w:rPr>
      </w:pPr>
      <w:r w:rsidRPr="00AA5F02">
        <w:rPr>
          <w:rFonts w:ascii="Arial" w:eastAsia="Times New Roman" w:hAnsi="Arial" w:cs="Arial"/>
          <w:sz w:val="24"/>
          <w:szCs w:val="24"/>
          <w:lang w:eastAsia="en-GB"/>
        </w:rPr>
        <w:t xml:space="preserve">Applicants will first need to register for an online account with Family Fund’s family portal. Once registered, the online account can be used to make and track an application. Applicants who have received a grant from Family Fund may reapply for further funding but must wait 12 months from the date last applied. </w:t>
      </w:r>
    </w:p>
    <w:p w14:paraId="69D85ABD" w14:textId="77777777" w:rsidR="00AA5F02" w:rsidRPr="00AA5F02" w:rsidRDefault="00AA5F02" w:rsidP="00AA5F02">
      <w:pPr>
        <w:shd w:val="clear" w:color="auto" w:fill="FFFFFF"/>
        <w:spacing w:after="0" w:line="240" w:lineRule="auto"/>
        <w:rPr>
          <w:rFonts w:ascii="Arial" w:eastAsia="Times New Roman" w:hAnsi="Arial" w:cs="Arial"/>
          <w:sz w:val="24"/>
          <w:szCs w:val="24"/>
          <w:lang w:eastAsia="en-GB"/>
        </w:rPr>
      </w:pPr>
    </w:p>
    <w:p w14:paraId="791F47AE" w14:textId="4B89BA85" w:rsidR="00AA5F02" w:rsidRDefault="005A0350" w:rsidP="00526A1E">
      <w:pPr>
        <w:pStyle w:val="NormalWeb"/>
        <w:shd w:val="clear" w:color="auto" w:fill="FFFFFF"/>
        <w:spacing w:before="0" w:beforeAutospacing="0" w:after="0" w:afterAutospacing="0"/>
        <w:rPr>
          <w:rFonts w:ascii="Arial" w:hAnsi="Arial" w:cs="Arial"/>
          <w:spacing w:val="12"/>
        </w:rPr>
      </w:pPr>
      <w:hyperlink r:id="rId126" w:history="1">
        <w:r w:rsidR="00AA5F02" w:rsidRPr="00DD50AB">
          <w:rPr>
            <w:rStyle w:val="Hyperlink"/>
            <w:rFonts w:ascii="Arial" w:hAnsi="Arial" w:cs="Arial"/>
            <w:spacing w:val="12"/>
          </w:rPr>
          <w:t>https://www.familyfund.org.uk/</w:t>
        </w:r>
      </w:hyperlink>
    </w:p>
    <w:p w14:paraId="39691DAC" w14:textId="77777777" w:rsidR="00AA5F02" w:rsidRPr="00526A1E" w:rsidRDefault="00AA5F02" w:rsidP="00526A1E">
      <w:pPr>
        <w:pStyle w:val="NormalWeb"/>
        <w:shd w:val="clear" w:color="auto" w:fill="FFFFFF"/>
        <w:spacing w:before="0" w:beforeAutospacing="0" w:after="0" w:afterAutospacing="0"/>
        <w:rPr>
          <w:rFonts w:ascii="Arial" w:hAnsi="Arial" w:cs="Arial"/>
          <w:spacing w:val="12"/>
        </w:rPr>
      </w:pPr>
    </w:p>
    <w:p w14:paraId="520506F2" w14:textId="77777777" w:rsidR="000F6AA0" w:rsidRDefault="003B7752" w:rsidP="00120FB1">
      <w:pPr>
        <w:shd w:val="clear" w:color="auto" w:fill="FFFFFF"/>
        <w:spacing w:after="0" w:line="240" w:lineRule="auto"/>
        <w:rPr>
          <w:rStyle w:val="Hyperlink"/>
          <w:rFonts w:ascii="Arial" w:hAnsi="Arial" w:cs="Arial"/>
          <w:b/>
          <w:color w:val="auto"/>
          <w:sz w:val="24"/>
          <w:szCs w:val="24"/>
        </w:rPr>
      </w:pPr>
      <w:r w:rsidRPr="003B7752">
        <w:rPr>
          <w:rStyle w:val="Hyperlink"/>
          <w:rFonts w:ascii="Arial" w:hAnsi="Arial" w:cs="Arial"/>
          <w:b/>
          <w:color w:val="auto"/>
          <w:sz w:val="24"/>
          <w:szCs w:val="24"/>
        </w:rPr>
        <w:t>The Fat Beehive Foundation – Digital Funding for Small Charities</w:t>
      </w:r>
    </w:p>
    <w:p w14:paraId="25E865FB" w14:textId="77777777" w:rsidR="003B7752" w:rsidRDefault="003B7752" w:rsidP="00120FB1">
      <w:pPr>
        <w:shd w:val="clear" w:color="auto" w:fill="FFFFFF"/>
        <w:spacing w:after="0" w:line="240" w:lineRule="auto"/>
        <w:rPr>
          <w:rStyle w:val="Hyperlink"/>
          <w:rFonts w:ascii="Arial" w:hAnsi="Arial" w:cs="Arial"/>
          <w:b/>
          <w:color w:val="auto"/>
          <w:sz w:val="24"/>
          <w:szCs w:val="24"/>
        </w:rPr>
      </w:pPr>
    </w:p>
    <w:p w14:paraId="5F9D0F85" w14:textId="77777777" w:rsidR="008A39C3" w:rsidRDefault="003B7752" w:rsidP="00120FB1">
      <w:pPr>
        <w:shd w:val="clear" w:color="auto" w:fill="FFFFFF"/>
        <w:spacing w:after="0" w:line="240" w:lineRule="auto"/>
        <w:rPr>
          <w:rStyle w:val="Hyperlink"/>
          <w:rFonts w:ascii="Arial" w:hAnsi="Arial" w:cs="Arial"/>
          <w:b/>
          <w:color w:val="auto"/>
          <w:sz w:val="24"/>
          <w:szCs w:val="24"/>
        </w:rPr>
      </w:pPr>
      <w:r>
        <w:rPr>
          <w:rFonts w:ascii="Arial" w:eastAsia="Times New Roman" w:hAnsi="Arial" w:cs="Arial"/>
          <w:sz w:val="24"/>
          <w:szCs w:val="24"/>
        </w:rPr>
        <w:t>I</w:t>
      </w:r>
      <w:r w:rsidRPr="003B7752">
        <w:rPr>
          <w:rFonts w:ascii="Arial" w:eastAsia="Times New Roman" w:hAnsi="Arial" w:cs="Arial"/>
          <w:sz w:val="24"/>
          <w:szCs w:val="24"/>
        </w:rPr>
        <w:t xml:space="preserve">mproving your digital presence can be transformational, but it’s really tough to secure funding in this area. The Fat Beehive Foundation exists to change that, offering </w:t>
      </w:r>
      <w:r w:rsidRPr="003B7752">
        <w:rPr>
          <w:rFonts w:ascii="Arial" w:eastAsia="Times New Roman" w:hAnsi="Arial" w:cs="Arial"/>
          <w:b/>
          <w:sz w:val="24"/>
          <w:szCs w:val="24"/>
        </w:rPr>
        <w:t>small grants of up to £2,500</w:t>
      </w:r>
      <w:r w:rsidRPr="003B7752">
        <w:rPr>
          <w:rFonts w:ascii="Arial" w:eastAsia="Times New Roman" w:hAnsi="Arial" w:cs="Arial"/>
          <w:sz w:val="24"/>
          <w:szCs w:val="24"/>
        </w:rPr>
        <w:t xml:space="preserve"> to charities with a turnover of less than £1 million. Applications considered on a rolling basis with Trustees meeting April, July, October, and January.</w:t>
      </w:r>
      <w:r w:rsidRPr="003B7752">
        <w:rPr>
          <w:rFonts w:ascii="Arial" w:eastAsia="Times New Roman" w:hAnsi="Arial" w:cs="Arial"/>
          <w:sz w:val="24"/>
          <w:szCs w:val="24"/>
        </w:rPr>
        <w:br/>
      </w:r>
    </w:p>
    <w:p w14:paraId="27694A25" w14:textId="77777777" w:rsidR="003B7752" w:rsidRDefault="005A0350" w:rsidP="00120FB1">
      <w:pPr>
        <w:shd w:val="clear" w:color="auto" w:fill="FFFFFF"/>
        <w:spacing w:after="0" w:line="240" w:lineRule="auto"/>
        <w:rPr>
          <w:rStyle w:val="Hyperlink"/>
          <w:rFonts w:ascii="Arial" w:hAnsi="Arial" w:cs="Arial"/>
          <w:color w:val="auto"/>
          <w:sz w:val="24"/>
          <w:szCs w:val="24"/>
        </w:rPr>
      </w:pPr>
      <w:hyperlink r:id="rId127" w:history="1">
        <w:r w:rsidR="008A39C3" w:rsidRPr="00B0184D">
          <w:rPr>
            <w:rStyle w:val="Hyperlink"/>
            <w:rFonts w:ascii="Arial" w:hAnsi="Arial" w:cs="Arial"/>
            <w:sz w:val="24"/>
            <w:szCs w:val="24"/>
          </w:rPr>
          <w:t>https://www.fatbeehivefoundation.org.uk/</w:t>
        </w:r>
      </w:hyperlink>
    </w:p>
    <w:p w14:paraId="535DC22D" w14:textId="77777777" w:rsidR="00D24E4C" w:rsidRDefault="00D24E4C" w:rsidP="00542D30">
      <w:pPr>
        <w:spacing w:after="0" w:line="240" w:lineRule="auto"/>
        <w:rPr>
          <w:rFonts w:ascii="Arial" w:hAnsi="Arial" w:cs="Arial"/>
          <w:b/>
          <w:sz w:val="24"/>
          <w:szCs w:val="24"/>
          <w:u w:val="single"/>
        </w:rPr>
      </w:pPr>
    </w:p>
    <w:p w14:paraId="0C511F55" w14:textId="4EEF1256" w:rsidR="00542D30" w:rsidRPr="00542D30" w:rsidRDefault="00542D30" w:rsidP="00542D30">
      <w:pPr>
        <w:spacing w:after="0" w:line="240" w:lineRule="auto"/>
        <w:rPr>
          <w:rFonts w:ascii="Arial" w:hAnsi="Arial" w:cs="Arial"/>
          <w:sz w:val="24"/>
          <w:szCs w:val="24"/>
        </w:rPr>
      </w:pPr>
      <w:r w:rsidRPr="00542D30">
        <w:rPr>
          <w:rFonts w:ascii="Arial" w:hAnsi="Arial" w:cs="Arial"/>
          <w:b/>
          <w:sz w:val="24"/>
          <w:szCs w:val="24"/>
          <w:u w:val="single"/>
        </w:rPr>
        <w:t>The Fore</w:t>
      </w:r>
      <w:r w:rsidRPr="00542D30">
        <w:rPr>
          <w:rFonts w:ascii="Arial" w:hAnsi="Arial" w:cs="Arial"/>
          <w:sz w:val="24"/>
          <w:szCs w:val="24"/>
        </w:rPr>
        <w:t xml:space="preserve"> </w:t>
      </w:r>
      <w:r w:rsidRPr="00542D30">
        <w:rPr>
          <w:rFonts w:ascii="Arial" w:hAnsi="Arial" w:cs="Arial"/>
          <w:b/>
          <w:sz w:val="24"/>
          <w:szCs w:val="24"/>
        </w:rPr>
        <w:t>(Seed Funding for UK Charity Sector)</w:t>
      </w:r>
    </w:p>
    <w:p w14:paraId="1F2BA7D1" w14:textId="77777777" w:rsidR="00542D30" w:rsidRPr="00542D30" w:rsidRDefault="00542D30" w:rsidP="00542D30">
      <w:pPr>
        <w:spacing w:after="0" w:line="240" w:lineRule="auto"/>
        <w:rPr>
          <w:rFonts w:ascii="Arial" w:hAnsi="Arial" w:cs="Arial"/>
          <w:b/>
          <w:sz w:val="24"/>
          <w:szCs w:val="24"/>
          <w:u w:val="single"/>
        </w:rPr>
      </w:pPr>
    </w:p>
    <w:p w14:paraId="68D1CFA5" w14:textId="77777777" w:rsidR="00542D30" w:rsidRDefault="00542D30" w:rsidP="00542D30">
      <w:pPr>
        <w:spacing w:after="0" w:line="240" w:lineRule="auto"/>
        <w:rPr>
          <w:rFonts w:ascii="Arial" w:hAnsi="Arial" w:cs="Arial"/>
          <w:sz w:val="24"/>
          <w:szCs w:val="24"/>
        </w:rPr>
      </w:pPr>
      <w:r w:rsidRPr="00542D30">
        <w:rPr>
          <w:rFonts w:ascii="Arial" w:hAnsi="Arial" w:cs="Arial"/>
          <w:sz w:val="24"/>
          <w:szCs w:val="24"/>
        </w:rPr>
        <w:t xml:space="preserve">The Fore is the first seed funder for the UK Charity Sector which aims to ensure that anyone with the talent and drive to create social change is connected with the support they need to reach their potential. The Fore </w:t>
      </w:r>
      <w:r w:rsidRPr="00542D30">
        <w:rPr>
          <w:rFonts w:ascii="Arial" w:hAnsi="Arial" w:cs="Arial"/>
          <w:b/>
          <w:sz w:val="24"/>
          <w:szCs w:val="24"/>
        </w:rPr>
        <w:t>opens up access to finance and skills for high-quality small charities and social enterprises innovating across all sectors</w:t>
      </w:r>
      <w:r w:rsidRPr="00542D30">
        <w:rPr>
          <w:rFonts w:ascii="Arial" w:hAnsi="Arial" w:cs="Arial"/>
          <w:sz w:val="24"/>
          <w:szCs w:val="24"/>
        </w:rPr>
        <w:t xml:space="preserve">. The Fore’s venture capital-style approach offers a complete package of unrestricted (for any purpose) funding, profession expertise and impact measurement support. Projects to date have ranged from mental health support, preventing environmental damage, reducing education inequality and improving racial justice. </w:t>
      </w:r>
    </w:p>
    <w:p w14:paraId="2F12CCE6" w14:textId="77777777" w:rsidR="0032304C" w:rsidRDefault="0032304C" w:rsidP="0032304C">
      <w:pPr>
        <w:shd w:val="clear" w:color="auto" w:fill="E7E7E0"/>
        <w:spacing w:after="0" w:line="240" w:lineRule="auto"/>
        <w:rPr>
          <w:rFonts w:ascii="Arial" w:eastAsia="Times New Roman" w:hAnsi="Arial" w:cs="Arial"/>
          <w:sz w:val="24"/>
          <w:szCs w:val="24"/>
          <w:lang w:eastAsia="en-GB"/>
        </w:rPr>
      </w:pPr>
      <w:r w:rsidRPr="0032304C">
        <w:rPr>
          <w:rFonts w:ascii="Arial" w:eastAsia="Times New Roman" w:hAnsi="Arial" w:cs="Arial"/>
          <w:color w:val="FF0000"/>
          <w:sz w:val="24"/>
          <w:szCs w:val="24"/>
          <w:lang w:eastAsia="en-GB"/>
        </w:rPr>
        <w:t xml:space="preserve">Our Autumn 2023 funding round will open for registrations from 12pm (midday) on Wednesday 12th July, to </w:t>
      </w:r>
      <w:r w:rsidRPr="0032304C">
        <w:rPr>
          <w:rFonts w:ascii="Arial" w:eastAsia="Times New Roman" w:hAnsi="Arial" w:cs="Arial"/>
          <w:b/>
          <w:bCs/>
          <w:color w:val="FF0000"/>
          <w:sz w:val="24"/>
          <w:szCs w:val="24"/>
          <w:u w:val="single"/>
          <w:lang w:eastAsia="en-GB"/>
        </w:rPr>
        <w:t>12pm (midday) on Wednesday 19th July</w:t>
      </w:r>
      <w:r w:rsidRPr="0032304C">
        <w:rPr>
          <w:rFonts w:ascii="Arial" w:eastAsia="Times New Roman" w:hAnsi="Arial" w:cs="Arial"/>
          <w:sz w:val="24"/>
          <w:szCs w:val="24"/>
          <w:lang w:eastAsia="en-GB"/>
        </w:rPr>
        <w:t>.</w:t>
      </w:r>
    </w:p>
    <w:p w14:paraId="26CA23A0" w14:textId="77777777" w:rsidR="0032304C" w:rsidRPr="0032304C" w:rsidRDefault="0032304C" w:rsidP="0032304C">
      <w:pPr>
        <w:shd w:val="clear" w:color="auto" w:fill="E7E7E0"/>
        <w:spacing w:after="0" w:line="240" w:lineRule="auto"/>
        <w:rPr>
          <w:rFonts w:ascii="Arial" w:eastAsia="Times New Roman" w:hAnsi="Arial" w:cs="Arial"/>
          <w:sz w:val="24"/>
          <w:szCs w:val="24"/>
          <w:lang w:eastAsia="en-GB"/>
        </w:rPr>
      </w:pPr>
    </w:p>
    <w:p w14:paraId="7F4B70E9" w14:textId="77777777" w:rsidR="0032304C" w:rsidRDefault="0032304C" w:rsidP="0032304C">
      <w:pPr>
        <w:shd w:val="clear" w:color="auto" w:fill="E7E7E0"/>
        <w:spacing w:after="0" w:line="240" w:lineRule="auto"/>
        <w:rPr>
          <w:rFonts w:ascii="Arial" w:eastAsia="Times New Roman" w:hAnsi="Arial" w:cs="Arial"/>
          <w:sz w:val="24"/>
          <w:szCs w:val="24"/>
          <w:lang w:eastAsia="en-GB"/>
        </w:rPr>
      </w:pPr>
      <w:r w:rsidRPr="0032304C">
        <w:rPr>
          <w:rFonts w:ascii="Arial" w:eastAsia="Times New Roman" w:hAnsi="Arial" w:cs="Arial"/>
          <w:sz w:val="24"/>
          <w:szCs w:val="24"/>
          <w:lang w:eastAsia="en-GB"/>
        </w:rPr>
        <w:lastRenderedPageBreak/>
        <w:t>On Thursday 20th July, all those who submit a registration will be emailed with confirmation of whether they have been allocated a place on the funding round. They will then be invited to submit a full application. We have plenty of </w:t>
      </w:r>
      <w:hyperlink r:id="rId128" w:history="1">
        <w:r w:rsidRPr="0032304C">
          <w:rPr>
            <w:rFonts w:ascii="Arial" w:eastAsia="Times New Roman" w:hAnsi="Arial" w:cs="Arial"/>
            <w:sz w:val="24"/>
            <w:szCs w:val="24"/>
            <w:u w:val="single"/>
            <w:lang w:eastAsia="en-GB"/>
          </w:rPr>
          <w:t>resources on how</w:t>
        </w:r>
      </w:hyperlink>
      <w:r w:rsidRPr="0032304C">
        <w:rPr>
          <w:rFonts w:ascii="Arial" w:eastAsia="Times New Roman" w:hAnsi="Arial" w:cs="Arial"/>
          <w:sz w:val="24"/>
          <w:szCs w:val="24"/>
          <w:lang w:eastAsia="en-GB"/>
        </w:rPr>
        <w:t> you can strengthen your application.</w:t>
      </w:r>
    </w:p>
    <w:p w14:paraId="3C87F65E" w14:textId="77777777" w:rsidR="0032304C" w:rsidRPr="0032304C" w:rsidRDefault="0032304C" w:rsidP="0032304C">
      <w:pPr>
        <w:shd w:val="clear" w:color="auto" w:fill="E7E7E0"/>
        <w:spacing w:after="0" w:line="240" w:lineRule="auto"/>
        <w:rPr>
          <w:rFonts w:ascii="Arial" w:eastAsia="Times New Roman" w:hAnsi="Arial" w:cs="Arial"/>
          <w:sz w:val="24"/>
          <w:szCs w:val="24"/>
          <w:lang w:eastAsia="en-GB"/>
        </w:rPr>
      </w:pPr>
    </w:p>
    <w:p w14:paraId="0C37A74A" w14:textId="4CF0A957" w:rsidR="0032304C" w:rsidRDefault="0032304C" w:rsidP="0032304C">
      <w:pPr>
        <w:shd w:val="clear" w:color="auto" w:fill="E7E7E0"/>
        <w:spacing w:after="0" w:line="240" w:lineRule="auto"/>
        <w:rPr>
          <w:rFonts w:ascii="Arial" w:eastAsia="Times New Roman" w:hAnsi="Arial" w:cs="Arial"/>
          <w:sz w:val="24"/>
          <w:szCs w:val="24"/>
          <w:lang w:eastAsia="en-GB"/>
        </w:rPr>
      </w:pPr>
      <w:r w:rsidRPr="0032304C">
        <w:rPr>
          <w:rFonts w:ascii="Arial" w:eastAsia="Times New Roman" w:hAnsi="Arial" w:cs="Arial"/>
          <w:sz w:val="24"/>
          <w:szCs w:val="24"/>
          <w:lang w:eastAsia="en-GB"/>
        </w:rPr>
        <w:t>If you have not heard from us regarding the status of your registration, please double check your spam/junk folders and get in touch with us at </w:t>
      </w:r>
      <w:hyperlink r:id="rId129" w:history="1">
        <w:r w:rsidRPr="0032304C">
          <w:rPr>
            <w:rStyle w:val="Hyperlink"/>
            <w:rFonts w:ascii="Arial" w:eastAsia="Times New Roman" w:hAnsi="Arial" w:cs="Arial"/>
            <w:sz w:val="24"/>
            <w:szCs w:val="24"/>
            <w:lang w:eastAsia="en-GB"/>
          </w:rPr>
          <w:t>info@thefore.org</w:t>
        </w:r>
      </w:hyperlink>
      <w:r w:rsidRPr="0032304C">
        <w:rPr>
          <w:rFonts w:ascii="Arial" w:eastAsia="Times New Roman" w:hAnsi="Arial" w:cs="Arial"/>
          <w:sz w:val="24"/>
          <w:szCs w:val="24"/>
          <w:lang w:eastAsia="en-GB"/>
        </w:rPr>
        <w:t>.</w:t>
      </w:r>
    </w:p>
    <w:p w14:paraId="65916C0B" w14:textId="77777777" w:rsidR="0032304C" w:rsidRPr="0032304C" w:rsidRDefault="0032304C" w:rsidP="0032304C">
      <w:pPr>
        <w:shd w:val="clear" w:color="auto" w:fill="E7E7E0"/>
        <w:spacing w:after="0" w:line="240" w:lineRule="auto"/>
        <w:rPr>
          <w:rFonts w:ascii="Arial" w:eastAsia="Times New Roman" w:hAnsi="Arial" w:cs="Arial"/>
          <w:sz w:val="24"/>
          <w:szCs w:val="24"/>
          <w:lang w:eastAsia="en-GB"/>
        </w:rPr>
      </w:pPr>
    </w:p>
    <w:p w14:paraId="4E19731C" w14:textId="77777777" w:rsidR="0032304C" w:rsidRPr="0032304C" w:rsidRDefault="005A0350" w:rsidP="00A1546B">
      <w:pPr>
        <w:numPr>
          <w:ilvl w:val="0"/>
          <w:numId w:val="118"/>
        </w:numPr>
        <w:shd w:val="clear" w:color="auto" w:fill="E7E7E0"/>
        <w:spacing w:after="0" w:line="240" w:lineRule="auto"/>
        <w:rPr>
          <w:rFonts w:ascii="Arial" w:eastAsia="Times New Roman" w:hAnsi="Arial" w:cs="Arial"/>
          <w:sz w:val="24"/>
          <w:szCs w:val="24"/>
          <w:lang w:eastAsia="en-GB"/>
        </w:rPr>
      </w:pPr>
      <w:hyperlink r:id="rId130" w:history="1">
        <w:r w:rsidR="0032304C" w:rsidRPr="0032304C">
          <w:rPr>
            <w:rFonts w:ascii="Arial" w:eastAsia="Times New Roman" w:hAnsi="Arial" w:cs="Arial"/>
            <w:sz w:val="24"/>
            <w:szCs w:val="24"/>
            <w:u w:val="single"/>
            <w:lang w:eastAsia="en-GB"/>
          </w:rPr>
          <w:t>National fund</w:t>
        </w:r>
      </w:hyperlink>
      <w:r w:rsidR="0032304C" w:rsidRPr="0032304C">
        <w:rPr>
          <w:rFonts w:ascii="Arial" w:eastAsia="Times New Roman" w:hAnsi="Arial" w:cs="Arial"/>
          <w:sz w:val="24"/>
          <w:szCs w:val="24"/>
          <w:lang w:eastAsia="en-GB"/>
        </w:rPr>
        <w:t> – open to all UK applicants</w:t>
      </w:r>
    </w:p>
    <w:p w14:paraId="4161DFF9" w14:textId="77777777" w:rsidR="0032304C" w:rsidRPr="0032304C" w:rsidRDefault="005A0350" w:rsidP="00A1546B">
      <w:pPr>
        <w:numPr>
          <w:ilvl w:val="0"/>
          <w:numId w:val="118"/>
        </w:numPr>
        <w:shd w:val="clear" w:color="auto" w:fill="E7E7E0"/>
        <w:spacing w:after="0" w:line="240" w:lineRule="auto"/>
        <w:rPr>
          <w:rFonts w:ascii="Arial" w:eastAsia="Times New Roman" w:hAnsi="Arial" w:cs="Arial"/>
          <w:sz w:val="24"/>
          <w:szCs w:val="24"/>
          <w:lang w:eastAsia="en-GB"/>
        </w:rPr>
      </w:pPr>
      <w:hyperlink r:id="rId131" w:history="1">
        <w:r w:rsidR="0032304C" w:rsidRPr="0032304C">
          <w:rPr>
            <w:rFonts w:ascii="Arial" w:eastAsia="Times New Roman" w:hAnsi="Arial" w:cs="Arial"/>
            <w:sz w:val="24"/>
            <w:szCs w:val="24"/>
            <w:u w:val="single"/>
            <w:lang w:eastAsia="en-GB"/>
          </w:rPr>
          <w:t>North West </w:t>
        </w:r>
      </w:hyperlink>
      <w:r w:rsidR="0032304C" w:rsidRPr="0032304C">
        <w:rPr>
          <w:rFonts w:ascii="Arial" w:eastAsia="Times New Roman" w:hAnsi="Arial" w:cs="Arial"/>
          <w:sz w:val="24"/>
          <w:szCs w:val="24"/>
          <w:lang w:eastAsia="en-GB"/>
        </w:rPr>
        <w:t>Hub</w:t>
      </w:r>
      <w:hyperlink r:id="rId132" w:history="1">
        <w:r w:rsidR="0032304C" w:rsidRPr="0032304C">
          <w:rPr>
            <w:rFonts w:ascii="Arial" w:eastAsia="Times New Roman" w:hAnsi="Arial" w:cs="Arial"/>
            <w:sz w:val="24"/>
            <w:szCs w:val="24"/>
            <w:u w:val="single"/>
            <w:lang w:eastAsia="en-GB"/>
          </w:rPr>
          <w:t> </w:t>
        </w:r>
      </w:hyperlink>
      <w:r w:rsidR="0032304C" w:rsidRPr="0032304C">
        <w:rPr>
          <w:rFonts w:ascii="Arial" w:eastAsia="Times New Roman" w:hAnsi="Arial" w:cs="Arial"/>
          <w:sz w:val="24"/>
          <w:szCs w:val="24"/>
          <w:lang w:eastAsia="en-GB"/>
        </w:rPr>
        <w:t>– open to applicants based in Greater Manchester</w:t>
      </w:r>
    </w:p>
    <w:p w14:paraId="62DA3563" w14:textId="77777777" w:rsidR="0032304C" w:rsidRPr="0032304C" w:rsidRDefault="005A0350" w:rsidP="00A1546B">
      <w:pPr>
        <w:numPr>
          <w:ilvl w:val="0"/>
          <w:numId w:val="118"/>
        </w:numPr>
        <w:shd w:val="clear" w:color="auto" w:fill="E7E7E0"/>
        <w:spacing w:after="0" w:line="240" w:lineRule="auto"/>
        <w:rPr>
          <w:rFonts w:ascii="Arial" w:eastAsia="Times New Roman" w:hAnsi="Arial" w:cs="Arial"/>
          <w:sz w:val="24"/>
          <w:szCs w:val="24"/>
          <w:lang w:eastAsia="en-GB"/>
        </w:rPr>
      </w:pPr>
      <w:hyperlink r:id="rId133" w:history="1">
        <w:r w:rsidR="0032304C" w:rsidRPr="0032304C">
          <w:rPr>
            <w:rFonts w:ascii="Arial" w:eastAsia="Times New Roman" w:hAnsi="Arial" w:cs="Arial"/>
            <w:sz w:val="24"/>
            <w:szCs w:val="24"/>
            <w:u w:val="single"/>
            <w:lang w:eastAsia="en-GB"/>
          </w:rPr>
          <w:t>South West </w:t>
        </w:r>
      </w:hyperlink>
      <w:r w:rsidR="0032304C" w:rsidRPr="0032304C">
        <w:rPr>
          <w:rFonts w:ascii="Arial" w:eastAsia="Times New Roman" w:hAnsi="Arial" w:cs="Arial"/>
          <w:sz w:val="24"/>
          <w:szCs w:val="24"/>
          <w:lang w:eastAsia="en-GB"/>
        </w:rPr>
        <w:t>Hub – open to applicants based in Cornwall</w:t>
      </w:r>
    </w:p>
    <w:p w14:paraId="683F0050" w14:textId="77777777" w:rsidR="0032304C" w:rsidRPr="0032304C" w:rsidRDefault="0032304C" w:rsidP="0032304C">
      <w:pPr>
        <w:shd w:val="clear" w:color="auto" w:fill="E7E7E0"/>
        <w:spacing w:after="0" w:line="240" w:lineRule="auto"/>
        <w:rPr>
          <w:rFonts w:ascii="Arial" w:eastAsia="Times New Roman" w:hAnsi="Arial" w:cs="Arial"/>
          <w:sz w:val="24"/>
          <w:szCs w:val="24"/>
          <w:lang w:eastAsia="en-GB"/>
        </w:rPr>
      </w:pPr>
      <w:r w:rsidRPr="0032304C">
        <w:rPr>
          <w:rFonts w:ascii="Arial" w:eastAsia="Times New Roman" w:hAnsi="Arial" w:cs="Arial"/>
          <w:sz w:val="24"/>
          <w:szCs w:val="24"/>
          <w:lang w:eastAsia="en-GB"/>
        </w:rPr>
        <w:t>If you have missed out on our Autumn registrations, we’ll be announcing our next funding rounds later in the year.</w:t>
      </w:r>
    </w:p>
    <w:p w14:paraId="5417DB29" w14:textId="77777777" w:rsidR="006C31F4" w:rsidRDefault="006C31F4" w:rsidP="00542D30">
      <w:pPr>
        <w:spacing w:after="0" w:line="240" w:lineRule="auto"/>
        <w:rPr>
          <w:rFonts w:ascii="Arial" w:hAnsi="Arial" w:cs="Arial"/>
          <w:sz w:val="24"/>
          <w:szCs w:val="24"/>
        </w:rPr>
      </w:pPr>
    </w:p>
    <w:p w14:paraId="323F9527" w14:textId="77777777" w:rsidR="00542D30" w:rsidRPr="00542D30" w:rsidRDefault="00542D30" w:rsidP="00542D30">
      <w:pPr>
        <w:spacing w:after="0" w:line="240" w:lineRule="auto"/>
        <w:rPr>
          <w:rFonts w:ascii="Arial" w:hAnsi="Arial" w:cs="Arial"/>
          <w:sz w:val="24"/>
          <w:szCs w:val="24"/>
        </w:rPr>
      </w:pPr>
      <w:r w:rsidRPr="00542D30">
        <w:rPr>
          <w:rFonts w:ascii="Arial" w:hAnsi="Arial" w:cs="Arial"/>
          <w:sz w:val="24"/>
          <w:szCs w:val="24"/>
        </w:rPr>
        <w:t>For further information</w:t>
      </w:r>
      <w:r w:rsidR="00A85ADC">
        <w:rPr>
          <w:rFonts w:ascii="Arial" w:hAnsi="Arial" w:cs="Arial"/>
          <w:sz w:val="24"/>
          <w:szCs w:val="24"/>
        </w:rPr>
        <w:t>, see</w:t>
      </w:r>
      <w:r w:rsidRPr="00542D30">
        <w:rPr>
          <w:rFonts w:ascii="Arial" w:hAnsi="Arial" w:cs="Arial"/>
          <w:sz w:val="24"/>
          <w:szCs w:val="24"/>
        </w:rPr>
        <w:t xml:space="preserve">: </w:t>
      </w:r>
      <w:hyperlink r:id="rId134" w:history="1">
        <w:r w:rsidRPr="00542D30">
          <w:rPr>
            <w:rFonts w:ascii="Arial" w:hAnsi="Arial" w:cs="Arial"/>
            <w:color w:val="0000FF"/>
            <w:sz w:val="24"/>
            <w:szCs w:val="24"/>
            <w:u w:val="single"/>
          </w:rPr>
          <w:t>Applying for Funding - The Fore</w:t>
        </w:r>
      </w:hyperlink>
    </w:p>
    <w:p w14:paraId="15CE544C" w14:textId="77777777" w:rsidR="00907C15" w:rsidRDefault="00907C15" w:rsidP="00392292">
      <w:pPr>
        <w:spacing w:after="0" w:line="240" w:lineRule="auto"/>
        <w:rPr>
          <w:rFonts w:ascii="Arial" w:hAnsi="Arial" w:cs="Arial"/>
          <w:b/>
          <w:sz w:val="24"/>
          <w:szCs w:val="24"/>
          <w:u w:val="single"/>
        </w:rPr>
      </w:pPr>
    </w:p>
    <w:p w14:paraId="45DD94A9" w14:textId="0452475D" w:rsidR="00392292" w:rsidRDefault="00392292" w:rsidP="00392292">
      <w:pPr>
        <w:spacing w:after="0" w:line="240" w:lineRule="auto"/>
        <w:rPr>
          <w:rFonts w:ascii="Arial" w:hAnsi="Arial" w:cs="Arial"/>
          <w:color w:val="FF0000"/>
          <w:sz w:val="24"/>
          <w:szCs w:val="24"/>
        </w:rPr>
      </w:pPr>
      <w:r w:rsidRPr="000A1E9F">
        <w:rPr>
          <w:rFonts w:ascii="Arial" w:hAnsi="Arial" w:cs="Arial"/>
          <w:b/>
          <w:sz w:val="24"/>
          <w:szCs w:val="24"/>
          <w:u w:val="single"/>
        </w:rPr>
        <w:t xml:space="preserve">Foyle Foundation – </w:t>
      </w:r>
      <w:r w:rsidR="00A81BF6">
        <w:rPr>
          <w:rFonts w:ascii="Arial" w:hAnsi="Arial" w:cs="Arial"/>
          <w:b/>
          <w:sz w:val="24"/>
          <w:szCs w:val="24"/>
          <w:u w:val="single"/>
        </w:rPr>
        <w:t>Main and Small</w:t>
      </w:r>
      <w:r w:rsidRPr="000A1E9F">
        <w:rPr>
          <w:rFonts w:ascii="Arial" w:hAnsi="Arial" w:cs="Arial"/>
          <w:b/>
          <w:sz w:val="24"/>
          <w:szCs w:val="24"/>
          <w:u w:val="single"/>
        </w:rPr>
        <w:t xml:space="preserve"> Grants Scheme</w:t>
      </w:r>
      <w:r w:rsidR="00A81BF6">
        <w:rPr>
          <w:rFonts w:ascii="Arial" w:hAnsi="Arial" w:cs="Arial"/>
          <w:b/>
          <w:sz w:val="24"/>
          <w:szCs w:val="24"/>
          <w:u w:val="single"/>
        </w:rPr>
        <w:t>s &amp; School Library Scheme</w:t>
      </w:r>
      <w:r>
        <w:rPr>
          <w:rFonts w:ascii="Arial" w:hAnsi="Arial" w:cs="Arial"/>
          <w:sz w:val="24"/>
          <w:szCs w:val="24"/>
        </w:rPr>
        <w:t xml:space="preserve"> </w:t>
      </w:r>
    </w:p>
    <w:p w14:paraId="609CE458" w14:textId="77777777" w:rsidR="00392292" w:rsidRDefault="00392292" w:rsidP="00392292">
      <w:pPr>
        <w:spacing w:after="0" w:line="240" w:lineRule="auto"/>
        <w:rPr>
          <w:rFonts w:ascii="Arial" w:hAnsi="Arial" w:cs="Arial"/>
          <w:color w:val="FF0000"/>
          <w:sz w:val="24"/>
          <w:szCs w:val="24"/>
        </w:rPr>
      </w:pPr>
    </w:p>
    <w:p w14:paraId="7DF0F2B6" w14:textId="77777777" w:rsidR="00A81BF6" w:rsidRPr="00A81BF6" w:rsidRDefault="00A81BF6" w:rsidP="00B66650">
      <w:pPr>
        <w:shd w:val="clear" w:color="auto" w:fill="FFFFFF"/>
        <w:spacing w:after="0" w:line="240" w:lineRule="auto"/>
        <w:rPr>
          <w:rFonts w:ascii="Arial" w:eastAsia="Times New Roman" w:hAnsi="Arial" w:cs="Arial"/>
          <w:color w:val="000000"/>
          <w:sz w:val="24"/>
          <w:szCs w:val="24"/>
          <w:lang w:eastAsia="en-GB"/>
        </w:rPr>
      </w:pPr>
      <w:r w:rsidRPr="00A81BF6">
        <w:rPr>
          <w:rFonts w:ascii="Arial" w:eastAsia="Times New Roman" w:hAnsi="Arial" w:cs="Arial"/>
          <w:color w:val="000000"/>
          <w:sz w:val="24"/>
          <w:szCs w:val="24"/>
          <w:lang w:eastAsia="en-GB"/>
        </w:rPr>
        <w:t>The Foyle Foundation is an independent grant</w:t>
      </w:r>
      <w:r>
        <w:rPr>
          <w:rFonts w:ascii="Arial" w:eastAsia="Times New Roman" w:hAnsi="Arial" w:cs="Arial"/>
          <w:color w:val="000000"/>
          <w:sz w:val="24"/>
          <w:szCs w:val="24"/>
          <w:lang w:eastAsia="en-GB"/>
        </w:rPr>
        <w:t xml:space="preserve"> </w:t>
      </w:r>
      <w:r w:rsidRPr="00A81BF6">
        <w:rPr>
          <w:rFonts w:ascii="Arial" w:eastAsia="Times New Roman" w:hAnsi="Arial" w:cs="Arial"/>
          <w:color w:val="000000"/>
          <w:sz w:val="24"/>
          <w:szCs w:val="24"/>
          <w:lang w:eastAsia="en-GB"/>
        </w:rPr>
        <w:t>making trust that distributes grants to UK charities. The Foundation does not support applications from individuals.</w:t>
      </w:r>
      <w:r>
        <w:rPr>
          <w:rFonts w:ascii="Arial" w:eastAsia="Times New Roman" w:hAnsi="Arial" w:cs="Arial"/>
          <w:color w:val="000000"/>
          <w:sz w:val="24"/>
          <w:szCs w:val="24"/>
          <w:lang w:eastAsia="en-GB"/>
        </w:rPr>
        <w:t xml:space="preserve"> </w:t>
      </w:r>
      <w:r w:rsidRPr="00A81BF6">
        <w:rPr>
          <w:rFonts w:ascii="Arial" w:eastAsia="Times New Roman" w:hAnsi="Arial" w:cs="Arial"/>
          <w:color w:val="000000"/>
          <w:sz w:val="24"/>
          <w:szCs w:val="24"/>
          <w:lang w:eastAsia="en-GB"/>
        </w:rPr>
        <w:t>We welcome applications from across the country and encourage applications from all areas outside London and the South East.  </w:t>
      </w:r>
    </w:p>
    <w:p w14:paraId="1F9C1BCB" w14:textId="77777777" w:rsidR="00A81BF6" w:rsidRPr="00A81BF6" w:rsidRDefault="00A81BF6" w:rsidP="00B66650">
      <w:pPr>
        <w:shd w:val="clear" w:color="auto" w:fill="FFFFFF"/>
        <w:spacing w:after="0" w:line="240" w:lineRule="auto"/>
        <w:rPr>
          <w:rFonts w:ascii="Arial" w:eastAsia="Times New Roman" w:hAnsi="Arial" w:cs="Arial"/>
          <w:color w:val="000000"/>
          <w:sz w:val="24"/>
          <w:szCs w:val="24"/>
          <w:lang w:eastAsia="en-GB"/>
        </w:rPr>
      </w:pPr>
      <w:r w:rsidRPr="00A81BF6">
        <w:rPr>
          <w:rFonts w:ascii="Arial" w:eastAsia="Times New Roman" w:hAnsi="Arial" w:cs="Arial"/>
          <w:color w:val="000000"/>
          <w:sz w:val="24"/>
          <w:szCs w:val="24"/>
          <w:lang w:eastAsia="en-GB"/>
        </w:rPr>
        <w:br/>
        <w:t>The Foundation supports charities in three main areas:</w:t>
      </w:r>
    </w:p>
    <w:p w14:paraId="42E2EEF9" w14:textId="77777777" w:rsidR="00A81BF6" w:rsidRPr="00A81BF6" w:rsidRDefault="00A81BF6" w:rsidP="00A1546B">
      <w:pPr>
        <w:numPr>
          <w:ilvl w:val="0"/>
          <w:numId w:val="45"/>
        </w:numPr>
        <w:shd w:val="clear" w:color="auto" w:fill="FFFFFF"/>
        <w:spacing w:after="0" w:line="240" w:lineRule="auto"/>
        <w:rPr>
          <w:rFonts w:ascii="Arial" w:eastAsia="Times New Roman" w:hAnsi="Arial" w:cs="Arial"/>
          <w:color w:val="000000"/>
          <w:sz w:val="24"/>
          <w:szCs w:val="24"/>
          <w:lang w:eastAsia="en-GB"/>
        </w:rPr>
      </w:pPr>
      <w:r w:rsidRPr="00A81BF6">
        <w:rPr>
          <w:rFonts w:ascii="Arial" w:eastAsia="Times New Roman" w:hAnsi="Arial" w:cs="Arial"/>
          <w:color w:val="000000"/>
          <w:sz w:val="24"/>
          <w:szCs w:val="24"/>
          <w:lang w:eastAsia="en-GB"/>
        </w:rPr>
        <w:t>Main Grants Scheme, supporting charities whose core work covers </w:t>
      </w:r>
      <w:hyperlink r:id="rId135" w:history="1">
        <w:r w:rsidRPr="00A81BF6">
          <w:rPr>
            <w:rFonts w:ascii="Arial" w:eastAsia="Times New Roman" w:hAnsi="Arial" w:cs="Arial"/>
            <w:color w:val="0000FF"/>
            <w:sz w:val="24"/>
            <w:szCs w:val="24"/>
            <w:u w:val="single"/>
            <w:lang w:eastAsia="en-GB"/>
          </w:rPr>
          <w:t>Arts</w:t>
        </w:r>
      </w:hyperlink>
      <w:r w:rsidRPr="00A81BF6">
        <w:rPr>
          <w:rFonts w:ascii="Arial" w:eastAsia="Times New Roman" w:hAnsi="Arial" w:cs="Arial"/>
          <w:color w:val="000000"/>
          <w:sz w:val="24"/>
          <w:szCs w:val="24"/>
          <w:lang w:eastAsia="en-GB"/>
        </w:rPr>
        <w:t> and </w:t>
      </w:r>
      <w:hyperlink r:id="rId136" w:history="1">
        <w:r w:rsidRPr="00A81BF6">
          <w:rPr>
            <w:rFonts w:ascii="Arial" w:eastAsia="Times New Roman" w:hAnsi="Arial" w:cs="Arial"/>
            <w:color w:val="0000FF"/>
            <w:sz w:val="24"/>
            <w:szCs w:val="24"/>
            <w:u w:val="single"/>
            <w:lang w:eastAsia="en-GB"/>
          </w:rPr>
          <w:t>Learning</w:t>
        </w:r>
      </w:hyperlink>
    </w:p>
    <w:p w14:paraId="16F69117" w14:textId="77777777" w:rsidR="00A81BF6" w:rsidRPr="00A81BF6" w:rsidRDefault="005A0350" w:rsidP="00A1546B">
      <w:pPr>
        <w:numPr>
          <w:ilvl w:val="0"/>
          <w:numId w:val="45"/>
        </w:numPr>
        <w:shd w:val="clear" w:color="auto" w:fill="FFFFFF"/>
        <w:spacing w:after="0" w:line="240" w:lineRule="auto"/>
        <w:rPr>
          <w:rFonts w:ascii="Arial" w:eastAsia="Times New Roman" w:hAnsi="Arial" w:cs="Arial"/>
          <w:color w:val="000000"/>
          <w:sz w:val="24"/>
          <w:szCs w:val="24"/>
          <w:lang w:eastAsia="en-GB"/>
        </w:rPr>
      </w:pPr>
      <w:hyperlink r:id="rId137" w:history="1">
        <w:r w:rsidR="00A81BF6" w:rsidRPr="00A81BF6">
          <w:rPr>
            <w:rFonts w:ascii="Arial" w:eastAsia="Times New Roman" w:hAnsi="Arial" w:cs="Arial"/>
            <w:color w:val="0000FF"/>
            <w:sz w:val="24"/>
            <w:szCs w:val="24"/>
            <w:u w:val="single"/>
            <w:lang w:eastAsia="en-GB"/>
          </w:rPr>
          <w:t>The Foyle School Library Scheme</w:t>
        </w:r>
      </w:hyperlink>
    </w:p>
    <w:p w14:paraId="0C28CF8A" w14:textId="77777777" w:rsidR="00B66650" w:rsidRPr="00B66650" w:rsidRDefault="005A0350" w:rsidP="00A1546B">
      <w:pPr>
        <w:pStyle w:val="ListParagraph"/>
        <w:numPr>
          <w:ilvl w:val="0"/>
          <w:numId w:val="45"/>
        </w:numPr>
        <w:spacing w:after="0" w:line="240" w:lineRule="auto"/>
        <w:rPr>
          <w:rFonts w:ascii="Arial" w:hAnsi="Arial" w:cs="Arial"/>
          <w:color w:val="606060"/>
          <w:sz w:val="24"/>
          <w:szCs w:val="24"/>
        </w:rPr>
      </w:pPr>
      <w:hyperlink r:id="rId138" w:history="1">
        <w:r w:rsidR="00A81BF6" w:rsidRPr="00B66650">
          <w:rPr>
            <w:rFonts w:ascii="Arial" w:eastAsia="Times New Roman" w:hAnsi="Arial" w:cs="Arial"/>
            <w:color w:val="0000FF"/>
            <w:sz w:val="24"/>
            <w:szCs w:val="24"/>
            <w:u w:val="single"/>
            <w:lang w:eastAsia="en-GB"/>
          </w:rPr>
          <w:t>Small Grants Scheme</w:t>
        </w:r>
      </w:hyperlink>
      <w:r w:rsidR="00A81BF6" w:rsidRPr="00B66650">
        <w:rPr>
          <w:rFonts w:ascii="Arial" w:eastAsia="Times New Roman" w:hAnsi="Arial" w:cs="Arial"/>
          <w:color w:val="000000"/>
          <w:sz w:val="24"/>
          <w:szCs w:val="24"/>
          <w:lang w:eastAsia="en-GB"/>
        </w:rPr>
        <w:t>, (£2k - £10k) supporting charities in all fields with a turnover of less than £150,000 per annum.</w:t>
      </w:r>
      <w:r w:rsidR="00B66650" w:rsidRPr="00B66650">
        <w:rPr>
          <w:rFonts w:ascii="Arial" w:eastAsia="Times New Roman" w:hAnsi="Arial" w:cs="Arial"/>
          <w:color w:val="000000"/>
          <w:sz w:val="24"/>
          <w:szCs w:val="24"/>
          <w:lang w:eastAsia="en-GB"/>
        </w:rPr>
        <w:t xml:space="preserve"> With priority given to projects focussing on</w:t>
      </w:r>
      <w:r w:rsidR="00B66650" w:rsidRPr="00B66650">
        <w:rPr>
          <w:rFonts w:ascii="Arial" w:hAnsi="Arial" w:cs="Arial"/>
          <w:color w:val="000000"/>
          <w:sz w:val="24"/>
          <w:szCs w:val="24"/>
        </w:rPr>
        <w:t xml:space="preserve"> the</w:t>
      </w:r>
      <w:r w:rsidR="00B66650" w:rsidRPr="00B66650">
        <w:rPr>
          <w:rStyle w:val="Strong"/>
          <w:rFonts w:ascii="Arial" w:hAnsi="Arial" w:cs="Arial"/>
          <w:color w:val="000000"/>
          <w:sz w:val="24"/>
          <w:szCs w:val="24"/>
        </w:rPr>
        <w:t xml:space="preserve"> young, vulnerable, elderly, disadvantaged or the general community</w:t>
      </w:r>
      <w:r w:rsidR="00B66650" w:rsidRPr="00B66650">
        <w:rPr>
          <w:rFonts w:ascii="Arial" w:hAnsi="Arial" w:cs="Arial"/>
          <w:color w:val="000000"/>
          <w:sz w:val="24"/>
          <w:szCs w:val="24"/>
        </w:rPr>
        <w:t>.</w:t>
      </w:r>
    </w:p>
    <w:p w14:paraId="14AE8CBE" w14:textId="77777777" w:rsidR="00A81BF6" w:rsidRPr="00A81BF6" w:rsidRDefault="00A81BF6" w:rsidP="00B66650">
      <w:pPr>
        <w:shd w:val="clear" w:color="auto" w:fill="FFFFFF"/>
        <w:spacing w:after="0" w:line="240" w:lineRule="auto"/>
        <w:ind w:left="720"/>
        <w:rPr>
          <w:rFonts w:ascii="Arial" w:eastAsia="Times New Roman" w:hAnsi="Arial" w:cs="Arial"/>
          <w:color w:val="000000"/>
          <w:sz w:val="24"/>
          <w:szCs w:val="24"/>
          <w:lang w:eastAsia="en-GB"/>
        </w:rPr>
      </w:pPr>
    </w:p>
    <w:p w14:paraId="075A23ED" w14:textId="77777777" w:rsidR="00F0452F" w:rsidRDefault="00A81BF6" w:rsidP="00B66650">
      <w:pPr>
        <w:shd w:val="clear" w:color="auto" w:fill="FFFFFF"/>
        <w:spacing w:after="0" w:line="240" w:lineRule="auto"/>
        <w:rPr>
          <w:rFonts w:ascii="Arial" w:eastAsia="Times New Roman" w:hAnsi="Arial" w:cs="Arial"/>
          <w:color w:val="000000"/>
          <w:sz w:val="24"/>
          <w:szCs w:val="24"/>
          <w:lang w:eastAsia="en-GB"/>
        </w:rPr>
      </w:pPr>
      <w:r w:rsidRPr="00A81BF6">
        <w:rPr>
          <w:rFonts w:ascii="Arial" w:eastAsia="Times New Roman" w:hAnsi="Arial" w:cs="Arial"/>
          <w:color w:val="000000"/>
          <w:sz w:val="24"/>
          <w:szCs w:val="24"/>
          <w:lang w:eastAsia="en-GB"/>
        </w:rPr>
        <w:t>The Trustees of the Foundation are keeping its grant making policy under constant review in the light of social and economic developments in relation to the COVID-19 pandemic.</w:t>
      </w:r>
      <w:r w:rsidR="00E2545B">
        <w:rPr>
          <w:rFonts w:ascii="Arial" w:eastAsia="Times New Roman" w:hAnsi="Arial" w:cs="Arial"/>
          <w:color w:val="000000"/>
          <w:sz w:val="24"/>
          <w:szCs w:val="24"/>
          <w:lang w:eastAsia="en-GB"/>
        </w:rPr>
        <w:t xml:space="preserve"> </w:t>
      </w:r>
    </w:p>
    <w:p w14:paraId="2820F8D7" w14:textId="77777777" w:rsidR="00A81BF6" w:rsidRPr="00A81BF6" w:rsidRDefault="00A81BF6" w:rsidP="00B66650">
      <w:pPr>
        <w:shd w:val="clear" w:color="auto" w:fill="FFFFFF"/>
        <w:spacing w:after="0" w:line="240" w:lineRule="auto"/>
        <w:rPr>
          <w:rFonts w:ascii="Arial" w:eastAsia="Times New Roman" w:hAnsi="Arial" w:cs="Arial"/>
          <w:color w:val="000000"/>
          <w:sz w:val="24"/>
          <w:szCs w:val="24"/>
          <w:lang w:eastAsia="en-GB"/>
        </w:rPr>
      </w:pPr>
      <w:r w:rsidRPr="00A81BF6">
        <w:rPr>
          <w:rFonts w:ascii="Arial" w:eastAsia="Times New Roman" w:hAnsi="Arial" w:cs="Arial"/>
          <w:color w:val="000000"/>
          <w:sz w:val="24"/>
          <w:szCs w:val="24"/>
          <w:lang w:eastAsia="en-GB"/>
        </w:rPr>
        <w:t>Please refer to our website regularly as we expect to refine our approach, depending on the length and impact of the pandemic as they affect the sectors we support.</w:t>
      </w:r>
    </w:p>
    <w:p w14:paraId="13F71D5C" w14:textId="77777777" w:rsidR="00F0452F" w:rsidRDefault="00F0452F" w:rsidP="00B66650">
      <w:pPr>
        <w:shd w:val="clear" w:color="auto" w:fill="FFFFFF"/>
        <w:spacing w:after="0" w:line="240" w:lineRule="auto"/>
        <w:rPr>
          <w:rFonts w:ascii="Arial" w:eastAsia="Times New Roman" w:hAnsi="Arial" w:cs="Arial"/>
          <w:color w:val="000000"/>
          <w:sz w:val="24"/>
          <w:szCs w:val="24"/>
          <w:lang w:eastAsia="en-GB"/>
        </w:rPr>
      </w:pPr>
    </w:p>
    <w:p w14:paraId="0A2E1051" w14:textId="77777777" w:rsidR="00392292" w:rsidRDefault="005A0350" w:rsidP="00607CC5">
      <w:pPr>
        <w:pStyle w:val="NormalWeb"/>
        <w:shd w:val="clear" w:color="auto" w:fill="FFFFFF"/>
        <w:spacing w:before="0" w:beforeAutospacing="0" w:after="0" w:afterAutospacing="0"/>
        <w:rPr>
          <w:rStyle w:val="Hyperlink"/>
          <w:rFonts w:ascii="Arial" w:eastAsiaTheme="minorHAnsi" w:hAnsi="Arial" w:cs="Arial"/>
          <w:lang w:eastAsia="en-US"/>
        </w:rPr>
      </w:pPr>
      <w:hyperlink r:id="rId139" w:history="1">
        <w:r w:rsidR="00392292" w:rsidRPr="007639DB">
          <w:rPr>
            <w:rStyle w:val="Hyperlink"/>
            <w:rFonts w:ascii="Arial" w:eastAsiaTheme="minorHAnsi" w:hAnsi="Arial" w:cs="Arial"/>
            <w:lang w:eastAsia="en-US"/>
          </w:rPr>
          <w:t>http://www.foylefoundation.org.uk/small-grants-scheme/</w:t>
        </w:r>
      </w:hyperlink>
    </w:p>
    <w:p w14:paraId="2434A841" w14:textId="77777777" w:rsidR="00676309" w:rsidRDefault="00676309" w:rsidP="00607CC5">
      <w:pPr>
        <w:shd w:val="clear" w:color="auto" w:fill="FFFFFF"/>
        <w:spacing w:after="0" w:line="240" w:lineRule="auto"/>
        <w:rPr>
          <w:rStyle w:val="Hyperlink"/>
          <w:rFonts w:ascii="Arial" w:hAnsi="Arial" w:cs="Arial"/>
          <w:b/>
          <w:color w:val="auto"/>
          <w:sz w:val="24"/>
          <w:szCs w:val="24"/>
        </w:rPr>
      </w:pPr>
    </w:p>
    <w:p w14:paraId="4A985B5E" w14:textId="77777777" w:rsidR="00392292" w:rsidRDefault="00D07594" w:rsidP="00607CC5">
      <w:pPr>
        <w:shd w:val="clear" w:color="auto" w:fill="FFFFFF"/>
        <w:spacing w:after="0" w:line="240" w:lineRule="auto"/>
        <w:rPr>
          <w:rStyle w:val="Hyperlink"/>
          <w:rFonts w:ascii="Arial" w:hAnsi="Arial" w:cs="Arial"/>
          <w:color w:val="FF0000"/>
          <w:sz w:val="24"/>
          <w:szCs w:val="24"/>
          <w:u w:val="none"/>
        </w:rPr>
      </w:pPr>
      <w:r>
        <w:rPr>
          <w:rStyle w:val="Hyperlink"/>
          <w:rFonts w:ascii="Arial" w:hAnsi="Arial" w:cs="Arial"/>
          <w:b/>
          <w:color w:val="auto"/>
          <w:sz w:val="24"/>
          <w:szCs w:val="24"/>
        </w:rPr>
        <w:t>G</w:t>
      </w:r>
      <w:r w:rsidR="00392292" w:rsidRPr="009C5A63">
        <w:rPr>
          <w:rStyle w:val="Hyperlink"/>
          <w:rFonts w:ascii="Arial" w:hAnsi="Arial" w:cs="Arial"/>
          <w:b/>
          <w:color w:val="auto"/>
          <w:sz w:val="24"/>
          <w:szCs w:val="24"/>
        </w:rPr>
        <w:t>arfield Weston</w:t>
      </w:r>
      <w:r w:rsidR="00392292">
        <w:rPr>
          <w:rStyle w:val="Hyperlink"/>
          <w:rFonts w:ascii="Arial" w:hAnsi="Arial" w:cs="Arial"/>
          <w:b/>
          <w:color w:val="auto"/>
          <w:sz w:val="24"/>
          <w:szCs w:val="24"/>
        </w:rPr>
        <w:t xml:space="preserve"> Foundation</w:t>
      </w:r>
      <w:r w:rsidR="00B54886">
        <w:rPr>
          <w:rStyle w:val="Hyperlink"/>
          <w:rFonts w:ascii="Arial" w:hAnsi="Arial" w:cs="Arial"/>
          <w:b/>
          <w:color w:val="auto"/>
          <w:sz w:val="24"/>
          <w:szCs w:val="24"/>
        </w:rPr>
        <w:t xml:space="preserve"> </w:t>
      </w:r>
      <w:r w:rsidR="00BE09C1">
        <w:rPr>
          <w:rStyle w:val="Hyperlink"/>
          <w:rFonts w:ascii="Arial" w:hAnsi="Arial" w:cs="Arial"/>
          <w:b/>
          <w:color w:val="auto"/>
          <w:sz w:val="24"/>
          <w:szCs w:val="24"/>
        </w:rPr>
        <w:t>Grants</w:t>
      </w:r>
      <w:r w:rsidR="00392292">
        <w:rPr>
          <w:rStyle w:val="Hyperlink"/>
          <w:rFonts w:ascii="Arial" w:hAnsi="Arial" w:cs="Arial"/>
          <w:color w:val="auto"/>
          <w:sz w:val="24"/>
          <w:szCs w:val="24"/>
          <w:u w:val="none"/>
        </w:rPr>
        <w:t xml:space="preserve"> </w:t>
      </w:r>
    </w:p>
    <w:p w14:paraId="51F5F060" w14:textId="77777777" w:rsidR="00392292" w:rsidRDefault="00392292" w:rsidP="00607CC5">
      <w:pPr>
        <w:shd w:val="clear" w:color="auto" w:fill="FFFFFF"/>
        <w:spacing w:after="0" w:line="240" w:lineRule="auto"/>
        <w:rPr>
          <w:rFonts w:ascii="Arial" w:eastAsia="Times New Roman" w:hAnsi="Arial" w:cs="Arial"/>
          <w:sz w:val="24"/>
          <w:szCs w:val="24"/>
          <w:lang w:eastAsia="en-GB"/>
        </w:rPr>
      </w:pPr>
    </w:p>
    <w:p w14:paraId="63137ACC" w14:textId="77777777" w:rsidR="007B22DB" w:rsidRPr="009C5A63" w:rsidRDefault="00392292" w:rsidP="00392292">
      <w:pPr>
        <w:shd w:val="clear" w:color="auto" w:fill="FFFFFF"/>
        <w:spacing w:after="0" w:line="240" w:lineRule="auto"/>
        <w:rPr>
          <w:rFonts w:ascii="Arial" w:eastAsia="Times New Roman" w:hAnsi="Arial" w:cs="Arial"/>
          <w:sz w:val="24"/>
          <w:szCs w:val="24"/>
          <w:lang w:eastAsia="en-GB"/>
        </w:rPr>
      </w:pPr>
      <w:r w:rsidRPr="009C5A63">
        <w:rPr>
          <w:rFonts w:ascii="Arial" w:eastAsia="Times New Roman" w:hAnsi="Arial" w:cs="Arial"/>
          <w:sz w:val="24"/>
          <w:szCs w:val="24"/>
          <w:lang w:eastAsia="en-GB"/>
        </w:rPr>
        <w:t>The Foundation supports a wide range of charitable activity in areas such the arts, community, education, environment, youth, faith, health, welfare, museums and heritage and offers two levels of funding, which can be used towards capital, revenue or project costs:</w:t>
      </w:r>
    </w:p>
    <w:p w14:paraId="7D5AE1D6" w14:textId="77777777" w:rsidR="00392292" w:rsidRPr="009C5A63" w:rsidRDefault="00392292" w:rsidP="00C546DD">
      <w:pPr>
        <w:numPr>
          <w:ilvl w:val="0"/>
          <w:numId w:val="1"/>
        </w:numPr>
        <w:shd w:val="clear" w:color="auto" w:fill="FFFFFF"/>
        <w:spacing w:after="0" w:line="240" w:lineRule="auto"/>
        <w:ind w:left="480"/>
        <w:rPr>
          <w:rFonts w:ascii="Arial" w:eastAsia="Times New Roman" w:hAnsi="Arial" w:cs="Arial"/>
          <w:sz w:val="24"/>
          <w:szCs w:val="24"/>
          <w:lang w:eastAsia="en-GB"/>
        </w:rPr>
      </w:pPr>
      <w:r w:rsidRPr="009C5A63">
        <w:rPr>
          <w:rFonts w:ascii="Arial" w:eastAsia="Times New Roman" w:hAnsi="Arial" w:cs="Arial"/>
          <w:sz w:val="24"/>
          <w:szCs w:val="24"/>
          <w:lang w:eastAsia="en-GB"/>
        </w:rPr>
        <w:t>Regular Grants of up to £100,000.</w:t>
      </w:r>
    </w:p>
    <w:p w14:paraId="2296C701" w14:textId="77777777" w:rsidR="00392292" w:rsidRPr="009C5A63" w:rsidRDefault="00392292" w:rsidP="00C546DD">
      <w:pPr>
        <w:numPr>
          <w:ilvl w:val="0"/>
          <w:numId w:val="1"/>
        </w:numPr>
        <w:shd w:val="clear" w:color="auto" w:fill="FFFFFF"/>
        <w:spacing w:after="0" w:line="240" w:lineRule="auto"/>
        <w:ind w:left="480"/>
        <w:rPr>
          <w:rFonts w:ascii="Arial" w:eastAsia="Times New Roman" w:hAnsi="Arial" w:cs="Arial"/>
          <w:sz w:val="24"/>
          <w:szCs w:val="24"/>
          <w:lang w:eastAsia="en-GB"/>
        </w:rPr>
      </w:pPr>
      <w:r w:rsidRPr="009C5A63">
        <w:rPr>
          <w:rFonts w:ascii="Arial" w:eastAsia="Times New Roman" w:hAnsi="Arial" w:cs="Arial"/>
          <w:sz w:val="24"/>
          <w:szCs w:val="24"/>
          <w:lang w:eastAsia="en-GB"/>
        </w:rPr>
        <w:t>Major Grants of £100,000 and above. (When awarding major grants, the Foundation typically expects the project and organisation's overall annual income to be in excess of £1 million.)</w:t>
      </w:r>
    </w:p>
    <w:p w14:paraId="0D5D395F" w14:textId="77777777" w:rsidR="00392292" w:rsidRPr="009C5A63" w:rsidRDefault="00392292" w:rsidP="00392292">
      <w:pPr>
        <w:shd w:val="clear" w:color="auto" w:fill="FFFFFF"/>
        <w:spacing w:after="0" w:line="240" w:lineRule="auto"/>
        <w:ind w:left="480"/>
        <w:rPr>
          <w:rFonts w:ascii="Arial" w:eastAsia="Times New Roman" w:hAnsi="Arial" w:cs="Arial"/>
          <w:sz w:val="24"/>
          <w:szCs w:val="24"/>
          <w:lang w:eastAsia="en-GB"/>
        </w:rPr>
      </w:pPr>
    </w:p>
    <w:p w14:paraId="4D89BFA7" w14:textId="77777777" w:rsidR="00222685" w:rsidRDefault="00392292" w:rsidP="00392292">
      <w:pPr>
        <w:shd w:val="clear" w:color="auto" w:fill="FFFFFF"/>
        <w:spacing w:after="0" w:line="240" w:lineRule="auto"/>
        <w:rPr>
          <w:rFonts w:ascii="Arial" w:eastAsia="Times New Roman" w:hAnsi="Arial" w:cs="Arial"/>
          <w:sz w:val="24"/>
          <w:szCs w:val="24"/>
          <w:lang w:eastAsia="en-GB"/>
        </w:rPr>
      </w:pPr>
      <w:r w:rsidRPr="009C5A63">
        <w:rPr>
          <w:rFonts w:ascii="Arial" w:eastAsia="Times New Roman" w:hAnsi="Arial" w:cs="Arial"/>
          <w:sz w:val="24"/>
          <w:szCs w:val="24"/>
          <w:lang w:eastAsia="en-GB"/>
        </w:rPr>
        <w:t xml:space="preserve">Typically grants are made for a single year; however, the Trustees may consider a multi-year request for up to three years for previously successful applicants, provided they can demonstrate that a longer term commitment will add value to their organisation’s objectives. </w:t>
      </w:r>
    </w:p>
    <w:p w14:paraId="2BEABCC9" w14:textId="77777777" w:rsidR="00222685" w:rsidRDefault="00222685" w:rsidP="00392292">
      <w:pPr>
        <w:shd w:val="clear" w:color="auto" w:fill="FFFFFF"/>
        <w:spacing w:after="0" w:line="240" w:lineRule="auto"/>
        <w:rPr>
          <w:rFonts w:ascii="Arial" w:eastAsia="Times New Roman" w:hAnsi="Arial" w:cs="Arial"/>
          <w:sz w:val="24"/>
          <w:szCs w:val="24"/>
          <w:lang w:eastAsia="en-GB"/>
        </w:rPr>
      </w:pPr>
    </w:p>
    <w:p w14:paraId="423A906A" w14:textId="33D6A693" w:rsidR="009D2EAA" w:rsidRDefault="00392292" w:rsidP="00392292">
      <w:pPr>
        <w:shd w:val="clear" w:color="auto" w:fill="FFFFFF"/>
        <w:spacing w:after="0" w:line="240" w:lineRule="auto"/>
        <w:rPr>
          <w:rStyle w:val="Hyperlink"/>
          <w:rFonts w:ascii="Arial" w:eastAsia="Times New Roman" w:hAnsi="Arial" w:cs="Arial"/>
          <w:sz w:val="24"/>
          <w:szCs w:val="24"/>
          <w:lang w:eastAsia="en-GB"/>
        </w:rPr>
      </w:pPr>
      <w:r w:rsidRPr="009C5A63">
        <w:rPr>
          <w:rFonts w:ascii="Arial" w:eastAsia="Times New Roman" w:hAnsi="Arial" w:cs="Arial"/>
          <w:b/>
          <w:sz w:val="24"/>
          <w:szCs w:val="24"/>
          <w:lang w:eastAsia="en-GB"/>
        </w:rPr>
        <w:t>Match funding is required</w:t>
      </w:r>
      <w:r w:rsidRPr="009C5A63">
        <w:rPr>
          <w:rFonts w:ascii="Arial" w:eastAsia="Times New Roman" w:hAnsi="Arial" w:cs="Arial"/>
          <w:sz w:val="24"/>
          <w:szCs w:val="24"/>
          <w:lang w:eastAsia="en-GB"/>
        </w:rPr>
        <w:t xml:space="preserve">. </w:t>
      </w:r>
      <w:r w:rsidRPr="009C5A63">
        <w:rPr>
          <w:rFonts w:ascii="Arial" w:eastAsia="Times New Roman" w:hAnsi="Arial" w:cs="Arial"/>
          <w:b/>
          <w:sz w:val="24"/>
          <w:szCs w:val="24"/>
          <w:lang w:eastAsia="en-GB"/>
        </w:rPr>
        <w:t>The Foundation recommends that applicants have around half of their funding identified before applying. A grant is unlikely to be for more than around 10% of the total costs of the budget.</w:t>
      </w:r>
      <w:r w:rsidRPr="009C5A63">
        <w:rPr>
          <w:rFonts w:ascii="Arial" w:eastAsia="Times New Roman" w:hAnsi="Arial" w:cs="Arial"/>
          <w:sz w:val="24"/>
          <w:szCs w:val="24"/>
          <w:lang w:eastAsia="en-GB"/>
        </w:rPr>
        <w:t xml:space="preserve"> It takes around four months from the time an application is received to notification of a decision.</w:t>
      </w:r>
      <w:r w:rsidR="00607CC5">
        <w:rPr>
          <w:rFonts w:ascii="Arial" w:eastAsia="Times New Roman" w:hAnsi="Arial" w:cs="Arial"/>
          <w:sz w:val="24"/>
          <w:szCs w:val="24"/>
          <w:lang w:eastAsia="en-GB"/>
        </w:rPr>
        <w:t xml:space="preserve">  </w:t>
      </w:r>
      <w:r w:rsidR="00222685">
        <w:rPr>
          <w:rFonts w:ascii="Arial" w:eastAsia="Times New Roman" w:hAnsi="Arial" w:cs="Arial"/>
          <w:sz w:val="24"/>
          <w:szCs w:val="24"/>
          <w:lang w:eastAsia="en-GB"/>
        </w:rPr>
        <w:tab/>
      </w:r>
      <w:r w:rsidR="00222685">
        <w:rPr>
          <w:rFonts w:ascii="Arial" w:eastAsia="Times New Roman" w:hAnsi="Arial" w:cs="Arial"/>
          <w:sz w:val="24"/>
          <w:szCs w:val="24"/>
          <w:lang w:eastAsia="en-GB"/>
        </w:rPr>
        <w:tab/>
      </w:r>
      <w:r w:rsidR="00222685">
        <w:rPr>
          <w:rFonts w:ascii="Arial" w:eastAsia="Times New Roman" w:hAnsi="Arial" w:cs="Arial"/>
          <w:sz w:val="24"/>
          <w:szCs w:val="24"/>
          <w:lang w:eastAsia="en-GB"/>
        </w:rPr>
        <w:tab/>
      </w:r>
      <w:r w:rsidR="00222685">
        <w:rPr>
          <w:rFonts w:ascii="Arial" w:eastAsia="Times New Roman" w:hAnsi="Arial" w:cs="Arial"/>
          <w:sz w:val="24"/>
          <w:szCs w:val="24"/>
          <w:lang w:eastAsia="en-GB"/>
        </w:rPr>
        <w:tab/>
      </w:r>
      <w:hyperlink r:id="rId140" w:history="1">
        <w:r w:rsidR="00222685" w:rsidRPr="00A57A3E">
          <w:rPr>
            <w:rStyle w:val="Hyperlink"/>
            <w:rFonts w:ascii="Arial" w:eastAsia="Times New Roman" w:hAnsi="Arial" w:cs="Arial"/>
            <w:sz w:val="24"/>
            <w:szCs w:val="24"/>
            <w:lang w:eastAsia="en-GB"/>
          </w:rPr>
          <w:t>https://garfieldweston.org/</w:t>
        </w:r>
      </w:hyperlink>
    </w:p>
    <w:p w14:paraId="5BC2FB90" w14:textId="77777777" w:rsidR="00ED0FE9" w:rsidRDefault="00ED0FE9" w:rsidP="00392292">
      <w:pPr>
        <w:shd w:val="clear" w:color="auto" w:fill="FFFFFF"/>
        <w:spacing w:after="0" w:line="240" w:lineRule="auto"/>
        <w:rPr>
          <w:rStyle w:val="Hyperlink"/>
          <w:rFonts w:ascii="Arial" w:eastAsia="Times New Roman" w:hAnsi="Arial" w:cs="Arial"/>
          <w:sz w:val="24"/>
          <w:szCs w:val="24"/>
          <w:lang w:eastAsia="en-GB"/>
        </w:rPr>
      </w:pPr>
    </w:p>
    <w:p w14:paraId="6239A0F9" w14:textId="77777777" w:rsidR="00ED0FE9" w:rsidRPr="00ED0FE9" w:rsidRDefault="00ED0FE9" w:rsidP="00392292">
      <w:pPr>
        <w:shd w:val="clear" w:color="auto" w:fill="FFFFFF"/>
        <w:spacing w:after="0" w:line="240" w:lineRule="auto"/>
        <w:rPr>
          <w:rStyle w:val="Hyperlink"/>
          <w:rFonts w:ascii="Arial" w:eastAsia="Times New Roman" w:hAnsi="Arial" w:cs="Arial"/>
          <w:b/>
          <w:color w:val="auto"/>
          <w:sz w:val="24"/>
          <w:szCs w:val="24"/>
          <w:lang w:eastAsia="en-GB"/>
        </w:rPr>
      </w:pPr>
      <w:r w:rsidRPr="00ED0FE9">
        <w:rPr>
          <w:rStyle w:val="Hyperlink"/>
          <w:rFonts w:ascii="Arial" w:eastAsia="Times New Roman" w:hAnsi="Arial" w:cs="Arial"/>
          <w:b/>
          <w:color w:val="auto"/>
          <w:sz w:val="24"/>
          <w:szCs w:val="24"/>
          <w:lang w:eastAsia="en-GB"/>
        </w:rPr>
        <w:t>The Gillian Stevenson Charitable Trust</w:t>
      </w:r>
    </w:p>
    <w:p w14:paraId="57E14C3E" w14:textId="77777777" w:rsidR="007B6672" w:rsidRDefault="007B6672" w:rsidP="00392292">
      <w:pPr>
        <w:shd w:val="clear" w:color="auto" w:fill="FFFFFF"/>
        <w:spacing w:after="0" w:line="240" w:lineRule="auto"/>
        <w:rPr>
          <w:rFonts w:ascii="Arial" w:eastAsia="Times New Roman" w:hAnsi="Arial" w:cs="Arial"/>
          <w:sz w:val="24"/>
          <w:szCs w:val="24"/>
          <w:lang w:eastAsia="en-GB"/>
        </w:rPr>
      </w:pPr>
    </w:p>
    <w:p w14:paraId="7936D3EA" w14:textId="77777777" w:rsidR="00ED0FE9" w:rsidRDefault="00ED0FE9" w:rsidP="00ED0FE9">
      <w:pPr>
        <w:shd w:val="clear" w:color="auto" w:fill="FFFFFF"/>
        <w:spacing w:after="0" w:line="240" w:lineRule="auto"/>
        <w:rPr>
          <w:rFonts w:ascii="Arial" w:eastAsia="Times New Roman" w:hAnsi="Arial" w:cs="Arial"/>
          <w:b/>
          <w:color w:val="282828"/>
          <w:sz w:val="24"/>
          <w:szCs w:val="24"/>
          <w:lang w:eastAsia="en-GB"/>
        </w:rPr>
      </w:pPr>
      <w:r w:rsidRPr="00ED0FE9">
        <w:rPr>
          <w:rFonts w:ascii="Arial" w:eastAsia="Times New Roman" w:hAnsi="Arial" w:cs="Arial"/>
          <w:color w:val="282828"/>
          <w:sz w:val="24"/>
          <w:szCs w:val="24"/>
          <w:lang w:eastAsia="en-GB"/>
        </w:rPr>
        <w:t xml:space="preserve">The Trust offers responsive funding to charitable organisations working with </w:t>
      </w:r>
      <w:r w:rsidRPr="00ED0FE9">
        <w:rPr>
          <w:rFonts w:ascii="Arial" w:eastAsia="Times New Roman" w:hAnsi="Arial" w:cs="Arial"/>
          <w:b/>
          <w:color w:val="282828"/>
          <w:sz w:val="24"/>
          <w:szCs w:val="24"/>
          <w:lang w:eastAsia="en-GB"/>
        </w:rPr>
        <w:t xml:space="preserve">young people and families in the UK who are in need due to ill health, disability, financial hardship or some other disadvantage. </w:t>
      </w:r>
    </w:p>
    <w:p w14:paraId="476CBFB4" w14:textId="77777777" w:rsidR="00ED0FE9" w:rsidRPr="00ED0FE9" w:rsidRDefault="00ED0FE9" w:rsidP="00ED0FE9">
      <w:pPr>
        <w:shd w:val="clear" w:color="auto" w:fill="FFFFFF"/>
        <w:spacing w:after="0" w:line="240" w:lineRule="auto"/>
        <w:rPr>
          <w:rFonts w:ascii="Arial" w:eastAsia="Times New Roman" w:hAnsi="Arial" w:cs="Arial"/>
          <w:b/>
          <w:color w:val="282828"/>
          <w:sz w:val="24"/>
          <w:szCs w:val="24"/>
          <w:lang w:eastAsia="en-GB"/>
        </w:rPr>
      </w:pPr>
    </w:p>
    <w:p w14:paraId="3203346F" w14:textId="77777777" w:rsidR="00ED0FE9" w:rsidRDefault="00ED0FE9" w:rsidP="00ED0FE9">
      <w:pPr>
        <w:shd w:val="clear" w:color="auto" w:fill="FFFFFF"/>
        <w:spacing w:after="0" w:line="240" w:lineRule="auto"/>
        <w:rPr>
          <w:rFonts w:ascii="Arial" w:eastAsia="Times New Roman" w:hAnsi="Arial" w:cs="Arial"/>
          <w:color w:val="282828"/>
          <w:sz w:val="24"/>
          <w:szCs w:val="24"/>
          <w:lang w:eastAsia="en-GB"/>
        </w:rPr>
      </w:pPr>
      <w:r w:rsidRPr="00ED0FE9">
        <w:rPr>
          <w:rFonts w:ascii="Arial" w:eastAsia="Times New Roman" w:hAnsi="Arial" w:cs="Arial"/>
          <w:color w:val="282828"/>
          <w:sz w:val="24"/>
          <w:szCs w:val="24"/>
          <w:lang w:eastAsia="en-GB"/>
        </w:rPr>
        <w:t xml:space="preserve">There is particular interest in supporting organisations which provide access to activities, experiences, services or facilities that their beneficiaries would otherwise find difficult or impossible to take advantage of. Grants of between </w:t>
      </w:r>
      <w:r w:rsidRPr="00ED0FE9">
        <w:rPr>
          <w:rFonts w:ascii="Arial" w:eastAsia="Times New Roman" w:hAnsi="Arial" w:cs="Arial"/>
          <w:b/>
          <w:color w:val="282828"/>
          <w:sz w:val="24"/>
          <w:szCs w:val="24"/>
          <w:lang w:eastAsia="en-GB"/>
        </w:rPr>
        <w:t>£100 and £5,000 are available</w:t>
      </w:r>
      <w:r w:rsidRPr="00ED0FE9">
        <w:rPr>
          <w:rFonts w:ascii="Arial" w:eastAsia="Times New Roman" w:hAnsi="Arial" w:cs="Arial"/>
          <w:color w:val="282828"/>
          <w:sz w:val="24"/>
          <w:szCs w:val="24"/>
          <w:lang w:eastAsia="en-GB"/>
        </w:rPr>
        <w:t>. Match funding is not required as the Trust will consider funding up to 100% of the project costs. To be eligible, applicants must be registered as a charity with the Charity Commission for Northern Ireland.</w:t>
      </w:r>
    </w:p>
    <w:p w14:paraId="3FFF4A36" w14:textId="77777777" w:rsidR="00ED0FE9" w:rsidRPr="00ED0FE9" w:rsidRDefault="00ED0FE9" w:rsidP="00ED0FE9">
      <w:pPr>
        <w:shd w:val="clear" w:color="auto" w:fill="FFFFFF"/>
        <w:spacing w:after="0" w:line="240" w:lineRule="auto"/>
        <w:rPr>
          <w:rFonts w:ascii="Arial" w:eastAsia="Times New Roman" w:hAnsi="Arial" w:cs="Arial"/>
          <w:color w:val="282828"/>
          <w:sz w:val="24"/>
          <w:szCs w:val="24"/>
          <w:lang w:eastAsia="en-GB"/>
        </w:rPr>
      </w:pPr>
    </w:p>
    <w:p w14:paraId="3FCEC2D3" w14:textId="77777777" w:rsidR="00ED0FE9" w:rsidRPr="00ED0FE9" w:rsidRDefault="00ED0FE9" w:rsidP="00ED0FE9">
      <w:pPr>
        <w:shd w:val="clear" w:color="auto" w:fill="FFFFFF"/>
        <w:spacing w:after="0" w:line="240" w:lineRule="auto"/>
        <w:rPr>
          <w:rFonts w:ascii="Arial" w:eastAsia="Times New Roman" w:hAnsi="Arial" w:cs="Arial"/>
          <w:color w:val="282828"/>
          <w:sz w:val="24"/>
          <w:szCs w:val="24"/>
          <w:lang w:eastAsia="en-GB"/>
        </w:rPr>
      </w:pPr>
      <w:r w:rsidRPr="00ED0FE9">
        <w:rPr>
          <w:rFonts w:ascii="Arial" w:eastAsia="Times New Roman" w:hAnsi="Arial" w:cs="Arial"/>
          <w:color w:val="282828"/>
          <w:sz w:val="24"/>
          <w:szCs w:val="24"/>
          <w:lang w:eastAsia="en-GB"/>
        </w:rPr>
        <w:t>The funding can be used for the following:</w:t>
      </w:r>
    </w:p>
    <w:p w14:paraId="7A14DDE2" w14:textId="77777777" w:rsidR="00ED0FE9" w:rsidRPr="00ED0FE9" w:rsidRDefault="00ED0FE9" w:rsidP="00A1546B">
      <w:pPr>
        <w:pStyle w:val="ListParagraph"/>
        <w:numPr>
          <w:ilvl w:val="1"/>
          <w:numId w:val="74"/>
        </w:numPr>
        <w:shd w:val="clear" w:color="auto" w:fill="FFFFFF"/>
        <w:spacing w:after="0" w:line="240" w:lineRule="auto"/>
        <w:rPr>
          <w:rFonts w:ascii="Arial" w:eastAsia="Times New Roman" w:hAnsi="Arial" w:cs="Arial"/>
          <w:color w:val="282828"/>
          <w:sz w:val="24"/>
          <w:szCs w:val="24"/>
          <w:lang w:eastAsia="en-GB"/>
        </w:rPr>
      </w:pPr>
      <w:r w:rsidRPr="00ED0FE9">
        <w:rPr>
          <w:rFonts w:ascii="Arial" w:eastAsia="Times New Roman" w:hAnsi="Arial" w:cs="Arial"/>
          <w:color w:val="282828"/>
          <w:sz w:val="24"/>
          <w:szCs w:val="24"/>
          <w:lang w:eastAsia="en-GB"/>
        </w:rPr>
        <w:t>A one-off purchase of equipment.</w:t>
      </w:r>
    </w:p>
    <w:p w14:paraId="0D912103" w14:textId="77777777" w:rsidR="00ED0FE9" w:rsidRPr="00ED0FE9" w:rsidRDefault="00ED0FE9" w:rsidP="00A1546B">
      <w:pPr>
        <w:pStyle w:val="ListParagraph"/>
        <w:numPr>
          <w:ilvl w:val="1"/>
          <w:numId w:val="74"/>
        </w:numPr>
        <w:shd w:val="clear" w:color="auto" w:fill="FFFFFF"/>
        <w:spacing w:after="0" w:line="240" w:lineRule="auto"/>
        <w:rPr>
          <w:rFonts w:ascii="Arial" w:eastAsia="Times New Roman" w:hAnsi="Arial" w:cs="Arial"/>
          <w:color w:val="282828"/>
          <w:sz w:val="24"/>
          <w:szCs w:val="24"/>
          <w:lang w:eastAsia="en-GB"/>
        </w:rPr>
      </w:pPr>
      <w:r w:rsidRPr="00ED0FE9">
        <w:rPr>
          <w:rFonts w:ascii="Arial" w:eastAsia="Times New Roman" w:hAnsi="Arial" w:cs="Arial"/>
          <w:color w:val="282828"/>
          <w:sz w:val="24"/>
          <w:szCs w:val="24"/>
          <w:lang w:eastAsia="en-GB"/>
        </w:rPr>
        <w:t>A new or one-off project, service or activity.</w:t>
      </w:r>
    </w:p>
    <w:p w14:paraId="13AC37F3" w14:textId="77777777" w:rsidR="00ED0FE9" w:rsidRPr="00ED0FE9" w:rsidRDefault="00ED0FE9" w:rsidP="00A1546B">
      <w:pPr>
        <w:pStyle w:val="ListParagraph"/>
        <w:numPr>
          <w:ilvl w:val="1"/>
          <w:numId w:val="74"/>
        </w:numPr>
        <w:shd w:val="clear" w:color="auto" w:fill="FFFFFF"/>
        <w:spacing w:after="0" w:line="240" w:lineRule="auto"/>
        <w:rPr>
          <w:rFonts w:ascii="Arial" w:eastAsia="Times New Roman" w:hAnsi="Arial" w:cs="Arial"/>
          <w:color w:val="282828"/>
          <w:sz w:val="24"/>
          <w:szCs w:val="24"/>
          <w:lang w:eastAsia="en-GB"/>
        </w:rPr>
      </w:pPr>
      <w:r w:rsidRPr="00ED0FE9">
        <w:rPr>
          <w:rFonts w:ascii="Arial" w:eastAsia="Times New Roman" w:hAnsi="Arial" w:cs="Arial"/>
          <w:color w:val="282828"/>
          <w:sz w:val="24"/>
          <w:szCs w:val="24"/>
          <w:lang w:eastAsia="en-GB"/>
        </w:rPr>
        <w:t>The continuation of a project, service or activity that already being provided.</w:t>
      </w:r>
    </w:p>
    <w:p w14:paraId="50EB202C" w14:textId="77777777" w:rsidR="00ED0FE9" w:rsidRDefault="00ED0FE9" w:rsidP="00ED0FE9">
      <w:pPr>
        <w:shd w:val="clear" w:color="auto" w:fill="FFFFFF"/>
        <w:spacing w:after="0" w:line="240" w:lineRule="auto"/>
        <w:ind w:left="-360" w:firstLine="360"/>
        <w:rPr>
          <w:rFonts w:ascii="Arial" w:eastAsia="Times New Roman" w:hAnsi="Arial" w:cs="Arial"/>
          <w:color w:val="282828"/>
          <w:sz w:val="24"/>
          <w:szCs w:val="24"/>
          <w:lang w:eastAsia="en-GB"/>
        </w:rPr>
      </w:pPr>
    </w:p>
    <w:p w14:paraId="673E08FB" w14:textId="77777777" w:rsidR="00ED0FE9" w:rsidRDefault="00ED0FE9" w:rsidP="00ED0FE9">
      <w:pPr>
        <w:shd w:val="clear" w:color="auto" w:fill="FFFFFF"/>
        <w:spacing w:after="0" w:line="240" w:lineRule="auto"/>
        <w:rPr>
          <w:rFonts w:ascii="Arial" w:eastAsia="Times New Roman" w:hAnsi="Arial" w:cs="Arial"/>
          <w:color w:val="282828"/>
          <w:sz w:val="24"/>
          <w:szCs w:val="24"/>
          <w:lang w:eastAsia="en-GB"/>
        </w:rPr>
      </w:pPr>
      <w:r w:rsidRPr="00ED0FE9">
        <w:rPr>
          <w:rFonts w:ascii="Arial" w:eastAsia="Times New Roman" w:hAnsi="Arial" w:cs="Arial"/>
          <w:color w:val="282828"/>
          <w:sz w:val="24"/>
          <w:szCs w:val="24"/>
          <w:lang w:eastAsia="en-GB"/>
        </w:rPr>
        <w:t xml:space="preserve">Emergency funding to cover running costs of the organisation so that it can continue to function. (Note the funding cannot cover routine running costs). </w:t>
      </w:r>
    </w:p>
    <w:p w14:paraId="51EB6C95" w14:textId="77777777" w:rsidR="00ED0FE9" w:rsidRPr="00ED0FE9" w:rsidRDefault="00ED0FE9" w:rsidP="00ED0FE9">
      <w:pPr>
        <w:shd w:val="clear" w:color="auto" w:fill="FFFFFF"/>
        <w:spacing w:after="0" w:line="240" w:lineRule="auto"/>
        <w:rPr>
          <w:rFonts w:ascii="Arial" w:eastAsia="Times New Roman" w:hAnsi="Arial" w:cs="Arial"/>
          <w:color w:val="282828"/>
          <w:sz w:val="24"/>
          <w:szCs w:val="24"/>
          <w:lang w:eastAsia="en-GB"/>
        </w:rPr>
      </w:pPr>
    </w:p>
    <w:p w14:paraId="4FB18371" w14:textId="77777777" w:rsidR="00ED0FE9" w:rsidRDefault="00ED0FE9" w:rsidP="00ED0FE9">
      <w:pPr>
        <w:shd w:val="clear" w:color="auto" w:fill="FFFFFF"/>
        <w:spacing w:after="0" w:line="240" w:lineRule="auto"/>
        <w:rPr>
          <w:rFonts w:ascii="Arial" w:eastAsia="Times New Roman" w:hAnsi="Arial" w:cs="Arial"/>
          <w:color w:val="282828"/>
          <w:sz w:val="24"/>
          <w:szCs w:val="24"/>
          <w:lang w:eastAsia="en-GB"/>
        </w:rPr>
      </w:pPr>
      <w:r w:rsidRPr="00ED0FE9">
        <w:rPr>
          <w:rFonts w:ascii="Arial" w:eastAsia="Times New Roman" w:hAnsi="Arial" w:cs="Arial"/>
          <w:color w:val="282828"/>
          <w:sz w:val="24"/>
          <w:szCs w:val="24"/>
          <w:lang w:eastAsia="en-GB"/>
        </w:rPr>
        <w:t>Applications can be made at any time throughout the year and are considered at quarterly meetings. The first step in the application process is to send an email stating the name of the applicant organisation to info@gillianstevensontrustuk.org Groups will then be sent a link to the application form. Once the completed application form has been submitted, the Trust will inform applicants what to expect in terms of the timeline of the decision-making process.</w:t>
      </w:r>
    </w:p>
    <w:p w14:paraId="680C74CB" w14:textId="77777777" w:rsidR="00ED0FE9" w:rsidRPr="00ED0FE9" w:rsidRDefault="00ED0FE9" w:rsidP="00ED0FE9">
      <w:pPr>
        <w:shd w:val="clear" w:color="auto" w:fill="FFFFFF"/>
        <w:spacing w:after="0" w:line="240" w:lineRule="auto"/>
        <w:rPr>
          <w:rFonts w:ascii="Arial" w:eastAsia="Times New Roman" w:hAnsi="Arial" w:cs="Arial"/>
          <w:color w:val="282828"/>
          <w:sz w:val="24"/>
          <w:szCs w:val="24"/>
          <w:lang w:eastAsia="en-GB"/>
        </w:rPr>
      </w:pPr>
    </w:p>
    <w:p w14:paraId="40E97B6B" w14:textId="77777777" w:rsidR="00ED0FE9" w:rsidRPr="00ED0FE9" w:rsidRDefault="005A0350" w:rsidP="00ED0FE9">
      <w:pPr>
        <w:shd w:val="clear" w:color="auto" w:fill="FFFFFF"/>
        <w:spacing w:after="0" w:line="240" w:lineRule="auto"/>
        <w:rPr>
          <w:rFonts w:ascii="Arial" w:eastAsia="Times New Roman" w:hAnsi="Arial" w:cs="Arial"/>
          <w:color w:val="282828"/>
          <w:sz w:val="24"/>
          <w:szCs w:val="24"/>
          <w:lang w:eastAsia="en-GB"/>
        </w:rPr>
      </w:pPr>
      <w:hyperlink r:id="rId141" w:history="1">
        <w:r w:rsidR="00ED0FE9" w:rsidRPr="00ED0FE9">
          <w:rPr>
            <w:rStyle w:val="Hyperlink"/>
            <w:rFonts w:ascii="Arial" w:eastAsia="Times New Roman" w:hAnsi="Arial" w:cs="Arial"/>
            <w:sz w:val="24"/>
            <w:szCs w:val="24"/>
            <w:lang w:eastAsia="en-GB"/>
          </w:rPr>
          <w:t>www.gillianstevensontrustuk.org</w:t>
        </w:r>
      </w:hyperlink>
    </w:p>
    <w:p w14:paraId="0803109C" w14:textId="77777777" w:rsidR="00900A80" w:rsidRDefault="00900A80" w:rsidP="00F77965">
      <w:pPr>
        <w:spacing w:after="0" w:line="240" w:lineRule="auto"/>
        <w:rPr>
          <w:rFonts w:ascii="Arial" w:eastAsia="Times New Roman" w:hAnsi="Arial" w:cs="Arial"/>
          <w:b/>
          <w:bCs/>
          <w:sz w:val="24"/>
          <w:szCs w:val="24"/>
          <w:u w:val="single"/>
          <w:lang w:eastAsia="en-GB"/>
        </w:rPr>
      </w:pPr>
    </w:p>
    <w:p w14:paraId="78A0DCA7" w14:textId="77777777" w:rsidR="004E65EA" w:rsidRPr="004E65EA" w:rsidRDefault="004E65EA" w:rsidP="00F77965">
      <w:pPr>
        <w:spacing w:after="0" w:line="240" w:lineRule="auto"/>
        <w:rPr>
          <w:rFonts w:ascii="Arial" w:eastAsia="Times New Roman" w:hAnsi="Arial" w:cs="Arial"/>
          <w:b/>
          <w:bCs/>
          <w:color w:val="C00000"/>
          <w:sz w:val="24"/>
          <w:szCs w:val="24"/>
          <w:lang w:eastAsia="en-GB"/>
        </w:rPr>
      </w:pPr>
      <w:r>
        <w:rPr>
          <w:rFonts w:ascii="Arial" w:eastAsia="Times New Roman" w:hAnsi="Arial" w:cs="Arial"/>
          <w:b/>
          <w:bCs/>
          <w:sz w:val="24"/>
          <w:szCs w:val="24"/>
          <w:u w:val="single"/>
          <w:lang w:eastAsia="en-GB"/>
        </w:rPr>
        <w:t>Grocers’ Charity – Memorial Grants</w:t>
      </w:r>
      <w:r>
        <w:rPr>
          <w:rFonts w:ascii="Arial" w:eastAsia="Times New Roman" w:hAnsi="Arial" w:cs="Arial"/>
          <w:bCs/>
          <w:sz w:val="24"/>
          <w:szCs w:val="24"/>
          <w:lang w:eastAsia="en-GB"/>
        </w:rPr>
        <w:t xml:space="preserve"> </w:t>
      </w:r>
    </w:p>
    <w:p w14:paraId="4E3DE469" w14:textId="77777777" w:rsidR="004E65EA" w:rsidRDefault="004E65EA" w:rsidP="00F77965">
      <w:pPr>
        <w:spacing w:after="0" w:line="240" w:lineRule="auto"/>
        <w:rPr>
          <w:rFonts w:ascii="Arial" w:eastAsia="Times New Roman" w:hAnsi="Arial" w:cs="Arial"/>
          <w:b/>
          <w:bCs/>
          <w:sz w:val="24"/>
          <w:szCs w:val="24"/>
          <w:u w:val="single"/>
          <w:lang w:eastAsia="en-GB"/>
        </w:rPr>
      </w:pPr>
    </w:p>
    <w:p w14:paraId="37705FCB" w14:textId="77777777" w:rsidR="004E65EA" w:rsidRDefault="004E65EA" w:rsidP="004E65EA">
      <w:pPr>
        <w:shd w:val="clear" w:color="auto" w:fill="FFFFFF"/>
        <w:spacing w:after="0" w:line="240" w:lineRule="auto"/>
        <w:rPr>
          <w:rFonts w:ascii="Arial" w:eastAsia="Times New Roman" w:hAnsi="Arial" w:cs="Arial"/>
          <w:sz w:val="24"/>
          <w:szCs w:val="24"/>
          <w:lang w:eastAsia="en-GB"/>
        </w:rPr>
      </w:pPr>
      <w:r w:rsidRPr="004E65EA">
        <w:rPr>
          <w:rFonts w:ascii="Arial" w:eastAsia="Times New Roman" w:hAnsi="Arial" w:cs="Arial"/>
          <w:bCs/>
          <w:sz w:val="24"/>
          <w:szCs w:val="24"/>
          <w:lang w:eastAsia="en-GB"/>
        </w:rPr>
        <w:t xml:space="preserve">One-off grants of up to £5,000 are available to small UK registered charities for work in the specific areas of: </w:t>
      </w:r>
      <w:r w:rsidRPr="004E65EA">
        <w:rPr>
          <w:rFonts w:ascii="Arial" w:eastAsia="Times New Roman" w:hAnsi="Arial" w:cs="Arial"/>
          <w:b/>
          <w:bCs/>
          <w:sz w:val="24"/>
          <w:szCs w:val="24"/>
          <w:lang w:eastAsia="en-GB"/>
        </w:rPr>
        <w:t>relief of poverty, children and young people, the disabled, the elderly, health, military, heritage and the arts and environment</w:t>
      </w:r>
      <w:r w:rsidRPr="004E65EA">
        <w:rPr>
          <w:rFonts w:ascii="Arial" w:eastAsia="Times New Roman" w:hAnsi="Arial" w:cs="Arial"/>
          <w:bCs/>
          <w:sz w:val="24"/>
          <w:szCs w:val="24"/>
          <w:lang w:eastAsia="en-GB"/>
        </w:rPr>
        <w:t xml:space="preserve">. </w:t>
      </w:r>
    </w:p>
    <w:p w14:paraId="6D17CBCE" w14:textId="77777777" w:rsidR="004E65EA" w:rsidRDefault="004E65EA" w:rsidP="004E65EA">
      <w:pPr>
        <w:shd w:val="clear" w:color="auto" w:fill="FFFFFF"/>
        <w:spacing w:after="0" w:line="240" w:lineRule="auto"/>
        <w:rPr>
          <w:rFonts w:ascii="Arial" w:eastAsia="Times New Roman" w:hAnsi="Arial" w:cs="Arial"/>
          <w:sz w:val="24"/>
          <w:szCs w:val="24"/>
          <w:lang w:eastAsia="en-GB"/>
        </w:rPr>
      </w:pPr>
      <w:r w:rsidRPr="004E65EA">
        <w:rPr>
          <w:rFonts w:ascii="Arial" w:eastAsia="Times New Roman" w:hAnsi="Arial" w:cs="Arial"/>
          <w:sz w:val="24"/>
          <w:szCs w:val="24"/>
          <w:lang w:eastAsia="en-GB"/>
        </w:rPr>
        <w:t>The online enquiry form may be submitted at any time and applications are usually considered four times a year. Applicants should complete the online eligibility checklist for the relevant area to access the online enquiry form.</w:t>
      </w:r>
    </w:p>
    <w:p w14:paraId="44F28E9A" w14:textId="77777777" w:rsidR="004E65EA" w:rsidRDefault="004E65EA" w:rsidP="004E65EA">
      <w:pPr>
        <w:shd w:val="clear" w:color="auto" w:fill="FFFFFF"/>
        <w:spacing w:after="0" w:line="240" w:lineRule="auto"/>
        <w:rPr>
          <w:rFonts w:ascii="Arial" w:eastAsia="Times New Roman" w:hAnsi="Arial" w:cs="Arial"/>
          <w:sz w:val="24"/>
          <w:szCs w:val="24"/>
          <w:lang w:eastAsia="en-GB"/>
        </w:rPr>
      </w:pPr>
    </w:p>
    <w:p w14:paraId="28559206" w14:textId="77777777" w:rsidR="004E65EA" w:rsidRDefault="005A0350" w:rsidP="004E65EA">
      <w:pPr>
        <w:shd w:val="clear" w:color="auto" w:fill="FFFFFF"/>
        <w:spacing w:after="0" w:line="240" w:lineRule="auto"/>
        <w:rPr>
          <w:rStyle w:val="Hyperlink"/>
          <w:rFonts w:ascii="Arial" w:eastAsia="Times New Roman" w:hAnsi="Arial" w:cs="Arial"/>
          <w:sz w:val="24"/>
          <w:szCs w:val="24"/>
          <w:lang w:eastAsia="en-GB"/>
        </w:rPr>
      </w:pPr>
      <w:hyperlink r:id="rId142" w:history="1">
        <w:r w:rsidR="004E65EA" w:rsidRPr="00595DF5">
          <w:rPr>
            <w:rStyle w:val="Hyperlink"/>
            <w:rFonts w:ascii="Arial" w:eastAsia="Times New Roman" w:hAnsi="Arial" w:cs="Arial"/>
            <w:sz w:val="24"/>
            <w:szCs w:val="24"/>
            <w:lang w:eastAsia="en-GB"/>
          </w:rPr>
          <w:t>https://grocershall.co.uk/the-charity/memorial-grants/</w:t>
        </w:r>
      </w:hyperlink>
    </w:p>
    <w:p w14:paraId="75CFAF1E" w14:textId="77777777" w:rsidR="00E2545B" w:rsidRDefault="00E2545B" w:rsidP="004E65EA">
      <w:pPr>
        <w:shd w:val="clear" w:color="auto" w:fill="FFFFFF"/>
        <w:spacing w:after="0" w:line="240" w:lineRule="auto"/>
        <w:rPr>
          <w:rFonts w:ascii="Arial" w:eastAsia="Times New Roman" w:hAnsi="Arial" w:cs="Arial"/>
          <w:sz w:val="24"/>
          <w:szCs w:val="24"/>
          <w:lang w:eastAsia="en-GB"/>
        </w:rPr>
      </w:pPr>
    </w:p>
    <w:p w14:paraId="3B7E01EB" w14:textId="77777777" w:rsidR="00087713" w:rsidRDefault="005A0350" w:rsidP="004E65EA">
      <w:pPr>
        <w:shd w:val="clear" w:color="auto" w:fill="FFFFFF"/>
        <w:spacing w:after="0" w:line="240" w:lineRule="auto"/>
        <w:rPr>
          <w:rFonts w:ascii="Arial" w:hAnsi="Arial" w:cs="Arial"/>
          <w:color w:val="000000"/>
          <w:sz w:val="24"/>
          <w:szCs w:val="24"/>
        </w:rPr>
      </w:pPr>
      <w:hyperlink r:id="rId143" w:history="1">
        <w:r w:rsidR="00087713" w:rsidRPr="00087713">
          <w:rPr>
            <w:rStyle w:val="Hyperlink"/>
            <w:rFonts w:ascii="Arial" w:hAnsi="Arial" w:cs="Arial"/>
            <w:b/>
            <w:color w:val="000000"/>
            <w:sz w:val="24"/>
            <w:szCs w:val="24"/>
          </w:rPr>
          <w:t>Growth Impact Fund</w:t>
        </w:r>
      </w:hyperlink>
    </w:p>
    <w:p w14:paraId="6C1C5D20" w14:textId="77777777" w:rsidR="00087713" w:rsidRDefault="00087713" w:rsidP="004E65EA">
      <w:pPr>
        <w:shd w:val="clear" w:color="auto" w:fill="FFFFFF"/>
        <w:spacing w:after="0" w:line="240" w:lineRule="auto"/>
        <w:rPr>
          <w:rFonts w:ascii="Arial" w:hAnsi="Arial" w:cs="Arial"/>
          <w:sz w:val="24"/>
          <w:szCs w:val="24"/>
        </w:rPr>
      </w:pPr>
      <w:r w:rsidRPr="00087713">
        <w:rPr>
          <w:rFonts w:ascii="Arial" w:hAnsi="Arial" w:cs="Arial"/>
          <w:color w:val="000000"/>
          <w:sz w:val="24"/>
          <w:szCs w:val="24"/>
        </w:rPr>
        <w:br/>
      </w:r>
      <w:r w:rsidRPr="00087713">
        <w:rPr>
          <w:rFonts w:ascii="Arial" w:hAnsi="Arial" w:cs="Arial"/>
          <w:sz w:val="24"/>
          <w:szCs w:val="24"/>
        </w:rPr>
        <w:t>The Growth Impact Fund is a social investment fund, helping fast growth early-stage social businesses to grow their impact. It is offering between </w:t>
      </w:r>
      <w:r w:rsidRPr="00087713">
        <w:rPr>
          <w:rStyle w:val="Strong"/>
          <w:rFonts w:ascii="Arial" w:hAnsi="Arial" w:cs="Arial"/>
          <w:sz w:val="24"/>
          <w:szCs w:val="24"/>
        </w:rPr>
        <w:t>£50,000</w:t>
      </w:r>
      <w:r w:rsidRPr="00087713">
        <w:rPr>
          <w:rFonts w:ascii="Arial" w:hAnsi="Arial" w:cs="Arial"/>
          <w:sz w:val="24"/>
          <w:szCs w:val="24"/>
        </w:rPr>
        <w:t> and </w:t>
      </w:r>
      <w:r w:rsidRPr="00087713">
        <w:rPr>
          <w:rStyle w:val="Strong"/>
          <w:rFonts w:ascii="Arial" w:hAnsi="Arial" w:cs="Arial"/>
          <w:sz w:val="24"/>
          <w:szCs w:val="24"/>
        </w:rPr>
        <w:t>£1,500,000</w:t>
      </w:r>
      <w:r w:rsidRPr="00087713">
        <w:rPr>
          <w:rFonts w:ascii="Arial" w:hAnsi="Arial" w:cs="Arial"/>
          <w:sz w:val="24"/>
          <w:szCs w:val="24"/>
        </w:rPr>
        <w:t xml:space="preserve"> of social investment and supporting </w:t>
      </w:r>
      <w:r w:rsidRPr="00087713">
        <w:rPr>
          <w:rFonts w:ascii="Arial" w:hAnsi="Arial" w:cs="Arial"/>
          <w:b/>
          <w:sz w:val="24"/>
          <w:szCs w:val="24"/>
        </w:rPr>
        <w:t>grants up to £20,000</w:t>
      </w:r>
      <w:r w:rsidRPr="00087713">
        <w:rPr>
          <w:rFonts w:ascii="Arial" w:hAnsi="Arial" w:cs="Arial"/>
          <w:sz w:val="24"/>
          <w:szCs w:val="24"/>
        </w:rPr>
        <w:t xml:space="preserve">. </w:t>
      </w:r>
    </w:p>
    <w:p w14:paraId="172D7CC7" w14:textId="77777777" w:rsidR="00087713" w:rsidRDefault="00087713" w:rsidP="004E65EA">
      <w:pPr>
        <w:shd w:val="clear" w:color="auto" w:fill="FFFFFF"/>
        <w:spacing w:after="0" w:line="240" w:lineRule="auto"/>
        <w:rPr>
          <w:rFonts w:ascii="Arial" w:hAnsi="Arial" w:cs="Arial"/>
          <w:sz w:val="24"/>
          <w:szCs w:val="24"/>
        </w:rPr>
      </w:pPr>
    </w:p>
    <w:p w14:paraId="4718A45A" w14:textId="77777777" w:rsidR="001B2827" w:rsidRPr="001B2827" w:rsidRDefault="001B2827" w:rsidP="004E65EA">
      <w:pPr>
        <w:shd w:val="clear" w:color="auto" w:fill="FFFFFF"/>
        <w:spacing w:after="0" w:line="240" w:lineRule="auto"/>
        <w:rPr>
          <w:rFonts w:ascii="Arial" w:hAnsi="Arial" w:cs="Arial"/>
          <w:sz w:val="24"/>
          <w:szCs w:val="24"/>
        </w:rPr>
      </w:pPr>
      <w:r>
        <w:rPr>
          <w:rFonts w:ascii="Arial" w:hAnsi="Arial" w:cs="Arial"/>
          <w:sz w:val="24"/>
          <w:szCs w:val="24"/>
        </w:rPr>
        <w:t xml:space="preserve">For further information, your local contact is: </w:t>
      </w:r>
      <w:r w:rsidRPr="001B2827">
        <w:rPr>
          <w:rFonts w:ascii="Arial" w:hAnsi="Arial" w:cs="Arial"/>
          <w:color w:val="000000"/>
          <w:sz w:val="24"/>
          <w:szCs w:val="24"/>
        </w:rPr>
        <w:t xml:space="preserve">Nuala at </w:t>
      </w:r>
      <w:hyperlink r:id="rId144" w:history="1">
        <w:r w:rsidRPr="001B2827">
          <w:rPr>
            <w:rStyle w:val="Hyperlink"/>
            <w:rFonts w:ascii="Arial" w:hAnsi="Arial" w:cs="Arial"/>
            <w:color w:val="000000"/>
            <w:sz w:val="24"/>
            <w:szCs w:val="24"/>
          </w:rPr>
          <w:t>nualasmyth@unltd.org.uk</w:t>
        </w:r>
      </w:hyperlink>
    </w:p>
    <w:p w14:paraId="62FF3F9A" w14:textId="77777777" w:rsidR="00470707" w:rsidRDefault="00470707" w:rsidP="004E65EA">
      <w:pPr>
        <w:shd w:val="clear" w:color="auto" w:fill="FFFFFF"/>
        <w:spacing w:after="0" w:line="240" w:lineRule="auto"/>
        <w:rPr>
          <w:rFonts w:ascii="Arial" w:hAnsi="Arial" w:cs="Arial"/>
          <w:sz w:val="24"/>
          <w:szCs w:val="24"/>
        </w:rPr>
      </w:pPr>
    </w:p>
    <w:p w14:paraId="3AEF066F" w14:textId="581CC6B0" w:rsidR="00087713" w:rsidRDefault="00087713" w:rsidP="004E65EA">
      <w:pPr>
        <w:shd w:val="clear" w:color="auto" w:fill="FFFFFF"/>
        <w:spacing w:after="0" w:line="240" w:lineRule="auto"/>
        <w:rPr>
          <w:rFonts w:ascii="Arial" w:hAnsi="Arial" w:cs="Arial"/>
          <w:sz w:val="24"/>
          <w:szCs w:val="24"/>
        </w:rPr>
      </w:pPr>
      <w:r>
        <w:rPr>
          <w:rFonts w:ascii="Arial" w:hAnsi="Arial" w:cs="Arial"/>
          <w:sz w:val="24"/>
          <w:szCs w:val="24"/>
        </w:rPr>
        <w:t>For more info see</w:t>
      </w:r>
      <w:r w:rsidRPr="00087713">
        <w:rPr>
          <w:rFonts w:ascii="Arial" w:hAnsi="Arial" w:cs="Arial"/>
          <w:sz w:val="24"/>
          <w:szCs w:val="24"/>
        </w:rPr>
        <w:t xml:space="preserve">: </w:t>
      </w:r>
      <w:hyperlink r:id="rId145" w:history="1">
        <w:r w:rsidRPr="00087713">
          <w:rPr>
            <w:rStyle w:val="Hyperlink"/>
            <w:rFonts w:ascii="Arial" w:hAnsi="Arial" w:cs="Arial"/>
            <w:color w:val="auto"/>
            <w:sz w:val="24"/>
            <w:szCs w:val="24"/>
          </w:rPr>
          <w:t>www.growthimpactfund.org.uk</w:t>
        </w:r>
      </w:hyperlink>
      <w:r w:rsidRPr="00087713">
        <w:rPr>
          <w:rFonts w:ascii="Arial" w:hAnsi="Arial" w:cs="Arial"/>
          <w:sz w:val="24"/>
          <w:szCs w:val="24"/>
        </w:rPr>
        <w:t>  </w:t>
      </w:r>
    </w:p>
    <w:p w14:paraId="25F66A9C" w14:textId="77777777" w:rsidR="00034937" w:rsidRDefault="00034937" w:rsidP="00F77965">
      <w:pPr>
        <w:spacing w:after="0" w:line="240" w:lineRule="auto"/>
        <w:rPr>
          <w:rFonts w:ascii="Arial" w:eastAsia="Times New Roman" w:hAnsi="Arial" w:cs="Arial"/>
          <w:b/>
          <w:bCs/>
          <w:sz w:val="24"/>
          <w:szCs w:val="24"/>
          <w:u w:val="single"/>
          <w:lang w:eastAsia="en-GB"/>
        </w:rPr>
      </w:pPr>
    </w:p>
    <w:p w14:paraId="28FF1D8D" w14:textId="77777777" w:rsidR="00222685" w:rsidRDefault="00222685" w:rsidP="00F77965">
      <w:pPr>
        <w:spacing w:after="0" w:line="240" w:lineRule="auto"/>
        <w:rPr>
          <w:rFonts w:ascii="Arial" w:eastAsia="Times New Roman" w:hAnsi="Arial" w:cs="Arial"/>
          <w:b/>
          <w:bCs/>
          <w:sz w:val="24"/>
          <w:szCs w:val="24"/>
          <w:u w:val="single"/>
          <w:lang w:eastAsia="en-GB"/>
        </w:rPr>
      </w:pPr>
    </w:p>
    <w:p w14:paraId="2CDED14E" w14:textId="77777777" w:rsidR="00222685" w:rsidRDefault="00222685" w:rsidP="00F77965">
      <w:pPr>
        <w:spacing w:after="0" w:line="240" w:lineRule="auto"/>
        <w:rPr>
          <w:rFonts w:ascii="Arial" w:eastAsia="Times New Roman" w:hAnsi="Arial" w:cs="Arial"/>
          <w:b/>
          <w:bCs/>
          <w:sz w:val="24"/>
          <w:szCs w:val="24"/>
          <w:u w:val="single"/>
          <w:lang w:eastAsia="en-GB"/>
        </w:rPr>
      </w:pPr>
    </w:p>
    <w:p w14:paraId="40B336CA" w14:textId="77777777" w:rsidR="00222685" w:rsidRDefault="00222685" w:rsidP="00F77965">
      <w:pPr>
        <w:spacing w:after="0" w:line="240" w:lineRule="auto"/>
        <w:rPr>
          <w:rFonts w:ascii="Arial" w:eastAsia="Times New Roman" w:hAnsi="Arial" w:cs="Arial"/>
          <w:b/>
          <w:bCs/>
          <w:sz w:val="24"/>
          <w:szCs w:val="24"/>
          <w:u w:val="single"/>
          <w:lang w:eastAsia="en-GB"/>
        </w:rPr>
      </w:pPr>
    </w:p>
    <w:p w14:paraId="761E6541" w14:textId="7B10705A" w:rsidR="00FC2592" w:rsidRPr="00FC2592" w:rsidRDefault="00FC2592" w:rsidP="00F77965">
      <w:pPr>
        <w:spacing w:after="0" w:line="240" w:lineRule="auto"/>
        <w:rPr>
          <w:rFonts w:ascii="Arial" w:eastAsia="Times New Roman" w:hAnsi="Arial" w:cs="Arial"/>
          <w:b/>
          <w:sz w:val="24"/>
          <w:szCs w:val="24"/>
          <w:u w:val="single"/>
          <w:lang w:eastAsia="en-GB"/>
        </w:rPr>
      </w:pPr>
      <w:r w:rsidRPr="00F77965">
        <w:rPr>
          <w:rFonts w:ascii="Arial" w:eastAsia="Times New Roman" w:hAnsi="Arial" w:cs="Arial"/>
          <w:b/>
          <w:bCs/>
          <w:sz w:val="24"/>
          <w:szCs w:val="24"/>
          <w:u w:val="single"/>
          <w:lang w:eastAsia="en-GB"/>
        </w:rPr>
        <w:t>The Halifax Foundation</w:t>
      </w:r>
      <w:r w:rsidRPr="00FC2592">
        <w:rPr>
          <w:rFonts w:ascii="Arial" w:eastAsia="Times New Roman" w:hAnsi="Arial" w:cs="Arial"/>
          <w:b/>
          <w:sz w:val="24"/>
          <w:szCs w:val="24"/>
          <w:u w:val="single"/>
          <w:lang w:eastAsia="en-GB"/>
        </w:rPr>
        <w:t> (N</w:t>
      </w:r>
      <w:r w:rsidR="00F77965" w:rsidRPr="00F77965">
        <w:rPr>
          <w:rFonts w:ascii="Arial" w:eastAsia="Times New Roman" w:hAnsi="Arial" w:cs="Arial"/>
          <w:b/>
          <w:sz w:val="24"/>
          <w:szCs w:val="24"/>
          <w:u w:val="single"/>
          <w:lang w:eastAsia="en-GB"/>
        </w:rPr>
        <w:t>I</w:t>
      </w:r>
      <w:r w:rsidRPr="00FC2592">
        <w:rPr>
          <w:rFonts w:ascii="Arial" w:eastAsia="Times New Roman" w:hAnsi="Arial" w:cs="Arial"/>
          <w:b/>
          <w:sz w:val="24"/>
          <w:szCs w:val="24"/>
          <w:u w:val="single"/>
          <w:lang w:eastAsia="en-GB"/>
        </w:rPr>
        <w:t>)</w:t>
      </w:r>
      <w:r w:rsidR="00F77965" w:rsidRPr="00F77965">
        <w:rPr>
          <w:rFonts w:ascii="Arial" w:eastAsia="Times New Roman" w:hAnsi="Arial" w:cs="Arial"/>
          <w:b/>
          <w:sz w:val="24"/>
          <w:szCs w:val="24"/>
          <w:u w:val="single"/>
          <w:lang w:eastAsia="en-GB"/>
        </w:rPr>
        <w:t xml:space="preserve"> - </w:t>
      </w:r>
      <w:r w:rsidRPr="00F77965">
        <w:rPr>
          <w:rFonts w:ascii="Arial" w:eastAsia="Times New Roman" w:hAnsi="Arial" w:cs="Arial"/>
          <w:b/>
          <w:bCs/>
          <w:sz w:val="24"/>
          <w:szCs w:val="24"/>
          <w:u w:val="single"/>
          <w:lang w:eastAsia="en-GB"/>
        </w:rPr>
        <w:t>Community Grants Programme</w:t>
      </w:r>
    </w:p>
    <w:p w14:paraId="071F5AAA" w14:textId="77777777" w:rsidR="00F77965" w:rsidRPr="00D73B60" w:rsidRDefault="00F77965" w:rsidP="00D73B60">
      <w:pPr>
        <w:spacing w:after="0" w:line="240" w:lineRule="auto"/>
        <w:rPr>
          <w:rFonts w:ascii="Arial" w:eastAsia="Times New Roman" w:hAnsi="Arial" w:cs="Arial"/>
          <w:sz w:val="24"/>
          <w:szCs w:val="24"/>
          <w:lang w:eastAsia="en-GB"/>
        </w:rPr>
      </w:pPr>
    </w:p>
    <w:p w14:paraId="685A01AE" w14:textId="30AE90DA" w:rsidR="00D73B60" w:rsidRDefault="00D73B60" w:rsidP="00907C15">
      <w:pPr>
        <w:spacing w:after="0" w:line="240" w:lineRule="auto"/>
        <w:rPr>
          <w:rFonts w:ascii="Arial" w:hAnsi="Arial" w:cs="Arial"/>
          <w:color w:val="000000"/>
          <w:sz w:val="24"/>
          <w:szCs w:val="24"/>
        </w:rPr>
      </w:pPr>
      <w:r w:rsidRPr="00D73B60">
        <w:rPr>
          <w:rFonts w:ascii="Arial" w:hAnsi="Arial" w:cs="Arial"/>
          <w:color w:val="000000"/>
          <w:sz w:val="24"/>
          <w:szCs w:val="24"/>
        </w:rPr>
        <w:t xml:space="preserve">This Programme </w:t>
      </w:r>
      <w:r>
        <w:rPr>
          <w:rFonts w:ascii="Arial" w:hAnsi="Arial" w:cs="Arial"/>
          <w:color w:val="000000"/>
          <w:sz w:val="24"/>
          <w:szCs w:val="24"/>
        </w:rPr>
        <w:t xml:space="preserve">operates in NI only and </w:t>
      </w:r>
      <w:r w:rsidRPr="00D73B60">
        <w:rPr>
          <w:rFonts w:ascii="Arial" w:hAnsi="Arial" w:cs="Arial"/>
          <w:color w:val="000000"/>
          <w:sz w:val="24"/>
          <w:szCs w:val="24"/>
        </w:rPr>
        <w:t xml:space="preserve">supports day to day activities of charities and </w:t>
      </w:r>
      <w:r w:rsidR="00034937">
        <w:rPr>
          <w:rFonts w:ascii="Arial" w:hAnsi="Arial" w:cs="Arial"/>
          <w:color w:val="000000"/>
          <w:sz w:val="24"/>
          <w:szCs w:val="24"/>
        </w:rPr>
        <w:t xml:space="preserve">their </w:t>
      </w:r>
      <w:r w:rsidRPr="00D73B60">
        <w:rPr>
          <w:rFonts w:ascii="Arial" w:hAnsi="Arial" w:cs="Arial"/>
          <w:color w:val="000000"/>
          <w:sz w:val="24"/>
          <w:szCs w:val="24"/>
        </w:rPr>
        <w:t>new/existing projects</w:t>
      </w:r>
      <w:r w:rsidR="00034937">
        <w:rPr>
          <w:rFonts w:ascii="Arial" w:hAnsi="Arial" w:cs="Arial"/>
          <w:color w:val="000000"/>
          <w:sz w:val="24"/>
          <w:szCs w:val="24"/>
        </w:rPr>
        <w:t xml:space="preserve"> which meet social and community needs and/or provide </w:t>
      </w:r>
      <w:r w:rsidR="00034937" w:rsidRPr="00034937">
        <w:rPr>
          <w:rFonts w:ascii="Arial" w:hAnsi="Arial" w:cs="Arial"/>
          <w:b/>
          <w:bCs/>
          <w:color w:val="000000"/>
          <w:sz w:val="24"/>
          <w:szCs w:val="24"/>
        </w:rPr>
        <w:t>Education and Training</w:t>
      </w:r>
      <w:r w:rsidR="00034937">
        <w:rPr>
          <w:rFonts w:ascii="Arial" w:hAnsi="Arial" w:cs="Arial"/>
          <w:color w:val="000000"/>
          <w:sz w:val="24"/>
          <w:szCs w:val="24"/>
        </w:rPr>
        <w:t xml:space="preserve"> and which adapting their services to meet the changing needs of communities in these areas. </w:t>
      </w:r>
      <w:r w:rsidRPr="00D73B60">
        <w:rPr>
          <w:rStyle w:val="Strong"/>
          <w:rFonts w:ascii="Arial" w:hAnsi="Arial" w:cs="Arial"/>
          <w:color w:val="000000"/>
          <w:sz w:val="24"/>
          <w:szCs w:val="24"/>
        </w:rPr>
        <w:t>Our average grant is approximately £</w:t>
      </w:r>
      <w:r w:rsidR="00034937">
        <w:rPr>
          <w:rStyle w:val="Strong"/>
          <w:rFonts w:ascii="Arial" w:hAnsi="Arial" w:cs="Arial"/>
          <w:color w:val="000000"/>
          <w:sz w:val="24"/>
          <w:szCs w:val="24"/>
        </w:rPr>
        <w:t>4</w:t>
      </w:r>
      <w:r w:rsidRPr="00D73B60">
        <w:rPr>
          <w:rStyle w:val="Strong"/>
          <w:rFonts w:ascii="Arial" w:hAnsi="Arial" w:cs="Arial"/>
          <w:color w:val="000000"/>
          <w:sz w:val="24"/>
          <w:szCs w:val="24"/>
        </w:rPr>
        <w:t>,500.</w:t>
      </w:r>
      <w:r w:rsidRPr="00D73B60">
        <w:rPr>
          <w:rFonts w:ascii="Arial" w:hAnsi="Arial" w:cs="Arial"/>
          <w:color w:val="000000"/>
          <w:sz w:val="24"/>
          <w:szCs w:val="24"/>
        </w:rPr>
        <w:t xml:space="preserve"> We may not be </w:t>
      </w:r>
      <w:r w:rsidR="00034937">
        <w:rPr>
          <w:rFonts w:ascii="Arial" w:hAnsi="Arial" w:cs="Arial"/>
          <w:color w:val="000000"/>
          <w:sz w:val="24"/>
          <w:szCs w:val="24"/>
        </w:rPr>
        <w:t>able</w:t>
      </w:r>
      <w:r w:rsidRPr="00D73B60">
        <w:rPr>
          <w:rFonts w:ascii="Arial" w:hAnsi="Arial" w:cs="Arial"/>
          <w:color w:val="000000"/>
          <w:sz w:val="24"/>
          <w:szCs w:val="24"/>
        </w:rPr>
        <w:t xml:space="preserve"> to offer you all </w:t>
      </w:r>
      <w:r w:rsidR="00034937">
        <w:rPr>
          <w:rFonts w:ascii="Arial" w:hAnsi="Arial" w:cs="Arial"/>
          <w:color w:val="000000"/>
          <w:sz w:val="24"/>
          <w:szCs w:val="24"/>
        </w:rPr>
        <w:t xml:space="preserve">of </w:t>
      </w:r>
      <w:r w:rsidRPr="00D73B60">
        <w:rPr>
          <w:rFonts w:ascii="Arial" w:hAnsi="Arial" w:cs="Arial"/>
          <w:color w:val="000000"/>
          <w:sz w:val="24"/>
          <w:szCs w:val="24"/>
        </w:rPr>
        <w:t xml:space="preserve">what you need, however we will discuss viability with you. </w:t>
      </w:r>
    </w:p>
    <w:p w14:paraId="3D7FF344" w14:textId="77777777" w:rsidR="00907C15" w:rsidRPr="00D73B60" w:rsidRDefault="00907C15" w:rsidP="00907C15">
      <w:pPr>
        <w:spacing w:after="0" w:line="240" w:lineRule="auto"/>
        <w:rPr>
          <w:rFonts w:ascii="Arial" w:hAnsi="Arial" w:cs="Arial"/>
          <w:sz w:val="24"/>
          <w:szCs w:val="24"/>
        </w:rPr>
      </w:pPr>
    </w:p>
    <w:p w14:paraId="61EACDD2" w14:textId="77777777" w:rsidR="00FC2592" w:rsidRPr="00FC2592" w:rsidRDefault="005A0350" w:rsidP="00F77965">
      <w:pPr>
        <w:spacing w:after="0" w:line="240" w:lineRule="auto"/>
        <w:rPr>
          <w:rFonts w:ascii="Arial" w:eastAsia="Times New Roman" w:hAnsi="Arial" w:cs="Arial"/>
          <w:color w:val="333333"/>
          <w:sz w:val="24"/>
          <w:szCs w:val="24"/>
          <w:lang w:eastAsia="en-GB"/>
        </w:rPr>
      </w:pPr>
      <w:hyperlink r:id="rId146" w:history="1">
        <w:r w:rsidR="00227611" w:rsidRPr="0086137E">
          <w:rPr>
            <w:rStyle w:val="Hyperlink"/>
            <w:rFonts w:ascii="Arial" w:eastAsia="Times New Roman" w:hAnsi="Arial" w:cs="Arial"/>
            <w:sz w:val="24"/>
            <w:szCs w:val="24"/>
            <w:lang w:eastAsia="en-GB"/>
          </w:rPr>
          <w:t>https://www.halifaxfoundationni.org/programmes/community-grant-programme</w:t>
        </w:r>
      </w:hyperlink>
      <w:r w:rsidR="00FC2592" w:rsidRPr="00FC2592">
        <w:rPr>
          <w:rFonts w:ascii="Arial" w:eastAsia="Times New Roman" w:hAnsi="Arial" w:cs="Arial"/>
          <w:color w:val="333333"/>
          <w:sz w:val="24"/>
          <w:szCs w:val="24"/>
          <w:lang w:eastAsia="en-GB"/>
        </w:rPr>
        <w:t> </w:t>
      </w:r>
    </w:p>
    <w:p w14:paraId="74BA8882" w14:textId="77777777" w:rsidR="006C31F4" w:rsidRDefault="006C31F4" w:rsidP="00F77965">
      <w:pPr>
        <w:spacing w:after="0" w:line="240" w:lineRule="auto"/>
        <w:textAlignment w:val="baseline"/>
        <w:rPr>
          <w:rFonts w:ascii="Arial" w:eastAsia="Times New Roman" w:hAnsi="Arial" w:cs="Arial"/>
          <w:b/>
          <w:sz w:val="24"/>
          <w:szCs w:val="24"/>
          <w:u w:val="single"/>
          <w:bdr w:val="none" w:sz="0" w:space="0" w:color="auto" w:frame="1"/>
          <w:lang w:eastAsia="en-GB"/>
        </w:rPr>
      </w:pPr>
    </w:p>
    <w:p w14:paraId="3313D831" w14:textId="77777777" w:rsidR="00854FA4" w:rsidRDefault="00854FA4" w:rsidP="00F77965">
      <w:pPr>
        <w:spacing w:after="0" w:line="240" w:lineRule="auto"/>
        <w:textAlignment w:val="baseline"/>
        <w:rPr>
          <w:rFonts w:ascii="Arial" w:eastAsia="Times New Roman" w:hAnsi="Arial" w:cs="Arial"/>
          <w:b/>
          <w:sz w:val="24"/>
          <w:szCs w:val="24"/>
          <w:bdr w:val="none" w:sz="0" w:space="0" w:color="auto" w:frame="1"/>
          <w:lang w:eastAsia="en-GB"/>
        </w:rPr>
      </w:pPr>
      <w:r>
        <w:rPr>
          <w:rFonts w:ascii="Arial" w:eastAsia="Times New Roman" w:hAnsi="Arial" w:cs="Arial"/>
          <w:b/>
          <w:sz w:val="24"/>
          <w:szCs w:val="24"/>
          <w:u w:val="single"/>
          <w:bdr w:val="none" w:sz="0" w:space="0" w:color="auto" w:frame="1"/>
          <w:lang w:eastAsia="en-GB"/>
        </w:rPr>
        <w:t>Hamish Ogston Foundation</w:t>
      </w:r>
      <w:r>
        <w:rPr>
          <w:rFonts w:ascii="Arial" w:eastAsia="Times New Roman" w:hAnsi="Arial" w:cs="Arial"/>
          <w:b/>
          <w:sz w:val="24"/>
          <w:szCs w:val="24"/>
          <w:bdr w:val="none" w:sz="0" w:space="0" w:color="auto" w:frame="1"/>
          <w:lang w:eastAsia="en-GB"/>
        </w:rPr>
        <w:t xml:space="preserve"> </w:t>
      </w:r>
    </w:p>
    <w:p w14:paraId="1B59981C" w14:textId="77777777" w:rsidR="00854FA4" w:rsidRPr="00854FA4" w:rsidRDefault="00854FA4" w:rsidP="00854FA4">
      <w:pPr>
        <w:spacing w:after="0" w:line="240" w:lineRule="auto"/>
        <w:textAlignment w:val="baseline"/>
        <w:rPr>
          <w:rFonts w:ascii="Arial" w:eastAsia="Times New Roman" w:hAnsi="Arial" w:cs="Arial"/>
          <w:b/>
          <w:sz w:val="24"/>
          <w:szCs w:val="24"/>
          <w:bdr w:val="none" w:sz="0" w:space="0" w:color="auto" w:frame="1"/>
          <w:lang w:eastAsia="en-GB"/>
        </w:rPr>
      </w:pPr>
    </w:p>
    <w:p w14:paraId="572D2883" w14:textId="77777777" w:rsidR="00854FA4" w:rsidRDefault="00854FA4" w:rsidP="00854FA4">
      <w:pPr>
        <w:shd w:val="clear" w:color="auto" w:fill="FFFFFF"/>
        <w:spacing w:after="0" w:line="240" w:lineRule="auto"/>
        <w:rPr>
          <w:rFonts w:ascii="Arial" w:eastAsia="Times New Roman" w:hAnsi="Arial" w:cs="Arial"/>
          <w:sz w:val="24"/>
          <w:szCs w:val="24"/>
          <w:lang w:eastAsia="en-GB"/>
        </w:rPr>
      </w:pPr>
      <w:r w:rsidRPr="00120FB1">
        <w:rPr>
          <w:rFonts w:ascii="Arial" w:eastAsia="Times New Roman" w:hAnsi="Arial" w:cs="Arial"/>
          <w:bCs/>
          <w:sz w:val="24"/>
          <w:szCs w:val="24"/>
          <w:lang w:eastAsia="en-GB"/>
        </w:rPr>
        <w:t>Grants are available for charities across the UK to deliver</w:t>
      </w:r>
      <w:r w:rsidRPr="00854FA4">
        <w:rPr>
          <w:rFonts w:ascii="Arial" w:eastAsia="Times New Roman" w:hAnsi="Arial" w:cs="Arial"/>
          <w:b/>
          <w:bCs/>
          <w:sz w:val="24"/>
          <w:szCs w:val="24"/>
          <w:lang w:eastAsia="en-GB"/>
        </w:rPr>
        <w:t xml:space="preserve"> heritage, music, and health projects that promote long-term sustainability and measurable social outcomes.</w:t>
      </w:r>
      <w:r w:rsidRPr="00854FA4">
        <w:rPr>
          <w:rFonts w:ascii="Arial" w:eastAsia="Times New Roman" w:hAnsi="Arial" w:cs="Arial"/>
          <w:sz w:val="24"/>
          <w:szCs w:val="24"/>
          <w:lang w:eastAsia="en-GB"/>
        </w:rPr>
        <w:t xml:space="preserve"> Successful applicants can expect </w:t>
      </w:r>
      <w:r w:rsidRPr="00854FA4">
        <w:rPr>
          <w:rFonts w:ascii="Arial" w:eastAsia="Times New Roman" w:hAnsi="Arial" w:cs="Arial"/>
          <w:b/>
          <w:sz w:val="24"/>
          <w:szCs w:val="24"/>
          <w:u w:val="single"/>
          <w:lang w:eastAsia="en-GB"/>
        </w:rPr>
        <w:t>a minimum investment of £1.5 million</w:t>
      </w:r>
      <w:r w:rsidRPr="00854FA4">
        <w:rPr>
          <w:rFonts w:ascii="Arial" w:eastAsia="Times New Roman" w:hAnsi="Arial" w:cs="Arial"/>
          <w:b/>
          <w:sz w:val="24"/>
          <w:szCs w:val="24"/>
          <w:lang w:eastAsia="en-GB"/>
        </w:rPr>
        <w:t xml:space="preserve"> and close cooperation with the Foundation over a number of years</w:t>
      </w:r>
      <w:r w:rsidRPr="00854FA4">
        <w:rPr>
          <w:rFonts w:ascii="Arial" w:eastAsia="Times New Roman" w:hAnsi="Arial" w:cs="Arial"/>
          <w:sz w:val="24"/>
          <w:szCs w:val="24"/>
          <w:lang w:eastAsia="en-GB"/>
        </w:rPr>
        <w:t>. The total amount awarded is discretionary. Charities that align with the Foundation’s guiding strategy and donation criteria can apply.</w:t>
      </w:r>
    </w:p>
    <w:p w14:paraId="7A780839" w14:textId="77777777" w:rsidR="00854FA4" w:rsidRPr="00854FA4" w:rsidRDefault="00854FA4" w:rsidP="00854FA4">
      <w:pPr>
        <w:shd w:val="clear" w:color="auto" w:fill="FFFFFF"/>
        <w:spacing w:after="0" w:line="240" w:lineRule="auto"/>
        <w:rPr>
          <w:rFonts w:ascii="Arial" w:eastAsia="Times New Roman" w:hAnsi="Arial" w:cs="Arial"/>
          <w:sz w:val="24"/>
          <w:szCs w:val="24"/>
          <w:lang w:eastAsia="en-GB"/>
        </w:rPr>
      </w:pPr>
    </w:p>
    <w:p w14:paraId="69E05C5B" w14:textId="77777777" w:rsidR="00854FA4" w:rsidRPr="00854FA4" w:rsidRDefault="00854FA4" w:rsidP="00854FA4">
      <w:pPr>
        <w:shd w:val="clear" w:color="auto" w:fill="FFFFFF"/>
        <w:spacing w:after="0" w:line="240" w:lineRule="auto"/>
        <w:rPr>
          <w:rFonts w:ascii="Arial" w:eastAsia="Times New Roman" w:hAnsi="Arial" w:cs="Arial"/>
          <w:sz w:val="24"/>
          <w:szCs w:val="24"/>
          <w:lang w:eastAsia="en-GB"/>
        </w:rPr>
      </w:pPr>
      <w:r w:rsidRPr="00854FA4">
        <w:rPr>
          <w:rFonts w:ascii="Arial" w:eastAsia="Times New Roman" w:hAnsi="Arial" w:cs="Arial"/>
          <w:sz w:val="24"/>
          <w:szCs w:val="24"/>
          <w:lang w:eastAsia="en-GB"/>
        </w:rPr>
        <w:t>Funding will support projects and activities that focus on the following areas:</w:t>
      </w:r>
    </w:p>
    <w:p w14:paraId="5F43ED64" w14:textId="77777777" w:rsidR="00854FA4" w:rsidRPr="00854FA4" w:rsidRDefault="00854FA4" w:rsidP="00A1546B">
      <w:pPr>
        <w:numPr>
          <w:ilvl w:val="0"/>
          <w:numId w:val="53"/>
        </w:numPr>
        <w:shd w:val="clear" w:color="auto" w:fill="FFFFFF"/>
        <w:spacing w:after="0" w:line="240" w:lineRule="auto"/>
        <w:ind w:left="480"/>
        <w:rPr>
          <w:rFonts w:ascii="Arial" w:eastAsia="Times New Roman" w:hAnsi="Arial" w:cs="Arial"/>
          <w:sz w:val="24"/>
          <w:szCs w:val="24"/>
          <w:lang w:eastAsia="en-GB"/>
        </w:rPr>
      </w:pPr>
      <w:r w:rsidRPr="00854FA4">
        <w:rPr>
          <w:rFonts w:ascii="Arial" w:eastAsia="Times New Roman" w:hAnsi="Arial" w:cs="Arial"/>
          <w:b/>
          <w:sz w:val="24"/>
          <w:szCs w:val="24"/>
          <w:lang w:eastAsia="en-GB"/>
        </w:rPr>
        <w:t>Heritage</w:t>
      </w:r>
      <w:r w:rsidRPr="00854FA4">
        <w:rPr>
          <w:rFonts w:ascii="Arial" w:eastAsia="Times New Roman" w:hAnsi="Arial" w:cs="Arial"/>
          <w:sz w:val="24"/>
          <w:szCs w:val="24"/>
          <w:lang w:eastAsia="en-GB"/>
        </w:rPr>
        <w:t xml:space="preserve"> – Protecting the heritage of important sites across the UK and preserving structures, their craftsmanship, and their traditions.</w:t>
      </w:r>
    </w:p>
    <w:p w14:paraId="4BF70977" w14:textId="77777777" w:rsidR="00854FA4" w:rsidRPr="00854FA4" w:rsidRDefault="00854FA4" w:rsidP="00A1546B">
      <w:pPr>
        <w:numPr>
          <w:ilvl w:val="0"/>
          <w:numId w:val="53"/>
        </w:numPr>
        <w:shd w:val="clear" w:color="auto" w:fill="FFFFFF"/>
        <w:spacing w:after="0" w:line="240" w:lineRule="auto"/>
        <w:ind w:left="480"/>
        <w:rPr>
          <w:rFonts w:ascii="Arial" w:eastAsia="Times New Roman" w:hAnsi="Arial" w:cs="Arial"/>
          <w:sz w:val="24"/>
          <w:szCs w:val="24"/>
          <w:lang w:eastAsia="en-GB"/>
        </w:rPr>
      </w:pPr>
      <w:r w:rsidRPr="00854FA4">
        <w:rPr>
          <w:rFonts w:ascii="Arial" w:eastAsia="Times New Roman" w:hAnsi="Arial" w:cs="Arial"/>
          <w:b/>
          <w:sz w:val="24"/>
          <w:szCs w:val="24"/>
          <w:lang w:eastAsia="en-GB"/>
        </w:rPr>
        <w:t xml:space="preserve">Music </w:t>
      </w:r>
      <w:r w:rsidRPr="00854FA4">
        <w:rPr>
          <w:rFonts w:ascii="Arial" w:eastAsia="Times New Roman" w:hAnsi="Arial" w:cs="Arial"/>
          <w:sz w:val="24"/>
          <w:szCs w:val="24"/>
          <w:lang w:eastAsia="en-GB"/>
        </w:rPr>
        <w:t>– Promoting the UK’s choral and organ traditions, including related initiatives and apprenticeships, to preserve their knowledge and culture.</w:t>
      </w:r>
    </w:p>
    <w:p w14:paraId="5F3308E6" w14:textId="77777777" w:rsidR="00854FA4" w:rsidRDefault="00854FA4" w:rsidP="00A1546B">
      <w:pPr>
        <w:numPr>
          <w:ilvl w:val="0"/>
          <w:numId w:val="53"/>
        </w:numPr>
        <w:shd w:val="clear" w:color="auto" w:fill="FFFFFF"/>
        <w:spacing w:after="0" w:line="240" w:lineRule="auto"/>
        <w:ind w:left="480"/>
        <w:rPr>
          <w:rFonts w:ascii="Arial" w:eastAsia="Times New Roman" w:hAnsi="Arial" w:cs="Arial"/>
          <w:sz w:val="24"/>
          <w:szCs w:val="24"/>
          <w:lang w:eastAsia="en-GB"/>
        </w:rPr>
      </w:pPr>
      <w:r w:rsidRPr="00854FA4">
        <w:rPr>
          <w:rFonts w:ascii="Arial" w:eastAsia="Times New Roman" w:hAnsi="Arial" w:cs="Arial"/>
          <w:b/>
          <w:sz w:val="24"/>
          <w:szCs w:val="24"/>
          <w:lang w:eastAsia="en-GB"/>
        </w:rPr>
        <w:t>Health</w:t>
      </w:r>
      <w:r w:rsidRPr="00854FA4">
        <w:rPr>
          <w:rFonts w:ascii="Arial" w:eastAsia="Times New Roman" w:hAnsi="Arial" w:cs="Arial"/>
          <w:sz w:val="24"/>
          <w:szCs w:val="24"/>
          <w:lang w:eastAsia="en-GB"/>
        </w:rPr>
        <w:t xml:space="preserve"> – Working towards eliminating the disparities in both access to medical treatment and health awareness amongst the most disadvantaged sections of society.</w:t>
      </w:r>
    </w:p>
    <w:p w14:paraId="43E94442" w14:textId="77777777" w:rsidR="00854FA4" w:rsidRPr="00854FA4" w:rsidRDefault="00854FA4" w:rsidP="00854FA4">
      <w:pPr>
        <w:shd w:val="clear" w:color="auto" w:fill="FFFFFF"/>
        <w:spacing w:after="0" w:line="240" w:lineRule="auto"/>
        <w:ind w:left="480"/>
        <w:rPr>
          <w:rFonts w:ascii="Arial" w:eastAsia="Times New Roman" w:hAnsi="Arial" w:cs="Arial"/>
          <w:sz w:val="24"/>
          <w:szCs w:val="24"/>
          <w:lang w:eastAsia="en-GB"/>
        </w:rPr>
      </w:pPr>
    </w:p>
    <w:p w14:paraId="66EC769C" w14:textId="77777777" w:rsidR="00854FA4" w:rsidRPr="00854FA4" w:rsidRDefault="00854FA4" w:rsidP="00854FA4">
      <w:pPr>
        <w:shd w:val="clear" w:color="auto" w:fill="FFFFFF"/>
        <w:spacing w:after="0" w:line="240" w:lineRule="auto"/>
        <w:rPr>
          <w:rFonts w:ascii="Arial" w:eastAsia="Times New Roman" w:hAnsi="Arial" w:cs="Arial"/>
          <w:sz w:val="24"/>
          <w:szCs w:val="24"/>
          <w:lang w:eastAsia="en-GB"/>
        </w:rPr>
      </w:pPr>
      <w:r w:rsidRPr="00854FA4">
        <w:rPr>
          <w:rFonts w:ascii="Arial" w:eastAsia="Times New Roman" w:hAnsi="Arial" w:cs="Arial"/>
          <w:sz w:val="24"/>
          <w:szCs w:val="24"/>
          <w:lang w:eastAsia="en-GB"/>
        </w:rPr>
        <w:t>Funding will be awarded to projects that align with the Foundation’s guiding strategy:</w:t>
      </w:r>
    </w:p>
    <w:p w14:paraId="188F2853" w14:textId="77777777" w:rsidR="00854FA4" w:rsidRPr="00854FA4" w:rsidRDefault="00854FA4" w:rsidP="00A1546B">
      <w:pPr>
        <w:numPr>
          <w:ilvl w:val="0"/>
          <w:numId w:val="54"/>
        </w:numPr>
        <w:shd w:val="clear" w:color="auto" w:fill="FFFFFF"/>
        <w:spacing w:after="0" w:line="240" w:lineRule="auto"/>
        <w:ind w:left="480"/>
        <w:rPr>
          <w:rFonts w:ascii="Arial" w:eastAsia="Times New Roman" w:hAnsi="Arial" w:cs="Arial"/>
          <w:b/>
          <w:sz w:val="24"/>
          <w:szCs w:val="24"/>
          <w:lang w:eastAsia="en-GB"/>
        </w:rPr>
      </w:pPr>
      <w:r w:rsidRPr="00854FA4">
        <w:rPr>
          <w:rFonts w:ascii="Arial" w:eastAsia="Times New Roman" w:hAnsi="Arial" w:cs="Arial"/>
          <w:b/>
          <w:sz w:val="24"/>
          <w:szCs w:val="24"/>
          <w:lang w:eastAsia="en-GB"/>
        </w:rPr>
        <w:t>Encourage an entrepreneurial mind set</w:t>
      </w:r>
      <w:r w:rsidRPr="00854FA4">
        <w:rPr>
          <w:rFonts w:ascii="Arial" w:eastAsia="Times New Roman" w:hAnsi="Arial" w:cs="Arial"/>
          <w:sz w:val="24"/>
          <w:szCs w:val="24"/>
          <w:lang w:eastAsia="en-GB"/>
        </w:rPr>
        <w:t xml:space="preserve"> – Secure the long-term sustainability of funded projects and, where appropriate, </w:t>
      </w:r>
      <w:r w:rsidRPr="00854FA4">
        <w:rPr>
          <w:rFonts w:ascii="Arial" w:eastAsia="Times New Roman" w:hAnsi="Arial" w:cs="Arial"/>
          <w:b/>
          <w:sz w:val="24"/>
          <w:szCs w:val="24"/>
          <w:lang w:eastAsia="en-GB"/>
        </w:rPr>
        <w:t>promote sustainable apprenticeships and employment.</w:t>
      </w:r>
    </w:p>
    <w:p w14:paraId="470AAFF9" w14:textId="77777777" w:rsidR="00854FA4" w:rsidRPr="00854FA4" w:rsidRDefault="00854FA4" w:rsidP="00A1546B">
      <w:pPr>
        <w:numPr>
          <w:ilvl w:val="0"/>
          <w:numId w:val="54"/>
        </w:numPr>
        <w:shd w:val="clear" w:color="auto" w:fill="FFFFFF"/>
        <w:spacing w:after="0" w:line="240" w:lineRule="auto"/>
        <w:ind w:left="480"/>
        <w:rPr>
          <w:rFonts w:ascii="Arial" w:eastAsia="Times New Roman" w:hAnsi="Arial" w:cs="Arial"/>
          <w:sz w:val="24"/>
          <w:szCs w:val="24"/>
          <w:lang w:eastAsia="en-GB"/>
        </w:rPr>
      </w:pPr>
      <w:r w:rsidRPr="00854FA4">
        <w:rPr>
          <w:rFonts w:ascii="Arial" w:eastAsia="Times New Roman" w:hAnsi="Arial" w:cs="Arial"/>
          <w:b/>
          <w:sz w:val="24"/>
          <w:szCs w:val="24"/>
          <w:lang w:eastAsia="en-GB"/>
        </w:rPr>
        <w:t>Maximise the benefit</w:t>
      </w:r>
      <w:r w:rsidRPr="00854FA4">
        <w:rPr>
          <w:rFonts w:ascii="Arial" w:eastAsia="Times New Roman" w:hAnsi="Arial" w:cs="Arial"/>
          <w:sz w:val="24"/>
          <w:szCs w:val="24"/>
          <w:lang w:eastAsia="en-GB"/>
        </w:rPr>
        <w:t xml:space="preserve"> – Provide a </w:t>
      </w:r>
      <w:r w:rsidRPr="00854FA4">
        <w:rPr>
          <w:rFonts w:ascii="Arial" w:eastAsia="Times New Roman" w:hAnsi="Arial" w:cs="Arial"/>
          <w:b/>
          <w:sz w:val="24"/>
          <w:szCs w:val="24"/>
          <w:lang w:eastAsia="en-GB"/>
        </w:rPr>
        <w:t>commercially-minded input</w:t>
      </w:r>
      <w:r w:rsidRPr="00854FA4">
        <w:rPr>
          <w:rFonts w:ascii="Arial" w:eastAsia="Times New Roman" w:hAnsi="Arial" w:cs="Arial"/>
          <w:sz w:val="24"/>
          <w:szCs w:val="24"/>
          <w:lang w:eastAsia="en-GB"/>
        </w:rPr>
        <w:t xml:space="preserve"> to ensure that no money is wasted.</w:t>
      </w:r>
    </w:p>
    <w:p w14:paraId="000DC9AA" w14:textId="77777777" w:rsidR="00854FA4" w:rsidRPr="00854FA4" w:rsidRDefault="00854FA4" w:rsidP="00A1546B">
      <w:pPr>
        <w:numPr>
          <w:ilvl w:val="0"/>
          <w:numId w:val="54"/>
        </w:numPr>
        <w:shd w:val="clear" w:color="auto" w:fill="FFFFFF"/>
        <w:spacing w:after="0" w:line="240" w:lineRule="auto"/>
        <w:ind w:left="480"/>
        <w:rPr>
          <w:rFonts w:ascii="Arial" w:eastAsia="Times New Roman" w:hAnsi="Arial" w:cs="Arial"/>
          <w:b/>
          <w:sz w:val="24"/>
          <w:szCs w:val="24"/>
          <w:lang w:eastAsia="en-GB"/>
        </w:rPr>
      </w:pPr>
      <w:r w:rsidRPr="00854FA4">
        <w:rPr>
          <w:rFonts w:ascii="Arial" w:eastAsia="Times New Roman" w:hAnsi="Arial" w:cs="Arial"/>
          <w:b/>
          <w:sz w:val="24"/>
          <w:szCs w:val="24"/>
          <w:lang w:eastAsia="en-GB"/>
        </w:rPr>
        <w:t>Address the North-South divide</w:t>
      </w:r>
      <w:r w:rsidRPr="00854FA4">
        <w:rPr>
          <w:rFonts w:ascii="Arial" w:eastAsia="Times New Roman" w:hAnsi="Arial" w:cs="Arial"/>
          <w:sz w:val="24"/>
          <w:szCs w:val="24"/>
          <w:lang w:eastAsia="en-GB"/>
        </w:rPr>
        <w:t xml:space="preserve"> – Help address the economic divide between the South of England and the rest of the UK. </w:t>
      </w:r>
      <w:r w:rsidRPr="00854FA4">
        <w:rPr>
          <w:rFonts w:ascii="Arial" w:eastAsia="Times New Roman" w:hAnsi="Arial" w:cs="Arial"/>
          <w:b/>
          <w:sz w:val="24"/>
          <w:szCs w:val="24"/>
          <w:lang w:eastAsia="en-GB"/>
        </w:rPr>
        <w:t>Preference will be given to projects north of the line from the Severn to The Wash.</w:t>
      </w:r>
    </w:p>
    <w:p w14:paraId="2BFE28F2" w14:textId="77777777" w:rsidR="00854FA4" w:rsidRDefault="00854FA4" w:rsidP="00A1546B">
      <w:pPr>
        <w:numPr>
          <w:ilvl w:val="0"/>
          <w:numId w:val="54"/>
        </w:numPr>
        <w:shd w:val="clear" w:color="auto" w:fill="FFFFFF"/>
        <w:spacing w:after="0" w:line="240" w:lineRule="auto"/>
        <w:ind w:left="480"/>
        <w:rPr>
          <w:rFonts w:ascii="Arial" w:eastAsia="Times New Roman" w:hAnsi="Arial" w:cs="Arial"/>
          <w:sz w:val="24"/>
          <w:szCs w:val="24"/>
          <w:lang w:eastAsia="en-GB"/>
        </w:rPr>
      </w:pPr>
      <w:r w:rsidRPr="00854FA4">
        <w:rPr>
          <w:rFonts w:ascii="Arial" w:eastAsia="Times New Roman" w:hAnsi="Arial" w:cs="Arial"/>
          <w:b/>
          <w:sz w:val="24"/>
          <w:szCs w:val="24"/>
          <w:lang w:eastAsia="en-GB"/>
        </w:rPr>
        <w:t>Easy to measure outcomes</w:t>
      </w:r>
      <w:r w:rsidRPr="00854FA4">
        <w:rPr>
          <w:rFonts w:ascii="Arial" w:eastAsia="Times New Roman" w:hAnsi="Arial" w:cs="Arial"/>
          <w:sz w:val="24"/>
          <w:szCs w:val="24"/>
          <w:lang w:eastAsia="en-GB"/>
        </w:rPr>
        <w:t xml:space="preserve"> – Have measurable outcomes that are easily monitored to ensure a visible and lasting difference.</w:t>
      </w:r>
    </w:p>
    <w:p w14:paraId="50758981" w14:textId="77777777" w:rsidR="00854FA4" w:rsidRPr="00854FA4" w:rsidRDefault="00854FA4" w:rsidP="00854FA4">
      <w:pPr>
        <w:shd w:val="clear" w:color="auto" w:fill="FFFFFF"/>
        <w:spacing w:after="0" w:line="240" w:lineRule="auto"/>
        <w:ind w:left="480"/>
        <w:rPr>
          <w:rFonts w:ascii="Arial" w:eastAsia="Times New Roman" w:hAnsi="Arial" w:cs="Arial"/>
          <w:sz w:val="24"/>
          <w:szCs w:val="24"/>
          <w:lang w:eastAsia="en-GB"/>
        </w:rPr>
      </w:pPr>
    </w:p>
    <w:p w14:paraId="48290D2E" w14:textId="70A452AA" w:rsidR="00854FA4" w:rsidRDefault="00854FA4" w:rsidP="00854FA4">
      <w:pPr>
        <w:shd w:val="clear" w:color="auto" w:fill="FFFFFF"/>
        <w:spacing w:after="0" w:line="240" w:lineRule="auto"/>
        <w:rPr>
          <w:rFonts w:ascii="Arial" w:eastAsia="Times New Roman" w:hAnsi="Arial" w:cs="Arial"/>
          <w:sz w:val="24"/>
          <w:szCs w:val="24"/>
          <w:lang w:eastAsia="en-GB"/>
        </w:rPr>
      </w:pPr>
      <w:r w:rsidRPr="00854FA4">
        <w:rPr>
          <w:rFonts w:ascii="Arial" w:eastAsia="Times New Roman" w:hAnsi="Arial" w:cs="Arial"/>
          <w:sz w:val="24"/>
          <w:szCs w:val="24"/>
          <w:lang w:eastAsia="en-GB"/>
        </w:rPr>
        <w:t>There is a two-stage application process and applicants should first submit an outline application providing basic information about the organisation, proposed activities, and costs. The Foundation aims to acknowledge all applications within seven days.</w:t>
      </w:r>
    </w:p>
    <w:p w14:paraId="6B04313A" w14:textId="77777777" w:rsidR="00907C15" w:rsidRPr="00854FA4" w:rsidRDefault="00907C15" w:rsidP="00854FA4">
      <w:pPr>
        <w:shd w:val="clear" w:color="auto" w:fill="FFFFFF"/>
        <w:spacing w:after="0" w:line="240" w:lineRule="auto"/>
        <w:rPr>
          <w:rFonts w:ascii="Arial" w:eastAsia="Times New Roman" w:hAnsi="Arial" w:cs="Arial"/>
          <w:sz w:val="24"/>
          <w:szCs w:val="24"/>
          <w:lang w:eastAsia="en-GB"/>
        </w:rPr>
      </w:pPr>
    </w:p>
    <w:p w14:paraId="06B86C08" w14:textId="77777777" w:rsidR="00854FA4" w:rsidRDefault="005A0350" w:rsidP="00854FA4">
      <w:pPr>
        <w:shd w:val="clear" w:color="auto" w:fill="FFFFFF"/>
        <w:spacing w:after="0" w:line="240" w:lineRule="auto"/>
        <w:rPr>
          <w:rStyle w:val="Hyperlink"/>
          <w:rFonts w:ascii="Arial" w:eastAsia="Times New Roman" w:hAnsi="Arial" w:cs="Arial"/>
          <w:sz w:val="24"/>
          <w:szCs w:val="24"/>
          <w:lang w:eastAsia="en-GB"/>
        </w:rPr>
      </w:pPr>
      <w:hyperlink r:id="rId147" w:history="1">
        <w:r w:rsidR="00854FA4" w:rsidRPr="00391ACD">
          <w:rPr>
            <w:rStyle w:val="Hyperlink"/>
            <w:rFonts w:ascii="Arial" w:eastAsia="Times New Roman" w:hAnsi="Arial" w:cs="Arial"/>
            <w:sz w:val="24"/>
            <w:szCs w:val="24"/>
            <w:lang w:eastAsia="en-GB"/>
          </w:rPr>
          <w:t>https://www.hamishogstonfoundation.org/</w:t>
        </w:r>
      </w:hyperlink>
    </w:p>
    <w:p w14:paraId="01EEBA1D" w14:textId="77777777" w:rsidR="006C31F4" w:rsidRDefault="006C31F4" w:rsidP="00D05C37">
      <w:pPr>
        <w:spacing w:after="0" w:line="240" w:lineRule="auto"/>
        <w:textAlignment w:val="baseline"/>
        <w:rPr>
          <w:rFonts w:ascii="Arial" w:hAnsi="Arial" w:cs="Arial"/>
          <w:b/>
          <w:sz w:val="24"/>
          <w:szCs w:val="24"/>
          <w:u w:val="single"/>
        </w:rPr>
      </w:pPr>
    </w:p>
    <w:p w14:paraId="66BF091A" w14:textId="77777777" w:rsidR="00D24E4C" w:rsidRDefault="00D24E4C" w:rsidP="00D05C37">
      <w:pPr>
        <w:spacing w:after="0" w:line="240" w:lineRule="auto"/>
        <w:textAlignment w:val="baseline"/>
        <w:rPr>
          <w:rFonts w:ascii="Arial" w:hAnsi="Arial" w:cs="Arial"/>
          <w:b/>
          <w:sz w:val="24"/>
          <w:szCs w:val="24"/>
          <w:u w:val="single"/>
        </w:rPr>
      </w:pPr>
    </w:p>
    <w:p w14:paraId="3E669EE9" w14:textId="040C4BA7" w:rsidR="00D05C37" w:rsidRDefault="00D05C37" w:rsidP="00D05C37">
      <w:pPr>
        <w:spacing w:after="0" w:line="240" w:lineRule="auto"/>
        <w:textAlignment w:val="baseline"/>
        <w:rPr>
          <w:rFonts w:ascii="Arial" w:hAnsi="Arial" w:cs="Arial"/>
          <w:sz w:val="24"/>
          <w:szCs w:val="24"/>
        </w:rPr>
      </w:pPr>
      <w:r w:rsidRPr="00CC3130">
        <w:rPr>
          <w:rFonts w:ascii="Arial" w:hAnsi="Arial" w:cs="Arial"/>
          <w:b/>
          <w:sz w:val="24"/>
          <w:szCs w:val="24"/>
          <w:u w:val="single"/>
        </w:rPr>
        <w:t>The Happiness Fund (health, well-being, inclusion, learning and skills)</w:t>
      </w:r>
    </w:p>
    <w:p w14:paraId="01EB2937" w14:textId="77777777" w:rsidR="00D05C37" w:rsidRDefault="00D05C37" w:rsidP="00D05C37">
      <w:pPr>
        <w:spacing w:after="0" w:line="240" w:lineRule="auto"/>
        <w:textAlignment w:val="baseline"/>
        <w:rPr>
          <w:rFonts w:ascii="Arial" w:hAnsi="Arial" w:cs="Arial"/>
          <w:sz w:val="24"/>
          <w:szCs w:val="24"/>
        </w:rPr>
      </w:pPr>
    </w:p>
    <w:p w14:paraId="3598E1EC" w14:textId="77777777" w:rsidR="00D05C37" w:rsidRPr="00BB591D" w:rsidRDefault="00D05C37" w:rsidP="00D05C37">
      <w:pPr>
        <w:spacing w:after="0" w:line="240" w:lineRule="auto"/>
        <w:rPr>
          <w:rFonts w:ascii="Arial" w:hAnsi="Arial" w:cs="Arial"/>
          <w:sz w:val="24"/>
          <w:szCs w:val="24"/>
        </w:rPr>
      </w:pPr>
      <w:r w:rsidRPr="005E0A0D">
        <w:rPr>
          <w:rFonts w:ascii="Arial" w:hAnsi="Arial" w:cs="Arial"/>
          <w:sz w:val="24"/>
          <w:szCs w:val="24"/>
        </w:rPr>
        <w:t xml:space="preserve">The Happiness Fund is available to enable and support projects which improve </w:t>
      </w:r>
      <w:r w:rsidRPr="005E0A0D">
        <w:rPr>
          <w:rFonts w:ascii="Arial" w:hAnsi="Arial" w:cs="Arial"/>
          <w:b/>
          <w:sz w:val="24"/>
          <w:szCs w:val="24"/>
        </w:rPr>
        <w:t>mental health and wellbeing, inclusion, learning and skills development in local communities.</w:t>
      </w:r>
      <w:r w:rsidRPr="005E0A0D">
        <w:rPr>
          <w:rFonts w:ascii="Arial" w:hAnsi="Arial" w:cs="Arial"/>
          <w:sz w:val="24"/>
          <w:szCs w:val="24"/>
        </w:rPr>
        <w:t>  Ultimately it creates</w:t>
      </w:r>
      <w:r w:rsidRPr="00BB591D">
        <w:rPr>
          <w:rFonts w:ascii="Arial" w:hAnsi="Arial" w:cs="Arial"/>
          <w:sz w:val="24"/>
          <w:szCs w:val="24"/>
        </w:rPr>
        <w:t xml:space="preserve"> happier people and neighbourhoods.</w:t>
      </w:r>
    </w:p>
    <w:p w14:paraId="451FE464" w14:textId="77777777" w:rsidR="00D05C37" w:rsidRPr="00BB591D" w:rsidRDefault="00D05C37" w:rsidP="00D05C37">
      <w:pPr>
        <w:spacing w:after="0" w:line="240" w:lineRule="auto"/>
        <w:rPr>
          <w:rFonts w:ascii="Arial" w:hAnsi="Arial" w:cs="Arial"/>
          <w:sz w:val="24"/>
          <w:szCs w:val="24"/>
        </w:rPr>
      </w:pPr>
      <w:r w:rsidRPr="00BB591D">
        <w:rPr>
          <w:rFonts w:ascii="Arial" w:hAnsi="Arial" w:cs="Arial"/>
          <w:sz w:val="24"/>
          <w:szCs w:val="24"/>
        </w:rPr>
        <w:t>The fund is intended to support the setting up of new groups and activities, but to be successful, applicants will need to indicate how the activity/group can become self-sustainable or able to attract funding from other sources for the longer term. </w:t>
      </w:r>
    </w:p>
    <w:p w14:paraId="7389B002" w14:textId="403B9376" w:rsidR="00AA1540" w:rsidRPr="00AA1540" w:rsidRDefault="00D05C37" w:rsidP="00D05C37">
      <w:pPr>
        <w:spacing w:after="0" w:line="240" w:lineRule="auto"/>
        <w:rPr>
          <w:rStyle w:val="Strong"/>
          <w:rFonts w:ascii="Arial" w:hAnsi="Arial" w:cs="Arial"/>
          <w:sz w:val="24"/>
          <w:szCs w:val="24"/>
          <w:u w:val="single"/>
        </w:rPr>
      </w:pPr>
      <w:r w:rsidRPr="007325D9">
        <w:rPr>
          <w:rFonts w:ascii="Arial" w:hAnsi="Arial" w:cs="Arial"/>
          <w:sz w:val="24"/>
          <w:szCs w:val="24"/>
          <w:highlight w:val="yellow"/>
        </w:rPr>
        <w:lastRenderedPageBreak/>
        <w:t xml:space="preserve">The fund will award </w:t>
      </w:r>
      <w:r w:rsidRPr="007325D9">
        <w:rPr>
          <w:rFonts w:ascii="Arial" w:hAnsi="Arial" w:cs="Arial"/>
          <w:b/>
          <w:sz w:val="24"/>
          <w:szCs w:val="24"/>
          <w:highlight w:val="yellow"/>
        </w:rPr>
        <w:t>£2,500 per quarter</w:t>
      </w:r>
      <w:r>
        <w:rPr>
          <w:rFonts w:ascii="Arial" w:hAnsi="Arial" w:cs="Arial"/>
          <w:b/>
          <w:sz w:val="24"/>
          <w:szCs w:val="24"/>
        </w:rPr>
        <w:t xml:space="preserve">.  Each project and associated people can only apply once in a funding year. </w:t>
      </w:r>
      <w:r>
        <w:rPr>
          <w:rFonts w:ascii="Arial" w:hAnsi="Arial" w:cs="Arial"/>
          <w:sz w:val="24"/>
          <w:szCs w:val="24"/>
        </w:rPr>
        <w:t xml:space="preserve">If your application is not successful for the funding cycle you have applied for your application may be automatically transferred to the following funding cycle. We will contact you if this is the case. If you do not hear from us, you will not have been successful. We’re sorry we cannot reply to everyone. </w:t>
      </w:r>
      <w:r w:rsidRPr="00D05C37">
        <w:rPr>
          <w:rFonts w:ascii="Arial" w:hAnsi="Arial" w:cs="Arial"/>
          <w:b/>
          <w:sz w:val="24"/>
          <w:szCs w:val="24"/>
          <w:highlight w:val="yellow"/>
        </w:rPr>
        <w:t>First come, first served</w:t>
      </w:r>
      <w:r>
        <w:rPr>
          <w:rFonts w:ascii="Arial" w:hAnsi="Arial" w:cs="Arial"/>
          <w:sz w:val="24"/>
          <w:szCs w:val="24"/>
        </w:rPr>
        <w:t>.</w:t>
      </w:r>
    </w:p>
    <w:p w14:paraId="04323B36" w14:textId="77777777" w:rsidR="00AA1540" w:rsidRDefault="00AA1540" w:rsidP="00D05C37">
      <w:pPr>
        <w:spacing w:after="0" w:line="240" w:lineRule="auto"/>
      </w:pPr>
    </w:p>
    <w:p w14:paraId="16162B1C" w14:textId="77777777" w:rsidR="00D05C37" w:rsidRDefault="005A0350" w:rsidP="00D05C37">
      <w:pPr>
        <w:spacing w:after="0" w:line="240" w:lineRule="auto"/>
        <w:rPr>
          <w:rStyle w:val="Hyperlink"/>
          <w:rFonts w:ascii="Arial" w:eastAsia="Times New Roman" w:hAnsi="Arial" w:cs="Arial"/>
          <w:sz w:val="24"/>
          <w:szCs w:val="24"/>
        </w:rPr>
      </w:pPr>
      <w:hyperlink r:id="rId148" w:history="1">
        <w:r w:rsidR="00D05C37" w:rsidRPr="00BB591D">
          <w:rPr>
            <w:rStyle w:val="Hyperlink"/>
            <w:rFonts w:ascii="Arial" w:eastAsia="Times New Roman" w:hAnsi="Arial" w:cs="Arial"/>
            <w:sz w:val="24"/>
            <w:szCs w:val="24"/>
          </w:rPr>
          <w:t>https://www.laughology.co.uk/no-category/the-happiness-fund-2</w:t>
        </w:r>
      </w:hyperlink>
    </w:p>
    <w:p w14:paraId="6B809641" w14:textId="1AE16673" w:rsidR="00854FA4" w:rsidRDefault="00854FA4" w:rsidP="00854FA4">
      <w:pPr>
        <w:shd w:val="clear" w:color="auto" w:fill="FFFFFF"/>
        <w:spacing w:after="0" w:line="240" w:lineRule="auto"/>
        <w:rPr>
          <w:rFonts w:ascii="Arial" w:eastAsia="Times New Roman" w:hAnsi="Arial" w:cs="Arial"/>
          <w:sz w:val="24"/>
          <w:szCs w:val="24"/>
          <w:lang w:eastAsia="en-GB"/>
        </w:rPr>
      </w:pPr>
    </w:p>
    <w:p w14:paraId="429A423E" w14:textId="470FD623" w:rsidR="00E01138" w:rsidRDefault="004E7A2A" w:rsidP="00F77965">
      <w:pPr>
        <w:spacing w:after="0" w:line="240" w:lineRule="auto"/>
        <w:textAlignment w:val="baseline"/>
        <w:rPr>
          <w:rFonts w:ascii="Arial" w:eastAsia="Times New Roman" w:hAnsi="Arial" w:cs="Arial"/>
          <w:b/>
          <w:sz w:val="24"/>
          <w:szCs w:val="24"/>
          <w:u w:val="single"/>
          <w:bdr w:val="none" w:sz="0" w:space="0" w:color="auto" w:frame="1"/>
          <w:lang w:eastAsia="en-GB"/>
        </w:rPr>
      </w:pPr>
      <w:r>
        <w:rPr>
          <w:rFonts w:ascii="Arial" w:eastAsia="Times New Roman" w:hAnsi="Arial" w:cs="Arial"/>
          <w:b/>
          <w:sz w:val="24"/>
          <w:szCs w:val="24"/>
          <w:u w:val="single"/>
          <w:bdr w:val="none" w:sz="0" w:space="0" w:color="auto" w:frame="1"/>
          <w:lang w:eastAsia="en-GB"/>
        </w:rPr>
        <w:t>Happy Days Children’s Charity</w:t>
      </w:r>
    </w:p>
    <w:p w14:paraId="283B9D1D" w14:textId="77777777" w:rsidR="00E01138" w:rsidRDefault="00E01138" w:rsidP="00F77965">
      <w:pPr>
        <w:spacing w:after="0" w:line="240" w:lineRule="auto"/>
        <w:textAlignment w:val="baseline"/>
        <w:rPr>
          <w:rFonts w:ascii="Arial" w:eastAsia="Times New Roman" w:hAnsi="Arial" w:cs="Arial"/>
          <w:b/>
          <w:sz w:val="24"/>
          <w:szCs w:val="24"/>
          <w:u w:val="single"/>
          <w:bdr w:val="none" w:sz="0" w:space="0" w:color="auto" w:frame="1"/>
          <w:lang w:eastAsia="en-GB"/>
        </w:rPr>
      </w:pPr>
    </w:p>
    <w:p w14:paraId="5965C601" w14:textId="5271C7D2" w:rsid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lang w:eastAsia="en-GB"/>
        </w:rPr>
        <w:t xml:space="preserve">The Happy Days Charity is a national children's charity dedicated to providing holidays, days out, theatre trips, experiences, respite breaks and group activity holidays for disadvantaged young people with special needs. The Charity supports families with children aged 3-17 who have learning difficulties, physical or mental disabilities, acute, chronic or life limiting illnesses, been abused or neglected, witnessed domestic violence, been bereaved or act as carers for a parent or a sibling. </w:t>
      </w:r>
      <w:r w:rsidRPr="004E7A2A">
        <w:rPr>
          <w:rFonts w:ascii="Arial" w:eastAsia="Times New Roman" w:hAnsi="Arial" w:cs="Arial"/>
          <w:b/>
          <w:bCs/>
          <w:color w:val="282828"/>
          <w:sz w:val="24"/>
          <w:szCs w:val="24"/>
          <w:lang w:eastAsia="en-GB"/>
        </w:rPr>
        <w:t>The minimum or maximum grant levels are not specified.</w:t>
      </w:r>
      <w:r>
        <w:rPr>
          <w:rFonts w:ascii="Arial" w:eastAsia="Times New Roman" w:hAnsi="Arial" w:cs="Arial"/>
          <w:b/>
          <w:bCs/>
          <w:color w:val="282828"/>
          <w:sz w:val="24"/>
          <w:szCs w:val="24"/>
          <w:lang w:eastAsia="en-GB"/>
        </w:rPr>
        <w:t xml:space="preserve"> </w:t>
      </w:r>
      <w:r w:rsidRPr="004E7A2A">
        <w:rPr>
          <w:rFonts w:ascii="Arial" w:eastAsia="Times New Roman" w:hAnsi="Arial" w:cs="Arial"/>
          <w:color w:val="282828"/>
          <w:sz w:val="24"/>
          <w:szCs w:val="24"/>
          <w:lang w:eastAsia="en-GB"/>
        </w:rPr>
        <w:t xml:space="preserve">The Charity will also consider applications </w:t>
      </w:r>
      <w:r w:rsidRPr="004E7A2A">
        <w:rPr>
          <w:rFonts w:ascii="Arial" w:eastAsia="Times New Roman" w:hAnsi="Arial" w:cs="Arial"/>
          <w:b/>
          <w:bCs/>
          <w:color w:val="282828"/>
          <w:sz w:val="24"/>
          <w:szCs w:val="24"/>
          <w:lang w:eastAsia="en-GB"/>
        </w:rPr>
        <w:t>for partial funding, joint projects with other agencies, and applications for group residential holidays.</w:t>
      </w:r>
      <w:r w:rsidR="00760E37">
        <w:rPr>
          <w:rFonts w:ascii="Arial" w:eastAsia="Times New Roman" w:hAnsi="Arial" w:cs="Arial"/>
          <w:b/>
          <w:bCs/>
          <w:color w:val="282828"/>
          <w:sz w:val="24"/>
          <w:szCs w:val="24"/>
          <w:lang w:eastAsia="en-GB"/>
        </w:rPr>
        <w:t xml:space="preserve"> </w:t>
      </w:r>
      <w:r w:rsidRPr="004E7A2A">
        <w:rPr>
          <w:rFonts w:ascii="Arial" w:eastAsia="Times New Roman" w:hAnsi="Arial" w:cs="Arial"/>
          <w:color w:val="282828"/>
          <w:sz w:val="24"/>
          <w:szCs w:val="24"/>
          <w:lang w:eastAsia="en-GB"/>
        </w:rPr>
        <w:t>The Charity accepts applications from parents, guardians, grandparents or siblings, plus from GPs, consultants, nurses or social workers.</w:t>
      </w:r>
    </w:p>
    <w:p w14:paraId="4256BB17"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p>
    <w:p w14:paraId="3069F0E7"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u w:val="single"/>
          <w:lang w:eastAsia="en-GB"/>
        </w:rPr>
        <w:t>Day Trips, Visiting Theatre and Group Activity Holidays</w:t>
      </w:r>
    </w:p>
    <w:p w14:paraId="6B4B8DE8" w14:textId="77777777" w:rsid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lang w:eastAsia="en-GB"/>
        </w:rPr>
        <w:t xml:space="preserve">The applicant must represent a group of </w:t>
      </w:r>
      <w:r w:rsidRPr="004E7A2A">
        <w:rPr>
          <w:rFonts w:ascii="Arial" w:eastAsia="Times New Roman" w:hAnsi="Arial" w:cs="Arial"/>
          <w:b/>
          <w:bCs/>
          <w:color w:val="282828"/>
          <w:sz w:val="24"/>
          <w:szCs w:val="24"/>
          <w:lang w:eastAsia="en-GB"/>
        </w:rPr>
        <w:t>young people aged 3-17 with additional needs</w:t>
      </w:r>
      <w:r w:rsidRPr="004E7A2A">
        <w:rPr>
          <w:rFonts w:ascii="Arial" w:eastAsia="Times New Roman" w:hAnsi="Arial" w:cs="Arial"/>
          <w:color w:val="282828"/>
          <w:sz w:val="24"/>
          <w:szCs w:val="24"/>
          <w:lang w:eastAsia="en-GB"/>
        </w:rPr>
        <w:t>. This includes representatives of a special needs school or special needs group, young carers and women's refuges. Only key carers will be funded and additional adults must be self-funded. A group leader and deputy group leader must be nominated.</w:t>
      </w:r>
    </w:p>
    <w:p w14:paraId="7DC62676"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p>
    <w:p w14:paraId="4C8FDBC4"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u w:val="single"/>
          <w:lang w:eastAsia="en-GB"/>
        </w:rPr>
        <w:t>Family Holiday Breaks and Family Day Trips</w:t>
      </w:r>
    </w:p>
    <w:p w14:paraId="325B7DAB" w14:textId="04EE9AF4" w:rsid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b/>
          <w:bCs/>
          <w:color w:val="282828"/>
          <w:sz w:val="24"/>
          <w:szCs w:val="24"/>
          <w:lang w:eastAsia="en-GB"/>
        </w:rPr>
        <w:t>The child or children in need of the holiday (i</w:t>
      </w:r>
      <w:r>
        <w:rPr>
          <w:rFonts w:ascii="Arial" w:eastAsia="Times New Roman" w:hAnsi="Arial" w:cs="Arial"/>
          <w:b/>
          <w:bCs/>
          <w:color w:val="282828"/>
          <w:sz w:val="24"/>
          <w:szCs w:val="24"/>
          <w:lang w:eastAsia="en-GB"/>
        </w:rPr>
        <w:t>.</w:t>
      </w:r>
      <w:r w:rsidRPr="004E7A2A">
        <w:rPr>
          <w:rFonts w:ascii="Arial" w:eastAsia="Times New Roman" w:hAnsi="Arial" w:cs="Arial"/>
          <w:b/>
          <w:bCs/>
          <w:color w:val="282828"/>
          <w:sz w:val="24"/>
          <w:szCs w:val="24"/>
          <w:lang w:eastAsia="en-GB"/>
        </w:rPr>
        <w:t>e</w:t>
      </w:r>
      <w:r>
        <w:rPr>
          <w:rFonts w:ascii="Arial" w:eastAsia="Times New Roman" w:hAnsi="Arial" w:cs="Arial"/>
          <w:b/>
          <w:bCs/>
          <w:color w:val="282828"/>
          <w:sz w:val="24"/>
          <w:szCs w:val="24"/>
          <w:lang w:eastAsia="en-GB"/>
        </w:rPr>
        <w:t>.</w:t>
      </w:r>
      <w:r w:rsidRPr="004E7A2A">
        <w:rPr>
          <w:rFonts w:ascii="Arial" w:eastAsia="Times New Roman" w:hAnsi="Arial" w:cs="Arial"/>
          <w:b/>
          <w:bCs/>
          <w:color w:val="282828"/>
          <w:sz w:val="24"/>
          <w:szCs w:val="24"/>
          <w:lang w:eastAsia="en-GB"/>
        </w:rPr>
        <w:t xml:space="preserve"> a two to four night break within the UK) should be between 3 and 17 years old, have special educational needs or have been abused or have a life-limiting condition.</w:t>
      </w:r>
      <w:r w:rsidRPr="004E7A2A">
        <w:rPr>
          <w:rFonts w:ascii="Arial" w:eastAsia="Times New Roman" w:hAnsi="Arial" w:cs="Arial"/>
          <w:color w:val="282828"/>
          <w:sz w:val="24"/>
          <w:szCs w:val="24"/>
          <w:lang w:eastAsia="en-GB"/>
        </w:rPr>
        <w:t xml:space="preserve"> Families must also have a household income of £28,000 or under, this includes all benefits received but not PIP/DLA, Child Benefit or carers allowance.</w:t>
      </w:r>
    </w:p>
    <w:p w14:paraId="69B0F7C3"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p>
    <w:p w14:paraId="017670CD" w14:textId="638C4C59" w:rsidR="004E7A2A" w:rsidRDefault="004E7A2A" w:rsidP="004E7A2A">
      <w:pPr>
        <w:shd w:val="clear" w:color="auto" w:fill="FFFFFF"/>
        <w:spacing w:after="0" w:line="240" w:lineRule="auto"/>
        <w:rPr>
          <w:rFonts w:ascii="Arial" w:eastAsia="Times New Roman" w:hAnsi="Arial" w:cs="Arial"/>
          <w:b/>
          <w:bCs/>
          <w:color w:val="282828"/>
          <w:sz w:val="24"/>
          <w:szCs w:val="24"/>
          <w:lang w:eastAsia="en-GB"/>
        </w:rPr>
      </w:pPr>
      <w:r>
        <w:rPr>
          <w:rFonts w:ascii="Arial" w:eastAsia="Times New Roman" w:hAnsi="Arial" w:cs="Arial"/>
          <w:b/>
          <w:bCs/>
          <w:color w:val="282828"/>
          <w:sz w:val="24"/>
          <w:szCs w:val="24"/>
          <w:lang w:eastAsia="en-GB"/>
        </w:rPr>
        <w:t xml:space="preserve">Note: </w:t>
      </w:r>
      <w:r w:rsidRPr="004E7A2A">
        <w:rPr>
          <w:rFonts w:ascii="Arial" w:eastAsia="Times New Roman" w:hAnsi="Arial" w:cs="Arial"/>
          <w:b/>
          <w:bCs/>
          <w:color w:val="282828"/>
          <w:sz w:val="24"/>
          <w:szCs w:val="24"/>
          <w:lang w:eastAsia="en-GB"/>
        </w:rPr>
        <w:t>Funding is not available for accompanying adults who are not key carers.</w:t>
      </w:r>
    </w:p>
    <w:p w14:paraId="4AC64574"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p>
    <w:p w14:paraId="37D21548"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u w:val="single"/>
          <w:lang w:eastAsia="en-GB"/>
        </w:rPr>
        <w:t>Group Day Trips and Visiting Theatre</w:t>
      </w:r>
    </w:p>
    <w:p w14:paraId="11873677" w14:textId="77777777" w:rsid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lang w:eastAsia="en-GB"/>
        </w:rPr>
        <w:t>Applicants may apply for a day trip to a wide variety of destinations, for example, the seaside, a theme park, the theatre, or for a theatre workshop to visit the applicants' premises. Items that can be funded are tickets/passes and transport costs.</w:t>
      </w:r>
    </w:p>
    <w:p w14:paraId="37CD5D72"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p>
    <w:p w14:paraId="0B4120DE"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u w:val="single"/>
          <w:lang w:eastAsia="en-GB"/>
        </w:rPr>
        <w:t>Group Activity Holidays</w:t>
      </w:r>
    </w:p>
    <w:p w14:paraId="5C968983" w14:textId="77777777" w:rsid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lang w:eastAsia="en-GB"/>
        </w:rPr>
        <w:t>Applicants may apply for a group activity holiday to a wide variety of destinations such as outdoor activity centres, holiday camps and sailing breaks.</w:t>
      </w:r>
    </w:p>
    <w:p w14:paraId="338EB2DE"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p>
    <w:p w14:paraId="16264E85"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u w:val="single"/>
          <w:lang w:eastAsia="en-GB"/>
        </w:rPr>
        <w:t>Family Day Trips</w:t>
      </w:r>
    </w:p>
    <w:p w14:paraId="569EF552" w14:textId="77777777" w:rsid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lang w:eastAsia="en-GB"/>
        </w:rPr>
        <w:t>Eligible trips include zoos, farm parks, theme parks, the seaside or the theatre.</w:t>
      </w:r>
    </w:p>
    <w:p w14:paraId="76DF0889"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p>
    <w:p w14:paraId="2B361CB0"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u w:val="single"/>
          <w:lang w:eastAsia="en-GB"/>
        </w:rPr>
        <w:t>Family Holiday Breaks</w:t>
      </w:r>
    </w:p>
    <w:p w14:paraId="55F753DE"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lang w:eastAsia="en-GB"/>
        </w:rPr>
        <w:t>Applicants may apply for a short break family holiday by the seaside or in the countryside, usually in the United Kingdom. Other destinations will be considered according to cost.</w:t>
      </w:r>
    </w:p>
    <w:p w14:paraId="243889B4"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lang w:eastAsia="en-GB"/>
        </w:rPr>
        <w:t>Applications may be submitted at any time. Application forms are available to download from the Charity's website.</w:t>
      </w:r>
    </w:p>
    <w:p w14:paraId="4B70E364" w14:textId="675AB2D7" w:rsidR="004E7A2A" w:rsidRPr="004E7A2A" w:rsidRDefault="004E7A2A" w:rsidP="004E7A2A">
      <w:pPr>
        <w:shd w:val="clear" w:color="auto" w:fill="FFFFFF"/>
        <w:spacing w:after="100" w:afterAutospacing="1" w:line="240" w:lineRule="auto"/>
        <w:rPr>
          <w:rFonts w:ascii="Arial" w:eastAsia="Times New Roman" w:hAnsi="Arial" w:cs="Arial"/>
          <w:color w:val="282828"/>
          <w:sz w:val="24"/>
          <w:szCs w:val="24"/>
          <w:lang w:eastAsia="en-GB"/>
        </w:rPr>
      </w:pPr>
      <w:r w:rsidRPr="004E7A2A">
        <w:rPr>
          <w:rFonts w:ascii="DM Sans" w:eastAsia="Times New Roman" w:hAnsi="DM Sans" w:cs="Times New Roman"/>
          <w:color w:val="282828"/>
          <w:sz w:val="24"/>
          <w:szCs w:val="24"/>
          <w:lang w:eastAsia="en-GB"/>
        </w:rPr>
        <w:t xml:space="preserve"> </w:t>
      </w:r>
      <w:hyperlink r:id="rId149" w:history="1">
        <w:r w:rsidRPr="004E7A2A">
          <w:rPr>
            <w:rStyle w:val="Hyperlink"/>
            <w:rFonts w:ascii="Arial" w:eastAsia="Times New Roman" w:hAnsi="Arial" w:cs="Arial"/>
            <w:sz w:val="24"/>
            <w:szCs w:val="24"/>
            <w:lang w:eastAsia="en-GB"/>
          </w:rPr>
          <w:t>https://www.happydayscharity.org/applications</w:t>
        </w:r>
      </w:hyperlink>
    </w:p>
    <w:p w14:paraId="37028BA4" w14:textId="77777777" w:rsidR="00E01138" w:rsidRDefault="00E01138" w:rsidP="00F77965">
      <w:pPr>
        <w:spacing w:after="0" w:line="240" w:lineRule="auto"/>
        <w:textAlignment w:val="baseline"/>
        <w:rPr>
          <w:rFonts w:ascii="Arial" w:eastAsia="Times New Roman" w:hAnsi="Arial" w:cs="Arial"/>
          <w:b/>
          <w:sz w:val="24"/>
          <w:szCs w:val="24"/>
          <w:u w:val="single"/>
          <w:bdr w:val="none" w:sz="0" w:space="0" w:color="auto" w:frame="1"/>
          <w:lang w:eastAsia="en-GB"/>
        </w:rPr>
      </w:pPr>
    </w:p>
    <w:p w14:paraId="154B81D4" w14:textId="12072426" w:rsidR="006B6E3E" w:rsidRDefault="006B6E3E" w:rsidP="00F77965">
      <w:pPr>
        <w:spacing w:after="0" w:line="240" w:lineRule="auto"/>
        <w:textAlignment w:val="baseline"/>
        <w:rPr>
          <w:rFonts w:ascii="Arial" w:eastAsia="Times New Roman" w:hAnsi="Arial" w:cs="Arial"/>
          <w:sz w:val="24"/>
          <w:szCs w:val="24"/>
          <w:bdr w:val="none" w:sz="0" w:space="0" w:color="auto" w:frame="1"/>
          <w:lang w:eastAsia="en-GB"/>
        </w:rPr>
      </w:pPr>
      <w:r w:rsidRPr="006B6E3E">
        <w:rPr>
          <w:rFonts w:ascii="Arial" w:eastAsia="Times New Roman" w:hAnsi="Arial" w:cs="Arial"/>
          <w:b/>
          <w:sz w:val="24"/>
          <w:szCs w:val="24"/>
          <w:u w:val="single"/>
          <w:bdr w:val="none" w:sz="0" w:space="0" w:color="auto" w:frame="1"/>
          <w:lang w:eastAsia="en-GB"/>
        </w:rPr>
        <w:t>The Hedley Foundation – A Small Grant Giving Charity</w:t>
      </w:r>
    </w:p>
    <w:p w14:paraId="0CC065FB" w14:textId="77777777" w:rsidR="006B6E3E" w:rsidRDefault="006B6E3E" w:rsidP="00F77965">
      <w:pPr>
        <w:spacing w:after="0" w:line="240" w:lineRule="auto"/>
        <w:textAlignment w:val="baseline"/>
        <w:rPr>
          <w:rFonts w:ascii="Arial" w:eastAsia="Times New Roman" w:hAnsi="Arial" w:cs="Arial"/>
          <w:sz w:val="24"/>
          <w:szCs w:val="24"/>
          <w:bdr w:val="none" w:sz="0" w:space="0" w:color="auto" w:frame="1"/>
          <w:lang w:eastAsia="en-GB"/>
        </w:rPr>
      </w:pPr>
    </w:p>
    <w:p w14:paraId="4C14F7FE" w14:textId="77777777" w:rsidR="006B6E3E" w:rsidRDefault="00604D93" w:rsidP="00F77965">
      <w:pPr>
        <w:spacing w:after="0" w:line="240" w:lineRule="auto"/>
        <w:textAlignment w:val="baseline"/>
        <w:rPr>
          <w:rFonts w:ascii="Arial" w:eastAsia="Times New Roman" w:hAnsi="Arial" w:cs="Arial"/>
          <w:sz w:val="24"/>
          <w:szCs w:val="24"/>
          <w:bdr w:val="none" w:sz="0" w:space="0" w:color="auto" w:frame="1"/>
          <w:lang w:eastAsia="en-GB"/>
        </w:rPr>
      </w:pPr>
      <w:r>
        <w:rPr>
          <w:rFonts w:ascii="Arial" w:eastAsia="Times New Roman" w:hAnsi="Arial" w:cs="Arial"/>
          <w:sz w:val="24"/>
          <w:szCs w:val="24"/>
          <w:bdr w:val="none" w:sz="0" w:space="0" w:color="auto" w:frame="1"/>
          <w:lang w:eastAsia="en-GB"/>
        </w:rPr>
        <w:t xml:space="preserve">The </w:t>
      </w:r>
      <w:r w:rsidR="006B6E3E">
        <w:rPr>
          <w:rFonts w:ascii="Arial" w:eastAsia="Times New Roman" w:hAnsi="Arial" w:cs="Arial"/>
          <w:sz w:val="24"/>
          <w:szCs w:val="24"/>
          <w:bdr w:val="none" w:sz="0" w:space="0" w:color="auto" w:frame="1"/>
          <w:lang w:eastAsia="en-GB"/>
        </w:rPr>
        <w:t>Foundation</w:t>
      </w:r>
      <w:r>
        <w:rPr>
          <w:rFonts w:ascii="Arial" w:eastAsia="Times New Roman" w:hAnsi="Arial" w:cs="Arial"/>
          <w:sz w:val="24"/>
          <w:szCs w:val="24"/>
          <w:bdr w:val="none" w:sz="0" w:space="0" w:color="auto" w:frame="1"/>
          <w:lang w:eastAsia="en-GB"/>
        </w:rPr>
        <w:t xml:space="preserve"> makes grants of </w:t>
      </w:r>
      <w:r w:rsidRPr="006631D7">
        <w:rPr>
          <w:rFonts w:ascii="Arial" w:eastAsia="Times New Roman" w:hAnsi="Arial" w:cs="Arial"/>
          <w:b/>
          <w:sz w:val="24"/>
          <w:szCs w:val="24"/>
          <w:bdr w:val="none" w:sz="0" w:space="0" w:color="auto" w:frame="1"/>
          <w:lang w:eastAsia="en-GB"/>
        </w:rPr>
        <w:t>up to £5,000</w:t>
      </w:r>
      <w:r>
        <w:rPr>
          <w:rFonts w:ascii="Arial" w:eastAsia="Times New Roman" w:hAnsi="Arial" w:cs="Arial"/>
          <w:sz w:val="24"/>
          <w:szCs w:val="24"/>
          <w:bdr w:val="none" w:sz="0" w:space="0" w:color="auto" w:frame="1"/>
          <w:lang w:eastAsia="en-GB"/>
        </w:rPr>
        <w:t xml:space="preserve"> to UK small charities to support activities in the following areas:</w:t>
      </w:r>
    </w:p>
    <w:p w14:paraId="5B7AB2C0" w14:textId="77777777" w:rsidR="006B6E3E" w:rsidRDefault="006B6E3E" w:rsidP="00B42301">
      <w:pPr>
        <w:pStyle w:val="ListParagraph"/>
        <w:numPr>
          <w:ilvl w:val="0"/>
          <w:numId w:val="4"/>
        </w:numPr>
        <w:spacing w:after="0" w:line="240" w:lineRule="auto"/>
        <w:textAlignment w:val="baseline"/>
        <w:rPr>
          <w:rFonts w:ascii="Arial" w:eastAsia="Times New Roman" w:hAnsi="Arial" w:cs="Arial"/>
          <w:sz w:val="24"/>
          <w:szCs w:val="24"/>
          <w:bdr w:val="none" w:sz="0" w:space="0" w:color="auto" w:frame="1"/>
          <w:lang w:eastAsia="en-GB"/>
        </w:rPr>
      </w:pPr>
      <w:r w:rsidRPr="006631D7">
        <w:rPr>
          <w:rFonts w:ascii="Arial" w:eastAsia="Times New Roman" w:hAnsi="Arial" w:cs="Arial"/>
          <w:b/>
          <w:sz w:val="24"/>
          <w:szCs w:val="24"/>
          <w:bdr w:val="none" w:sz="0" w:space="0" w:color="auto" w:frame="1"/>
          <w:lang w:eastAsia="en-GB"/>
        </w:rPr>
        <w:t>Youth Support</w:t>
      </w:r>
      <w:r>
        <w:rPr>
          <w:rFonts w:ascii="Arial" w:eastAsia="Times New Roman" w:hAnsi="Arial" w:cs="Arial"/>
          <w:sz w:val="24"/>
          <w:szCs w:val="24"/>
          <w:bdr w:val="none" w:sz="0" w:space="0" w:color="auto" w:frame="1"/>
          <w:lang w:eastAsia="en-GB"/>
        </w:rPr>
        <w:t xml:space="preserve"> – projects which raise aspirations or help to realise the full potential of disadvantaged young people. Typically, grants are made to broaden the horizons of young people through sport, adventurous activities, education, the arts, training or sustainable employment. These might include youth engagement initiatives that help counter anti-social behaviours within their communities and activities that help to keep young people away from the Criminal Justice System.</w:t>
      </w:r>
    </w:p>
    <w:p w14:paraId="0D2843AC" w14:textId="77777777" w:rsidR="006B6E3E" w:rsidRDefault="006B6E3E" w:rsidP="00B42301">
      <w:pPr>
        <w:pStyle w:val="ListParagraph"/>
        <w:numPr>
          <w:ilvl w:val="0"/>
          <w:numId w:val="4"/>
        </w:numPr>
        <w:shd w:val="clear" w:color="auto" w:fill="FFFFFF"/>
        <w:spacing w:after="0" w:line="240" w:lineRule="auto"/>
        <w:ind w:left="714" w:hanging="357"/>
        <w:textAlignment w:val="top"/>
        <w:rPr>
          <w:rFonts w:ascii="Arial" w:eastAsia="Times New Roman" w:hAnsi="Arial" w:cs="Arial"/>
          <w:sz w:val="24"/>
          <w:szCs w:val="24"/>
          <w:lang w:eastAsia="en-GB"/>
        </w:rPr>
      </w:pPr>
      <w:r w:rsidRPr="006631D7">
        <w:rPr>
          <w:rFonts w:ascii="Arial" w:eastAsia="Times New Roman" w:hAnsi="Arial" w:cs="Arial"/>
          <w:b/>
          <w:sz w:val="24"/>
          <w:szCs w:val="24"/>
          <w:bdr w:val="none" w:sz="0" w:space="0" w:color="auto" w:frame="1"/>
          <w:lang w:eastAsia="en-GB"/>
        </w:rPr>
        <w:t>Disabled support</w:t>
      </w:r>
      <w:r w:rsidRPr="006B6E3E">
        <w:rPr>
          <w:rFonts w:ascii="Arial" w:eastAsia="Times New Roman" w:hAnsi="Arial" w:cs="Arial"/>
          <w:sz w:val="24"/>
          <w:szCs w:val="24"/>
          <w:bdr w:val="none" w:sz="0" w:space="0" w:color="auto" w:frame="1"/>
          <w:lang w:eastAsia="en-GB"/>
        </w:rPr>
        <w:t xml:space="preserve"> - </w:t>
      </w:r>
      <w:r w:rsidRPr="006B6E3E">
        <w:rPr>
          <w:rFonts w:ascii="Arial" w:eastAsia="Times New Roman" w:hAnsi="Arial" w:cs="Arial"/>
          <w:sz w:val="24"/>
          <w:szCs w:val="24"/>
          <w:lang w:eastAsia="en-GB"/>
        </w:rPr>
        <w:t>Projects to improve the quality of life of people of all ages with physical and mental disabilities, sensory impairment and learning difficulties.</w:t>
      </w:r>
    </w:p>
    <w:p w14:paraId="5CB8E1BE" w14:textId="77777777" w:rsidR="006B6E3E" w:rsidRDefault="006B6E3E" w:rsidP="00B42301">
      <w:pPr>
        <w:pStyle w:val="ListParagraph"/>
        <w:numPr>
          <w:ilvl w:val="0"/>
          <w:numId w:val="4"/>
        </w:numPr>
        <w:shd w:val="clear" w:color="auto" w:fill="FFFFFF"/>
        <w:spacing w:after="0" w:line="240" w:lineRule="auto"/>
        <w:ind w:left="714" w:hanging="357"/>
        <w:textAlignment w:val="top"/>
        <w:rPr>
          <w:rFonts w:ascii="Arial" w:eastAsia="Times New Roman" w:hAnsi="Arial" w:cs="Arial"/>
          <w:sz w:val="24"/>
          <w:szCs w:val="24"/>
          <w:lang w:eastAsia="en-GB"/>
        </w:rPr>
      </w:pPr>
      <w:r w:rsidRPr="006631D7">
        <w:rPr>
          <w:rFonts w:ascii="Arial" w:eastAsia="Times New Roman" w:hAnsi="Arial" w:cs="Arial"/>
          <w:b/>
          <w:sz w:val="24"/>
          <w:szCs w:val="24"/>
          <w:lang w:eastAsia="en-GB"/>
        </w:rPr>
        <w:t xml:space="preserve">Supporting the Elderly and Terminally Ill </w:t>
      </w:r>
      <w:r w:rsidR="008555B4">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008555B4">
        <w:rPr>
          <w:rFonts w:ascii="Arial" w:eastAsia="Times New Roman" w:hAnsi="Arial" w:cs="Arial"/>
          <w:sz w:val="24"/>
          <w:szCs w:val="24"/>
          <w:lang w:eastAsia="en-GB"/>
        </w:rPr>
        <w:t>Projects to help elderly people to maintain a level of independence and projects to support those in the closing stage of life in hospices or hospitals.</w:t>
      </w:r>
    </w:p>
    <w:p w14:paraId="3BB92212" w14:textId="77777777" w:rsidR="006B6E3E" w:rsidRPr="006B6E3E" w:rsidRDefault="008555B4" w:rsidP="00B42301">
      <w:pPr>
        <w:pStyle w:val="ListParagraph"/>
        <w:numPr>
          <w:ilvl w:val="0"/>
          <w:numId w:val="4"/>
        </w:numPr>
        <w:shd w:val="clear" w:color="auto" w:fill="FFFFFF"/>
        <w:spacing w:after="0" w:line="240" w:lineRule="auto"/>
        <w:ind w:left="714" w:hanging="357"/>
        <w:textAlignment w:val="top"/>
        <w:rPr>
          <w:rFonts w:ascii="Arial" w:eastAsia="Times New Roman" w:hAnsi="Arial" w:cs="Arial"/>
          <w:sz w:val="24"/>
          <w:szCs w:val="24"/>
          <w:lang w:eastAsia="en-GB"/>
        </w:rPr>
      </w:pPr>
      <w:r w:rsidRPr="006631D7">
        <w:rPr>
          <w:rFonts w:ascii="Arial" w:eastAsia="Times New Roman" w:hAnsi="Arial" w:cs="Arial"/>
          <w:b/>
          <w:sz w:val="24"/>
          <w:szCs w:val="24"/>
          <w:lang w:eastAsia="en-GB"/>
        </w:rPr>
        <w:t>Miscellaneous support</w:t>
      </w:r>
      <w:r w:rsidRPr="008555B4">
        <w:rPr>
          <w:rFonts w:ascii="Arial" w:eastAsia="Times New Roman" w:hAnsi="Arial" w:cs="Arial"/>
          <w:sz w:val="24"/>
          <w:szCs w:val="24"/>
          <w:lang w:eastAsia="en-GB"/>
        </w:rPr>
        <w:t xml:space="preserve"> - </w:t>
      </w:r>
      <w:r w:rsidR="006B6E3E" w:rsidRPr="006B6E3E">
        <w:rPr>
          <w:rFonts w:ascii="Arial" w:eastAsia="Times New Roman" w:hAnsi="Arial" w:cs="Arial"/>
          <w:sz w:val="24"/>
          <w:szCs w:val="24"/>
          <w:lang w:eastAsia="en-GB"/>
        </w:rPr>
        <w:t>Projects to support carers, homeless people, ex-offenders and those about to leave custody. </w:t>
      </w:r>
    </w:p>
    <w:p w14:paraId="485CE388" w14:textId="77777777" w:rsidR="006B6E3E" w:rsidRPr="006B6E3E" w:rsidRDefault="00604D93" w:rsidP="00392292">
      <w:pPr>
        <w:spacing w:after="0" w:line="240" w:lineRule="auto"/>
        <w:textAlignment w:val="baseline"/>
        <w:rPr>
          <w:rFonts w:ascii="Arial" w:eastAsia="Times New Roman" w:hAnsi="Arial" w:cs="Arial"/>
          <w:sz w:val="24"/>
          <w:szCs w:val="24"/>
          <w:bdr w:val="none" w:sz="0" w:space="0" w:color="auto" w:frame="1"/>
          <w:lang w:eastAsia="en-GB"/>
        </w:rPr>
      </w:pPr>
      <w:r>
        <w:rPr>
          <w:rFonts w:ascii="Arial" w:eastAsia="Times New Roman" w:hAnsi="Arial" w:cs="Arial"/>
          <w:sz w:val="24"/>
          <w:szCs w:val="24"/>
          <w:bdr w:val="none" w:sz="0" w:space="0" w:color="auto" w:frame="1"/>
          <w:lang w:eastAsia="en-GB"/>
        </w:rPr>
        <w:t>Trustees meet 4 times a year in January, April, July and October to consider applications.</w:t>
      </w:r>
    </w:p>
    <w:p w14:paraId="2E91ADD3" w14:textId="77777777" w:rsidR="0031782E" w:rsidRDefault="0031782E" w:rsidP="00392292">
      <w:pPr>
        <w:spacing w:after="0" w:line="240" w:lineRule="auto"/>
        <w:textAlignment w:val="baseline"/>
      </w:pPr>
    </w:p>
    <w:p w14:paraId="25C65431" w14:textId="77777777" w:rsidR="00AB7702" w:rsidRDefault="005A0350" w:rsidP="00392292">
      <w:pPr>
        <w:spacing w:after="0" w:line="240" w:lineRule="auto"/>
        <w:textAlignment w:val="baseline"/>
        <w:rPr>
          <w:rFonts w:ascii="Arial" w:eastAsia="Times New Roman" w:hAnsi="Arial" w:cs="Arial"/>
          <w:color w:val="444444"/>
          <w:sz w:val="24"/>
          <w:szCs w:val="24"/>
          <w:bdr w:val="none" w:sz="0" w:space="0" w:color="auto" w:frame="1"/>
          <w:lang w:eastAsia="en-GB"/>
        </w:rPr>
      </w:pPr>
      <w:hyperlink r:id="rId150" w:history="1">
        <w:r w:rsidR="00102D95" w:rsidRPr="00100689">
          <w:rPr>
            <w:rStyle w:val="Hyperlink"/>
            <w:rFonts w:ascii="Arial" w:eastAsia="Times New Roman" w:hAnsi="Arial" w:cs="Arial"/>
            <w:sz w:val="24"/>
            <w:szCs w:val="24"/>
            <w:bdr w:val="none" w:sz="0" w:space="0" w:color="auto" w:frame="1"/>
            <w:lang w:eastAsia="en-GB"/>
          </w:rPr>
          <w:t>http://www.hedleyfoundation.org.uk/impact</w:t>
        </w:r>
      </w:hyperlink>
    </w:p>
    <w:p w14:paraId="44989BCA" w14:textId="77777777" w:rsidR="00102D95" w:rsidRDefault="00102D95" w:rsidP="00392292">
      <w:pPr>
        <w:spacing w:after="0" w:line="240" w:lineRule="auto"/>
        <w:textAlignment w:val="baseline"/>
        <w:rPr>
          <w:rFonts w:ascii="Arial" w:eastAsia="Times New Roman" w:hAnsi="Arial" w:cs="Arial"/>
          <w:color w:val="444444"/>
          <w:sz w:val="24"/>
          <w:szCs w:val="24"/>
          <w:bdr w:val="none" w:sz="0" w:space="0" w:color="auto" w:frame="1"/>
          <w:lang w:eastAsia="en-GB"/>
        </w:rPr>
      </w:pPr>
    </w:p>
    <w:p w14:paraId="2D9D72DE" w14:textId="77777777" w:rsidR="00AB79E1" w:rsidRPr="00870FDA" w:rsidRDefault="00AB79E1" w:rsidP="00392292">
      <w:pPr>
        <w:spacing w:after="0" w:line="240" w:lineRule="auto"/>
        <w:textAlignment w:val="baseline"/>
        <w:rPr>
          <w:rFonts w:ascii="Arial" w:eastAsia="Times New Roman" w:hAnsi="Arial" w:cs="Arial"/>
          <w:sz w:val="24"/>
          <w:szCs w:val="24"/>
          <w:bdr w:val="none" w:sz="0" w:space="0" w:color="auto" w:frame="1"/>
          <w:lang w:eastAsia="en-GB"/>
        </w:rPr>
      </w:pPr>
      <w:r w:rsidRPr="00870FDA">
        <w:rPr>
          <w:rFonts w:ascii="Arial" w:eastAsia="Times New Roman" w:hAnsi="Arial" w:cs="Arial"/>
          <w:b/>
          <w:sz w:val="24"/>
          <w:szCs w:val="24"/>
          <w:u w:val="single"/>
          <w:bdr w:val="none" w:sz="0" w:space="0" w:color="auto" w:frame="1"/>
          <w:lang w:eastAsia="en-GB"/>
        </w:rPr>
        <w:t>Help the Homeless</w:t>
      </w:r>
    </w:p>
    <w:p w14:paraId="6A733E4B" w14:textId="77777777" w:rsidR="00F01037" w:rsidRDefault="00F01037" w:rsidP="00392292">
      <w:pPr>
        <w:spacing w:after="0" w:line="240" w:lineRule="auto"/>
        <w:textAlignment w:val="baseline"/>
      </w:pPr>
    </w:p>
    <w:p w14:paraId="75533A6F" w14:textId="281E0A5C" w:rsidR="00F01037" w:rsidRDefault="00F01037" w:rsidP="00907C15">
      <w:pPr>
        <w:pStyle w:val="NormalWeb"/>
        <w:spacing w:before="0" w:beforeAutospacing="0" w:after="0" w:afterAutospacing="0"/>
        <w:jc w:val="both"/>
        <w:rPr>
          <w:rFonts w:ascii="Arial" w:hAnsi="Arial" w:cs="Arial"/>
        </w:rPr>
      </w:pPr>
      <w:r w:rsidRPr="00B566BE">
        <w:rPr>
          <w:rFonts w:ascii="Arial" w:hAnsi="Arial" w:cs="Arial"/>
        </w:rPr>
        <w:t xml:space="preserve">Homeless charities can apply for </w:t>
      </w:r>
      <w:r w:rsidRPr="00B566BE">
        <w:rPr>
          <w:rFonts w:ascii="Arial" w:hAnsi="Arial" w:cs="Arial"/>
          <w:b/>
        </w:rPr>
        <w:t xml:space="preserve">capital grants of up to £5,000 </w:t>
      </w:r>
      <w:r w:rsidRPr="00B566BE">
        <w:rPr>
          <w:rFonts w:ascii="Arial" w:hAnsi="Arial" w:cs="Arial"/>
        </w:rPr>
        <w:t xml:space="preserve">for projects that aim to help homeless people return to the community and enable them to rebuild their lives.  Typically, such organisations may operate small or medium-sized residential or training facilities to assist homeless people. To be eligible to apply, the charity must have an annual turnover of under £1million and with ‘unrestricted reserves’ of under six months.  </w:t>
      </w:r>
    </w:p>
    <w:p w14:paraId="2380280B" w14:textId="77777777" w:rsidR="00907C15" w:rsidRDefault="00907C15" w:rsidP="00907C15">
      <w:pPr>
        <w:pStyle w:val="NormalWeb"/>
        <w:spacing w:before="0" w:beforeAutospacing="0" w:after="0" w:afterAutospacing="0"/>
        <w:jc w:val="both"/>
      </w:pPr>
    </w:p>
    <w:p w14:paraId="7DE4037B" w14:textId="64B7114A" w:rsidR="00F01037" w:rsidRPr="00F01037" w:rsidRDefault="00F01037" w:rsidP="00392292">
      <w:pPr>
        <w:spacing w:after="0" w:line="240" w:lineRule="auto"/>
        <w:textAlignment w:val="baseline"/>
        <w:rPr>
          <w:rFonts w:ascii="Arial" w:hAnsi="Arial" w:cs="Arial"/>
          <w:b/>
          <w:bCs/>
          <w:sz w:val="24"/>
          <w:szCs w:val="24"/>
        </w:rPr>
      </w:pPr>
      <w:r w:rsidRPr="00F01037">
        <w:rPr>
          <w:rFonts w:ascii="Arial" w:hAnsi="Arial" w:cs="Arial"/>
          <w:sz w:val="24"/>
          <w:szCs w:val="24"/>
        </w:rPr>
        <w:t>The quarterly deadlines for funding are:</w:t>
      </w:r>
      <w:r w:rsidRPr="00F01037">
        <w:rPr>
          <w:rFonts w:ascii="Arial" w:hAnsi="Arial" w:cs="Arial"/>
          <w:b/>
          <w:bCs/>
          <w:sz w:val="24"/>
          <w:szCs w:val="24"/>
        </w:rPr>
        <w:t>15 March, 15 June, 15 September and 15 December.</w:t>
      </w:r>
    </w:p>
    <w:p w14:paraId="2CCBA274" w14:textId="77777777" w:rsidR="00F01037" w:rsidRPr="00F01037" w:rsidRDefault="00F01037" w:rsidP="00392292">
      <w:pPr>
        <w:spacing w:after="0" w:line="240" w:lineRule="auto"/>
        <w:textAlignment w:val="baseline"/>
        <w:rPr>
          <w:rFonts w:ascii="Arial" w:hAnsi="Arial" w:cs="Arial"/>
          <w:sz w:val="24"/>
          <w:szCs w:val="24"/>
        </w:rPr>
      </w:pPr>
    </w:p>
    <w:p w14:paraId="6F64D1D9" w14:textId="1B23FFBB" w:rsidR="00AB79E1" w:rsidRDefault="005A0350" w:rsidP="00392292">
      <w:pPr>
        <w:spacing w:after="0" w:line="240" w:lineRule="auto"/>
        <w:textAlignment w:val="baseline"/>
        <w:rPr>
          <w:rFonts w:ascii="Arial" w:eastAsia="Times New Roman" w:hAnsi="Arial" w:cs="Arial"/>
          <w:color w:val="444444"/>
          <w:sz w:val="24"/>
          <w:szCs w:val="24"/>
          <w:bdr w:val="none" w:sz="0" w:space="0" w:color="auto" w:frame="1"/>
          <w:lang w:eastAsia="en-GB"/>
        </w:rPr>
      </w:pPr>
      <w:hyperlink r:id="rId151" w:history="1">
        <w:r w:rsidR="00AB79E1" w:rsidRPr="003E4C03">
          <w:rPr>
            <w:rStyle w:val="Hyperlink"/>
            <w:rFonts w:ascii="Arial" w:eastAsia="Times New Roman" w:hAnsi="Arial" w:cs="Arial"/>
            <w:sz w:val="24"/>
            <w:szCs w:val="24"/>
            <w:bdr w:val="none" w:sz="0" w:space="0" w:color="auto" w:frame="1"/>
            <w:lang w:eastAsia="en-GB"/>
          </w:rPr>
          <w:t>https://www.help-the-homeless.org.uk/applying-for-funding/</w:t>
        </w:r>
      </w:hyperlink>
    </w:p>
    <w:p w14:paraId="33644DC2" w14:textId="77777777" w:rsidR="00D24E4C" w:rsidRDefault="00D24E4C" w:rsidP="004F77FD">
      <w:pPr>
        <w:spacing w:after="0" w:line="240" w:lineRule="auto"/>
        <w:textAlignment w:val="baseline"/>
        <w:rPr>
          <w:rFonts w:ascii="Arial" w:eastAsia="Times New Roman" w:hAnsi="Arial" w:cs="Arial"/>
          <w:b/>
          <w:sz w:val="24"/>
          <w:szCs w:val="24"/>
          <w:u w:val="single"/>
          <w:bdr w:val="none" w:sz="0" w:space="0" w:color="auto" w:frame="1"/>
          <w:lang w:eastAsia="en-GB"/>
        </w:rPr>
      </w:pPr>
    </w:p>
    <w:p w14:paraId="2194CFB8" w14:textId="345B7355" w:rsidR="00AB7702" w:rsidRDefault="00AB7702" w:rsidP="004F77FD">
      <w:pPr>
        <w:spacing w:after="0" w:line="240" w:lineRule="auto"/>
        <w:textAlignment w:val="baseline"/>
        <w:rPr>
          <w:rFonts w:ascii="Arial" w:eastAsia="Times New Roman" w:hAnsi="Arial" w:cs="Arial"/>
          <w:b/>
          <w:sz w:val="24"/>
          <w:szCs w:val="24"/>
          <w:u w:val="single"/>
          <w:bdr w:val="none" w:sz="0" w:space="0" w:color="auto" w:frame="1"/>
          <w:lang w:eastAsia="en-GB"/>
        </w:rPr>
      </w:pPr>
      <w:r w:rsidRPr="00AB7702">
        <w:rPr>
          <w:rFonts w:ascii="Arial" w:eastAsia="Times New Roman" w:hAnsi="Arial" w:cs="Arial"/>
          <w:b/>
          <w:sz w:val="24"/>
          <w:szCs w:val="24"/>
          <w:u w:val="single"/>
          <w:bdr w:val="none" w:sz="0" w:space="0" w:color="auto" w:frame="1"/>
          <w:lang w:eastAsia="en-GB"/>
        </w:rPr>
        <w:t xml:space="preserve">Help Musicians </w:t>
      </w:r>
      <w:r w:rsidR="004F77FD">
        <w:rPr>
          <w:rFonts w:ascii="Arial" w:eastAsia="Times New Roman" w:hAnsi="Arial" w:cs="Arial"/>
          <w:b/>
          <w:sz w:val="24"/>
          <w:szCs w:val="24"/>
          <w:u w:val="single"/>
          <w:bdr w:val="none" w:sz="0" w:space="0" w:color="auto" w:frame="1"/>
          <w:lang w:eastAsia="en-GB"/>
        </w:rPr>
        <w:t>– Current Opportunities</w:t>
      </w:r>
    </w:p>
    <w:p w14:paraId="64F1792B" w14:textId="77777777" w:rsidR="004F77FD" w:rsidRDefault="004F77FD" w:rsidP="004F77FD">
      <w:pPr>
        <w:spacing w:after="0" w:line="240" w:lineRule="auto"/>
        <w:rPr>
          <w:rFonts w:ascii="Arial" w:eastAsia="Times New Roman" w:hAnsi="Arial" w:cs="Arial"/>
          <w:color w:val="000000"/>
          <w:sz w:val="24"/>
          <w:szCs w:val="24"/>
          <w:bdr w:val="none" w:sz="0" w:space="0" w:color="auto" w:frame="1"/>
          <w:lang w:eastAsia="en-GB"/>
        </w:rPr>
      </w:pPr>
    </w:p>
    <w:p w14:paraId="1EC250B9" w14:textId="77777777" w:rsidR="004F77FD" w:rsidRPr="004F77FD" w:rsidRDefault="004F77FD" w:rsidP="004F77FD">
      <w:pPr>
        <w:spacing w:after="0" w:line="240" w:lineRule="auto"/>
        <w:rPr>
          <w:rFonts w:ascii="Arial" w:eastAsia="Times New Roman" w:hAnsi="Arial" w:cs="Arial"/>
          <w:color w:val="000000"/>
          <w:sz w:val="24"/>
          <w:szCs w:val="24"/>
          <w:lang w:eastAsia="en-GB"/>
        </w:rPr>
      </w:pPr>
      <w:r w:rsidRPr="004F77FD">
        <w:rPr>
          <w:rFonts w:ascii="Arial" w:eastAsia="Times New Roman" w:hAnsi="Arial" w:cs="Arial"/>
          <w:color w:val="000000"/>
          <w:sz w:val="24"/>
          <w:szCs w:val="24"/>
          <w:bdr w:val="none" w:sz="0" w:space="0" w:color="auto" w:frame="1"/>
          <w:lang w:eastAsia="en-GB"/>
        </w:rPr>
        <w:t>Whether you’re looking to release new music, embark on a music-led collaboration or work on your professional development, opportunities for support are always available. </w:t>
      </w:r>
    </w:p>
    <w:p w14:paraId="1F9F847A" w14:textId="77777777" w:rsidR="004F77FD" w:rsidRDefault="004F77FD" w:rsidP="004F77FD">
      <w:pPr>
        <w:spacing w:after="0" w:line="240" w:lineRule="auto"/>
        <w:rPr>
          <w:rFonts w:ascii="Arial" w:eastAsia="Times New Roman" w:hAnsi="Arial" w:cs="Arial"/>
          <w:color w:val="000000"/>
          <w:sz w:val="24"/>
          <w:szCs w:val="24"/>
          <w:lang w:eastAsia="en-GB"/>
        </w:rPr>
      </w:pPr>
      <w:r w:rsidRPr="004F77FD">
        <w:rPr>
          <w:rFonts w:ascii="Arial" w:eastAsia="Times New Roman" w:hAnsi="Arial" w:cs="Arial"/>
          <w:color w:val="000000"/>
          <w:sz w:val="24"/>
          <w:szCs w:val="24"/>
          <w:lang w:eastAsia="en-GB"/>
        </w:rPr>
        <w:t>Unsure where to start? Join us each month to be guided through our support and how to make an application. </w:t>
      </w:r>
      <w:hyperlink r:id="rId152" w:tgtFrame="_parent" w:history="1">
        <w:r w:rsidRPr="004F77FD">
          <w:rPr>
            <w:rFonts w:ascii="Arial" w:eastAsia="Times New Roman" w:hAnsi="Arial" w:cs="Arial"/>
            <w:color w:val="000000"/>
            <w:sz w:val="24"/>
            <w:szCs w:val="24"/>
            <w:u w:val="single"/>
            <w:bdr w:val="none" w:sz="0" w:space="0" w:color="auto" w:frame="1"/>
            <w:lang w:eastAsia="en-GB"/>
          </w:rPr>
          <w:t>Sign up to a Get Set session here</w:t>
        </w:r>
      </w:hyperlink>
      <w:r w:rsidR="0088232E">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Current opportunities include: </w:t>
      </w:r>
    </w:p>
    <w:p w14:paraId="45AA09CC" w14:textId="77777777" w:rsidR="0088232E" w:rsidRDefault="0088232E" w:rsidP="00A1546B">
      <w:pPr>
        <w:pStyle w:val="ListParagraph"/>
        <w:numPr>
          <w:ilvl w:val="0"/>
          <w:numId w:val="30"/>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Recording and Releasing Music</w:t>
      </w:r>
    </w:p>
    <w:p w14:paraId="2746A9E8" w14:textId="77777777" w:rsidR="0088232E" w:rsidRDefault="0088232E" w:rsidP="00A1546B">
      <w:pPr>
        <w:pStyle w:val="ListParagraph"/>
        <w:numPr>
          <w:ilvl w:val="0"/>
          <w:numId w:val="30"/>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MOBO Help Musicians Fund (supporting musicians making Hip Hop, Grime, R&amp;B, Soul, music of African origin, Reggae, Jazz and Gospel</w:t>
      </w:r>
    </w:p>
    <w:p w14:paraId="5CF0F81B" w14:textId="77777777" w:rsidR="0088232E" w:rsidRDefault="0088232E" w:rsidP="00A1546B">
      <w:pPr>
        <w:pStyle w:val="ListParagraph"/>
        <w:numPr>
          <w:ilvl w:val="0"/>
          <w:numId w:val="30"/>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Develop Your Skills</w:t>
      </w:r>
    </w:p>
    <w:p w14:paraId="236B00F2" w14:textId="77777777" w:rsidR="0088232E" w:rsidRDefault="0088232E" w:rsidP="00A1546B">
      <w:pPr>
        <w:pStyle w:val="ListParagraph"/>
        <w:numPr>
          <w:ilvl w:val="0"/>
          <w:numId w:val="30"/>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Music-Led Creative Collaboration</w:t>
      </w:r>
    </w:p>
    <w:p w14:paraId="5B101549" w14:textId="77777777" w:rsidR="0088232E" w:rsidRDefault="0088232E" w:rsidP="00A1546B">
      <w:pPr>
        <w:pStyle w:val="ListParagraph"/>
        <w:numPr>
          <w:ilvl w:val="0"/>
          <w:numId w:val="30"/>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Touring and Live</w:t>
      </w:r>
    </w:p>
    <w:p w14:paraId="130D7567" w14:textId="77777777" w:rsidR="004F77FD" w:rsidRPr="0088232E" w:rsidRDefault="0088232E" w:rsidP="00A1546B">
      <w:pPr>
        <w:pStyle w:val="ListParagraph"/>
        <w:numPr>
          <w:ilvl w:val="0"/>
          <w:numId w:val="30"/>
        </w:numPr>
        <w:spacing w:after="0" w:line="240" w:lineRule="auto"/>
        <w:textAlignment w:val="baseline"/>
        <w:rPr>
          <w:rFonts w:ascii="Arial" w:eastAsia="Times New Roman" w:hAnsi="Arial" w:cs="Arial"/>
          <w:b/>
          <w:sz w:val="24"/>
          <w:szCs w:val="24"/>
          <w:u w:val="single"/>
          <w:bdr w:val="none" w:sz="0" w:space="0" w:color="auto" w:frame="1"/>
          <w:lang w:eastAsia="en-GB"/>
        </w:rPr>
      </w:pPr>
      <w:r w:rsidRPr="0088232E">
        <w:rPr>
          <w:rFonts w:ascii="Arial" w:eastAsia="Times New Roman" w:hAnsi="Arial" w:cs="Arial"/>
          <w:color w:val="000000"/>
          <w:sz w:val="24"/>
          <w:szCs w:val="24"/>
          <w:lang w:eastAsia="en-GB"/>
        </w:rPr>
        <w:t>Ian Fleming Musical Theatre Awards.</w:t>
      </w:r>
    </w:p>
    <w:p w14:paraId="065DA8C5" w14:textId="77777777" w:rsidR="004F77FD" w:rsidRDefault="004F77FD" w:rsidP="004F77FD">
      <w:pPr>
        <w:spacing w:after="0" w:line="240" w:lineRule="auto"/>
        <w:textAlignment w:val="baseline"/>
        <w:rPr>
          <w:rFonts w:ascii="Arial" w:eastAsia="Times New Roman" w:hAnsi="Arial" w:cs="Arial"/>
          <w:b/>
          <w:sz w:val="24"/>
          <w:szCs w:val="24"/>
          <w:u w:val="single"/>
          <w:bdr w:val="none" w:sz="0" w:space="0" w:color="auto" w:frame="1"/>
          <w:lang w:eastAsia="en-GB"/>
        </w:rPr>
      </w:pPr>
    </w:p>
    <w:p w14:paraId="52203175" w14:textId="77777777" w:rsidR="004F77FD" w:rsidRDefault="005A0350" w:rsidP="004F77FD">
      <w:pPr>
        <w:spacing w:after="0" w:line="240" w:lineRule="auto"/>
        <w:textAlignment w:val="baseline"/>
        <w:rPr>
          <w:rFonts w:ascii="Arial" w:eastAsia="Times New Roman" w:hAnsi="Arial" w:cs="Arial"/>
          <w:sz w:val="24"/>
          <w:szCs w:val="24"/>
          <w:u w:val="single"/>
          <w:bdr w:val="none" w:sz="0" w:space="0" w:color="auto" w:frame="1"/>
          <w:lang w:eastAsia="en-GB"/>
        </w:rPr>
      </w:pPr>
      <w:hyperlink r:id="rId153" w:history="1">
        <w:r w:rsidR="004F77FD" w:rsidRPr="00C31EB1">
          <w:rPr>
            <w:rStyle w:val="Hyperlink"/>
            <w:rFonts w:ascii="Arial" w:eastAsia="Times New Roman" w:hAnsi="Arial" w:cs="Arial"/>
            <w:sz w:val="24"/>
            <w:szCs w:val="24"/>
            <w:bdr w:val="none" w:sz="0" w:space="0" w:color="auto" w:frame="1"/>
            <w:lang w:eastAsia="en-GB"/>
          </w:rPr>
          <w:t>https://www.helpmusicians.org.uk/creative-programme/current-opportunities</w:t>
        </w:r>
      </w:hyperlink>
    </w:p>
    <w:p w14:paraId="240ED5F4" w14:textId="77777777" w:rsidR="00E01138" w:rsidRDefault="00E01138" w:rsidP="00425681">
      <w:pPr>
        <w:pStyle w:val="NormalWeb"/>
        <w:shd w:val="clear" w:color="auto" w:fill="FFFFFF"/>
        <w:spacing w:after="0" w:afterAutospacing="0"/>
        <w:rPr>
          <w:rFonts w:ascii="Arial" w:hAnsi="Arial" w:cs="Arial"/>
          <w:b/>
          <w:u w:val="single"/>
          <w:lang w:val="en-US"/>
        </w:rPr>
      </w:pPr>
    </w:p>
    <w:p w14:paraId="5F887815" w14:textId="77777777" w:rsidR="00760E37" w:rsidRDefault="00760E37" w:rsidP="003F560F">
      <w:pPr>
        <w:spacing w:after="0" w:line="240" w:lineRule="auto"/>
        <w:rPr>
          <w:rStyle w:val="Strong"/>
          <w:rFonts w:ascii="Arial" w:hAnsi="Arial" w:cs="Arial"/>
          <w:color w:val="000000"/>
          <w:sz w:val="24"/>
          <w:szCs w:val="24"/>
          <w:u w:val="single"/>
        </w:rPr>
      </w:pPr>
    </w:p>
    <w:p w14:paraId="0CF38628" w14:textId="5C6D1340" w:rsidR="003F560F" w:rsidRDefault="003F560F" w:rsidP="003F560F">
      <w:pPr>
        <w:spacing w:after="0" w:line="240" w:lineRule="auto"/>
        <w:rPr>
          <w:rStyle w:val="Strong"/>
          <w:rFonts w:ascii="Arial" w:hAnsi="Arial" w:cs="Arial"/>
          <w:color w:val="000000"/>
          <w:sz w:val="24"/>
          <w:szCs w:val="24"/>
          <w:u w:val="single"/>
        </w:rPr>
      </w:pPr>
      <w:r>
        <w:rPr>
          <w:rStyle w:val="Strong"/>
          <w:rFonts w:ascii="Arial" w:hAnsi="Arial" w:cs="Arial"/>
          <w:color w:val="000000"/>
          <w:sz w:val="24"/>
          <w:szCs w:val="24"/>
          <w:u w:val="single"/>
        </w:rPr>
        <w:lastRenderedPageBreak/>
        <w:t>The Henry Moore Foundation</w:t>
      </w:r>
    </w:p>
    <w:p w14:paraId="24A59293" w14:textId="77777777" w:rsidR="003F560F" w:rsidRDefault="003F560F" w:rsidP="003F560F">
      <w:pPr>
        <w:spacing w:after="0" w:line="240" w:lineRule="auto"/>
        <w:rPr>
          <w:rFonts w:ascii="Arial" w:eastAsia="Times New Roman" w:hAnsi="Arial" w:cs="Arial"/>
          <w:sz w:val="24"/>
          <w:szCs w:val="24"/>
        </w:rPr>
      </w:pPr>
      <w:r w:rsidRPr="0011307B">
        <w:rPr>
          <w:rFonts w:ascii="Arial" w:eastAsia="Times New Roman" w:hAnsi="Arial" w:cs="Arial"/>
          <w:sz w:val="24"/>
          <w:szCs w:val="24"/>
        </w:rPr>
        <w:t>The Foundation welcomes applications or support of exhibitions, exhibition catalogues, commissions, conferences, research, publications and the development of collections through acquisitions, conservation, cataloguing and display. You can apply under</w:t>
      </w:r>
      <w:r>
        <w:rPr>
          <w:rFonts w:ascii="Arial" w:eastAsia="Times New Roman" w:hAnsi="Arial" w:cs="Arial"/>
          <w:sz w:val="24"/>
          <w:szCs w:val="24"/>
        </w:rPr>
        <w:t>:</w:t>
      </w:r>
    </w:p>
    <w:p w14:paraId="7A7D3324" w14:textId="77777777" w:rsidR="00AA7C7F" w:rsidRDefault="003F560F" w:rsidP="003F560F">
      <w:pPr>
        <w:spacing w:after="0" w:line="240" w:lineRule="auto"/>
        <w:rPr>
          <w:rStyle w:val="Strong"/>
          <w:rFonts w:ascii="Arial" w:hAnsi="Arial" w:cs="Arial"/>
          <w:sz w:val="24"/>
          <w:szCs w:val="24"/>
        </w:rPr>
      </w:pPr>
      <w:r w:rsidRPr="0011307B">
        <w:rPr>
          <w:rFonts w:ascii="Arial" w:eastAsia="Times New Roman" w:hAnsi="Arial" w:cs="Arial"/>
          <w:b/>
          <w:bCs/>
          <w:sz w:val="24"/>
          <w:szCs w:val="24"/>
        </w:rPr>
        <w:t>New projects and commissions</w:t>
      </w:r>
      <w:r w:rsidRPr="0011307B">
        <w:rPr>
          <w:rFonts w:ascii="Arial" w:eastAsia="Times New Roman" w:hAnsi="Arial" w:cs="Arial"/>
          <w:sz w:val="24"/>
          <w:szCs w:val="24"/>
        </w:rPr>
        <w:t xml:space="preserve">, </w:t>
      </w:r>
      <w:r w:rsidRPr="0011307B">
        <w:rPr>
          <w:rFonts w:ascii="Arial" w:eastAsia="Times New Roman" w:hAnsi="Arial" w:cs="Arial"/>
          <w:b/>
          <w:bCs/>
          <w:sz w:val="24"/>
          <w:szCs w:val="24"/>
        </w:rPr>
        <w:t>Acquisitions and collections</w:t>
      </w:r>
      <w:r w:rsidRPr="0011307B">
        <w:rPr>
          <w:rFonts w:ascii="Arial" w:eastAsia="Times New Roman" w:hAnsi="Arial" w:cs="Arial"/>
          <w:sz w:val="24"/>
          <w:szCs w:val="24"/>
        </w:rPr>
        <w:t xml:space="preserve">, and </w:t>
      </w:r>
      <w:r w:rsidRPr="0011307B">
        <w:rPr>
          <w:rFonts w:ascii="Arial" w:eastAsia="Times New Roman" w:hAnsi="Arial" w:cs="Arial"/>
          <w:b/>
          <w:bCs/>
          <w:sz w:val="24"/>
          <w:szCs w:val="24"/>
        </w:rPr>
        <w:t xml:space="preserve">Research </w:t>
      </w:r>
      <w:r>
        <w:rPr>
          <w:rFonts w:ascii="Arial" w:eastAsia="Times New Roman" w:hAnsi="Arial" w:cs="Arial"/>
          <w:b/>
          <w:bCs/>
          <w:sz w:val="24"/>
          <w:szCs w:val="24"/>
        </w:rPr>
        <w:t>&amp; D</w:t>
      </w:r>
      <w:r w:rsidRPr="0011307B">
        <w:rPr>
          <w:rFonts w:ascii="Arial" w:eastAsia="Times New Roman" w:hAnsi="Arial" w:cs="Arial"/>
          <w:b/>
          <w:bCs/>
          <w:sz w:val="24"/>
          <w:szCs w:val="24"/>
        </w:rPr>
        <w:t>evelopment</w:t>
      </w:r>
      <w:r w:rsidRPr="0011307B">
        <w:rPr>
          <w:rFonts w:ascii="Arial" w:eastAsia="Times New Roman" w:hAnsi="Arial" w:cs="Arial"/>
          <w:sz w:val="24"/>
          <w:szCs w:val="24"/>
        </w:rPr>
        <w:t xml:space="preserve"> for grants </w:t>
      </w:r>
      <w:r w:rsidRPr="0011307B">
        <w:rPr>
          <w:rFonts w:ascii="Arial" w:eastAsia="Times New Roman" w:hAnsi="Arial" w:cs="Arial"/>
          <w:b/>
          <w:bCs/>
          <w:sz w:val="24"/>
          <w:szCs w:val="24"/>
        </w:rPr>
        <w:t>up to a maximum of £20,000.</w:t>
      </w:r>
      <w:r w:rsidRPr="0011307B">
        <w:rPr>
          <w:rFonts w:ascii="Arial" w:eastAsia="Times New Roman" w:hAnsi="Arial" w:cs="Arial"/>
          <w:b/>
          <w:bCs/>
          <w:sz w:val="24"/>
          <w:szCs w:val="24"/>
        </w:rPr>
        <w:br/>
      </w:r>
    </w:p>
    <w:p w14:paraId="13818BC1" w14:textId="7F0EEBE9" w:rsidR="003F560F" w:rsidRPr="0011307B" w:rsidRDefault="003F560F" w:rsidP="003F560F">
      <w:pPr>
        <w:spacing w:after="0" w:line="240" w:lineRule="auto"/>
        <w:rPr>
          <w:rStyle w:val="Strong"/>
          <w:rFonts w:ascii="Arial" w:hAnsi="Arial" w:cs="Arial"/>
          <w:b w:val="0"/>
          <w:bCs w:val="0"/>
          <w:sz w:val="24"/>
          <w:szCs w:val="24"/>
        </w:rPr>
      </w:pPr>
      <w:r>
        <w:rPr>
          <w:rStyle w:val="Strong"/>
          <w:rFonts w:ascii="Arial" w:hAnsi="Arial" w:cs="Arial"/>
          <w:sz w:val="24"/>
          <w:szCs w:val="24"/>
        </w:rPr>
        <w:t xml:space="preserve">Next Deadline: </w:t>
      </w:r>
      <w:r w:rsidRPr="0011307B">
        <w:rPr>
          <w:rStyle w:val="Strong"/>
          <w:rFonts w:ascii="Arial" w:hAnsi="Arial" w:cs="Arial"/>
          <w:sz w:val="24"/>
          <w:szCs w:val="24"/>
          <w:highlight w:val="yellow"/>
          <w:u w:val="single"/>
        </w:rPr>
        <w:t xml:space="preserve">1 </w:t>
      </w:r>
      <w:r>
        <w:rPr>
          <w:rStyle w:val="Strong"/>
          <w:rFonts w:ascii="Arial" w:hAnsi="Arial" w:cs="Arial"/>
          <w:sz w:val="24"/>
          <w:szCs w:val="24"/>
          <w:highlight w:val="yellow"/>
          <w:u w:val="single"/>
        </w:rPr>
        <w:t>September</w:t>
      </w:r>
      <w:r w:rsidRPr="0011307B">
        <w:rPr>
          <w:rStyle w:val="Strong"/>
          <w:rFonts w:ascii="Arial" w:hAnsi="Arial" w:cs="Arial"/>
          <w:sz w:val="24"/>
          <w:szCs w:val="24"/>
          <w:highlight w:val="yellow"/>
          <w:u w:val="single"/>
        </w:rPr>
        <w:t xml:space="preserve"> 2023</w:t>
      </w:r>
      <w:r>
        <w:rPr>
          <w:rStyle w:val="Strong"/>
          <w:rFonts w:ascii="Arial" w:hAnsi="Arial" w:cs="Arial"/>
          <w:sz w:val="24"/>
          <w:szCs w:val="24"/>
          <w:u w:val="single"/>
        </w:rPr>
        <w:t xml:space="preserve"> </w:t>
      </w:r>
      <w:r w:rsidRPr="0011307B">
        <w:rPr>
          <w:rStyle w:val="Strong"/>
          <w:rFonts w:ascii="Arial" w:hAnsi="Arial" w:cs="Arial"/>
          <w:sz w:val="24"/>
          <w:szCs w:val="24"/>
        </w:rPr>
        <w:t>(23:00)</w:t>
      </w:r>
    </w:p>
    <w:p w14:paraId="6BDB14B2" w14:textId="502B8A72" w:rsidR="003F560F" w:rsidRPr="0011307B" w:rsidRDefault="003F560F" w:rsidP="003F560F">
      <w:pPr>
        <w:spacing w:after="0" w:line="240" w:lineRule="auto"/>
        <w:rPr>
          <w:rStyle w:val="Strong"/>
          <w:rFonts w:ascii="Arial" w:hAnsi="Arial" w:cs="Arial"/>
          <w:sz w:val="24"/>
          <w:szCs w:val="24"/>
        </w:rPr>
      </w:pPr>
      <w:r w:rsidRPr="0011307B">
        <w:rPr>
          <w:rStyle w:val="Strong"/>
          <w:rFonts w:ascii="Arial" w:hAnsi="Arial" w:cs="Arial"/>
          <w:sz w:val="24"/>
          <w:szCs w:val="24"/>
        </w:rPr>
        <w:t xml:space="preserve">(There will be further deadlines of: </w:t>
      </w:r>
      <w:r w:rsidRPr="0011307B">
        <w:rPr>
          <w:rStyle w:val="Strong"/>
          <w:rFonts w:ascii="Arial" w:hAnsi="Arial" w:cs="Arial"/>
          <w:sz w:val="24"/>
          <w:szCs w:val="24"/>
          <w:highlight w:val="yellow"/>
          <w:u w:val="single"/>
        </w:rPr>
        <w:t xml:space="preserve">1 December </w:t>
      </w:r>
      <w:r>
        <w:rPr>
          <w:rStyle w:val="Strong"/>
          <w:rFonts w:ascii="Arial" w:hAnsi="Arial" w:cs="Arial"/>
          <w:sz w:val="24"/>
          <w:szCs w:val="24"/>
          <w:highlight w:val="yellow"/>
          <w:u w:val="single"/>
        </w:rPr>
        <w:t xml:space="preserve">2023 </w:t>
      </w:r>
      <w:r w:rsidRPr="0011307B">
        <w:rPr>
          <w:rStyle w:val="Strong"/>
          <w:rFonts w:ascii="Arial" w:hAnsi="Arial" w:cs="Arial"/>
          <w:sz w:val="24"/>
          <w:szCs w:val="24"/>
          <w:highlight w:val="yellow"/>
          <w:u w:val="single"/>
        </w:rPr>
        <w:t>and 1 March 2024</w:t>
      </w:r>
      <w:r w:rsidRPr="0011307B">
        <w:rPr>
          <w:rStyle w:val="Strong"/>
          <w:rFonts w:ascii="Arial" w:hAnsi="Arial" w:cs="Arial"/>
          <w:sz w:val="24"/>
          <w:szCs w:val="24"/>
        </w:rPr>
        <w:t>)</w:t>
      </w:r>
    </w:p>
    <w:p w14:paraId="4EB5E999" w14:textId="77777777" w:rsidR="003F560F" w:rsidRDefault="003F560F" w:rsidP="003F560F">
      <w:pPr>
        <w:spacing w:after="0" w:line="240" w:lineRule="auto"/>
        <w:rPr>
          <w:rStyle w:val="Strong"/>
          <w:rFonts w:ascii="Arial" w:hAnsi="Arial" w:cs="Arial"/>
          <w:b w:val="0"/>
          <w:bCs w:val="0"/>
          <w:sz w:val="24"/>
          <w:szCs w:val="24"/>
          <w:u w:val="single"/>
        </w:rPr>
      </w:pPr>
    </w:p>
    <w:p w14:paraId="33CF7304" w14:textId="77777777" w:rsidR="003F560F" w:rsidRDefault="005A0350" w:rsidP="003F560F">
      <w:pPr>
        <w:spacing w:after="0" w:line="240" w:lineRule="auto"/>
        <w:rPr>
          <w:rStyle w:val="Strong"/>
          <w:rFonts w:ascii="Arial" w:hAnsi="Arial" w:cs="Arial"/>
          <w:b w:val="0"/>
          <w:bCs w:val="0"/>
          <w:sz w:val="24"/>
          <w:szCs w:val="24"/>
          <w:u w:val="single"/>
        </w:rPr>
      </w:pPr>
      <w:hyperlink r:id="rId154" w:anchor="apply-for-a-grant" w:history="1">
        <w:r w:rsidR="003F560F" w:rsidRPr="00DD50AB">
          <w:rPr>
            <w:rStyle w:val="Hyperlink"/>
            <w:rFonts w:ascii="Arial" w:hAnsi="Arial" w:cs="Arial"/>
            <w:sz w:val="24"/>
            <w:szCs w:val="24"/>
          </w:rPr>
          <w:t>https://henry-moore.org/what-we-do/grants-fellowships/#apply-for-a-grant</w:t>
        </w:r>
      </w:hyperlink>
    </w:p>
    <w:p w14:paraId="15275442" w14:textId="77777777" w:rsidR="00222685" w:rsidRDefault="00222685" w:rsidP="00222685">
      <w:pPr>
        <w:pStyle w:val="NormalWeb"/>
        <w:shd w:val="clear" w:color="auto" w:fill="FFFFFF"/>
        <w:spacing w:before="0" w:beforeAutospacing="0" w:after="0" w:afterAutospacing="0"/>
        <w:rPr>
          <w:rFonts w:ascii="Arial" w:hAnsi="Arial" w:cs="Arial"/>
          <w:b/>
          <w:u w:val="single"/>
          <w:lang w:val="en-US"/>
        </w:rPr>
      </w:pPr>
    </w:p>
    <w:p w14:paraId="462BB441" w14:textId="5BBA4CF6" w:rsidR="00693B15" w:rsidRDefault="00B55E98" w:rsidP="00222685">
      <w:pPr>
        <w:pStyle w:val="NormalWeb"/>
        <w:shd w:val="clear" w:color="auto" w:fill="FFFFFF"/>
        <w:spacing w:before="0" w:beforeAutospacing="0" w:after="0" w:afterAutospacing="0"/>
        <w:rPr>
          <w:rFonts w:ascii="Arial" w:hAnsi="Arial" w:cs="Arial"/>
          <w:b/>
          <w:u w:val="single"/>
          <w:lang w:val="en-US"/>
        </w:rPr>
      </w:pPr>
      <w:r w:rsidRPr="00425681">
        <w:rPr>
          <w:rFonts w:ascii="Arial" w:hAnsi="Arial" w:cs="Arial"/>
          <w:b/>
          <w:u w:val="single"/>
          <w:lang w:val="en-US"/>
        </w:rPr>
        <w:t>Henry Smith Charity</w:t>
      </w:r>
      <w:r w:rsidR="00120FB1">
        <w:rPr>
          <w:rFonts w:ascii="Arial" w:hAnsi="Arial" w:cs="Arial"/>
          <w:b/>
          <w:u w:val="single"/>
          <w:lang w:val="en-US"/>
        </w:rPr>
        <w:t xml:space="preserve"> - </w:t>
      </w:r>
      <w:r w:rsidRPr="00425681">
        <w:rPr>
          <w:rFonts w:ascii="Arial" w:hAnsi="Arial" w:cs="Arial"/>
          <w:b/>
          <w:u w:val="single"/>
          <w:lang w:val="en-US"/>
        </w:rPr>
        <w:t xml:space="preserve"> </w:t>
      </w:r>
      <w:r w:rsidR="00120FB1">
        <w:rPr>
          <w:rFonts w:ascii="Arial" w:hAnsi="Arial" w:cs="Arial"/>
          <w:b/>
          <w:u w:val="single"/>
          <w:lang w:val="en-US"/>
        </w:rPr>
        <w:t>2</w:t>
      </w:r>
      <w:r w:rsidR="00693B15">
        <w:rPr>
          <w:rFonts w:ascii="Arial" w:hAnsi="Arial" w:cs="Arial"/>
          <w:b/>
          <w:u w:val="single"/>
          <w:lang w:val="en-US"/>
        </w:rPr>
        <w:t xml:space="preserve"> Funds</w:t>
      </w:r>
    </w:p>
    <w:p w14:paraId="4CA07574" w14:textId="77777777" w:rsidR="00222685" w:rsidRDefault="00222685" w:rsidP="00222685">
      <w:pPr>
        <w:pStyle w:val="NormalWeb"/>
        <w:shd w:val="clear" w:color="auto" w:fill="FFFFFF"/>
        <w:spacing w:before="0" w:beforeAutospacing="0" w:after="0" w:afterAutospacing="0"/>
        <w:rPr>
          <w:rFonts w:ascii="Arial" w:hAnsi="Arial" w:cs="Arial"/>
          <w:b/>
          <w:u w:val="single"/>
          <w:lang w:val="en-US"/>
        </w:rPr>
      </w:pPr>
    </w:p>
    <w:p w14:paraId="15AEEEA4" w14:textId="77777777" w:rsidR="00425681" w:rsidRPr="00693B15" w:rsidRDefault="00693B15" w:rsidP="00222685">
      <w:pPr>
        <w:pStyle w:val="NormalWeb"/>
        <w:shd w:val="clear" w:color="auto" w:fill="FFFFFF"/>
        <w:spacing w:before="0" w:beforeAutospacing="0" w:after="0" w:afterAutospacing="0"/>
        <w:rPr>
          <w:rFonts w:ascii="Arial" w:hAnsi="Arial" w:cs="Arial"/>
          <w:b/>
          <w:u w:val="single"/>
          <w:lang w:val="en-US"/>
        </w:rPr>
      </w:pPr>
      <w:r>
        <w:rPr>
          <w:rFonts w:ascii="Arial" w:hAnsi="Arial" w:cs="Arial"/>
          <w:b/>
          <w:lang w:val="en-US"/>
        </w:rPr>
        <w:t>i)</w:t>
      </w:r>
      <w:r>
        <w:rPr>
          <w:rFonts w:ascii="Arial" w:hAnsi="Arial" w:cs="Arial"/>
          <w:b/>
          <w:lang w:val="en-US"/>
        </w:rPr>
        <w:tab/>
      </w:r>
      <w:r w:rsidRPr="00693B15">
        <w:rPr>
          <w:rFonts w:ascii="Arial" w:hAnsi="Arial" w:cs="Arial"/>
          <w:b/>
          <w:u w:val="single"/>
          <w:lang w:val="en-US"/>
        </w:rPr>
        <w:t>Improving Lives Grants</w:t>
      </w:r>
    </w:p>
    <w:tbl>
      <w:tblPr>
        <w:tblW w:w="5000" w:type="pct"/>
        <w:tblCellMar>
          <w:left w:w="0" w:type="dxa"/>
          <w:right w:w="0" w:type="dxa"/>
        </w:tblCellMar>
        <w:tblLook w:val="04A0" w:firstRow="1" w:lastRow="0" w:firstColumn="1" w:lastColumn="0" w:noHBand="0" w:noVBand="1"/>
      </w:tblPr>
      <w:tblGrid>
        <w:gridCol w:w="10466"/>
      </w:tblGrid>
      <w:tr w:rsidR="00425681" w:rsidRPr="00AA7C7F" w14:paraId="7586AFE9" w14:textId="77777777" w:rsidTr="0042568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466"/>
            </w:tblGrid>
            <w:tr w:rsidR="00425681" w:rsidRPr="00AA7C7F" w14:paraId="7DBC23EF" w14:textId="77777777">
              <w:tc>
                <w:tcPr>
                  <w:tcW w:w="9000" w:type="dxa"/>
                  <w:hideMark/>
                </w:tcPr>
                <w:tbl>
                  <w:tblPr>
                    <w:tblpPr w:leftFromText="30" w:rightFromText="30" w:vertAnchor="text" w:horzAnchor="page" w:tblpX="701" w:tblpY="130"/>
                    <w:tblOverlap w:val="never"/>
                    <w:tblW w:w="5000" w:type="pct"/>
                    <w:tblCellMar>
                      <w:left w:w="0" w:type="dxa"/>
                      <w:right w:w="0" w:type="dxa"/>
                    </w:tblCellMar>
                    <w:tblLook w:val="04A0" w:firstRow="1" w:lastRow="0" w:firstColumn="1" w:lastColumn="0" w:noHBand="0" w:noVBand="1"/>
                  </w:tblPr>
                  <w:tblGrid>
                    <w:gridCol w:w="10466"/>
                  </w:tblGrid>
                  <w:tr w:rsidR="00425681" w:rsidRPr="00AA7C7F" w14:paraId="1746D41F" w14:textId="77777777" w:rsidTr="00693B15">
                    <w:tc>
                      <w:tcPr>
                        <w:tcW w:w="0" w:type="auto"/>
                        <w:tcMar>
                          <w:top w:w="0" w:type="dxa"/>
                          <w:left w:w="270" w:type="dxa"/>
                          <w:bottom w:w="135" w:type="dxa"/>
                          <w:right w:w="270" w:type="dxa"/>
                        </w:tcMar>
                        <w:hideMark/>
                      </w:tcPr>
                      <w:p w14:paraId="7305D8ED" w14:textId="77777777" w:rsidR="00693B15" w:rsidRPr="00AA7C7F" w:rsidRDefault="00425681" w:rsidP="00222685">
                        <w:pPr>
                          <w:spacing w:after="0" w:line="240" w:lineRule="auto"/>
                          <w:rPr>
                            <w:rFonts w:ascii="Arial" w:eastAsia="Times New Roman" w:hAnsi="Arial" w:cs="Arial"/>
                            <w:sz w:val="24"/>
                            <w:szCs w:val="24"/>
                          </w:rPr>
                        </w:pPr>
                        <w:r w:rsidRPr="00AA7C7F">
                          <w:rPr>
                            <w:rFonts w:ascii="Arial" w:eastAsia="Times New Roman" w:hAnsi="Arial" w:cs="Arial"/>
                            <w:sz w:val="24"/>
                            <w:szCs w:val="24"/>
                          </w:rPr>
                          <w:t xml:space="preserve">The Improving Lives grant programme provides grants to charitable organisations that help people when other sources of support have failed, are inappropriate, or are simply not available. </w:t>
                        </w:r>
                        <w:r w:rsidRPr="00AA7C7F">
                          <w:rPr>
                            <w:rFonts w:ascii="Arial" w:eastAsia="Times New Roman" w:hAnsi="Arial" w:cs="Arial"/>
                            <w:b/>
                            <w:sz w:val="24"/>
                            <w:szCs w:val="24"/>
                          </w:rPr>
                          <w:t xml:space="preserve">Grant size is £20-£60k per year towards running costs, salaries, and projects for organisations with an income between £50k-£3m. Open to charities, not-for-profits, and social enterprises. </w:t>
                        </w:r>
                        <w:r w:rsidR="00543037" w:rsidRPr="00AA7C7F">
                          <w:rPr>
                            <w:rFonts w:ascii="Arial" w:eastAsia="Times New Roman" w:hAnsi="Arial" w:cs="Arial"/>
                            <w:sz w:val="24"/>
                            <w:szCs w:val="24"/>
                          </w:rPr>
                          <w:t xml:space="preserve">Applications must address at least one priority. </w:t>
                        </w:r>
                        <w:r w:rsidR="00693B15" w:rsidRPr="00AA7C7F">
                          <w:rPr>
                            <w:rFonts w:ascii="Arial" w:eastAsia="Times New Roman" w:hAnsi="Arial" w:cs="Arial"/>
                            <w:sz w:val="24"/>
                            <w:szCs w:val="24"/>
                          </w:rPr>
                          <w:t>Our priorities are:</w:t>
                        </w:r>
                      </w:p>
                      <w:p w14:paraId="73AD3257" w14:textId="77777777" w:rsidR="00693B15" w:rsidRPr="00AA7C7F" w:rsidRDefault="00693B15" w:rsidP="00222685">
                        <w:pPr>
                          <w:pStyle w:val="ListParagraph"/>
                          <w:numPr>
                            <w:ilvl w:val="0"/>
                            <w:numId w:val="47"/>
                          </w:numPr>
                          <w:spacing w:after="0" w:line="240" w:lineRule="auto"/>
                          <w:rPr>
                            <w:rFonts w:ascii="Arial" w:eastAsia="Times New Roman" w:hAnsi="Arial" w:cs="Arial"/>
                            <w:sz w:val="24"/>
                            <w:szCs w:val="24"/>
                          </w:rPr>
                        </w:pPr>
                        <w:r w:rsidRPr="00AA7C7F">
                          <w:rPr>
                            <w:rFonts w:ascii="Arial" w:eastAsia="Times New Roman" w:hAnsi="Arial" w:cs="Arial"/>
                            <w:sz w:val="24"/>
                            <w:szCs w:val="24"/>
                          </w:rPr>
                          <w:t>Help at a critical moment</w:t>
                        </w:r>
                      </w:p>
                      <w:p w14:paraId="5671280B" w14:textId="77777777" w:rsidR="00693B15" w:rsidRPr="00AA7C7F" w:rsidRDefault="00693B15" w:rsidP="00222685">
                        <w:pPr>
                          <w:pStyle w:val="ListParagraph"/>
                          <w:numPr>
                            <w:ilvl w:val="0"/>
                            <w:numId w:val="47"/>
                          </w:numPr>
                          <w:spacing w:after="0" w:line="240" w:lineRule="auto"/>
                          <w:rPr>
                            <w:rFonts w:ascii="Arial" w:eastAsia="Times New Roman" w:hAnsi="Arial" w:cs="Arial"/>
                            <w:sz w:val="24"/>
                            <w:szCs w:val="24"/>
                          </w:rPr>
                        </w:pPr>
                        <w:r w:rsidRPr="00AA7C7F">
                          <w:rPr>
                            <w:rFonts w:ascii="Arial" w:eastAsia="Times New Roman" w:hAnsi="Arial" w:cs="Arial"/>
                            <w:sz w:val="24"/>
                            <w:szCs w:val="24"/>
                          </w:rPr>
                          <w:t>Positive choices</w:t>
                        </w:r>
                      </w:p>
                      <w:p w14:paraId="4E1A1253" w14:textId="77777777" w:rsidR="00693B15" w:rsidRPr="00AA7C7F" w:rsidRDefault="00693B15" w:rsidP="00222685">
                        <w:pPr>
                          <w:pStyle w:val="ListParagraph"/>
                          <w:numPr>
                            <w:ilvl w:val="0"/>
                            <w:numId w:val="47"/>
                          </w:numPr>
                          <w:spacing w:after="0" w:line="240" w:lineRule="auto"/>
                          <w:rPr>
                            <w:rFonts w:ascii="Arial" w:eastAsia="Times New Roman" w:hAnsi="Arial" w:cs="Arial"/>
                            <w:sz w:val="24"/>
                            <w:szCs w:val="24"/>
                          </w:rPr>
                        </w:pPr>
                        <w:r w:rsidRPr="00AA7C7F">
                          <w:rPr>
                            <w:rFonts w:ascii="Arial" w:eastAsia="Times New Roman" w:hAnsi="Arial" w:cs="Arial"/>
                            <w:sz w:val="24"/>
                            <w:szCs w:val="24"/>
                          </w:rPr>
                          <w:t>Accommodation/housing support</w:t>
                        </w:r>
                      </w:p>
                      <w:p w14:paraId="593DDC4F" w14:textId="77777777" w:rsidR="00693B15" w:rsidRPr="00AA7C7F" w:rsidRDefault="00693B15" w:rsidP="00222685">
                        <w:pPr>
                          <w:pStyle w:val="ListParagraph"/>
                          <w:numPr>
                            <w:ilvl w:val="0"/>
                            <w:numId w:val="47"/>
                          </w:numPr>
                          <w:spacing w:after="0" w:line="240" w:lineRule="auto"/>
                          <w:rPr>
                            <w:rFonts w:ascii="Arial" w:eastAsia="Times New Roman" w:hAnsi="Arial" w:cs="Arial"/>
                            <w:sz w:val="24"/>
                            <w:szCs w:val="24"/>
                          </w:rPr>
                        </w:pPr>
                        <w:r w:rsidRPr="00AA7C7F">
                          <w:rPr>
                            <w:rFonts w:ascii="Arial" w:eastAsia="Times New Roman" w:hAnsi="Arial" w:cs="Arial"/>
                            <w:sz w:val="24"/>
                            <w:szCs w:val="24"/>
                          </w:rPr>
                          <w:t>Employment and training</w:t>
                        </w:r>
                      </w:p>
                      <w:p w14:paraId="35399A97" w14:textId="77777777" w:rsidR="00693B15" w:rsidRPr="00AA7C7F" w:rsidRDefault="00693B15" w:rsidP="00222685">
                        <w:pPr>
                          <w:pStyle w:val="ListParagraph"/>
                          <w:numPr>
                            <w:ilvl w:val="0"/>
                            <w:numId w:val="47"/>
                          </w:numPr>
                          <w:spacing w:after="0" w:line="240" w:lineRule="auto"/>
                          <w:rPr>
                            <w:rFonts w:ascii="Arial" w:eastAsia="Times New Roman" w:hAnsi="Arial" w:cs="Arial"/>
                            <w:sz w:val="24"/>
                            <w:szCs w:val="24"/>
                          </w:rPr>
                        </w:pPr>
                        <w:r w:rsidRPr="00AA7C7F">
                          <w:rPr>
                            <w:rFonts w:ascii="Arial" w:eastAsia="Times New Roman" w:hAnsi="Arial" w:cs="Arial"/>
                            <w:sz w:val="24"/>
                            <w:szCs w:val="24"/>
                          </w:rPr>
                          <w:t>Financial inclusion, rights and entitlements</w:t>
                        </w:r>
                      </w:p>
                      <w:p w14:paraId="7DEC6F2A" w14:textId="77777777" w:rsidR="00693B15" w:rsidRPr="00AA7C7F" w:rsidRDefault="00693B15" w:rsidP="00222685">
                        <w:pPr>
                          <w:pStyle w:val="ListParagraph"/>
                          <w:numPr>
                            <w:ilvl w:val="0"/>
                            <w:numId w:val="47"/>
                          </w:numPr>
                          <w:spacing w:after="0" w:line="240" w:lineRule="auto"/>
                          <w:rPr>
                            <w:rFonts w:ascii="Arial" w:eastAsia="Times New Roman" w:hAnsi="Arial" w:cs="Arial"/>
                            <w:sz w:val="24"/>
                            <w:szCs w:val="24"/>
                          </w:rPr>
                        </w:pPr>
                        <w:r w:rsidRPr="00AA7C7F">
                          <w:rPr>
                            <w:rFonts w:ascii="Arial" w:eastAsia="Times New Roman" w:hAnsi="Arial" w:cs="Arial"/>
                            <w:sz w:val="24"/>
                            <w:szCs w:val="24"/>
                          </w:rPr>
                          <w:t>Support networks and family.</w:t>
                        </w:r>
                      </w:p>
                      <w:p w14:paraId="72719611" w14:textId="77777777" w:rsidR="00693B15" w:rsidRPr="00AA7C7F" w:rsidRDefault="00693B15" w:rsidP="00222685">
                        <w:pPr>
                          <w:spacing w:after="0" w:line="240" w:lineRule="auto"/>
                          <w:rPr>
                            <w:rFonts w:ascii="Arial" w:eastAsia="Times New Roman" w:hAnsi="Arial" w:cs="Arial"/>
                            <w:sz w:val="24"/>
                            <w:szCs w:val="24"/>
                          </w:rPr>
                        </w:pPr>
                      </w:p>
                      <w:p w14:paraId="0A96F51A" w14:textId="77777777" w:rsidR="00693B15" w:rsidRPr="00AA7C7F" w:rsidRDefault="005A0350" w:rsidP="00222685">
                        <w:pPr>
                          <w:spacing w:after="0" w:line="240" w:lineRule="auto"/>
                          <w:rPr>
                            <w:rFonts w:ascii="Arial" w:eastAsia="Times New Roman" w:hAnsi="Arial" w:cs="Arial"/>
                            <w:sz w:val="24"/>
                            <w:szCs w:val="24"/>
                          </w:rPr>
                        </w:pPr>
                        <w:hyperlink r:id="rId155" w:history="1">
                          <w:r w:rsidR="00693B15" w:rsidRPr="00AA7C7F">
                            <w:rPr>
                              <w:rStyle w:val="Hyperlink"/>
                              <w:rFonts w:ascii="Arial" w:eastAsia="Times New Roman" w:hAnsi="Arial" w:cs="Arial"/>
                              <w:sz w:val="24"/>
                              <w:szCs w:val="24"/>
                            </w:rPr>
                            <w:t>https://www.henrysmithcharity.org.uk/explore-our-grants-and-apply/improving-lives-grants-programme/improving-lives-grants-programme-overview/</w:t>
                          </w:r>
                        </w:hyperlink>
                      </w:p>
                      <w:p w14:paraId="5C45A1B6" w14:textId="77777777" w:rsidR="00693B15" w:rsidRPr="00AA7C7F" w:rsidRDefault="00693B15" w:rsidP="00222685">
                        <w:pPr>
                          <w:spacing w:after="0" w:line="240" w:lineRule="auto"/>
                          <w:rPr>
                            <w:rFonts w:ascii="Arial" w:eastAsia="Times New Roman" w:hAnsi="Arial" w:cs="Arial"/>
                            <w:sz w:val="24"/>
                            <w:szCs w:val="24"/>
                          </w:rPr>
                        </w:pPr>
                      </w:p>
                      <w:p w14:paraId="6ACCA7CC" w14:textId="77777777" w:rsidR="00693B15" w:rsidRPr="00AA7C7F" w:rsidRDefault="00693B15" w:rsidP="00222685">
                        <w:pPr>
                          <w:spacing w:after="0" w:line="240" w:lineRule="auto"/>
                          <w:rPr>
                            <w:rFonts w:ascii="Arial" w:eastAsia="Times New Roman" w:hAnsi="Arial" w:cs="Arial"/>
                            <w:b/>
                            <w:sz w:val="24"/>
                            <w:szCs w:val="24"/>
                          </w:rPr>
                        </w:pPr>
                        <w:r w:rsidRPr="00AA7C7F">
                          <w:rPr>
                            <w:rFonts w:ascii="Arial" w:eastAsia="Times New Roman" w:hAnsi="Arial" w:cs="Arial"/>
                            <w:b/>
                            <w:sz w:val="24"/>
                            <w:szCs w:val="24"/>
                          </w:rPr>
                          <w:t xml:space="preserve">ii)   </w:t>
                        </w:r>
                        <w:r w:rsidRPr="00AA7C7F">
                          <w:rPr>
                            <w:rFonts w:ascii="Arial" w:eastAsia="Times New Roman" w:hAnsi="Arial" w:cs="Arial"/>
                            <w:b/>
                            <w:sz w:val="24"/>
                            <w:szCs w:val="24"/>
                            <w:u w:val="single"/>
                          </w:rPr>
                          <w:t>Strengthening Communities</w:t>
                        </w:r>
                      </w:p>
                      <w:p w14:paraId="7AEF4AB0" w14:textId="5C7C6C00" w:rsidR="00693B15" w:rsidRPr="00AA7C7F" w:rsidRDefault="00693B15" w:rsidP="00222685">
                        <w:pPr>
                          <w:pStyle w:val="NormalWeb"/>
                          <w:shd w:val="clear" w:color="auto" w:fill="FFFFFF"/>
                          <w:spacing w:before="0" w:beforeAutospacing="0" w:after="0" w:afterAutospacing="0"/>
                          <w:rPr>
                            <w:rFonts w:ascii="Arial" w:hAnsi="Arial" w:cs="Arial"/>
                            <w:color w:val="333333"/>
                          </w:rPr>
                        </w:pPr>
                        <w:r w:rsidRPr="00AA7C7F">
                          <w:rPr>
                            <w:rFonts w:ascii="Arial" w:hAnsi="Arial" w:cs="Arial"/>
                            <w:lang w:val="en"/>
                          </w:rPr>
                          <w:t xml:space="preserve">Grants of </w:t>
                        </w:r>
                        <w:r w:rsidRPr="00AA7C7F">
                          <w:rPr>
                            <w:rFonts w:ascii="Arial" w:hAnsi="Arial" w:cs="Arial"/>
                            <w:b/>
                            <w:lang w:val="en"/>
                          </w:rPr>
                          <w:t>£20,000 - £</w:t>
                        </w:r>
                        <w:r w:rsidR="00B42301" w:rsidRPr="00AA7C7F">
                          <w:rPr>
                            <w:rFonts w:ascii="Arial" w:hAnsi="Arial" w:cs="Arial"/>
                            <w:b/>
                            <w:lang w:val="en"/>
                          </w:rPr>
                          <w:t>7</w:t>
                        </w:r>
                        <w:r w:rsidRPr="00AA7C7F">
                          <w:rPr>
                            <w:rFonts w:ascii="Arial" w:hAnsi="Arial" w:cs="Arial"/>
                            <w:b/>
                            <w:lang w:val="en"/>
                          </w:rPr>
                          <w:t>0,000 per year</w:t>
                        </w:r>
                        <w:r w:rsidRPr="00AA7C7F">
                          <w:rPr>
                            <w:rFonts w:ascii="Arial" w:hAnsi="Arial" w:cs="Arial"/>
                            <w:lang w:val="en"/>
                          </w:rPr>
                          <w:t xml:space="preserve">, for up to three years are available to not-for-profit organisations </w:t>
                        </w:r>
                        <w:r w:rsidR="00DB2CCA" w:rsidRPr="00AA7C7F">
                          <w:rPr>
                            <w:rFonts w:ascii="Arial" w:hAnsi="Arial" w:cs="Arial"/>
                            <w:lang w:val="en"/>
                          </w:rPr>
                          <w:t xml:space="preserve">working at grass roots level to ensure that funding reaches the most disadvantaged areas of the UK, targeting places that are economically marginalised and affected by poverty.  The Charity does </w:t>
                        </w:r>
                        <w:r w:rsidR="00DB2CCA" w:rsidRPr="00AA7C7F">
                          <w:rPr>
                            <w:rFonts w:ascii="Arial" w:hAnsi="Arial" w:cs="Arial"/>
                            <w:b/>
                            <w:bCs/>
                            <w:lang w:val="en"/>
                          </w:rPr>
                          <w:t>not fund more than 50% of projected</w:t>
                        </w:r>
                        <w:r w:rsidR="00F825BD" w:rsidRPr="00AA7C7F">
                          <w:rPr>
                            <w:rFonts w:ascii="DM Sans" w:hAnsi="DM Sans"/>
                            <w:b/>
                            <w:bCs/>
                            <w:color w:val="282828"/>
                            <w:shd w:val="clear" w:color="auto" w:fill="FFFFFF"/>
                          </w:rPr>
                          <w:t> </w:t>
                        </w:r>
                        <w:r w:rsidR="00F825BD" w:rsidRPr="00AA7C7F">
                          <w:rPr>
                            <w:rFonts w:ascii="Arial" w:hAnsi="Arial" w:cs="Arial"/>
                            <w:b/>
                            <w:bCs/>
                            <w:color w:val="282828"/>
                            <w:shd w:val="clear" w:color="auto" w:fill="FFFFFF"/>
                          </w:rPr>
                          <w:t>running costs of an organisation in any individual year</w:t>
                        </w:r>
                        <w:r w:rsidR="00F825BD" w:rsidRPr="00AA7C7F">
                          <w:rPr>
                            <w:rFonts w:ascii="Arial" w:hAnsi="Arial" w:cs="Arial"/>
                            <w:color w:val="282828"/>
                            <w:shd w:val="clear" w:color="auto" w:fill="FFFFFF"/>
                          </w:rPr>
                          <w:t>, except for the smallest organisations requesting their first paid staff member.</w:t>
                        </w:r>
                        <w:r w:rsidR="00F825BD" w:rsidRPr="00AA7C7F">
                          <w:rPr>
                            <w:rFonts w:ascii="Arial" w:hAnsi="Arial" w:cs="Arial"/>
                            <w:color w:val="333333"/>
                          </w:rPr>
                          <w:t xml:space="preserve"> </w:t>
                        </w:r>
                        <w:r w:rsidRPr="00AA7C7F">
                          <w:rPr>
                            <w:rFonts w:ascii="Arial" w:hAnsi="Arial" w:cs="Arial"/>
                            <w:color w:val="333333"/>
                          </w:rPr>
                          <w:t>The Charity's three main priorities are as follows:</w:t>
                        </w:r>
                      </w:p>
                      <w:p w14:paraId="354B9A73" w14:textId="77777777" w:rsidR="00693B15" w:rsidRPr="00AA7C7F" w:rsidRDefault="00693B15" w:rsidP="00222685">
                        <w:pPr>
                          <w:numPr>
                            <w:ilvl w:val="0"/>
                            <w:numId w:val="38"/>
                          </w:numPr>
                          <w:shd w:val="clear" w:color="auto" w:fill="FFFFFF"/>
                          <w:spacing w:after="0" w:line="240" w:lineRule="auto"/>
                          <w:ind w:left="480"/>
                          <w:rPr>
                            <w:rFonts w:ascii="Arial" w:eastAsia="Times New Roman" w:hAnsi="Arial" w:cs="Arial"/>
                            <w:color w:val="333333"/>
                            <w:sz w:val="24"/>
                            <w:szCs w:val="24"/>
                            <w:lang w:eastAsia="en-GB"/>
                          </w:rPr>
                        </w:pPr>
                        <w:r w:rsidRPr="00AA7C7F">
                          <w:rPr>
                            <w:rFonts w:ascii="Arial" w:eastAsia="Times New Roman" w:hAnsi="Arial" w:cs="Arial"/>
                            <w:b/>
                            <w:bCs/>
                            <w:color w:val="333333"/>
                            <w:sz w:val="24"/>
                            <w:szCs w:val="24"/>
                            <w:lang w:eastAsia="en-GB"/>
                          </w:rPr>
                          <w:t>Increasing resilience</w:t>
                        </w:r>
                        <w:r w:rsidRPr="00AA7C7F">
                          <w:rPr>
                            <w:rFonts w:ascii="Arial" w:eastAsia="Times New Roman" w:hAnsi="Arial" w:cs="Arial"/>
                            <w:color w:val="333333"/>
                            <w:sz w:val="24"/>
                            <w:szCs w:val="24"/>
                            <w:lang w:eastAsia="en-GB"/>
                          </w:rPr>
                          <w:br/>
                          <w:t>Empowering people, encouraging integration and personal independence, helping people to recover and move on.</w:t>
                        </w:r>
                      </w:p>
                      <w:p w14:paraId="30710957" w14:textId="77777777" w:rsidR="00693B15" w:rsidRPr="00AA7C7F" w:rsidRDefault="00693B15" w:rsidP="00222685">
                        <w:pPr>
                          <w:numPr>
                            <w:ilvl w:val="0"/>
                            <w:numId w:val="38"/>
                          </w:numPr>
                          <w:shd w:val="clear" w:color="auto" w:fill="FFFFFF"/>
                          <w:spacing w:after="0" w:line="240" w:lineRule="auto"/>
                          <w:ind w:left="480"/>
                          <w:rPr>
                            <w:rFonts w:ascii="Arial" w:eastAsia="Times New Roman" w:hAnsi="Arial" w:cs="Arial"/>
                            <w:color w:val="333333"/>
                            <w:sz w:val="24"/>
                            <w:szCs w:val="24"/>
                            <w:lang w:eastAsia="en-GB"/>
                          </w:rPr>
                        </w:pPr>
                        <w:r w:rsidRPr="00AA7C7F">
                          <w:rPr>
                            <w:rFonts w:ascii="Arial" w:eastAsia="Times New Roman" w:hAnsi="Arial" w:cs="Arial"/>
                            <w:b/>
                            <w:bCs/>
                            <w:color w:val="333333"/>
                            <w:sz w:val="24"/>
                            <w:szCs w:val="24"/>
                            <w:lang w:eastAsia="en-GB"/>
                          </w:rPr>
                          <w:t>Creating opportunities and life chances</w:t>
                        </w:r>
                        <w:r w:rsidRPr="00AA7C7F">
                          <w:rPr>
                            <w:rFonts w:ascii="Arial" w:eastAsia="Times New Roman" w:hAnsi="Arial" w:cs="Arial"/>
                            <w:color w:val="333333"/>
                            <w:sz w:val="24"/>
                            <w:szCs w:val="24"/>
                            <w:lang w:eastAsia="en-GB"/>
                          </w:rPr>
                          <w:br/>
                          <w:t>Raising aspiration – equipping people with new skills, unlocking and enabling potential, and providing the means to improve life circumstances.</w:t>
                        </w:r>
                      </w:p>
                      <w:p w14:paraId="7B802718" w14:textId="77777777" w:rsidR="00693B15" w:rsidRPr="00AA7C7F" w:rsidRDefault="00693B15" w:rsidP="00222685">
                        <w:pPr>
                          <w:numPr>
                            <w:ilvl w:val="0"/>
                            <w:numId w:val="38"/>
                          </w:numPr>
                          <w:shd w:val="clear" w:color="auto" w:fill="FFFFFF"/>
                          <w:spacing w:after="0" w:line="240" w:lineRule="auto"/>
                          <w:ind w:left="480"/>
                          <w:rPr>
                            <w:rFonts w:ascii="Arial" w:eastAsia="Times New Roman" w:hAnsi="Arial" w:cs="Arial"/>
                            <w:color w:val="333333"/>
                            <w:sz w:val="24"/>
                            <w:szCs w:val="24"/>
                            <w:lang w:eastAsia="en-GB"/>
                          </w:rPr>
                        </w:pPr>
                        <w:r w:rsidRPr="00AA7C7F">
                          <w:rPr>
                            <w:rFonts w:ascii="Arial" w:eastAsia="Times New Roman" w:hAnsi="Arial" w:cs="Arial"/>
                            <w:b/>
                            <w:bCs/>
                            <w:color w:val="333333"/>
                            <w:sz w:val="24"/>
                            <w:szCs w:val="24"/>
                            <w:lang w:eastAsia="en-GB"/>
                          </w:rPr>
                          <w:t>Empowering communities</w:t>
                        </w:r>
                        <w:r w:rsidRPr="00AA7C7F">
                          <w:rPr>
                            <w:rFonts w:ascii="Arial" w:eastAsia="Times New Roman" w:hAnsi="Arial" w:cs="Arial"/>
                            <w:color w:val="333333"/>
                            <w:sz w:val="24"/>
                            <w:szCs w:val="24"/>
                            <w:lang w:eastAsia="en-GB"/>
                          </w:rPr>
                          <w:br/>
                          <w:t>Strengthening and connecting communities and making people feel valued, providing opportunities for social connections and relationships, encouraging participation and inclusion.</w:t>
                        </w:r>
                      </w:p>
                      <w:p w14:paraId="116B065A" w14:textId="77777777" w:rsidR="00693B15" w:rsidRPr="00AA7C7F" w:rsidRDefault="00693B15" w:rsidP="00222685">
                        <w:pPr>
                          <w:pStyle w:val="NormalWeb"/>
                          <w:shd w:val="clear" w:color="auto" w:fill="FFFFFF"/>
                          <w:spacing w:before="0" w:beforeAutospacing="0" w:after="0" w:afterAutospacing="0"/>
                          <w:rPr>
                            <w:rFonts w:ascii="Arial" w:hAnsi="Arial" w:cs="Arial"/>
                          </w:rPr>
                        </w:pPr>
                        <w:r w:rsidRPr="00AA7C7F">
                          <w:rPr>
                            <w:rFonts w:ascii="Arial" w:hAnsi="Arial" w:cs="Arial"/>
                          </w:rPr>
                          <w:t xml:space="preserve">There is a two stage application process. Stage 1 application form is available on-line. </w:t>
                        </w:r>
                      </w:p>
                      <w:p w14:paraId="12AE428F" w14:textId="77777777" w:rsidR="00AA7C7F" w:rsidRPr="00AA7C7F" w:rsidRDefault="00AA7C7F" w:rsidP="00222685">
                        <w:pPr>
                          <w:pStyle w:val="NormalWeb"/>
                          <w:shd w:val="clear" w:color="auto" w:fill="FFFFFF"/>
                          <w:spacing w:before="0" w:beforeAutospacing="0" w:after="0" w:afterAutospacing="0"/>
                          <w:rPr>
                            <w:rFonts w:ascii="Arial" w:hAnsi="Arial" w:cs="Arial"/>
                          </w:rPr>
                        </w:pPr>
                      </w:p>
                      <w:p w14:paraId="042EED00" w14:textId="77777777" w:rsidR="00425681" w:rsidRPr="00AA7C7F" w:rsidRDefault="005A0350" w:rsidP="00222685">
                        <w:pPr>
                          <w:spacing w:after="0" w:line="240" w:lineRule="auto"/>
                          <w:rPr>
                            <w:rFonts w:ascii="Helvetica" w:eastAsia="Times New Roman" w:hAnsi="Helvetica" w:cs="Helvetica"/>
                            <w:color w:val="4D4B4B"/>
                            <w:sz w:val="23"/>
                            <w:szCs w:val="23"/>
                          </w:rPr>
                        </w:pPr>
                        <w:hyperlink r:id="rId156" w:history="1">
                          <w:r w:rsidR="00693B15" w:rsidRPr="00AA7C7F">
                            <w:rPr>
                              <w:rFonts w:ascii="Arial" w:hAnsi="Arial" w:cs="Arial"/>
                              <w:color w:val="0000FF"/>
                              <w:sz w:val="24"/>
                              <w:szCs w:val="24"/>
                              <w:u w:val="single"/>
                            </w:rPr>
                            <w:t>https://www.henrysmithcharity.org.uk/explore-our-grants-and-apply/strengthening-communities-grants/strengthening-communities-overview/</w:t>
                          </w:r>
                        </w:hyperlink>
                      </w:p>
                    </w:tc>
                  </w:tr>
                  <w:tr w:rsidR="00693B15" w:rsidRPr="00AA7C7F" w14:paraId="42755B83" w14:textId="77777777" w:rsidTr="00535706">
                    <w:trPr>
                      <w:trHeight w:val="80"/>
                    </w:trPr>
                    <w:tc>
                      <w:tcPr>
                        <w:tcW w:w="0" w:type="auto"/>
                        <w:tcMar>
                          <w:top w:w="0" w:type="dxa"/>
                          <w:left w:w="270" w:type="dxa"/>
                          <w:bottom w:w="135" w:type="dxa"/>
                          <w:right w:w="270" w:type="dxa"/>
                        </w:tcMar>
                      </w:tcPr>
                      <w:p w14:paraId="134468CE" w14:textId="77777777" w:rsidR="00693B15" w:rsidRPr="00AA7C7F" w:rsidRDefault="00693B15" w:rsidP="00222685">
                        <w:pPr>
                          <w:spacing w:after="0" w:line="240" w:lineRule="auto"/>
                          <w:rPr>
                            <w:rFonts w:ascii="Arial" w:eastAsia="Times New Roman" w:hAnsi="Arial" w:cs="Arial"/>
                            <w:sz w:val="24"/>
                            <w:szCs w:val="24"/>
                          </w:rPr>
                        </w:pPr>
                      </w:p>
                    </w:tc>
                  </w:tr>
                </w:tbl>
                <w:p w14:paraId="2B447EAB" w14:textId="77777777" w:rsidR="00425681" w:rsidRPr="00AA7C7F" w:rsidRDefault="00425681" w:rsidP="00222685">
                  <w:pPr>
                    <w:spacing w:after="0" w:line="240" w:lineRule="auto"/>
                    <w:rPr>
                      <w:rFonts w:ascii="Times New Roman" w:eastAsia="Times New Roman" w:hAnsi="Times New Roman" w:cs="Times New Roman"/>
                      <w:sz w:val="20"/>
                      <w:szCs w:val="20"/>
                    </w:rPr>
                  </w:pPr>
                </w:p>
              </w:tc>
            </w:tr>
          </w:tbl>
          <w:p w14:paraId="35BB8268" w14:textId="77777777" w:rsidR="00425681" w:rsidRPr="00AA7C7F" w:rsidRDefault="00425681" w:rsidP="00222685">
            <w:pPr>
              <w:spacing w:after="0" w:line="240" w:lineRule="auto"/>
              <w:rPr>
                <w:rFonts w:eastAsia="Times New Roman"/>
                <w:sz w:val="20"/>
                <w:szCs w:val="20"/>
              </w:rPr>
            </w:pPr>
          </w:p>
        </w:tc>
      </w:tr>
    </w:tbl>
    <w:p w14:paraId="2D6FD47B" w14:textId="474A74A2" w:rsidR="009727F1" w:rsidRDefault="00D24E4C" w:rsidP="009727F1">
      <w:pPr>
        <w:pStyle w:val="NormalWeb"/>
        <w:spacing w:after="240" w:afterAutospacing="0" w:line="555" w:lineRule="exact"/>
        <w:rPr>
          <w:rStyle w:val="Strong"/>
          <w:rFonts w:ascii="Arial" w:hAnsi="Arial" w:cs="Arial"/>
          <w:color w:val="2D2D2D"/>
          <w:u w:val="single"/>
        </w:rPr>
      </w:pPr>
      <w:r w:rsidRPr="00AA7C7F">
        <w:rPr>
          <w:rStyle w:val="Strong"/>
          <w:rFonts w:ascii="Arial" w:hAnsi="Arial" w:cs="Arial"/>
          <w:color w:val="2D2D2D"/>
          <w:u w:val="single"/>
        </w:rPr>
        <w:lastRenderedPageBreak/>
        <w:t>H</w:t>
      </w:r>
      <w:r w:rsidR="006C31F4" w:rsidRPr="00AA7C7F">
        <w:rPr>
          <w:rStyle w:val="Strong"/>
          <w:rFonts w:ascii="Arial" w:hAnsi="Arial" w:cs="Arial"/>
          <w:color w:val="2D2D2D"/>
          <w:u w:val="single"/>
        </w:rPr>
        <w:t>i</w:t>
      </w:r>
      <w:r w:rsidR="009727F1" w:rsidRPr="00AA7C7F">
        <w:rPr>
          <w:rStyle w:val="Strong"/>
          <w:rFonts w:ascii="Arial" w:hAnsi="Arial" w:cs="Arial"/>
          <w:color w:val="2D2D2D"/>
          <w:u w:val="single"/>
        </w:rPr>
        <w:t>l</w:t>
      </w:r>
      <w:r w:rsidR="00543037" w:rsidRPr="00AA7C7F">
        <w:rPr>
          <w:rStyle w:val="Strong"/>
          <w:rFonts w:ascii="Arial" w:hAnsi="Arial" w:cs="Arial"/>
          <w:color w:val="2D2D2D"/>
          <w:u w:val="single"/>
        </w:rPr>
        <w:t>d</w:t>
      </w:r>
      <w:r w:rsidR="009727F1" w:rsidRPr="00AA7C7F">
        <w:rPr>
          <w:rStyle w:val="Strong"/>
          <w:rFonts w:ascii="Arial" w:hAnsi="Arial" w:cs="Arial"/>
          <w:color w:val="2D2D2D"/>
          <w:u w:val="single"/>
        </w:rPr>
        <w:t xml:space="preserve">en </w:t>
      </w:r>
      <w:r w:rsidR="009727F1" w:rsidRPr="009727F1">
        <w:rPr>
          <w:rStyle w:val="Strong"/>
          <w:rFonts w:ascii="Arial" w:hAnsi="Arial" w:cs="Arial"/>
          <w:color w:val="2D2D2D"/>
          <w:u w:val="single"/>
        </w:rPr>
        <w:t xml:space="preserve">Charitable Fund </w:t>
      </w:r>
    </w:p>
    <w:p w14:paraId="121FC726" w14:textId="0E95DD9B" w:rsidR="00E7240C" w:rsidRDefault="00E7240C" w:rsidP="00E7240C">
      <w:pPr>
        <w:pStyle w:val="NormalWeb"/>
        <w:spacing w:before="0" w:beforeAutospacing="0" w:after="0" w:afterAutospacing="0"/>
        <w:rPr>
          <w:rFonts w:ascii="Arial" w:hAnsi="Arial" w:cs="Arial"/>
        </w:rPr>
      </w:pPr>
      <w:r w:rsidRPr="00E7240C">
        <w:rPr>
          <w:rFonts w:ascii="Arial" w:hAnsi="Arial" w:cs="Arial"/>
        </w:rPr>
        <w:t>Non-profit groups can now apply to the next grants round from Hilden Charitable Fund which aims to address disadvantage, notably by supporting causes which are unlikely to raise funds from public subscriptions.</w:t>
      </w:r>
      <w:r>
        <w:rPr>
          <w:rFonts w:ascii="Arial" w:hAnsi="Arial" w:cs="Arial"/>
        </w:rPr>
        <w:t xml:space="preserve"> </w:t>
      </w:r>
      <w:r w:rsidRPr="00E7240C">
        <w:rPr>
          <w:rFonts w:ascii="Arial" w:hAnsi="Arial" w:cs="Arial"/>
          <w:b/>
          <w:bCs/>
        </w:rPr>
        <w:t>Grants will usually be in the range of £5,000 to £7,000 per year for up to two years.</w:t>
      </w:r>
      <w:r>
        <w:rPr>
          <w:rFonts w:ascii="Arial" w:hAnsi="Arial" w:cs="Arial"/>
          <w:b/>
          <w:bCs/>
        </w:rPr>
        <w:t xml:space="preserve"> </w:t>
      </w:r>
      <w:r w:rsidRPr="00E7240C">
        <w:rPr>
          <w:rFonts w:ascii="Arial" w:hAnsi="Arial" w:cs="Arial"/>
        </w:rPr>
        <w:t>The following groups may apply for funding:</w:t>
      </w:r>
    </w:p>
    <w:p w14:paraId="0A923F55" w14:textId="77777777" w:rsidR="00E7240C" w:rsidRPr="00E7240C" w:rsidRDefault="00E7240C" w:rsidP="00E7240C">
      <w:pPr>
        <w:pStyle w:val="NormalWeb"/>
        <w:spacing w:before="0" w:beforeAutospacing="0" w:after="0" w:afterAutospacing="0"/>
        <w:rPr>
          <w:rFonts w:ascii="Arial" w:hAnsi="Arial" w:cs="Arial"/>
        </w:rPr>
      </w:pPr>
    </w:p>
    <w:p w14:paraId="6827AB2F" w14:textId="77777777" w:rsidR="00E7240C" w:rsidRPr="00E7240C" w:rsidRDefault="00E7240C" w:rsidP="00A1546B">
      <w:pPr>
        <w:numPr>
          <w:ilvl w:val="0"/>
          <w:numId w:val="105"/>
        </w:numPr>
        <w:spacing w:after="0" w:line="240" w:lineRule="auto"/>
        <w:rPr>
          <w:rFonts w:ascii="Arial" w:eastAsia="Times New Roman" w:hAnsi="Arial" w:cs="Arial"/>
          <w:sz w:val="24"/>
          <w:szCs w:val="24"/>
        </w:rPr>
      </w:pPr>
      <w:r w:rsidRPr="00E7240C">
        <w:rPr>
          <w:rFonts w:ascii="Arial" w:eastAsia="Times New Roman" w:hAnsi="Arial" w:cs="Arial"/>
          <w:sz w:val="24"/>
          <w:szCs w:val="24"/>
        </w:rPr>
        <w:t>Registered charities.</w:t>
      </w:r>
    </w:p>
    <w:p w14:paraId="54DF149F" w14:textId="77777777" w:rsidR="00E7240C" w:rsidRPr="00E7240C" w:rsidRDefault="00E7240C" w:rsidP="00A1546B">
      <w:pPr>
        <w:numPr>
          <w:ilvl w:val="0"/>
          <w:numId w:val="105"/>
        </w:numPr>
        <w:spacing w:after="0" w:line="240" w:lineRule="auto"/>
        <w:rPr>
          <w:rFonts w:ascii="Arial" w:eastAsia="Times New Roman" w:hAnsi="Arial" w:cs="Arial"/>
          <w:sz w:val="24"/>
          <w:szCs w:val="24"/>
        </w:rPr>
      </w:pPr>
      <w:r w:rsidRPr="00E7240C">
        <w:rPr>
          <w:rFonts w:ascii="Arial" w:eastAsia="Times New Roman" w:hAnsi="Arial" w:cs="Arial"/>
          <w:sz w:val="24"/>
          <w:szCs w:val="24"/>
        </w:rPr>
        <w:t>Charitable companies.</w:t>
      </w:r>
    </w:p>
    <w:p w14:paraId="0D26FCD8" w14:textId="77777777" w:rsidR="00E7240C" w:rsidRPr="00E7240C" w:rsidRDefault="00E7240C" w:rsidP="00A1546B">
      <w:pPr>
        <w:numPr>
          <w:ilvl w:val="0"/>
          <w:numId w:val="105"/>
        </w:numPr>
        <w:spacing w:after="0" w:line="240" w:lineRule="auto"/>
        <w:rPr>
          <w:rFonts w:ascii="Arial" w:eastAsia="Times New Roman" w:hAnsi="Arial" w:cs="Arial"/>
          <w:sz w:val="24"/>
          <w:szCs w:val="24"/>
        </w:rPr>
      </w:pPr>
      <w:r w:rsidRPr="00E7240C">
        <w:rPr>
          <w:rFonts w:ascii="Arial" w:eastAsia="Times New Roman" w:hAnsi="Arial" w:cs="Arial"/>
          <w:sz w:val="24"/>
          <w:szCs w:val="24"/>
        </w:rPr>
        <w:t>Community Interest Companies.</w:t>
      </w:r>
    </w:p>
    <w:p w14:paraId="2BBE9F38" w14:textId="77777777" w:rsidR="00E7240C" w:rsidRPr="00E7240C" w:rsidRDefault="00E7240C" w:rsidP="00A1546B">
      <w:pPr>
        <w:numPr>
          <w:ilvl w:val="0"/>
          <w:numId w:val="105"/>
        </w:numPr>
        <w:spacing w:after="0" w:line="240" w:lineRule="auto"/>
        <w:rPr>
          <w:rFonts w:ascii="Arial" w:eastAsia="Times New Roman" w:hAnsi="Arial" w:cs="Arial"/>
          <w:sz w:val="24"/>
          <w:szCs w:val="24"/>
        </w:rPr>
      </w:pPr>
      <w:r w:rsidRPr="00E7240C">
        <w:rPr>
          <w:rFonts w:ascii="Arial" w:eastAsia="Times New Roman" w:hAnsi="Arial" w:cs="Arial"/>
          <w:sz w:val="24"/>
          <w:szCs w:val="24"/>
        </w:rPr>
        <w:t>Charitable Incorporated Organisations (CIOs).</w:t>
      </w:r>
    </w:p>
    <w:p w14:paraId="4AEEFC63" w14:textId="77777777" w:rsidR="00E7240C" w:rsidRDefault="00E7240C" w:rsidP="00A1546B">
      <w:pPr>
        <w:numPr>
          <w:ilvl w:val="0"/>
          <w:numId w:val="105"/>
        </w:numPr>
        <w:spacing w:after="0" w:line="240" w:lineRule="auto"/>
        <w:rPr>
          <w:rFonts w:ascii="Arial" w:eastAsia="Times New Roman" w:hAnsi="Arial" w:cs="Arial"/>
          <w:sz w:val="24"/>
          <w:szCs w:val="24"/>
        </w:rPr>
      </w:pPr>
      <w:r w:rsidRPr="00E7240C">
        <w:rPr>
          <w:rFonts w:ascii="Arial" w:eastAsia="Times New Roman" w:hAnsi="Arial" w:cs="Arial"/>
          <w:sz w:val="24"/>
          <w:szCs w:val="24"/>
        </w:rPr>
        <w:t>Excepted charities.</w:t>
      </w:r>
    </w:p>
    <w:p w14:paraId="7EA52EDE" w14:textId="77777777" w:rsidR="00E7240C" w:rsidRPr="00E7240C" w:rsidRDefault="00E7240C" w:rsidP="00E7240C">
      <w:pPr>
        <w:spacing w:after="0" w:line="240" w:lineRule="auto"/>
        <w:ind w:left="720"/>
        <w:rPr>
          <w:rFonts w:ascii="Arial" w:eastAsia="Times New Roman" w:hAnsi="Arial" w:cs="Arial"/>
          <w:sz w:val="24"/>
          <w:szCs w:val="24"/>
        </w:rPr>
      </w:pPr>
    </w:p>
    <w:p w14:paraId="4D554206" w14:textId="77777777" w:rsidR="00E7240C" w:rsidRDefault="00E7240C" w:rsidP="00E7240C">
      <w:pPr>
        <w:pStyle w:val="NormalWeb"/>
        <w:spacing w:before="0" w:beforeAutospacing="0" w:after="0" w:afterAutospacing="0"/>
        <w:rPr>
          <w:rFonts w:ascii="Arial" w:hAnsi="Arial" w:cs="Arial"/>
        </w:rPr>
      </w:pPr>
      <w:r w:rsidRPr="00E7240C">
        <w:rPr>
          <w:rFonts w:ascii="Arial" w:hAnsi="Arial" w:cs="Arial"/>
        </w:rPr>
        <w:t xml:space="preserve">Applicants should have an average income of less than £250,000 over the past three years, as the funders would </w:t>
      </w:r>
      <w:r w:rsidRPr="00E7240C">
        <w:rPr>
          <w:rFonts w:ascii="Arial" w:hAnsi="Arial" w:cs="Arial"/>
          <w:b/>
          <w:bCs/>
        </w:rPr>
        <w:t>prefer to support smaller organisations</w:t>
      </w:r>
      <w:r w:rsidRPr="00E7240C">
        <w:rPr>
          <w:rFonts w:ascii="Arial" w:hAnsi="Arial" w:cs="Arial"/>
        </w:rPr>
        <w:t>.</w:t>
      </w:r>
    </w:p>
    <w:p w14:paraId="0D149672" w14:textId="77777777" w:rsidR="00E7240C" w:rsidRPr="00E7240C" w:rsidRDefault="00E7240C" w:rsidP="00E7240C">
      <w:pPr>
        <w:pStyle w:val="NormalWeb"/>
        <w:spacing w:before="0" w:beforeAutospacing="0" w:after="0" w:afterAutospacing="0"/>
        <w:rPr>
          <w:rFonts w:ascii="Arial" w:eastAsiaTheme="minorHAnsi" w:hAnsi="Arial" w:cs="Arial"/>
        </w:rPr>
      </w:pPr>
    </w:p>
    <w:p w14:paraId="606DEC8A" w14:textId="3A9D557A" w:rsidR="00E7240C" w:rsidRDefault="00E7240C" w:rsidP="00E7240C">
      <w:pPr>
        <w:pStyle w:val="NormalWeb"/>
        <w:spacing w:before="0" w:beforeAutospacing="0" w:after="0" w:afterAutospacing="0"/>
        <w:rPr>
          <w:rFonts w:ascii="Arial" w:hAnsi="Arial" w:cs="Arial"/>
        </w:rPr>
      </w:pPr>
      <w:r w:rsidRPr="00E7240C">
        <w:rPr>
          <w:rFonts w:ascii="Arial" w:hAnsi="Arial" w:cs="Arial"/>
          <w:b/>
          <w:bCs/>
        </w:rPr>
        <w:t>Unrestricted grants of core or project funding are available</w:t>
      </w:r>
      <w:r w:rsidRPr="00E7240C">
        <w:rPr>
          <w:rFonts w:ascii="Arial" w:hAnsi="Arial" w:cs="Arial"/>
        </w:rPr>
        <w:t>. However, to be eligible for unrestricted funding all of an organisation's work must meet the Fund's criteria</w:t>
      </w:r>
      <w:r>
        <w:rPr>
          <w:rFonts w:ascii="Arial" w:hAnsi="Arial" w:cs="Arial"/>
        </w:rPr>
        <w:t xml:space="preserve">. </w:t>
      </w:r>
      <w:r w:rsidRPr="00E7240C">
        <w:rPr>
          <w:rFonts w:ascii="Arial" w:hAnsi="Arial" w:cs="Arial"/>
        </w:rPr>
        <w:t>Activities must fall into one of two programme areas:</w:t>
      </w:r>
    </w:p>
    <w:p w14:paraId="2AFC617C" w14:textId="77777777" w:rsidR="00E7240C" w:rsidRPr="00E7240C" w:rsidRDefault="00E7240C" w:rsidP="00E7240C">
      <w:pPr>
        <w:pStyle w:val="NormalWeb"/>
        <w:spacing w:before="0" w:beforeAutospacing="0" w:after="0" w:afterAutospacing="0"/>
        <w:rPr>
          <w:rFonts w:ascii="Arial" w:hAnsi="Arial" w:cs="Arial"/>
        </w:rPr>
      </w:pPr>
    </w:p>
    <w:p w14:paraId="74185773" w14:textId="77777777" w:rsidR="00E7240C" w:rsidRPr="00E7240C" w:rsidRDefault="00E7240C" w:rsidP="00A1546B">
      <w:pPr>
        <w:numPr>
          <w:ilvl w:val="0"/>
          <w:numId w:val="106"/>
        </w:numPr>
        <w:spacing w:after="0" w:line="240" w:lineRule="auto"/>
        <w:rPr>
          <w:rFonts w:ascii="Arial" w:eastAsia="Times New Roman" w:hAnsi="Arial" w:cs="Arial"/>
          <w:sz w:val="24"/>
          <w:szCs w:val="24"/>
        </w:rPr>
      </w:pPr>
      <w:r w:rsidRPr="00E7240C">
        <w:rPr>
          <w:rFonts w:ascii="Arial" w:eastAsia="Times New Roman" w:hAnsi="Arial" w:cs="Arial"/>
          <w:b/>
          <w:bCs/>
          <w:sz w:val="24"/>
          <w:szCs w:val="24"/>
        </w:rPr>
        <w:t>Asylum seekers</w:t>
      </w:r>
      <w:r w:rsidRPr="00E7240C">
        <w:rPr>
          <w:rStyle w:val="Strong"/>
          <w:rFonts w:ascii="Arial" w:eastAsia="Times New Roman" w:hAnsi="Arial" w:cs="Arial"/>
          <w:sz w:val="24"/>
          <w:szCs w:val="24"/>
        </w:rPr>
        <w:t xml:space="preserve"> - </w:t>
      </w:r>
      <w:r w:rsidRPr="00E7240C">
        <w:rPr>
          <w:rFonts w:ascii="Arial" w:eastAsia="Times New Roman" w:hAnsi="Arial" w:cs="Arial"/>
          <w:sz w:val="24"/>
          <w:szCs w:val="24"/>
        </w:rPr>
        <w:t>for organisations working to provide essential services which help meet the needs of asylum seekers and refugees and support their integration into the wider community.</w:t>
      </w:r>
    </w:p>
    <w:p w14:paraId="64DFD781" w14:textId="77777777" w:rsidR="00E7240C" w:rsidRDefault="00E7240C" w:rsidP="00A1546B">
      <w:pPr>
        <w:numPr>
          <w:ilvl w:val="0"/>
          <w:numId w:val="106"/>
        </w:numPr>
        <w:spacing w:after="0" w:line="240" w:lineRule="auto"/>
        <w:rPr>
          <w:rFonts w:ascii="Arial" w:eastAsia="Times New Roman" w:hAnsi="Arial" w:cs="Arial"/>
          <w:sz w:val="24"/>
          <w:szCs w:val="24"/>
        </w:rPr>
      </w:pPr>
      <w:r w:rsidRPr="00E7240C">
        <w:rPr>
          <w:rFonts w:ascii="Arial" w:eastAsia="Times New Roman" w:hAnsi="Arial" w:cs="Arial"/>
          <w:b/>
          <w:bCs/>
          <w:sz w:val="24"/>
          <w:szCs w:val="24"/>
        </w:rPr>
        <w:t>Penal Affairs</w:t>
      </w:r>
      <w:r w:rsidRPr="00E7240C">
        <w:rPr>
          <w:rStyle w:val="Strong"/>
          <w:rFonts w:ascii="Arial" w:eastAsia="Times New Roman" w:hAnsi="Arial" w:cs="Arial"/>
          <w:sz w:val="24"/>
          <w:szCs w:val="24"/>
        </w:rPr>
        <w:t xml:space="preserve"> –</w:t>
      </w:r>
      <w:r w:rsidRPr="00E7240C">
        <w:rPr>
          <w:rFonts w:ascii="Arial" w:eastAsia="Times New Roman" w:hAnsi="Arial" w:cs="Arial"/>
          <w:sz w:val="24"/>
          <w:szCs w:val="24"/>
        </w:rPr>
        <w:t xml:space="preserve"> for work "through the door" where organisations go into prisons with projects and support to help prisoners (especially women) cope and/or maintain family bonds and to be better able to resettle positively when released.</w:t>
      </w:r>
    </w:p>
    <w:p w14:paraId="1001142E" w14:textId="77777777" w:rsidR="00E7240C" w:rsidRPr="00E7240C" w:rsidRDefault="00E7240C" w:rsidP="00E7240C">
      <w:pPr>
        <w:spacing w:after="0" w:line="240" w:lineRule="auto"/>
        <w:ind w:left="720"/>
        <w:rPr>
          <w:rFonts w:ascii="Arial" w:eastAsia="Times New Roman" w:hAnsi="Arial" w:cs="Arial"/>
          <w:sz w:val="24"/>
          <w:szCs w:val="24"/>
        </w:rPr>
      </w:pPr>
    </w:p>
    <w:p w14:paraId="13836AF5" w14:textId="41FB8AF6" w:rsidR="009727F1" w:rsidRPr="00E7240C" w:rsidRDefault="00E7240C" w:rsidP="009727F1">
      <w:pPr>
        <w:spacing w:after="0" w:line="240" w:lineRule="auto"/>
        <w:rPr>
          <w:rFonts w:ascii="Arial" w:hAnsi="Arial" w:cs="Arial"/>
          <w:b/>
          <w:bCs/>
          <w:sz w:val="24"/>
          <w:szCs w:val="24"/>
        </w:rPr>
      </w:pPr>
      <w:r w:rsidRPr="00E7240C">
        <w:rPr>
          <w:rFonts w:ascii="Arial" w:hAnsi="Arial" w:cs="Arial"/>
          <w:b/>
          <w:bCs/>
          <w:sz w:val="24"/>
          <w:szCs w:val="24"/>
        </w:rPr>
        <w:t xml:space="preserve">Please check the website for application deadlines. </w:t>
      </w:r>
    </w:p>
    <w:p w14:paraId="7643A843" w14:textId="77777777" w:rsidR="00E7240C" w:rsidRPr="00E7240C" w:rsidRDefault="00E7240C" w:rsidP="000B09F0">
      <w:pPr>
        <w:spacing w:after="0" w:line="240" w:lineRule="auto"/>
      </w:pPr>
    </w:p>
    <w:p w14:paraId="33AB067B" w14:textId="6756BB2B" w:rsidR="009727F1" w:rsidRDefault="005A0350" w:rsidP="000B09F0">
      <w:pPr>
        <w:spacing w:after="0" w:line="240" w:lineRule="auto"/>
        <w:rPr>
          <w:rStyle w:val="Hyperlink"/>
          <w:rFonts w:ascii="Arial" w:hAnsi="Arial" w:cs="Arial"/>
          <w:sz w:val="24"/>
          <w:szCs w:val="24"/>
        </w:rPr>
      </w:pPr>
      <w:hyperlink r:id="rId157" w:history="1">
        <w:r w:rsidR="00E7240C" w:rsidRPr="00967571">
          <w:rPr>
            <w:rStyle w:val="Hyperlink"/>
            <w:rFonts w:ascii="Arial" w:hAnsi="Arial" w:cs="Arial"/>
            <w:sz w:val="24"/>
            <w:szCs w:val="24"/>
          </w:rPr>
          <w:t>https://www.hildencharitablefund.org/</w:t>
        </w:r>
      </w:hyperlink>
    </w:p>
    <w:p w14:paraId="6192F8D3" w14:textId="77777777" w:rsidR="00D5545B" w:rsidRDefault="00D5545B" w:rsidP="000B09F0">
      <w:pPr>
        <w:spacing w:after="0" w:line="240" w:lineRule="auto"/>
        <w:rPr>
          <w:rStyle w:val="Hyperlink"/>
          <w:rFonts w:ascii="Arial" w:hAnsi="Arial" w:cs="Arial"/>
          <w:sz w:val="24"/>
          <w:szCs w:val="24"/>
        </w:rPr>
      </w:pPr>
    </w:p>
    <w:p w14:paraId="3E8A8A49" w14:textId="27381316" w:rsidR="00D5545B" w:rsidRDefault="00D5545B" w:rsidP="000B09F0">
      <w:pPr>
        <w:spacing w:after="0" w:line="240" w:lineRule="auto"/>
        <w:rPr>
          <w:rStyle w:val="Hyperlink"/>
          <w:rFonts w:ascii="Arial" w:hAnsi="Arial" w:cs="Arial"/>
          <w:b/>
          <w:bCs/>
          <w:color w:val="auto"/>
          <w:sz w:val="24"/>
          <w:szCs w:val="24"/>
          <w:u w:val="none"/>
        </w:rPr>
      </w:pPr>
      <w:r w:rsidRPr="00D5545B">
        <w:rPr>
          <w:rStyle w:val="Hyperlink"/>
          <w:rFonts w:ascii="Arial" w:hAnsi="Arial" w:cs="Arial"/>
          <w:b/>
          <w:bCs/>
          <w:color w:val="auto"/>
          <w:sz w:val="24"/>
          <w:szCs w:val="24"/>
        </w:rPr>
        <w:t>Hinrichson Foundation</w:t>
      </w:r>
      <w:r>
        <w:rPr>
          <w:rStyle w:val="Hyperlink"/>
          <w:rFonts w:ascii="Arial" w:hAnsi="Arial" w:cs="Arial"/>
          <w:b/>
          <w:bCs/>
          <w:color w:val="auto"/>
          <w:sz w:val="24"/>
          <w:szCs w:val="24"/>
          <w:u w:val="none"/>
        </w:rPr>
        <w:t xml:space="preserve"> (Music promotion)</w:t>
      </w:r>
    </w:p>
    <w:p w14:paraId="2FD19D70" w14:textId="77777777" w:rsidR="00D5545B" w:rsidRDefault="00D5545B" w:rsidP="000B09F0">
      <w:pPr>
        <w:spacing w:after="0" w:line="240" w:lineRule="auto"/>
        <w:rPr>
          <w:rStyle w:val="Hyperlink"/>
          <w:rFonts w:ascii="Arial" w:hAnsi="Arial" w:cs="Arial"/>
          <w:b/>
          <w:bCs/>
          <w:color w:val="auto"/>
          <w:sz w:val="24"/>
          <w:szCs w:val="24"/>
          <w:u w:val="none"/>
        </w:rPr>
      </w:pPr>
    </w:p>
    <w:p w14:paraId="6FF52BC8" w14:textId="6A51B896" w:rsidR="00D5545B" w:rsidRDefault="00D5545B" w:rsidP="00D5545B">
      <w:pPr>
        <w:shd w:val="clear" w:color="auto" w:fill="FFFFFF"/>
        <w:spacing w:after="0" w:line="240" w:lineRule="auto"/>
        <w:rPr>
          <w:rFonts w:ascii="Arial" w:eastAsia="Times New Roman" w:hAnsi="Arial" w:cs="Arial"/>
          <w:color w:val="282828"/>
          <w:sz w:val="24"/>
          <w:szCs w:val="24"/>
          <w:lang w:eastAsia="en-GB"/>
        </w:rPr>
      </w:pPr>
      <w:r w:rsidRPr="00D5545B">
        <w:rPr>
          <w:rFonts w:ascii="Arial" w:eastAsia="Times New Roman" w:hAnsi="Arial" w:cs="Arial"/>
          <w:color w:val="282828"/>
          <w:sz w:val="24"/>
          <w:szCs w:val="24"/>
          <w:lang w:eastAsia="en-GB"/>
        </w:rPr>
        <w:t xml:space="preserve">Funding is available to support </w:t>
      </w:r>
      <w:r w:rsidRPr="00D5545B">
        <w:rPr>
          <w:rFonts w:ascii="Arial" w:eastAsia="Times New Roman" w:hAnsi="Arial" w:cs="Arial"/>
          <w:b/>
          <w:bCs/>
          <w:color w:val="282828"/>
          <w:sz w:val="24"/>
          <w:szCs w:val="24"/>
          <w:lang w:eastAsia="en-GB"/>
        </w:rPr>
        <w:t xml:space="preserve">organisations and individuals undertaking projects to promote music, particularly contemporary music, in the UK. </w:t>
      </w:r>
      <w:r w:rsidRPr="00D5545B">
        <w:rPr>
          <w:rFonts w:ascii="Arial" w:eastAsia="Times New Roman" w:hAnsi="Arial" w:cs="Arial"/>
          <w:color w:val="282828"/>
          <w:sz w:val="24"/>
          <w:szCs w:val="24"/>
          <w:lang w:eastAsia="en-GB"/>
        </w:rPr>
        <w:t>There are two levels of funding available:</w:t>
      </w:r>
    </w:p>
    <w:p w14:paraId="48A4D37E" w14:textId="77777777" w:rsidR="00D5545B" w:rsidRPr="00D5545B" w:rsidRDefault="00D5545B" w:rsidP="00D5545B">
      <w:pPr>
        <w:shd w:val="clear" w:color="auto" w:fill="FFFFFF"/>
        <w:spacing w:after="0" w:line="240" w:lineRule="auto"/>
        <w:rPr>
          <w:rFonts w:ascii="Arial" w:eastAsia="Times New Roman" w:hAnsi="Arial" w:cs="Arial"/>
          <w:color w:val="282828"/>
          <w:sz w:val="24"/>
          <w:szCs w:val="24"/>
          <w:lang w:eastAsia="en-GB"/>
        </w:rPr>
      </w:pPr>
    </w:p>
    <w:p w14:paraId="2B9D87FA" w14:textId="77777777" w:rsidR="00D5545B" w:rsidRPr="00D5545B" w:rsidRDefault="00D5545B" w:rsidP="00A1546B">
      <w:pPr>
        <w:numPr>
          <w:ilvl w:val="0"/>
          <w:numId w:val="102"/>
        </w:numPr>
        <w:shd w:val="clear" w:color="auto" w:fill="FFFFFF"/>
        <w:spacing w:after="0" w:line="240" w:lineRule="auto"/>
        <w:rPr>
          <w:rFonts w:ascii="Arial" w:eastAsia="Times New Roman" w:hAnsi="Arial" w:cs="Arial"/>
          <w:b/>
          <w:bCs/>
          <w:color w:val="282828"/>
          <w:sz w:val="24"/>
          <w:szCs w:val="24"/>
          <w:lang w:eastAsia="en-GB"/>
        </w:rPr>
      </w:pPr>
      <w:r w:rsidRPr="00D5545B">
        <w:rPr>
          <w:rFonts w:ascii="Arial" w:eastAsia="Times New Roman" w:hAnsi="Arial" w:cs="Arial"/>
          <w:color w:val="282828"/>
          <w:sz w:val="24"/>
          <w:szCs w:val="24"/>
          <w:lang w:eastAsia="en-GB"/>
        </w:rPr>
        <w:t xml:space="preserve">One-off </w:t>
      </w:r>
      <w:r w:rsidRPr="00D5545B">
        <w:rPr>
          <w:rFonts w:ascii="Arial" w:eastAsia="Times New Roman" w:hAnsi="Arial" w:cs="Arial"/>
          <w:b/>
          <w:bCs/>
          <w:color w:val="282828"/>
          <w:sz w:val="24"/>
          <w:szCs w:val="24"/>
          <w:lang w:eastAsia="en-GB"/>
        </w:rPr>
        <w:t>small grants typically between £500 and £2,500 (for new applicants and former beneficiaries).</w:t>
      </w:r>
    </w:p>
    <w:p w14:paraId="55764016" w14:textId="77777777" w:rsidR="00D5545B" w:rsidRDefault="00D5545B" w:rsidP="00A1546B">
      <w:pPr>
        <w:numPr>
          <w:ilvl w:val="0"/>
          <w:numId w:val="102"/>
        </w:numPr>
        <w:shd w:val="clear" w:color="auto" w:fill="FFFFFF"/>
        <w:spacing w:after="0" w:line="240" w:lineRule="auto"/>
        <w:rPr>
          <w:rFonts w:ascii="Arial" w:eastAsia="Times New Roman" w:hAnsi="Arial" w:cs="Arial"/>
          <w:color w:val="282828"/>
          <w:sz w:val="24"/>
          <w:szCs w:val="24"/>
          <w:lang w:eastAsia="en-GB"/>
        </w:rPr>
      </w:pPr>
      <w:r w:rsidRPr="00D5545B">
        <w:rPr>
          <w:rFonts w:ascii="Arial" w:eastAsia="Times New Roman" w:hAnsi="Arial" w:cs="Arial"/>
          <w:b/>
          <w:bCs/>
          <w:color w:val="282828"/>
          <w:sz w:val="24"/>
          <w:szCs w:val="24"/>
          <w:lang w:eastAsia="en-GB"/>
        </w:rPr>
        <w:t>Larger projects or concert series generally £2,000 and over</w:t>
      </w:r>
      <w:r w:rsidRPr="00D5545B">
        <w:rPr>
          <w:rFonts w:ascii="Arial" w:eastAsia="Times New Roman" w:hAnsi="Arial" w:cs="Arial"/>
          <w:color w:val="282828"/>
          <w:sz w:val="24"/>
          <w:szCs w:val="24"/>
          <w:lang w:eastAsia="en-GB"/>
        </w:rPr>
        <w:t>.</w:t>
      </w:r>
    </w:p>
    <w:p w14:paraId="5330609A" w14:textId="77777777" w:rsidR="00D5545B" w:rsidRPr="00D5545B" w:rsidRDefault="00D5545B" w:rsidP="00D5545B">
      <w:pPr>
        <w:shd w:val="clear" w:color="auto" w:fill="FFFFFF"/>
        <w:spacing w:after="0" w:line="240" w:lineRule="auto"/>
        <w:ind w:left="720"/>
        <w:rPr>
          <w:rFonts w:ascii="Arial" w:eastAsia="Times New Roman" w:hAnsi="Arial" w:cs="Arial"/>
          <w:color w:val="282828"/>
          <w:sz w:val="24"/>
          <w:szCs w:val="24"/>
          <w:lang w:eastAsia="en-GB"/>
        </w:rPr>
      </w:pPr>
    </w:p>
    <w:p w14:paraId="73627F3E" w14:textId="3FB3329E" w:rsidR="00D5545B" w:rsidRPr="00D5545B" w:rsidRDefault="00D5545B" w:rsidP="00D5545B">
      <w:pPr>
        <w:shd w:val="clear" w:color="auto" w:fill="FFFFFF"/>
        <w:spacing w:after="0" w:line="240" w:lineRule="auto"/>
        <w:rPr>
          <w:rFonts w:ascii="Arial" w:eastAsia="Times New Roman" w:hAnsi="Arial" w:cs="Arial"/>
          <w:color w:val="282828"/>
          <w:sz w:val="24"/>
          <w:szCs w:val="24"/>
          <w:lang w:eastAsia="en-GB"/>
        </w:rPr>
      </w:pPr>
      <w:r w:rsidRPr="00D5545B">
        <w:rPr>
          <w:rFonts w:ascii="Arial" w:eastAsia="Times New Roman" w:hAnsi="Arial" w:cs="Arial"/>
          <w:color w:val="282828"/>
          <w:sz w:val="24"/>
          <w:szCs w:val="24"/>
          <w:lang w:eastAsia="en-GB"/>
        </w:rPr>
        <w:t>Multi-year partnerships may be considered. The Foundation prefers to support organisations that are making a contribution themselves to the total costs required.</w:t>
      </w:r>
    </w:p>
    <w:p w14:paraId="73FC6CCB" w14:textId="77777777" w:rsidR="00D5545B" w:rsidRDefault="00D5545B" w:rsidP="00D5545B">
      <w:pPr>
        <w:shd w:val="clear" w:color="auto" w:fill="FFFFFF"/>
        <w:spacing w:after="0" w:line="240" w:lineRule="auto"/>
        <w:rPr>
          <w:rFonts w:ascii="Arial" w:eastAsia="Times New Roman" w:hAnsi="Arial" w:cs="Arial"/>
          <w:color w:val="282828"/>
          <w:sz w:val="24"/>
          <w:szCs w:val="24"/>
          <w:lang w:eastAsia="en-GB"/>
        </w:rPr>
      </w:pPr>
    </w:p>
    <w:p w14:paraId="24B85BE5" w14:textId="01F6CBFD" w:rsidR="00D5545B" w:rsidRPr="00D5545B" w:rsidRDefault="00D5545B" w:rsidP="00D5545B">
      <w:pPr>
        <w:shd w:val="clear" w:color="auto" w:fill="FFFFFF"/>
        <w:spacing w:after="0" w:line="240" w:lineRule="auto"/>
        <w:rPr>
          <w:rFonts w:ascii="Arial" w:eastAsia="Times New Roman" w:hAnsi="Arial" w:cs="Arial"/>
          <w:color w:val="282828"/>
          <w:sz w:val="24"/>
          <w:szCs w:val="24"/>
          <w:lang w:eastAsia="en-GB"/>
        </w:rPr>
      </w:pPr>
      <w:r w:rsidRPr="00D5545B">
        <w:rPr>
          <w:rFonts w:ascii="Arial" w:eastAsia="Times New Roman" w:hAnsi="Arial" w:cs="Arial"/>
          <w:color w:val="282828"/>
          <w:sz w:val="24"/>
          <w:szCs w:val="24"/>
          <w:lang w:eastAsia="en-GB"/>
        </w:rPr>
        <w:t>Funding is not available for the following:</w:t>
      </w:r>
    </w:p>
    <w:p w14:paraId="4FAA2919" w14:textId="77777777" w:rsidR="00D5545B" w:rsidRPr="00D5545B" w:rsidRDefault="00D5545B" w:rsidP="00A1546B">
      <w:pPr>
        <w:numPr>
          <w:ilvl w:val="0"/>
          <w:numId w:val="103"/>
        </w:numPr>
        <w:shd w:val="clear" w:color="auto" w:fill="FFFFFF"/>
        <w:spacing w:after="0" w:line="240" w:lineRule="auto"/>
        <w:rPr>
          <w:rFonts w:ascii="Arial" w:eastAsia="Times New Roman" w:hAnsi="Arial" w:cs="Arial"/>
          <w:color w:val="282828"/>
          <w:sz w:val="24"/>
          <w:szCs w:val="24"/>
          <w:lang w:eastAsia="en-GB"/>
        </w:rPr>
      </w:pPr>
      <w:r w:rsidRPr="00D5545B">
        <w:rPr>
          <w:rFonts w:ascii="Arial" w:eastAsia="Times New Roman" w:hAnsi="Arial" w:cs="Arial"/>
          <w:color w:val="282828"/>
          <w:sz w:val="24"/>
          <w:szCs w:val="24"/>
          <w:lang w:eastAsia="en-GB"/>
        </w:rPr>
        <w:t>Projects with a very large over-arching budget or where the budgeting is unclear or largely speculative.</w:t>
      </w:r>
    </w:p>
    <w:p w14:paraId="4DF773CE" w14:textId="77777777" w:rsidR="00D5545B" w:rsidRPr="00D5545B" w:rsidRDefault="00D5545B" w:rsidP="00A1546B">
      <w:pPr>
        <w:numPr>
          <w:ilvl w:val="0"/>
          <w:numId w:val="103"/>
        </w:numPr>
        <w:shd w:val="clear" w:color="auto" w:fill="FFFFFF"/>
        <w:spacing w:after="0" w:line="240" w:lineRule="auto"/>
        <w:rPr>
          <w:rFonts w:ascii="Arial" w:eastAsia="Times New Roman" w:hAnsi="Arial" w:cs="Arial"/>
          <w:color w:val="282828"/>
          <w:sz w:val="24"/>
          <w:szCs w:val="24"/>
          <w:lang w:eastAsia="en-GB"/>
        </w:rPr>
      </w:pPr>
      <w:r w:rsidRPr="00D5545B">
        <w:rPr>
          <w:rFonts w:ascii="Arial" w:eastAsia="Times New Roman" w:hAnsi="Arial" w:cs="Arial"/>
          <w:color w:val="282828"/>
          <w:sz w:val="24"/>
          <w:szCs w:val="24"/>
          <w:lang w:eastAsia="en-GB"/>
        </w:rPr>
        <w:t>Applications for which there are existing official schemes of help.</w:t>
      </w:r>
    </w:p>
    <w:p w14:paraId="292289DE" w14:textId="77777777" w:rsidR="00D5545B" w:rsidRPr="00D5545B" w:rsidRDefault="00D5545B" w:rsidP="00A1546B">
      <w:pPr>
        <w:numPr>
          <w:ilvl w:val="0"/>
          <w:numId w:val="103"/>
        </w:numPr>
        <w:shd w:val="clear" w:color="auto" w:fill="FFFFFF"/>
        <w:spacing w:after="0" w:line="240" w:lineRule="auto"/>
        <w:rPr>
          <w:rFonts w:ascii="Arial" w:eastAsia="Times New Roman" w:hAnsi="Arial" w:cs="Arial"/>
          <w:color w:val="282828"/>
          <w:sz w:val="24"/>
          <w:szCs w:val="24"/>
          <w:lang w:eastAsia="en-GB"/>
        </w:rPr>
      </w:pPr>
      <w:r w:rsidRPr="00D5545B">
        <w:rPr>
          <w:rFonts w:ascii="Arial" w:eastAsia="Times New Roman" w:hAnsi="Arial" w:cs="Arial"/>
          <w:color w:val="282828"/>
          <w:sz w:val="24"/>
          <w:szCs w:val="24"/>
          <w:lang w:eastAsia="en-GB"/>
        </w:rPr>
        <w:lastRenderedPageBreak/>
        <w:t>Assistance in purchasing musical instruments or equipment including the electronic or computer variety.</w:t>
      </w:r>
    </w:p>
    <w:p w14:paraId="2D0FCFEF" w14:textId="77777777" w:rsidR="00D5545B" w:rsidRPr="00D5545B" w:rsidRDefault="00D5545B" w:rsidP="00A1546B">
      <w:pPr>
        <w:numPr>
          <w:ilvl w:val="0"/>
          <w:numId w:val="103"/>
        </w:numPr>
        <w:shd w:val="clear" w:color="auto" w:fill="FFFFFF"/>
        <w:spacing w:after="0" w:line="240" w:lineRule="auto"/>
        <w:rPr>
          <w:rFonts w:ascii="Arial" w:eastAsia="Times New Roman" w:hAnsi="Arial" w:cs="Arial"/>
          <w:color w:val="282828"/>
          <w:sz w:val="24"/>
          <w:szCs w:val="24"/>
          <w:lang w:eastAsia="en-GB"/>
        </w:rPr>
      </w:pPr>
      <w:r w:rsidRPr="00D5545B">
        <w:rPr>
          <w:rFonts w:ascii="Arial" w:eastAsia="Times New Roman" w:hAnsi="Arial" w:cs="Arial"/>
          <w:color w:val="282828"/>
          <w:sz w:val="24"/>
          <w:szCs w:val="24"/>
          <w:lang w:eastAsia="en-GB"/>
        </w:rPr>
        <w:t>Degree courses.</w:t>
      </w:r>
    </w:p>
    <w:p w14:paraId="52A8C5D6" w14:textId="77777777" w:rsidR="00D5545B" w:rsidRDefault="00D5545B" w:rsidP="00A1546B">
      <w:pPr>
        <w:numPr>
          <w:ilvl w:val="0"/>
          <w:numId w:val="103"/>
        </w:numPr>
        <w:shd w:val="clear" w:color="auto" w:fill="FFFFFF"/>
        <w:spacing w:after="0" w:line="240" w:lineRule="auto"/>
        <w:rPr>
          <w:rFonts w:ascii="Arial" w:eastAsia="Times New Roman" w:hAnsi="Arial" w:cs="Arial"/>
          <w:color w:val="282828"/>
          <w:sz w:val="24"/>
          <w:szCs w:val="24"/>
          <w:lang w:eastAsia="en-GB"/>
        </w:rPr>
      </w:pPr>
      <w:r w:rsidRPr="00D5545B">
        <w:rPr>
          <w:rFonts w:ascii="Arial" w:eastAsia="Times New Roman" w:hAnsi="Arial" w:cs="Arial"/>
          <w:color w:val="282828"/>
          <w:sz w:val="24"/>
          <w:szCs w:val="24"/>
          <w:lang w:eastAsia="en-GB"/>
        </w:rPr>
        <w:t>Retrospective grants.</w:t>
      </w:r>
    </w:p>
    <w:p w14:paraId="6A47DAA9" w14:textId="77777777" w:rsidR="00D5545B" w:rsidRPr="00D5545B" w:rsidRDefault="00D5545B" w:rsidP="00D5545B">
      <w:pPr>
        <w:shd w:val="clear" w:color="auto" w:fill="FFFFFF"/>
        <w:spacing w:after="0" w:line="240" w:lineRule="auto"/>
        <w:ind w:left="720"/>
        <w:rPr>
          <w:rFonts w:ascii="Arial" w:eastAsia="Times New Roman" w:hAnsi="Arial" w:cs="Arial"/>
          <w:color w:val="282828"/>
          <w:sz w:val="24"/>
          <w:szCs w:val="24"/>
          <w:lang w:eastAsia="en-GB"/>
        </w:rPr>
      </w:pPr>
    </w:p>
    <w:p w14:paraId="4BD52525" w14:textId="7DA8A95E" w:rsidR="00D5545B" w:rsidRDefault="00D5545B" w:rsidP="00D5545B">
      <w:pPr>
        <w:shd w:val="clear" w:color="auto" w:fill="FFFFFF"/>
        <w:spacing w:after="0" w:line="240" w:lineRule="auto"/>
        <w:rPr>
          <w:rFonts w:ascii="Arial" w:eastAsia="Times New Roman" w:hAnsi="Arial" w:cs="Arial"/>
          <w:color w:val="282828"/>
          <w:sz w:val="24"/>
          <w:szCs w:val="24"/>
          <w:lang w:eastAsia="en-GB"/>
        </w:rPr>
      </w:pPr>
      <w:r w:rsidRPr="00D5545B">
        <w:rPr>
          <w:rFonts w:ascii="Arial" w:eastAsia="Times New Roman" w:hAnsi="Arial" w:cs="Arial"/>
          <w:color w:val="282828"/>
          <w:sz w:val="24"/>
          <w:szCs w:val="24"/>
          <w:lang w:eastAsia="en-GB"/>
        </w:rPr>
        <w:t xml:space="preserve">The Trustees are principally concerned with </w:t>
      </w:r>
      <w:r w:rsidRPr="00D5545B">
        <w:rPr>
          <w:rFonts w:ascii="Arial" w:eastAsia="Times New Roman" w:hAnsi="Arial" w:cs="Arial"/>
          <w:b/>
          <w:bCs/>
          <w:color w:val="282828"/>
          <w:sz w:val="24"/>
          <w:szCs w:val="24"/>
          <w:lang w:eastAsia="en-GB"/>
        </w:rPr>
        <w:t xml:space="preserve">providing support for the performance of contemporary music, which may include commissioning of new work, non-commercial recording or even publication. </w:t>
      </w:r>
      <w:r w:rsidRPr="00D5545B">
        <w:rPr>
          <w:rFonts w:ascii="Arial" w:eastAsia="Times New Roman" w:hAnsi="Arial" w:cs="Arial"/>
          <w:color w:val="282828"/>
          <w:sz w:val="24"/>
          <w:szCs w:val="24"/>
          <w:lang w:eastAsia="en-GB"/>
        </w:rPr>
        <w:t>The Trustees will occasionally provide funds for research projects not being conducted under the aegis of an academic institution.</w:t>
      </w:r>
    </w:p>
    <w:p w14:paraId="4A70CAC4" w14:textId="77777777" w:rsidR="00D5545B" w:rsidRPr="00D5545B" w:rsidRDefault="00D5545B" w:rsidP="00D5545B">
      <w:pPr>
        <w:shd w:val="clear" w:color="auto" w:fill="FFFFFF"/>
        <w:spacing w:after="0" w:line="240" w:lineRule="auto"/>
        <w:rPr>
          <w:rFonts w:ascii="Arial" w:eastAsia="Times New Roman" w:hAnsi="Arial" w:cs="Arial"/>
          <w:color w:val="282828"/>
          <w:sz w:val="24"/>
          <w:szCs w:val="24"/>
          <w:lang w:eastAsia="en-GB"/>
        </w:rPr>
      </w:pPr>
    </w:p>
    <w:p w14:paraId="7537013F" w14:textId="77777777" w:rsidR="00D5545B" w:rsidRDefault="00D5545B" w:rsidP="00D5545B">
      <w:pPr>
        <w:shd w:val="clear" w:color="auto" w:fill="FFFFFF"/>
        <w:spacing w:after="0" w:line="240" w:lineRule="auto"/>
        <w:rPr>
          <w:rFonts w:ascii="Arial" w:eastAsia="Times New Roman" w:hAnsi="Arial" w:cs="Arial"/>
          <w:color w:val="282828"/>
          <w:sz w:val="24"/>
          <w:szCs w:val="24"/>
          <w:lang w:eastAsia="en-GB"/>
        </w:rPr>
      </w:pPr>
      <w:r>
        <w:rPr>
          <w:rFonts w:ascii="Arial" w:eastAsia="Times New Roman" w:hAnsi="Arial" w:cs="Arial"/>
          <w:color w:val="282828"/>
          <w:sz w:val="24"/>
          <w:szCs w:val="24"/>
          <w:lang w:eastAsia="en-GB"/>
        </w:rPr>
        <w:t xml:space="preserve">Information </w:t>
      </w:r>
      <w:r w:rsidRPr="00D5545B">
        <w:rPr>
          <w:rFonts w:ascii="Arial" w:eastAsia="Times New Roman" w:hAnsi="Arial" w:cs="Arial"/>
          <w:color w:val="282828"/>
          <w:sz w:val="24"/>
          <w:szCs w:val="24"/>
          <w:lang w:eastAsia="en-GB"/>
        </w:rPr>
        <w:t xml:space="preserve">on future </w:t>
      </w:r>
      <w:r>
        <w:rPr>
          <w:rFonts w:ascii="Arial" w:eastAsia="Times New Roman" w:hAnsi="Arial" w:cs="Arial"/>
          <w:color w:val="282828"/>
          <w:sz w:val="24"/>
          <w:szCs w:val="24"/>
          <w:lang w:eastAsia="en-GB"/>
        </w:rPr>
        <w:t xml:space="preserve">funding </w:t>
      </w:r>
      <w:r w:rsidRPr="00D5545B">
        <w:rPr>
          <w:rFonts w:ascii="Arial" w:eastAsia="Times New Roman" w:hAnsi="Arial" w:cs="Arial"/>
          <w:color w:val="282828"/>
          <w:sz w:val="24"/>
          <w:szCs w:val="24"/>
          <w:lang w:eastAsia="en-GB"/>
        </w:rPr>
        <w:t xml:space="preserve">rounds will be provided when available. </w:t>
      </w:r>
      <w:r w:rsidRPr="00D5545B">
        <w:rPr>
          <w:rFonts w:ascii="Arial" w:eastAsia="Times New Roman" w:hAnsi="Arial" w:cs="Arial"/>
          <w:b/>
          <w:bCs/>
          <w:color w:val="282828"/>
          <w:sz w:val="24"/>
          <w:szCs w:val="24"/>
          <w:lang w:eastAsia="en-GB"/>
        </w:rPr>
        <w:t xml:space="preserve">Applications are considered three times each year. </w:t>
      </w:r>
      <w:r w:rsidRPr="00D5545B">
        <w:rPr>
          <w:rFonts w:ascii="Arial" w:eastAsia="Times New Roman" w:hAnsi="Arial" w:cs="Arial"/>
          <w:color w:val="282828"/>
          <w:sz w:val="24"/>
          <w:szCs w:val="24"/>
          <w:lang w:eastAsia="en-GB"/>
        </w:rPr>
        <w:t>Application forms are available to complete online</w:t>
      </w:r>
      <w:r>
        <w:rPr>
          <w:rFonts w:ascii="Arial" w:eastAsia="Times New Roman" w:hAnsi="Arial" w:cs="Arial"/>
          <w:color w:val="282828"/>
          <w:sz w:val="24"/>
          <w:szCs w:val="24"/>
          <w:lang w:eastAsia="en-GB"/>
        </w:rPr>
        <w:t>.</w:t>
      </w:r>
    </w:p>
    <w:p w14:paraId="4BC676F1" w14:textId="5A37CBC4" w:rsidR="00D5545B" w:rsidRDefault="00D5545B" w:rsidP="00D5545B">
      <w:pPr>
        <w:shd w:val="clear" w:color="auto" w:fill="FFFFFF"/>
        <w:spacing w:after="0" w:line="240" w:lineRule="auto"/>
        <w:rPr>
          <w:rFonts w:ascii="Arial" w:eastAsia="Times New Roman" w:hAnsi="Arial" w:cs="Arial"/>
          <w:b/>
          <w:bCs/>
          <w:color w:val="282828"/>
          <w:sz w:val="24"/>
          <w:szCs w:val="24"/>
          <w:lang w:eastAsia="en-GB"/>
        </w:rPr>
      </w:pPr>
      <w:r w:rsidRPr="00D5545B">
        <w:rPr>
          <w:rFonts w:ascii="Arial" w:eastAsia="Times New Roman" w:hAnsi="Arial" w:cs="Arial"/>
          <w:b/>
          <w:bCs/>
          <w:color w:val="282828"/>
          <w:sz w:val="24"/>
          <w:szCs w:val="24"/>
          <w:highlight w:val="yellow"/>
          <w:lang w:eastAsia="en-GB"/>
        </w:rPr>
        <w:t>Dates will appear on the website shortly for the Autumn 2023 round.</w:t>
      </w:r>
    </w:p>
    <w:p w14:paraId="3A6E8553" w14:textId="77777777" w:rsidR="00D5545B" w:rsidRPr="00D5545B" w:rsidRDefault="00D5545B" w:rsidP="00D5545B">
      <w:pPr>
        <w:shd w:val="clear" w:color="auto" w:fill="FFFFFF"/>
        <w:spacing w:after="0" w:line="240" w:lineRule="auto"/>
        <w:rPr>
          <w:rFonts w:ascii="Arial" w:eastAsia="Times New Roman" w:hAnsi="Arial" w:cs="Arial"/>
          <w:b/>
          <w:bCs/>
          <w:color w:val="282828"/>
          <w:sz w:val="24"/>
          <w:szCs w:val="24"/>
          <w:lang w:eastAsia="en-GB"/>
        </w:rPr>
      </w:pPr>
    </w:p>
    <w:p w14:paraId="4913CB4C" w14:textId="341141B9" w:rsidR="00D5545B" w:rsidRPr="00D5545B" w:rsidRDefault="005A0350" w:rsidP="00D5545B">
      <w:pPr>
        <w:spacing w:after="0" w:line="240" w:lineRule="auto"/>
        <w:rPr>
          <w:rFonts w:ascii="Arial" w:hAnsi="Arial" w:cs="Arial"/>
          <w:sz w:val="24"/>
          <w:szCs w:val="24"/>
        </w:rPr>
      </w:pPr>
      <w:hyperlink r:id="rId158" w:history="1">
        <w:r w:rsidR="00D5545B" w:rsidRPr="00D5545B">
          <w:rPr>
            <w:rStyle w:val="Hyperlink"/>
            <w:rFonts w:ascii="Arial" w:hAnsi="Arial" w:cs="Arial"/>
            <w:sz w:val="24"/>
            <w:szCs w:val="24"/>
          </w:rPr>
          <w:t>https://www.hinrichsenfoundation.org.uk/</w:t>
        </w:r>
      </w:hyperlink>
    </w:p>
    <w:p w14:paraId="43246F7B" w14:textId="77777777" w:rsidR="00A166EE" w:rsidRDefault="00A166EE" w:rsidP="000B09F0">
      <w:pPr>
        <w:spacing w:after="0" w:line="240" w:lineRule="auto"/>
        <w:rPr>
          <w:rFonts w:ascii="Arial" w:hAnsi="Arial" w:cs="Arial"/>
          <w:color w:val="0000FF"/>
          <w:sz w:val="24"/>
          <w:szCs w:val="24"/>
          <w:u w:val="single"/>
        </w:rPr>
      </w:pPr>
    </w:p>
    <w:tbl>
      <w:tblPr>
        <w:tblpPr w:leftFromText="180" w:rightFromText="180" w:horzAnchor="margin" w:tblpXSpec="center" w:tblpY="-540"/>
        <w:tblW w:w="12488" w:type="dxa"/>
        <w:tblBorders>
          <w:top w:val="single" w:sz="6" w:space="0" w:color="EEEEEE"/>
          <w:left w:val="single" w:sz="6" w:space="0" w:color="EEEEEE"/>
          <w:bottom w:val="single" w:sz="6" w:space="0" w:color="EEEEEE"/>
          <w:right w:val="single" w:sz="6" w:space="0" w:color="EEEEEE"/>
        </w:tblBorders>
        <w:tblCellMar>
          <w:top w:w="30" w:type="dxa"/>
          <w:left w:w="0" w:type="dxa"/>
          <w:bottom w:w="30" w:type="dxa"/>
          <w:right w:w="0" w:type="dxa"/>
        </w:tblCellMar>
        <w:tblLook w:val="04A0" w:firstRow="1" w:lastRow="0" w:firstColumn="1" w:lastColumn="0" w:noHBand="0" w:noVBand="1"/>
      </w:tblPr>
      <w:tblGrid>
        <w:gridCol w:w="6683"/>
        <w:gridCol w:w="5805"/>
      </w:tblGrid>
      <w:tr w:rsidR="001952E5" w:rsidRPr="009F6A23" w14:paraId="64E8C928" w14:textId="77777777" w:rsidTr="00E10B76">
        <w:tc>
          <w:tcPr>
            <w:tcW w:w="6675" w:type="dxa"/>
            <w:tcBorders>
              <w:top w:val="nil"/>
              <w:left w:val="nil"/>
              <w:bottom w:val="nil"/>
              <w:right w:val="nil"/>
            </w:tcBorders>
            <w:noWrap/>
            <w:tcMar>
              <w:top w:w="30" w:type="dxa"/>
              <w:left w:w="0" w:type="dxa"/>
              <w:bottom w:w="30" w:type="dxa"/>
              <w:right w:w="300" w:type="dxa"/>
            </w:tcMar>
          </w:tcPr>
          <w:p w14:paraId="67D59082" w14:textId="77777777" w:rsidR="001952E5" w:rsidRPr="009F6A23" w:rsidRDefault="001952E5" w:rsidP="00E10B76">
            <w:pPr>
              <w:rPr>
                <w:rFonts w:ascii="Arial" w:eastAsia="Times New Roman" w:hAnsi="Arial" w:cs="Arial"/>
                <w:b/>
                <w:bCs/>
                <w:sz w:val="24"/>
                <w:szCs w:val="24"/>
                <w:lang w:eastAsia="en-GB"/>
              </w:rPr>
            </w:pPr>
          </w:p>
        </w:tc>
        <w:tc>
          <w:tcPr>
            <w:tcW w:w="5813" w:type="dxa"/>
            <w:tcBorders>
              <w:top w:val="nil"/>
              <w:left w:val="nil"/>
              <w:bottom w:val="nil"/>
              <w:right w:val="nil"/>
            </w:tcBorders>
          </w:tcPr>
          <w:p w14:paraId="0715A85E" w14:textId="77777777" w:rsidR="001952E5" w:rsidRPr="009F6A23" w:rsidRDefault="001952E5" w:rsidP="00E10B76">
            <w:pPr>
              <w:spacing w:after="0" w:line="240" w:lineRule="auto"/>
              <w:rPr>
                <w:rFonts w:ascii="Arial" w:eastAsia="Times New Roman" w:hAnsi="Arial" w:cs="Arial"/>
                <w:sz w:val="24"/>
                <w:szCs w:val="24"/>
                <w:lang w:eastAsia="en-GB"/>
              </w:rPr>
            </w:pPr>
          </w:p>
        </w:tc>
      </w:tr>
    </w:tbl>
    <w:p w14:paraId="5179E769" w14:textId="77777777" w:rsidR="00BD383A" w:rsidRPr="009F6A23" w:rsidRDefault="00BD383A" w:rsidP="0031782E">
      <w:pPr>
        <w:spacing w:after="0" w:line="240" w:lineRule="auto"/>
        <w:textAlignment w:val="baseline"/>
        <w:rPr>
          <w:rFonts w:ascii="Arial" w:eastAsia="Times New Roman" w:hAnsi="Arial" w:cs="Arial"/>
          <w:b/>
          <w:color w:val="000000"/>
          <w:sz w:val="24"/>
          <w:szCs w:val="24"/>
          <w:u w:val="single"/>
        </w:rPr>
      </w:pPr>
      <w:r w:rsidRPr="009F6A23">
        <w:rPr>
          <w:rFonts w:ascii="Arial" w:eastAsia="Times New Roman" w:hAnsi="Arial" w:cs="Arial"/>
          <w:b/>
          <w:color w:val="000000"/>
          <w:sz w:val="24"/>
          <w:szCs w:val="24"/>
          <w:u w:val="single"/>
        </w:rPr>
        <w:t>Hope for Youth Northern Ireland</w:t>
      </w:r>
    </w:p>
    <w:p w14:paraId="4CAF85DA" w14:textId="77777777" w:rsidR="0031782E" w:rsidRPr="009F6A23" w:rsidRDefault="0031782E" w:rsidP="00BD383A">
      <w:pPr>
        <w:shd w:val="clear" w:color="auto" w:fill="FFFFFF"/>
        <w:spacing w:after="0" w:line="240" w:lineRule="auto"/>
        <w:rPr>
          <w:rFonts w:ascii="Arial" w:eastAsia="Times New Roman" w:hAnsi="Arial" w:cs="Arial"/>
          <w:bCs/>
          <w:sz w:val="24"/>
          <w:szCs w:val="24"/>
          <w:lang w:eastAsia="en-GB"/>
        </w:rPr>
      </w:pPr>
    </w:p>
    <w:p w14:paraId="04AEECD1" w14:textId="77777777" w:rsidR="00BD383A" w:rsidRPr="009F6A23" w:rsidRDefault="00BD383A" w:rsidP="00BD383A">
      <w:pPr>
        <w:shd w:val="clear" w:color="auto" w:fill="FFFFFF"/>
        <w:spacing w:after="0" w:line="240" w:lineRule="auto"/>
        <w:rPr>
          <w:rFonts w:ascii="Arial" w:eastAsia="Times New Roman" w:hAnsi="Arial" w:cs="Arial"/>
          <w:sz w:val="24"/>
          <w:szCs w:val="24"/>
          <w:lang w:eastAsia="en-GB"/>
        </w:rPr>
      </w:pPr>
      <w:r w:rsidRPr="009F6A23">
        <w:rPr>
          <w:rFonts w:ascii="Arial" w:eastAsia="Times New Roman" w:hAnsi="Arial" w:cs="Arial"/>
          <w:bCs/>
          <w:sz w:val="24"/>
          <w:szCs w:val="24"/>
          <w:lang w:eastAsia="en-GB"/>
        </w:rPr>
        <w:t xml:space="preserve">Grants of </w:t>
      </w:r>
      <w:r w:rsidRPr="006631D7">
        <w:rPr>
          <w:rFonts w:ascii="Arial" w:eastAsia="Times New Roman" w:hAnsi="Arial" w:cs="Arial"/>
          <w:b/>
          <w:bCs/>
          <w:sz w:val="24"/>
          <w:szCs w:val="24"/>
          <w:lang w:eastAsia="en-GB"/>
        </w:rPr>
        <w:t>up to £5,000</w:t>
      </w:r>
      <w:r w:rsidRPr="009F6A23">
        <w:rPr>
          <w:rFonts w:ascii="Arial" w:eastAsia="Times New Roman" w:hAnsi="Arial" w:cs="Arial"/>
          <w:bCs/>
          <w:sz w:val="24"/>
          <w:szCs w:val="24"/>
          <w:lang w:eastAsia="en-GB"/>
        </w:rPr>
        <w:t xml:space="preserve"> are available for cross-community projects that give disadvantaged </w:t>
      </w:r>
      <w:r w:rsidRPr="006631D7">
        <w:rPr>
          <w:rFonts w:ascii="Arial" w:eastAsia="Times New Roman" w:hAnsi="Arial" w:cs="Arial"/>
          <w:b/>
          <w:bCs/>
          <w:sz w:val="24"/>
          <w:szCs w:val="24"/>
          <w:lang w:eastAsia="en-GB"/>
        </w:rPr>
        <w:t>young people (aged 11-18)</w:t>
      </w:r>
      <w:r w:rsidRPr="009F6A23">
        <w:rPr>
          <w:rFonts w:ascii="Arial" w:eastAsia="Times New Roman" w:hAnsi="Arial" w:cs="Arial"/>
          <w:bCs/>
          <w:sz w:val="24"/>
          <w:szCs w:val="24"/>
          <w:lang w:eastAsia="en-GB"/>
        </w:rPr>
        <w:t xml:space="preserve"> in NI the opportunity to work together on practical projects that foster teamwork, creativity and personal development, especially within the arts or in the great outdoors. </w:t>
      </w:r>
      <w:r w:rsidRPr="009F6A23">
        <w:rPr>
          <w:rFonts w:ascii="Arial" w:eastAsia="Times New Roman" w:hAnsi="Arial" w:cs="Arial"/>
          <w:sz w:val="24"/>
          <w:szCs w:val="24"/>
          <w:lang w:eastAsia="en-GB"/>
        </w:rPr>
        <w:t>To be eligible, projects must:</w:t>
      </w:r>
    </w:p>
    <w:p w14:paraId="45BFC1A0" w14:textId="77777777" w:rsidR="00BD383A" w:rsidRPr="009F6A23" w:rsidRDefault="00BD383A" w:rsidP="00A1546B">
      <w:pPr>
        <w:numPr>
          <w:ilvl w:val="0"/>
          <w:numId w:val="11"/>
        </w:numPr>
        <w:shd w:val="clear" w:color="auto" w:fill="FFFFFF"/>
        <w:spacing w:after="0" w:line="240" w:lineRule="auto"/>
        <w:ind w:left="480"/>
        <w:rPr>
          <w:rFonts w:ascii="Arial" w:eastAsia="Times New Roman" w:hAnsi="Arial" w:cs="Arial"/>
          <w:sz w:val="24"/>
          <w:szCs w:val="24"/>
          <w:lang w:eastAsia="en-GB"/>
        </w:rPr>
      </w:pPr>
      <w:r w:rsidRPr="009F6A23">
        <w:rPr>
          <w:rFonts w:ascii="Arial" w:eastAsia="Times New Roman" w:hAnsi="Arial" w:cs="Arial"/>
          <w:sz w:val="24"/>
          <w:szCs w:val="24"/>
          <w:lang w:eastAsia="en-GB"/>
        </w:rPr>
        <w:t>Engage with young people in Northern Ireland, normally aged between 11 and 18 years.</w:t>
      </w:r>
    </w:p>
    <w:p w14:paraId="6873FDB3" w14:textId="77777777" w:rsidR="00BD383A" w:rsidRPr="009F6A23" w:rsidRDefault="00BD383A" w:rsidP="00A1546B">
      <w:pPr>
        <w:numPr>
          <w:ilvl w:val="0"/>
          <w:numId w:val="11"/>
        </w:numPr>
        <w:shd w:val="clear" w:color="auto" w:fill="FFFFFF"/>
        <w:spacing w:after="0" w:line="240" w:lineRule="auto"/>
        <w:ind w:left="480"/>
        <w:rPr>
          <w:rFonts w:ascii="Arial" w:eastAsia="Times New Roman" w:hAnsi="Arial" w:cs="Arial"/>
          <w:sz w:val="24"/>
          <w:szCs w:val="24"/>
          <w:lang w:eastAsia="en-GB"/>
        </w:rPr>
      </w:pPr>
      <w:r w:rsidRPr="009F6A23">
        <w:rPr>
          <w:rFonts w:ascii="Arial" w:eastAsia="Times New Roman" w:hAnsi="Arial" w:cs="Arial"/>
          <w:sz w:val="24"/>
          <w:szCs w:val="24"/>
          <w:lang w:eastAsia="en-GB"/>
        </w:rPr>
        <w:t>Foster community integration.</w:t>
      </w:r>
    </w:p>
    <w:p w14:paraId="44D8AF6B" w14:textId="77777777" w:rsidR="00BD383A" w:rsidRPr="009F6A23" w:rsidRDefault="00BD383A" w:rsidP="00A1546B">
      <w:pPr>
        <w:numPr>
          <w:ilvl w:val="0"/>
          <w:numId w:val="11"/>
        </w:numPr>
        <w:shd w:val="clear" w:color="auto" w:fill="FFFFFF"/>
        <w:spacing w:after="0" w:line="240" w:lineRule="auto"/>
        <w:ind w:left="480"/>
        <w:rPr>
          <w:rFonts w:ascii="Arial" w:eastAsia="Times New Roman" w:hAnsi="Arial" w:cs="Arial"/>
          <w:sz w:val="24"/>
          <w:szCs w:val="24"/>
          <w:lang w:eastAsia="en-GB"/>
        </w:rPr>
      </w:pPr>
      <w:r w:rsidRPr="009F6A23">
        <w:rPr>
          <w:rFonts w:ascii="Arial" w:eastAsia="Times New Roman" w:hAnsi="Arial" w:cs="Arial"/>
          <w:sz w:val="24"/>
          <w:szCs w:val="24"/>
          <w:lang w:eastAsia="en-GB"/>
        </w:rPr>
        <w:t>Focus on outdoor activities, sport, music, dance, drama and the arts.</w:t>
      </w:r>
    </w:p>
    <w:p w14:paraId="47CE6B38" w14:textId="77777777" w:rsidR="00BD383A" w:rsidRPr="009F6A23" w:rsidRDefault="00BD383A" w:rsidP="00A1546B">
      <w:pPr>
        <w:numPr>
          <w:ilvl w:val="0"/>
          <w:numId w:val="11"/>
        </w:numPr>
        <w:shd w:val="clear" w:color="auto" w:fill="FFFFFF"/>
        <w:spacing w:after="0" w:line="240" w:lineRule="auto"/>
        <w:ind w:left="480"/>
        <w:rPr>
          <w:rFonts w:ascii="Arial" w:eastAsia="Times New Roman" w:hAnsi="Arial" w:cs="Arial"/>
          <w:sz w:val="24"/>
          <w:szCs w:val="24"/>
          <w:lang w:eastAsia="en-GB"/>
        </w:rPr>
      </w:pPr>
      <w:r w:rsidRPr="009F6A23">
        <w:rPr>
          <w:rFonts w:ascii="Arial" w:eastAsia="Times New Roman" w:hAnsi="Arial" w:cs="Arial"/>
          <w:sz w:val="24"/>
          <w:szCs w:val="24"/>
          <w:lang w:eastAsia="en-GB"/>
        </w:rPr>
        <w:t>Promote personal or team development.</w:t>
      </w:r>
    </w:p>
    <w:p w14:paraId="54F42AE5" w14:textId="77777777" w:rsidR="00BD383A" w:rsidRPr="009F6A23" w:rsidRDefault="00BD383A" w:rsidP="00BD383A">
      <w:pPr>
        <w:shd w:val="clear" w:color="auto" w:fill="FFFFFF"/>
        <w:spacing w:after="0" w:line="240" w:lineRule="auto"/>
        <w:ind w:left="480"/>
        <w:rPr>
          <w:rFonts w:ascii="Arial" w:eastAsia="Times New Roman" w:hAnsi="Arial" w:cs="Arial"/>
          <w:sz w:val="24"/>
          <w:szCs w:val="24"/>
          <w:lang w:eastAsia="en-GB"/>
        </w:rPr>
      </w:pPr>
    </w:p>
    <w:p w14:paraId="361E6E15" w14:textId="77777777" w:rsidR="00BD383A" w:rsidRPr="009F6A23" w:rsidRDefault="00BD383A" w:rsidP="00BD383A">
      <w:pPr>
        <w:shd w:val="clear" w:color="auto" w:fill="FFFFFF"/>
        <w:spacing w:after="0" w:line="240" w:lineRule="auto"/>
        <w:rPr>
          <w:rFonts w:ascii="Arial" w:eastAsia="Times New Roman" w:hAnsi="Arial" w:cs="Arial"/>
          <w:sz w:val="24"/>
          <w:szCs w:val="24"/>
          <w:lang w:eastAsia="en-GB"/>
        </w:rPr>
      </w:pPr>
      <w:r w:rsidRPr="009F6A23">
        <w:rPr>
          <w:rFonts w:ascii="Arial" w:eastAsia="Times New Roman" w:hAnsi="Arial" w:cs="Arial"/>
          <w:sz w:val="24"/>
          <w:szCs w:val="24"/>
          <w:lang w:eastAsia="en-GB"/>
        </w:rPr>
        <w:t>Applicants must be able to demonstrate a cross community emphasis e</w:t>
      </w:r>
      <w:r w:rsidR="007E0A46">
        <w:rPr>
          <w:rFonts w:ascii="Arial" w:eastAsia="Times New Roman" w:hAnsi="Arial" w:cs="Arial"/>
          <w:sz w:val="24"/>
          <w:szCs w:val="24"/>
          <w:lang w:eastAsia="en-GB"/>
        </w:rPr>
        <w:t xml:space="preserve">.g. </w:t>
      </w:r>
      <w:r w:rsidRPr="009F6A23">
        <w:rPr>
          <w:rFonts w:ascii="Arial" w:eastAsia="Times New Roman" w:hAnsi="Arial" w:cs="Arial"/>
          <w:sz w:val="24"/>
          <w:szCs w:val="24"/>
          <w:lang w:eastAsia="en-GB"/>
        </w:rPr>
        <w:t>a focus on improving community integration in regard to cultural, ethnic or religious diversity.</w:t>
      </w:r>
    </w:p>
    <w:p w14:paraId="4871DBC4" w14:textId="77777777" w:rsidR="003E0C77" w:rsidRDefault="003E0C77" w:rsidP="00BD383A">
      <w:pPr>
        <w:shd w:val="clear" w:color="auto" w:fill="FFFFFF"/>
        <w:spacing w:after="0" w:line="240" w:lineRule="auto"/>
        <w:rPr>
          <w:rFonts w:ascii="Arial" w:eastAsia="Times New Roman" w:hAnsi="Arial" w:cs="Arial"/>
          <w:sz w:val="24"/>
          <w:szCs w:val="24"/>
          <w:lang w:eastAsia="en-GB"/>
        </w:rPr>
      </w:pPr>
    </w:p>
    <w:p w14:paraId="5308DAA0" w14:textId="77777777" w:rsidR="00BD383A" w:rsidRPr="009F6A23" w:rsidRDefault="003E0C77" w:rsidP="00BD383A">
      <w:pPr>
        <w:shd w:val="clear" w:color="auto" w:fill="FFFFFF"/>
        <w:spacing w:after="0" w:line="240" w:lineRule="auto"/>
        <w:rPr>
          <w:rFonts w:ascii="Arial" w:eastAsia="Times New Roman" w:hAnsi="Arial" w:cs="Arial"/>
          <w:b/>
          <w:sz w:val="24"/>
          <w:szCs w:val="24"/>
          <w:u w:val="single"/>
          <w:lang w:eastAsia="en-GB"/>
        </w:rPr>
      </w:pPr>
      <w:r>
        <w:rPr>
          <w:rFonts w:ascii="Arial" w:eastAsia="Times New Roman" w:hAnsi="Arial" w:cs="Arial"/>
          <w:sz w:val="24"/>
          <w:szCs w:val="24"/>
          <w:lang w:eastAsia="en-GB"/>
        </w:rPr>
        <w:t>A</w:t>
      </w:r>
      <w:r w:rsidR="00BD383A" w:rsidRPr="009F6A23">
        <w:rPr>
          <w:rFonts w:ascii="Arial" w:eastAsia="Times New Roman" w:hAnsi="Arial" w:cs="Arial"/>
          <w:sz w:val="24"/>
          <w:szCs w:val="24"/>
          <w:lang w:eastAsia="en-GB"/>
        </w:rPr>
        <w:t xml:space="preserve">pplications can be submitted throughout the year but the cut-off date for applications for grants to be awarded in the following calendar year is </w:t>
      </w:r>
      <w:r w:rsidR="00BD383A" w:rsidRPr="009F6A23">
        <w:rPr>
          <w:rFonts w:ascii="Arial" w:eastAsia="Times New Roman" w:hAnsi="Arial" w:cs="Arial"/>
          <w:b/>
          <w:sz w:val="24"/>
          <w:szCs w:val="24"/>
          <w:highlight w:val="yellow"/>
          <w:u w:val="single"/>
          <w:lang w:eastAsia="en-GB"/>
        </w:rPr>
        <w:t>31 July each year.</w:t>
      </w:r>
    </w:p>
    <w:p w14:paraId="15B7FF99" w14:textId="77777777" w:rsidR="00676309" w:rsidRDefault="00676309" w:rsidP="00BD383A">
      <w:pPr>
        <w:shd w:val="clear" w:color="auto" w:fill="FFFFFF"/>
        <w:spacing w:after="0" w:line="240" w:lineRule="auto"/>
      </w:pPr>
    </w:p>
    <w:p w14:paraId="4ED55165" w14:textId="77777777" w:rsidR="00BD383A" w:rsidRDefault="005A0350" w:rsidP="00BD383A">
      <w:pPr>
        <w:shd w:val="clear" w:color="auto" w:fill="FFFFFF"/>
        <w:spacing w:after="0" w:line="240" w:lineRule="auto"/>
        <w:rPr>
          <w:rStyle w:val="Hyperlink"/>
          <w:rFonts w:ascii="Arial" w:eastAsia="Times New Roman" w:hAnsi="Arial" w:cs="Arial"/>
          <w:sz w:val="24"/>
          <w:szCs w:val="24"/>
          <w:lang w:eastAsia="en-GB"/>
        </w:rPr>
      </w:pPr>
      <w:hyperlink r:id="rId159" w:history="1">
        <w:r w:rsidR="00A51383" w:rsidRPr="009F6A23">
          <w:rPr>
            <w:rStyle w:val="Hyperlink"/>
            <w:rFonts w:ascii="Arial" w:eastAsia="Times New Roman" w:hAnsi="Arial" w:cs="Arial"/>
            <w:sz w:val="24"/>
            <w:szCs w:val="24"/>
            <w:lang w:eastAsia="en-GB"/>
          </w:rPr>
          <w:t>http://hopeforyouthni.com/</w:t>
        </w:r>
      </w:hyperlink>
    </w:p>
    <w:p w14:paraId="1C16A2C8" w14:textId="77777777" w:rsidR="00535706" w:rsidRDefault="00535706" w:rsidP="00BD383A">
      <w:pPr>
        <w:shd w:val="clear" w:color="auto" w:fill="FFFFFF"/>
        <w:spacing w:after="0" w:line="240" w:lineRule="auto"/>
        <w:rPr>
          <w:rFonts w:ascii="Arial" w:eastAsia="Times New Roman" w:hAnsi="Arial" w:cs="Arial"/>
          <w:b/>
          <w:sz w:val="24"/>
          <w:szCs w:val="24"/>
          <w:u w:val="single"/>
          <w:lang w:eastAsia="en-GB"/>
        </w:rPr>
      </w:pPr>
    </w:p>
    <w:p w14:paraId="14F00BFD" w14:textId="74FCAA1A" w:rsidR="00C67B3F" w:rsidRPr="00C67B3F" w:rsidRDefault="00C67B3F" w:rsidP="00BD383A">
      <w:pPr>
        <w:shd w:val="clear" w:color="auto" w:fill="FFFFFF"/>
        <w:spacing w:after="0" w:line="240" w:lineRule="auto"/>
        <w:rPr>
          <w:rFonts w:ascii="Arial" w:eastAsia="Times New Roman" w:hAnsi="Arial" w:cs="Arial"/>
          <w:b/>
          <w:sz w:val="24"/>
          <w:szCs w:val="24"/>
          <w:u w:val="single"/>
          <w:lang w:eastAsia="en-GB"/>
        </w:rPr>
      </w:pPr>
      <w:r w:rsidRPr="00C67B3F">
        <w:rPr>
          <w:rFonts w:ascii="Arial" w:eastAsia="Times New Roman" w:hAnsi="Arial" w:cs="Arial"/>
          <w:b/>
          <w:sz w:val="24"/>
          <w:szCs w:val="24"/>
          <w:u w:val="single"/>
          <w:lang w:eastAsia="en-GB"/>
        </w:rPr>
        <w:t>The Hospital Saturday Fund</w:t>
      </w:r>
    </w:p>
    <w:p w14:paraId="5808A7C6" w14:textId="77777777" w:rsidR="00C67B3F" w:rsidRDefault="00C67B3F" w:rsidP="00BD383A">
      <w:pPr>
        <w:shd w:val="clear" w:color="auto" w:fill="FFFFFF"/>
        <w:spacing w:after="0" w:line="240" w:lineRule="auto"/>
        <w:rPr>
          <w:rFonts w:ascii="Helvetica" w:eastAsia="Times New Roman" w:hAnsi="Helvetica" w:cs="Helvetica"/>
          <w:color w:val="4D4B4B"/>
          <w:sz w:val="23"/>
          <w:szCs w:val="23"/>
        </w:rPr>
      </w:pPr>
    </w:p>
    <w:p w14:paraId="4626A852" w14:textId="77777777" w:rsidR="00D24E4C" w:rsidRDefault="00C67B3F" w:rsidP="00C67B3F">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This charity </w:t>
      </w:r>
      <w:r w:rsidRPr="00C67B3F">
        <w:rPr>
          <w:rFonts w:ascii="Arial" w:eastAsia="Times New Roman" w:hAnsi="Arial" w:cs="Arial"/>
          <w:sz w:val="24"/>
          <w:szCs w:val="24"/>
        </w:rPr>
        <w:t>provide</w:t>
      </w:r>
      <w:r>
        <w:rPr>
          <w:rFonts w:ascii="Arial" w:eastAsia="Times New Roman" w:hAnsi="Arial" w:cs="Arial"/>
          <w:sz w:val="24"/>
          <w:szCs w:val="24"/>
        </w:rPr>
        <w:t>s</w:t>
      </w:r>
      <w:r w:rsidRPr="00C67B3F">
        <w:rPr>
          <w:rFonts w:ascii="Arial" w:eastAsia="Times New Roman" w:hAnsi="Arial" w:cs="Arial"/>
          <w:sz w:val="24"/>
          <w:szCs w:val="24"/>
        </w:rPr>
        <w:t xml:space="preserve"> assistance for individuals </w:t>
      </w:r>
      <w:r>
        <w:rPr>
          <w:rFonts w:ascii="Arial" w:eastAsia="Times New Roman" w:hAnsi="Arial" w:cs="Arial"/>
          <w:sz w:val="24"/>
          <w:szCs w:val="24"/>
        </w:rPr>
        <w:t xml:space="preserve">and </w:t>
      </w:r>
      <w:r w:rsidRPr="00C67B3F">
        <w:rPr>
          <w:rFonts w:ascii="Arial" w:eastAsia="Times New Roman" w:hAnsi="Arial" w:cs="Arial"/>
          <w:sz w:val="24"/>
          <w:szCs w:val="24"/>
        </w:rPr>
        <w:t>registered health charities such as hospitals, hospices, medical organisations who are in need of grants for medical projects, care, research or support of medical training within the U</w:t>
      </w:r>
      <w:r>
        <w:rPr>
          <w:rFonts w:ascii="Arial" w:eastAsia="Times New Roman" w:hAnsi="Arial" w:cs="Arial"/>
          <w:sz w:val="24"/>
          <w:szCs w:val="24"/>
        </w:rPr>
        <w:t>K</w:t>
      </w:r>
      <w:r w:rsidRPr="00C67B3F">
        <w:rPr>
          <w:rFonts w:ascii="Arial" w:eastAsia="Times New Roman" w:hAnsi="Arial" w:cs="Arial"/>
          <w:sz w:val="24"/>
          <w:szCs w:val="24"/>
        </w:rPr>
        <w:t xml:space="preserve"> and R</w:t>
      </w:r>
      <w:r>
        <w:rPr>
          <w:rFonts w:ascii="Arial" w:eastAsia="Times New Roman" w:hAnsi="Arial" w:cs="Arial"/>
          <w:sz w:val="24"/>
          <w:szCs w:val="24"/>
        </w:rPr>
        <w:t>oI</w:t>
      </w:r>
      <w:r w:rsidRPr="00C67B3F">
        <w:rPr>
          <w:rFonts w:ascii="Arial" w:eastAsia="Times New Roman" w:hAnsi="Arial" w:cs="Arial"/>
          <w:sz w:val="24"/>
          <w:szCs w:val="24"/>
        </w:rPr>
        <w:t xml:space="preserve">. They offer both Standard Grants (£2000/€3000) and Large Grants (£10,000/€13,500). Deadlines </w:t>
      </w:r>
      <w:r>
        <w:rPr>
          <w:rFonts w:ascii="Arial" w:eastAsia="Times New Roman" w:hAnsi="Arial" w:cs="Arial"/>
          <w:sz w:val="24"/>
          <w:szCs w:val="24"/>
        </w:rPr>
        <w:t>run throughout the year – check website for latest dates.</w:t>
      </w:r>
      <w:r w:rsidRPr="00C67B3F">
        <w:rPr>
          <w:rFonts w:ascii="Arial" w:eastAsia="Times New Roman" w:hAnsi="Arial" w:cs="Arial"/>
          <w:sz w:val="24"/>
          <w:szCs w:val="24"/>
        </w:rPr>
        <w:t xml:space="preserve"> </w:t>
      </w:r>
      <w:r w:rsidR="00535706">
        <w:rPr>
          <w:rFonts w:ascii="Arial" w:eastAsia="Times New Roman" w:hAnsi="Arial" w:cs="Arial"/>
          <w:sz w:val="24"/>
          <w:szCs w:val="24"/>
        </w:rPr>
        <w:t xml:space="preserve"> </w:t>
      </w:r>
    </w:p>
    <w:p w14:paraId="66B84CFC" w14:textId="428A9277" w:rsidR="000C5D13" w:rsidRDefault="005A0350" w:rsidP="00C67B3F">
      <w:pPr>
        <w:shd w:val="clear" w:color="auto" w:fill="FFFFFF"/>
        <w:spacing w:after="0" w:line="240" w:lineRule="auto"/>
        <w:rPr>
          <w:rFonts w:ascii="Arial" w:eastAsia="Times New Roman" w:hAnsi="Arial" w:cs="Arial"/>
          <w:sz w:val="24"/>
          <w:szCs w:val="24"/>
        </w:rPr>
      </w:pPr>
      <w:hyperlink r:id="rId160" w:history="1">
        <w:r w:rsidR="00D24E4C" w:rsidRPr="00D34FF8">
          <w:rPr>
            <w:rStyle w:val="Hyperlink"/>
            <w:rFonts w:ascii="Arial" w:eastAsia="Times New Roman" w:hAnsi="Arial" w:cs="Arial"/>
            <w:sz w:val="24"/>
            <w:szCs w:val="24"/>
          </w:rPr>
          <w:t>https://hospitalsaturdayfund.org/</w:t>
        </w:r>
      </w:hyperlink>
    </w:p>
    <w:p w14:paraId="476E405B" w14:textId="10710196" w:rsidR="000C5D13" w:rsidRDefault="000C5D13" w:rsidP="00C67B3F">
      <w:pPr>
        <w:shd w:val="clear" w:color="auto" w:fill="FFFFFF"/>
        <w:spacing w:after="0" w:line="240" w:lineRule="auto"/>
        <w:rPr>
          <w:rFonts w:ascii="Arial" w:eastAsia="Times New Roman" w:hAnsi="Arial" w:cs="Arial"/>
          <w:sz w:val="24"/>
          <w:szCs w:val="24"/>
        </w:rPr>
      </w:pPr>
    </w:p>
    <w:p w14:paraId="1C865140" w14:textId="77777777" w:rsidR="00760E37" w:rsidRDefault="00760E37" w:rsidP="00C67B3F">
      <w:pPr>
        <w:shd w:val="clear" w:color="auto" w:fill="FFFFFF"/>
        <w:spacing w:after="0" w:line="240" w:lineRule="auto"/>
        <w:rPr>
          <w:rFonts w:ascii="Arial" w:eastAsia="Times New Roman" w:hAnsi="Arial" w:cs="Arial"/>
          <w:b/>
          <w:bCs/>
          <w:sz w:val="24"/>
          <w:szCs w:val="24"/>
          <w:u w:val="single"/>
        </w:rPr>
      </w:pPr>
    </w:p>
    <w:p w14:paraId="3EBCB509" w14:textId="77777777" w:rsidR="00760E37" w:rsidRDefault="00760E37" w:rsidP="00C67B3F">
      <w:pPr>
        <w:shd w:val="clear" w:color="auto" w:fill="FFFFFF"/>
        <w:spacing w:after="0" w:line="240" w:lineRule="auto"/>
        <w:rPr>
          <w:rFonts w:ascii="Arial" w:eastAsia="Times New Roman" w:hAnsi="Arial" w:cs="Arial"/>
          <w:b/>
          <w:bCs/>
          <w:sz w:val="24"/>
          <w:szCs w:val="24"/>
          <w:u w:val="single"/>
        </w:rPr>
      </w:pPr>
    </w:p>
    <w:p w14:paraId="2B45D472" w14:textId="77777777" w:rsidR="00760E37" w:rsidRDefault="00760E37" w:rsidP="00C67B3F">
      <w:pPr>
        <w:shd w:val="clear" w:color="auto" w:fill="FFFFFF"/>
        <w:spacing w:after="0" w:line="240" w:lineRule="auto"/>
        <w:rPr>
          <w:rFonts w:ascii="Arial" w:eastAsia="Times New Roman" w:hAnsi="Arial" w:cs="Arial"/>
          <w:b/>
          <w:bCs/>
          <w:sz w:val="24"/>
          <w:szCs w:val="24"/>
          <w:u w:val="single"/>
        </w:rPr>
      </w:pPr>
    </w:p>
    <w:p w14:paraId="1F87CCF5" w14:textId="77777777" w:rsidR="00222685" w:rsidRDefault="00222685" w:rsidP="00C67B3F">
      <w:pPr>
        <w:shd w:val="clear" w:color="auto" w:fill="FFFFFF"/>
        <w:spacing w:after="0" w:line="240" w:lineRule="auto"/>
        <w:rPr>
          <w:rFonts w:ascii="Arial" w:eastAsia="Times New Roman" w:hAnsi="Arial" w:cs="Arial"/>
          <w:b/>
          <w:bCs/>
          <w:sz w:val="24"/>
          <w:szCs w:val="24"/>
          <w:u w:val="single"/>
        </w:rPr>
      </w:pPr>
    </w:p>
    <w:p w14:paraId="0DD55723" w14:textId="77777777" w:rsidR="00222685" w:rsidRDefault="00222685" w:rsidP="00C67B3F">
      <w:pPr>
        <w:shd w:val="clear" w:color="auto" w:fill="FFFFFF"/>
        <w:spacing w:after="0" w:line="240" w:lineRule="auto"/>
        <w:rPr>
          <w:rFonts w:ascii="Arial" w:eastAsia="Times New Roman" w:hAnsi="Arial" w:cs="Arial"/>
          <w:b/>
          <w:bCs/>
          <w:sz w:val="24"/>
          <w:szCs w:val="24"/>
          <w:u w:val="single"/>
        </w:rPr>
      </w:pPr>
    </w:p>
    <w:p w14:paraId="675D4897" w14:textId="77777777" w:rsidR="00AA7C7F" w:rsidRDefault="00AA7C7F" w:rsidP="00C67B3F">
      <w:pPr>
        <w:shd w:val="clear" w:color="auto" w:fill="FFFFFF"/>
        <w:spacing w:after="0" w:line="240" w:lineRule="auto"/>
        <w:rPr>
          <w:rFonts w:ascii="Arial" w:eastAsia="Times New Roman" w:hAnsi="Arial" w:cs="Arial"/>
          <w:b/>
          <w:bCs/>
          <w:sz w:val="24"/>
          <w:szCs w:val="24"/>
          <w:u w:val="single"/>
        </w:rPr>
      </w:pPr>
    </w:p>
    <w:p w14:paraId="7C46D8E8" w14:textId="77777777" w:rsidR="00AA7C7F" w:rsidRDefault="00AA7C7F" w:rsidP="00C67B3F">
      <w:pPr>
        <w:shd w:val="clear" w:color="auto" w:fill="FFFFFF"/>
        <w:spacing w:after="0" w:line="240" w:lineRule="auto"/>
        <w:rPr>
          <w:rFonts w:ascii="Arial" w:eastAsia="Times New Roman" w:hAnsi="Arial" w:cs="Arial"/>
          <w:b/>
          <w:bCs/>
          <w:sz w:val="24"/>
          <w:szCs w:val="24"/>
          <w:u w:val="single"/>
        </w:rPr>
      </w:pPr>
    </w:p>
    <w:p w14:paraId="1AFFA5E4" w14:textId="77777777" w:rsidR="00AA7C7F" w:rsidRDefault="00AA7C7F" w:rsidP="00C67B3F">
      <w:pPr>
        <w:shd w:val="clear" w:color="auto" w:fill="FFFFFF"/>
        <w:spacing w:after="0" w:line="240" w:lineRule="auto"/>
        <w:rPr>
          <w:rFonts w:ascii="Arial" w:eastAsia="Times New Roman" w:hAnsi="Arial" w:cs="Arial"/>
          <w:b/>
          <w:bCs/>
          <w:sz w:val="24"/>
          <w:szCs w:val="24"/>
          <w:u w:val="single"/>
        </w:rPr>
      </w:pPr>
    </w:p>
    <w:p w14:paraId="7C548138" w14:textId="77777777" w:rsidR="00AA7C7F" w:rsidRDefault="00AA7C7F" w:rsidP="00C67B3F">
      <w:pPr>
        <w:shd w:val="clear" w:color="auto" w:fill="FFFFFF"/>
        <w:spacing w:after="0" w:line="240" w:lineRule="auto"/>
        <w:rPr>
          <w:rFonts w:ascii="Arial" w:eastAsia="Times New Roman" w:hAnsi="Arial" w:cs="Arial"/>
          <w:b/>
          <w:bCs/>
          <w:sz w:val="24"/>
          <w:szCs w:val="24"/>
          <w:u w:val="single"/>
        </w:rPr>
      </w:pPr>
    </w:p>
    <w:p w14:paraId="5CC3274C" w14:textId="77777777" w:rsidR="00AA7C7F" w:rsidRDefault="00AA7C7F" w:rsidP="00C67B3F">
      <w:pPr>
        <w:shd w:val="clear" w:color="auto" w:fill="FFFFFF"/>
        <w:spacing w:after="0" w:line="240" w:lineRule="auto"/>
        <w:rPr>
          <w:rFonts w:ascii="Arial" w:eastAsia="Times New Roman" w:hAnsi="Arial" w:cs="Arial"/>
          <w:b/>
          <w:bCs/>
          <w:sz w:val="24"/>
          <w:szCs w:val="24"/>
          <w:u w:val="single"/>
        </w:rPr>
      </w:pPr>
    </w:p>
    <w:p w14:paraId="5A569203" w14:textId="50EE3063" w:rsidR="00C03968" w:rsidRDefault="00C03968" w:rsidP="00C67B3F">
      <w:pPr>
        <w:shd w:val="clear" w:color="auto" w:fill="FFFFFF"/>
        <w:spacing w:after="0" w:line="240" w:lineRule="auto"/>
        <w:rPr>
          <w:rFonts w:ascii="Arial" w:eastAsia="Times New Roman" w:hAnsi="Arial" w:cs="Arial"/>
          <w:b/>
          <w:bCs/>
          <w:sz w:val="24"/>
          <w:szCs w:val="24"/>
          <w:u w:val="single"/>
        </w:rPr>
      </w:pPr>
      <w:r w:rsidRPr="00C03968">
        <w:rPr>
          <w:rFonts w:ascii="Arial" w:eastAsia="Times New Roman" w:hAnsi="Arial" w:cs="Arial"/>
          <w:b/>
          <w:bCs/>
          <w:sz w:val="24"/>
          <w:szCs w:val="24"/>
          <w:u w:val="single"/>
        </w:rPr>
        <w:t>Human Resource Professionals Charitable Trust</w:t>
      </w:r>
    </w:p>
    <w:p w14:paraId="4BBE573C" w14:textId="60256D77" w:rsidR="00C03968" w:rsidRDefault="00C03968" w:rsidP="00C67B3F">
      <w:pPr>
        <w:shd w:val="clear" w:color="auto" w:fill="FFFFFF"/>
        <w:spacing w:after="0" w:line="240" w:lineRule="auto"/>
        <w:rPr>
          <w:rFonts w:ascii="Arial" w:eastAsia="Times New Roman" w:hAnsi="Arial" w:cs="Arial"/>
          <w:b/>
          <w:bCs/>
          <w:sz w:val="24"/>
          <w:szCs w:val="24"/>
          <w:u w:val="single"/>
        </w:rPr>
      </w:pPr>
    </w:p>
    <w:p w14:paraId="38DE067F" w14:textId="4D3C019B" w:rsidR="00C03968" w:rsidRDefault="00C03968" w:rsidP="00C03968">
      <w:pPr>
        <w:shd w:val="clear" w:color="auto" w:fill="FFFFFF"/>
        <w:spacing w:after="0" w:line="240" w:lineRule="auto"/>
        <w:rPr>
          <w:rFonts w:ascii="Arial" w:eastAsia="Times New Roman" w:hAnsi="Arial" w:cs="Arial"/>
          <w:sz w:val="24"/>
          <w:szCs w:val="24"/>
          <w:lang w:eastAsia="en-GB"/>
        </w:rPr>
      </w:pPr>
      <w:r w:rsidRPr="00C03968">
        <w:rPr>
          <w:rFonts w:ascii="Arial" w:eastAsia="Times New Roman" w:hAnsi="Arial" w:cs="Arial"/>
          <w:sz w:val="24"/>
          <w:szCs w:val="24"/>
          <w:lang w:eastAsia="en-GB"/>
        </w:rPr>
        <w:t xml:space="preserve">Grants of </w:t>
      </w:r>
      <w:r w:rsidRPr="00C03968">
        <w:rPr>
          <w:rFonts w:ascii="Arial" w:eastAsia="Times New Roman" w:hAnsi="Arial" w:cs="Arial"/>
          <w:b/>
          <w:bCs/>
          <w:sz w:val="24"/>
          <w:szCs w:val="24"/>
          <w:lang w:eastAsia="en-GB"/>
        </w:rPr>
        <w:t>between £250 and £1,000</w:t>
      </w:r>
      <w:r w:rsidRPr="00C03968">
        <w:rPr>
          <w:rFonts w:ascii="Arial" w:eastAsia="Times New Roman" w:hAnsi="Arial" w:cs="Arial"/>
          <w:sz w:val="24"/>
          <w:szCs w:val="24"/>
          <w:lang w:eastAsia="en-GB"/>
        </w:rPr>
        <w:t xml:space="preserve"> are available to UK not-for-profit organisations for projects which </w:t>
      </w:r>
      <w:r w:rsidRPr="00C03968">
        <w:rPr>
          <w:rFonts w:ascii="Arial" w:eastAsia="Times New Roman" w:hAnsi="Arial" w:cs="Arial"/>
          <w:b/>
          <w:bCs/>
          <w:sz w:val="24"/>
          <w:szCs w:val="24"/>
          <w:lang w:eastAsia="en-GB"/>
        </w:rPr>
        <w:t>support those entering the workplace or seeking to improve the work prospects or working lives of individuals</w:t>
      </w:r>
      <w:r w:rsidRPr="00C03968">
        <w:rPr>
          <w:rFonts w:ascii="Arial" w:eastAsia="Times New Roman" w:hAnsi="Arial" w:cs="Arial"/>
          <w:sz w:val="24"/>
          <w:szCs w:val="24"/>
          <w:lang w:eastAsia="en-GB"/>
        </w:rPr>
        <w:t xml:space="preserve"> in the UK. Funding is intended to meet the following objectives of the Trust:</w:t>
      </w:r>
    </w:p>
    <w:p w14:paraId="24F90E90" w14:textId="77777777" w:rsidR="00C03968" w:rsidRPr="00C03968" w:rsidRDefault="00C03968" w:rsidP="00C03968">
      <w:pPr>
        <w:shd w:val="clear" w:color="auto" w:fill="FFFFFF"/>
        <w:spacing w:after="0" w:line="240" w:lineRule="auto"/>
        <w:rPr>
          <w:rFonts w:ascii="Arial" w:eastAsia="Times New Roman" w:hAnsi="Arial" w:cs="Arial"/>
          <w:sz w:val="24"/>
          <w:szCs w:val="24"/>
          <w:lang w:eastAsia="en-GB"/>
        </w:rPr>
      </w:pPr>
    </w:p>
    <w:p w14:paraId="38AC1765" w14:textId="77777777" w:rsidR="00C03968" w:rsidRPr="00C03968" w:rsidRDefault="00C03968" w:rsidP="00A1546B">
      <w:pPr>
        <w:numPr>
          <w:ilvl w:val="0"/>
          <w:numId w:val="87"/>
        </w:numPr>
        <w:shd w:val="clear" w:color="auto" w:fill="FFFFFF"/>
        <w:spacing w:after="0" w:line="240" w:lineRule="auto"/>
        <w:rPr>
          <w:rFonts w:ascii="Arial" w:eastAsia="Times New Roman" w:hAnsi="Arial" w:cs="Arial"/>
          <w:sz w:val="24"/>
          <w:szCs w:val="24"/>
          <w:lang w:eastAsia="en-GB"/>
        </w:rPr>
      </w:pPr>
      <w:r w:rsidRPr="00C03968">
        <w:rPr>
          <w:rFonts w:ascii="Arial" w:eastAsia="Times New Roman" w:hAnsi="Arial" w:cs="Arial"/>
          <w:sz w:val="24"/>
          <w:szCs w:val="24"/>
          <w:lang w:eastAsia="en-GB"/>
        </w:rPr>
        <w:t>Advance education and training in developments in the practice of Human Resources, including methodologies to promote effective workplace culture.</w:t>
      </w:r>
    </w:p>
    <w:p w14:paraId="3D0A4EB0" w14:textId="77777777" w:rsidR="00C03968" w:rsidRPr="00C03968" w:rsidRDefault="00C03968" w:rsidP="00A1546B">
      <w:pPr>
        <w:numPr>
          <w:ilvl w:val="0"/>
          <w:numId w:val="87"/>
        </w:numPr>
        <w:shd w:val="clear" w:color="auto" w:fill="FFFFFF"/>
        <w:spacing w:after="0" w:line="240" w:lineRule="auto"/>
        <w:rPr>
          <w:rFonts w:ascii="Arial" w:eastAsia="Times New Roman" w:hAnsi="Arial" w:cs="Arial"/>
          <w:sz w:val="24"/>
          <w:szCs w:val="24"/>
          <w:lang w:eastAsia="en-GB"/>
        </w:rPr>
      </w:pPr>
      <w:r w:rsidRPr="00C03968">
        <w:rPr>
          <w:rFonts w:ascii="Arial" w:eastAsia="Times New Roman" w:hAnsi="Arial" w:cs="Arial"/>
          <w:sz w:val="24"/>
          <w:szCs w:val="24"/>
          <w:lang w:eastAsia="en-GB"/>
        </w:rPr>
        <w:t>Support developments in workplace culture and other aspects of people management which improve working lives.</w:t>
      </w:r>
    </w:p>
    <w:p w14:paraId="4F799D57" w14:textId="12168562" w:rsidR="00C03968" w:rsidRDefault="00C03968" w:rsidP="00A1546B">
      <w:pPr>
        <w:numPr>
          <w:ilvl w:val="0"/>
          <w:numId w:val="87"/>
        </w:numPr>
        <w:shd w:val="clear" w:color="auto" w:fill="FFFFFF"/>
        <w:spacing w:after="0" w:line="240" w:lineRule="auto"/>
        <w:rPr>
          <w:rFonts w:ascii="Arial" w:eastAsia="Times New Roman" w:hAnsi="Arial" w:cs="Arial"/>
          <w:sz w:val="24"/>
          <w:szCs w:val="24"/>
          <w:lang w:eastAsia="en-GB"/>
        </w:rPr>
      </w:pPr>
      <w:r w:rsidRPr="00C03968">
        <w:rPr>
          <w:rFonts w:ascii="Arial" w:eastAsia="Times New Roman" w:hAnsi="Arial" w:cs="Arial"/>
          <w:sz w:val="24"/>
          <w:szCs w:val="24"/>
          <w:lang w:eastAsia="en-GB"/>
        </w:rPr>
        <w:t>Facilitate employment or re-entry into the workplace via training or the provision of tools and resources.</w:t>
      </w:r>
    </w:p>
    <w:p w14:paraId="0507AD90" w14:textId="77777777" w:rsidR="00C03968" w:rsidRPr="00C03968" w:rsidRDefault="00C03968" w:rsidP="00C03968">
      <w:pPr>
        <w:shd w:val="clear" w:color="auto" w:fill="FFFFFF"/>
        <w:spacing w:after="0" w:line="240" w:lineRule="auto"/>
        <w:ind w:left="720"/>
        <w:rPr>
          <w:rFonts w:ascii="Arial" w:eastAsia="Times New Roman" w:hAnsi="Arial" w:cs="Arial"/>
          <w:sz w:val="24"/>
          <w:szCs w:val="24"/>
          <w:lang w:eastAsia="en-GB"/>
        </w:rPr>
      </w:pPr>
    </w:p>
    <w:p w14:paraId="72CA242A" w14:textId="3A4F9D7F" w:rsidR="00C03968" w:rsidRPr="00C03968" w:rsidRDefault="00C03968" w:rsidP="00C03968">
      <w:pPr>
        <w:shd w:val="clear" w:color="auto" w:fill="FFFFFF"/>
        <w:spacing w:after="0" w:line="240" w:lineRule="auto"/>
        <w:rPr>
          <w:rFonts w:ascii="Arial" w:eastAsia="Times New Roman" w:hAnsi="Arial" w:cs="Arial"/>
          <w:sz w:val="24"/>
          <w:szCs w:val="24"/>
          <w:lang w:eastAsia="en-GB"/>
        </w:rPr>
      </w:pPr>
      <w:r w:rsidRPr="00C03968">
        <w:rPr>
          <w:rFonts w:ascii="Arial" w:eastAsia="Times New Roman" w:hAnsi="Arial" w:cs="Arial"/>
          <w:sz w:val="24"/>
          <w:szCs w:val="24"/>
          <w:lang w:eastAsia="en-GB"/>
        </w:rPr>
        <w:t>Grants should be used to help members of the public to gain employment at the start of their careers or following a career break or to support diversity and inclusion in the workplace.</w:t>
      </w:r>
    </w:p>
    <w:p w14:paraId="275A53F0" w14:textId="77777777" w:rsidR="00C03968" w:rsidRDefault="00C03968" w:rsidP="00C03968">
      <w:pPr>
        <w:shd w:val="clear" w:color="auto" w:fill="FFFFFF"/>
        <w:spacing w:after="0" w:line="240" w:lineRule="auto"/>
        <w:rPr>
          <w:rFonts w:ascii="Arial" w:eastAsia="Times New Roman" w:hAnsi="Arial" w:cs="Arial"/>
          <w:sz w:val="24"/>
          <w:szCs w:val="24"/>
          <w:lang w:eastAsia="en-GB"/>
        </w:rPr>
      </w:pPr>
      <w:r w:rsidRPr="00C03968">
        <w:rPr>
          <w:rFonts w:ascii="Arial" w:eastAsia="Times New Roman" w:hAnsi="Arial" w:cs="Arial"/>
          <w:sz w:val="24"/>
          <w:szCs w:val="24"/>
          <w:lang w:eastAsia="en-GB"/>
        </w:rPr>
        <w:t>Grants are made on a quarterly basis.</w:t>
      </w:r>
    </w:p>
    <w:p w14:paraId="38676B3D" w14:textId="77777777" w:rsidR="00C03968" w:rsidRPr="00C03968" w:rsidRDefault="00C03968" w:rsidP="00C03968">
      <w:pPr>
        <w:shd w:val="clear" w:color="auto" w:fill="FFFFFF"/>
        <w:spacing w:after="0" w:line="240" w:lineRule="auto"/>
        <w:rPr>
          <w:rFonts w:ascii="Arial" w:eastAsia="Times New Roman" w:hAnsi="Arial" w:cs="Arial"/>
          <w:sz w:val="24"/>
          <w:szCs w:val="24"/>
          <w:lang w:eastAsia="en-GB"/>
        </w:rPr>
      </w:pPr>
    </w:p>
    <w:p w14:paraId="253FF413" w14:textId="1FB4962C" w:rsidR="00C03968" w:rsidRDefault="00C03968" w:rsidP="00C03968">
      <w:pPr>
        <w:shd w:val="clear" w:color="auto" w:fill="FFFFFF"/>
        <w:spacing w:after="0" w:line="240" w:lineRule="auto"/>
        <w:rPr>
          <w:rFonts w:ascii="Arial" w:eastAsia="Times New Roman" w:hAnsi="Arial" w:cs="Arial"/>
          <w:color w:val="282828"/>
          <w:sz w:val="24"/>
          <w:szCs w:val="24"/>
          <w:lang w:eastAsia="en-GB"/>
        </w:rPr>
      </w:pPr>
      <w:r w:rsidRPr="00C03968">
        <w:rPr>
          <w:rFonts w:ascii="Arial" w:eastAsia="Times New Roman" w:hAnsi="Arial" w:cs="Arial"/>
          <w:color w:val="282828"/>
          <w:sz w:val="24"/>
          <w:szCs w:val="24"/>
          <w:lang w:eastAsia="en-GB"/>
        </w:rPr>
        <w:t xml:space="preserve"> </w:t>
      </w:r>
      <w:hyperlink r:id="rId161" w:history="1">
        <w:r w:rsidRPr="00D93080">
          <w:rPr>
            <w:rStyle w:val="Hyperlink"/>
            <w:rFonts w:ascii="Arial" w:eastAsia="Times New Roman" w:hAnsi="Arial" w:cs="Arial"/>
            <w:sz w:val="24"/>
            <w:szCs w:val="24"/>
            <w:lang w:eastAsia="en-GB"/>
          </w:rPr>
          <w:t>https://hrguildtrust.org.uk/index.php</w:t>
        </w:r>
      </w:hyperlink>
    </w:p>
    <w:p w14:paraId="16E551D0" w14:textId="77777777" w:rsidR="00C03968" w:rsidRPr="00C03968" w:rsidRDefault="00C03968" w:rsidP="00C67B3F">
      <w:pPr>
        <w:shd w:val="clear" w:color="auto" w:fill="FFFFFF"/>
        <w:spacing w:after="0" w:line="240" w:lineRule="auto"/>
        <w:rPr>
          <w:rFonts w:ascii="Arial" w:eastAsia="Times New Roman" w:hAnsi="Arial" w:cs="Arial"/>
          <w:b/>
          <w:bCs/>
          <w:sz w:val="24"/>
          <w:szCs w:val="24"/>
          <w:u w:val="single"/>
        </w:rPr>
      </w:pPr>
    </w:p>
    <w:p w14:paraId="594C5E12" w14:textId="77777777" w:rsidR="000356F9" w:rsidRPr="005A1A59" w:rsidRDefault="00933757" w:rsidP="005A1A59">
      <w:pPr>
        <w:shd w:val="clear" w:color="auto" w:fill="FFFFFF"/>
        <w:spacing w:after="0" w:line="240" w:lineRule="auto"/>
        <w:rPr>
          <w:rStyle w:val="Hyperlink"/>
          <w:rFonts w:ascii="Arial" w:eastAsia="Times New Roman" w:hAnsi="Arial" w:cs="Arial"/>
          <w:color w:val="auto"/>
          <w:sz w:val="24"/>
          <w:szCs w:val="24"/>
          <w:u w:val="none"/>
          <w:lang w:eastAsia="en-GB"/>
        </w:rPr>
      </w:pPr>
      <w:r w:rsidRPr="005A1A59">
        <w:rPr>
          <w:rStyle w:val="Hyperlink"/>
          <w:rFonts w:ascii="Arial" w:eastAsia="Times New Roman" w:hAnsi="Arial" w:cs="Arial"/>
          <w:b/>
          <w:color w:val="auto"/>
          <w:sz w:val="24"/>
          <w:szCs w:val="24"/>
          <w:lang w:eastAsia="en-GB"/>
        </w:rPr>
        <w:t>Innovation Vouchers – Invest NI</w:t>
      </w:r>
    </w:p>
    <w:p w14:paraId="61C1AD5B" w14:textId="77777777" w:rsidR="001A4512" w:rsidRDefault="001A4512" w:rsidP="005A1A59">
      <w:pPr>
        <w:shd w:val="clear" w:color="auto" w:fill="FFFFFF"/>
        <w:spacing w:after="0" w:line="240" w:lineRule="auto"/>
        <w:rPr>
          <w:rFonts w:ascii="Arial" w:eastAsia="Times New Roman" w:hAnsi="Arial" w:cs="Arial"/>
          <w:color w:val="333333"/>
          <w:sz w:val="24"/>
          <w:szCs w:val="24"/>
          <w:lang w:eastAsia="en-GB"/>
        </w:rPr>
      </w:pPr>
    </w:p>
    <w:p w14:paraId="5E246D93" w14:textId="77777777" w:rsidR="005A1A59" w:rsidRPr="005A1A59" w:rsidRDefault="00E3719D" w:rsidP="005A1A59">
      <w:pPr>
        <w:shd w:val="clear" w:color="auto" w:fill="FFFFFF"/>
        <w:spacing w:after="0" w:line="240" w:lineRule="auto"/>
        <w:rPr>
          <w:rFonts w:ascii="Arial" w:eastAsia="Times New Roman" w:hAnsi="Arial" w:cs="Arial"/>
          <w:color w:val="000000"/>
          <w:sz w:val="24"/>
          <w:szCs w:val="24"/>
          <w:lang w:eastAsia="en-GB"/>
        </w:rPr>
      </w:pPr>
      <w:r w:rsidRPr="005A1A59">
        <w:rPr>
          <w:rFonts w:ascii="Arial" w:eastAsia="Times New Roman" w:hAnsi="Arial" w:cs="Arial"/>
          <w:color w:val="333333"/>
          <w:sz w:val="24"/>
          <w:szCs w:val="24"/>
          <w:lang w:eastAsia="en-GB"/>
        </w:rPr>
        <w:t xml:space="preserve">Innovation Vouchers </w:t>
      </w:r>
      <w:r w:rsidRPr="00E3719D">
        <w:rPr>
          <w:rFonts w:ascii="Arial" w:eastAsia="Times New Roman" w:hAnsi="Arial" w:cs="Arial"/>
          <w:color w:val="333333"/>
          <w:sz w:val="24"/>
          <w:szCs w:val="24"/>
          <w:lang w:eastAsia="en-GB"/>
        </w:rPr>
        <w:t>allow businesses or potential entrepreneurs to work with a public sector knowledge provider e.g. University, College or Institute of Technology (NI and ROI) on an innovation project.</w:t>
      </w:r>
      <w:r w:rsidRPr="005A1A59">
        <w:rPr>
          <w:rFonts w:ascii="Arial" w:eastAsia="Times New Roman" w:hAnsi="Arial" w:cs="Arial"/>
          <w:color w:val="333333"/>
          <w:sz w:val="24"/>
          <w:szCs w:val="24"/>
          <w:lang w:eastAsia="en-GB"/>
        </w:rPr>
        <w:t xml:space="preserve"> </w:t>
      </w:r>
      <w:r w:rsidRPr="00E3719D">
        <w:rPr>
          <w:rFonts w:ascii="Arial" w:eastAsia="Times New Roman" w:hAnsi="Arial" w:cs="Arial"/>
          <w:b/>
          <w:color w:val="333333"/>
          <w:sz w:val="24"/>
          <w:szCs w:val="24"/>
          <w:lang w:eastAsia="en-GB"/>
        </w:rPr>
        <w:t>Please note that this programme does not involve the payment of any funds direct to participating businesses</w:t>
      </w:r>
      <w:r w:rsidRPr="00E3719D">
        <w:rPr>
          <w:rFonts w:ascii="Arial" w:eastAsia="Times New Roman" w:hAnsi="Arial" w:cs="Arial"/>
          <w:color w:val="333333"/>
          <w:sz w:val="24"/>
          <w:szCs w:val="24"/>
          <w:lang w:eastAsia="en-GB"/>
        </w:rPr>
        <w:t>.</w:t>
      </w:r>
      <w:r w:rsidRPr="005A1A59">
        <w:rPr>
          <w:rFonts w:ascii="Arial" w:eastAsia="Times New Roman" w:hAnsi="Arial" w:cs="Arial"/>
          <w:color w:val="333333"/>
          <w:sz w:val="24"/>
          <w:szCs w:val="24"/>
          <w:lang w:eastAsia="en-GB"/>
        </w:rPr>
        <w:t xml:space="preserve"> </w:t>
      </w:r>
      <w:r w:rsidRPr="00E3719D">
        <w:rPr>
          <w:rFonts w:ascii="Arial" w:eastAsia="Times New Roman" w:hAnsi="Arial" w:cs="Arial"/>
          <w:color w:val="000000"/>
          <w:sz w:val="24"/>
          <w:szCs w:val="24"/>
          <w:lang w:eastAsia="en-GB"/>
        </w:rPr>
        <w:t>Typical projects we support include:</w:t>
      </w:r>
    </w:p>
    <w:p w14:paraId="368C815C" w14:textId="77777777" w:rsidR="00E3719D" w:rsidRPr="005A1A59" w:rsidRDefault="00E3719D" w:rsidP="00A1546B">
      <w:pPr>
        <w:pStyle w:val="ListParagraph"/>
        <w:numPr>
          <w:ilvl w:val="0"/>
          <w:numId w:val="24"/>
        </w:numPr>
        <w:shd w:val="clear" w:color="auto" w:fill="FFFFFF"/>
        <w:spacing w:after="0" w:line="240" w:lineRule="auto"/>
        <w:rPr>
          <w:rFonts w:ascii="Arial" w:eastAsia="Times New Roman" w:hAnsi="Arial" w:cs="Arial"/>
          <w:sz w:val="24"/>
          <w:szCs w:val="24"/>
          <w:lang w:eastAsia="en-GB"/>
        </w:rPr>
      </w:pPr>
      <w:r w:rsidRPr="005A1A59">
        <w:rPr>
          <w:rFonts w:ascii="Arial" w:eastAsia="Times New Roman" w:hAnsi="Arial" w:cs="Arial"/>
          <w:sz w:val="24"/>
          <w:szCs w:val="24"/>
          <w:lang w:eastAsia="en-GB"/>
        </w:rPr>
        <w:t>Helping to create or improve products, services or processes</w:t>
      </w:r>
    </w:p>
    <w:p w14:paraId="474B81E9" w14:textId="77777777" w:rsidR="00E3719D" w:rsidRPr="005A1A59" w:rsidRDefault="00E3719D" w:rsidP="00A1546B">
      <w:pPr>
        <w:pStyle w:val="ListParagraph"/>
        <w:numPr>
          <w:ilvl w:val="0"/>
          <w:numId w:val="24"/>
        </w:numPr>
        <w:shd w:val="clear" w:color="auto" w:fill="FFFFFF"/>
        <w:spacing w:after="0" w:line="240" w:lineRule="auto"/>
        <w:rPr>
          <w:rFonts w:ascii="Arial" w:eastAsia="Times New Roman" w:hAnsi="Arial" w:cs="Arial"/>
          <w:sz w:val="24"/>
          <w:szCs w:val="24"/>
          <w:lang w:eastAsia="en-GB"/>
        </w:rPr>
      </w:pPr>
      <w:r w:rsidRPr="005A1A59">
        <w:rPr>
          <w:rFonts w:ascii="Arial" w:eastAsia="Times New Roman" w:hAnsi="Arial" w:cs="Arial"/>
          <w:sz w:val="24"/>
          <w:szCs w:val="24"/>
          <w:lang w:eastAsia="en-GB"/>
        </w:rPr>
        <w:t>Access to specialist expertise in new materials</w:t>
      </w:r>
    </w:p>
    <w:p w14:paraId="36C3992B" w14:textId="77777777" w:rsidR="00E3719D" w:rsidRPr="005A1A59" w:rsidRDefault="00E3719D" w:rsidP="00A1546B">
      <w:pPr>
        <w:pStyle w:val="ListParagraph"/>
        <w:numPr>
          <w:ilvl w:val="0"/>
          <w:numId w:val="24"/>
        </w:numPr>
        <w:shd w:val="clear" w:color="auto" w:fill="FFFFFF"/>
        <w:spacing w:after="0" w:line="240" w:lineRule="auto"/>
        <w:rPr>
          <w:rFonts w:ascii="Arial" w:eastAsia="Times New Roman" w:hAnsi="Arial" w:cs="Arial"/>
          <w:sz w:val="24"/>
          <w:szCs w:val="24"/>
          <w:lang w:eastAsia="en-GB"/>
        </w:rPr>
      </w:pPr>
      <w:r w:rsidRPr="005A1A59">
        <w:rPr>
          <w:rFonts w:ascii="Arial" w:eastAsia="Times New Roman" w:hAnsi="Arial" w:cs="Arial"/>
          <w:sz w:val="24"/>
          <w:szCs w:val="24"/>
          <w:lang w:eastAsia="en-GB"/>
        </w:rPr>
        <w:t>Tapping into research and scien</w:t>
      </w:r>
      <w:r w:rsidR="005A1A59" w:rsidRPr="005A1A59">
        <w:rPr>
          <w:rFonts w:ascii="Arial" w:eastAsia="Times New Roman" w:hAnsi="Arial" w:cs="Arial"/>
          <w:sz w:val="24"/>
          <w:szCs w:val="24"/>
          <w:lang w:eastAsia="en-GB"/>
        </w:rPr>
        <w:t>tific expertise.</w:t>
      </w:r>
    </w:p>
    <w:p w14:paraId="08D7D214" w14:textId="77777777" w:rsidR="005A1A59" w:rsidRPr="005A1A59" w:rsidRDefault="005A1A59" w:rsidP="005A1A59">
      <w:pPr>
        <w:pStyle w:val="ListParagraph"/>
        <w:shd w:val="clear" w:color="auto" w:fill="FFFFFF"/>
        <w:spacing w:after="0" w:line="240" w:lineRule="auto"/>
        <w:rPr>
          <w:rFonts w:ascii="Arial" w:eastAsia="Times New Roman" w:hAnsi="Arial" w:cs="Arial"/>
          <w:sz w:val="24"/>
          <w:szCs w:val="24"/>
          <w:lang w:eastAsia="en-GB"/>
        </w:rPr>
      </w:pPr>
    </w:p>
    <w:p w14:paraId="5AA2F95E" w14:textId="6832BB4B" w:rsidR="00676309" w:rsidRPr="005A1A59" w:rsidRDefault="005A1A59" w:rsidP="005A1A59">
      <w:pPr>
        <w:shd w:val="clear" w:color="auto" w:fill="FFFFFF"/>
        <w:spacing w:after="0" w:line="240" w:lineRule="auto"/>
        <w:rPr>
          <w:rFonts w:ascii="Arial" w:eastAsia="Times New Roman" w:hAnsi="Arial" w:cs="Arial"/>
          <w:sz w:val="24"/>
          <w:szCs w:val="24"/>
          <w:lang w:eastAsia="en-GB"/>
        </w:rPr>
      </w:pPr>
      <w:r w:rsidRPr="005A1A59">
        <w:rPr>
          <w:rFonts w:ascii="Arial" w:eastAsia="Times New Roman" w:hAnsi="Arial" w:cs="Arial"/>
          <w:sz w:val="24"/>
          <w:szCs w:val="24"/>
          <w:lang w:eastAsia="en-GB"/>
        </w:rPr>
        <w:t>A</w:t>
      </w:r>
      <w:r w:rsidR="00E3719D" w:rsidRPr="00E3719D">
        <w:rPr>
          <w:rFonts w:ascii="Arial" w:eastAsia="Times New Roman" w:hAnsi="Arial" w:cs="Arial"/>
          <w:sz w:val="24"/>
          <w:szCs w:val="24"/>
          <w:lang w:eastAsia="en-GB"/>
        </w:rPr>
        <w:t>ll applicants can avail of three vouchers in the next five-year period (one voucher at a time). The first voucher is funded at 100% of the project cost to max £5000 and customers pay the VAT.</w:t>
      </w:r>
      <w:r w:rsidRPr="005A1A59">
        <w:rPr>
          <w:rFonts w:ascii="Arial" w:eastAsia="Times New Roman" w:hAnsi="Arial" w:cs="Arial"/>
          <w:sz w:val="24"/>
          <w:szCs w:val="24"/>
          <w:lang w:eastAsia="en-GB"/>
        </w:rPr>
        <w:t xml:space="preserve"> </w:t>
      </w:r>
      <w:r w:rsidR="00E3719D" w:rsidRPr="00E3719D">
        <w:rPr>
          <w:rFonts w:ascii="Arial" w:eastAsia="Times New Roman" w:hAnsi="Arial" w:cs="Arial"/>
          <w:sz w:val="24"/>
          <w:szCs w:val="24"/>
          <w:lang w:eastAsia="en-GB"/>
        </w:rPr>
        <w:t>Please note that some Knowledge Providers may be limited in what they can currently deliver given that they are remote working and may not have access to all</w:t>
      </w:r>
      <w:r w:rsidRPr="005A1A59">
        <w:rPr>
          <w:rFonts w:ascii="Arial" w:eastAsia="Times New Roman" w:hAnsi="Arial" w:cs="Arial"/>
          <w:sz w:val="24"/>
          <w:szCs w:val="24"/>
          <w:lang w:eastAsia="en-GB"/>
        </w:rPr>
        <w:t xml:space="preserve"> facilities and equipment.</w:t>
      </w:r>
    </w:p>
    <w:p w14:paraId="39457C84" w14:textId="77777777" w:rsidR="00E3719D" w:rsidRPr="00E3719D" w:rsidRDefault="00E3719D" w:rsidP="005A1A59">
      <w:pPr>
        <w:shd w:val="clear" w:color="auto" w:fill="E9EBEB"/>
        <w:spacing w:after="0" w:line="240" w:lineRule="auto"/>
        <w:rPr>
          <w:rFonts w:ascii="Arial" w:eastAsia="Times New Roman" w:hAnsi="Arial" w:cs="Arial"/>
          <w:sz w:val="24"/>
          <w:szCs w:val="24"/>
          <w:lang w:eastAsia="en-GB"/>
        </w:rPr>
      </w:pPr>
      <w:r w:rsidRPr="00E3719D">
        <w:rPr>
          <w:rFonts w:ascii="Arial" w:eastAsia="Times New Roman" w:hAnsi="Arial" w:cs="Arial"/>
          <w:sz w:val="24"/>
          <w:szCs w:val="24"/>
          <w:lang w:eastAsia="en-GB"/>
        </w:rPr>
        <w:t>Further information:</w:t>
      </w:r>
    </w:p>
    <w:p w14:paraId="39C6A6F9" w14:textId="77777777" w:rsidR="00E3719D" w:rsidRPr="00E3719D" w:rsidRDefault="005A0350" w:rsidP="00A1546B">
      <w:pPr>
        <w:numPr>
          <w:ilvl w:val="0"/>
          <w:numId w:val="23"/>
        </w:numPr>
        <w:shd w:val="clear" w:color="auto" w:fill="E9EBEB"/>
        <w:spacing w:after="0" w:line="240" w:lineRule="auto"/>
        <w:ind w:left="0"/>
        <w:rPr>
          <w:rFonts w:ascii="Arial" w:eastAsia="Times New Roman" w:hAnsi="Arial" w:cs="Arial"/>
          <w:sz w:val="24"/>
          <w:szCs w:val="24"/>
          <w:lang w:eastAsia="en-GB"/>
        </w:rPr>
      </w:pPr>
      <w:hyperlink r:id="rId162" w:tgtFrame="_blank" w:tooltip="Review the list of ineligible activities (PDF)" w:history="1">
        <w:r w:rsidR="00E3719D" w:rsidRPr="00E3719D">
          <w:rPr>
            <w:rFonts w:ascii="Arial" w:eastAsia="Times New Roman" w:hAnsi="Arial" w:cs="Arial"/>
            <w:sz w:val="24"/>
            <w:szCs w:val="24"/>
            <w:u w:val="single"/>
            <w:lang w:eastAsia="en-GB"/>
          </w:rPr>
          <w:t>FAQ's - find out what a Voucher can and cannot be used for (PDF)</w:t>
        </w:r>
      </w:hyperlink>
    </w:p>
    <w:p w14:paraId="15008231" w14:textId="77777777" w:rsidR="00E3719D" w:rsidRPr="00E3719D" w:rsidRDefault="005A0350" w:rsidP="00A1546B">
      <w:pPr>
        <w:numPr>
          <w:ilvl w:val="0"/>
          <w:numId w:val="23"/>
        </w:numPr>
        <w:shd w:val="clear" w:color="auto" w:fill="E9EBEB"/>
        <w:spacing w:after="0" w:line="240" w:lineRule="auto"/>
        <w:ind w:left="0"/>
        <w:rPr>
          <w:rFonts w:ascii="Arial" w:eastAsia="Times New Roman" w:hAnsi="Arial" w:cs="Arial"/>
          <w:sz w:val="24"/>
          <w:szCs w:val="24"/>
          <w:lang w:eastAsia="en-GB"/>
        </w:rPr>
      </w:pPr>
      <w:hyperlink r:id="rId163" w:tgtFrame="_blank" w:tooltip="Innovation Vouchers Sample Application (PDF)" w:history="1">
        <w:r w:rsidR="00E3719D" w:rsidRPr="00E3719D">
          <w:rPr>
            <w:rFonts w:ascii="Arial" w:eastAsia="Times New Roman" w:hAnsi="Arial" w:cs="Arial"/>
            <w:sz w:val="24"/>
            <w:szCs w:val="24"/>
            <w:u w:val="single"/>
            <w:lang w:eastAsia="en-GB"/>
          </w:rPr>
          <w:t>Application form - Download a sample application form (PDF)</w:t>
        </w:r>
      </w:hyperlink>
    </w:p>
    <w:p w14:paraId="4F8F3C36" w14:textId="77777777" w:rsidR="00E3719D" w:rsidRPr="00E3719D" w:rsidRDefault="005A0350" w:rsidP="00A1546B">
      <w:pPr>
        <w:numPr>
          <w:ilvl w:val="0"/>
          <w:numId w:val="23"/>
        </w:numPr>
        <w:shd w:val="clear" w:color="auto" w:fill="E9EBEB"/>
        <w:spacing w:after="0" w:line="240" w:lineRule="auto"/>
        <w:ind w:left="0"/>
        <w:rPr>
          <w:rFonts w:ascii="Arial" w:eastAsia="Times New Roman" w:hAnsi="Arial" w:cs="Arial"/>
          <w:sz w:val="24"/>
          <w:szCs w:val="24"/>
          <w:lang w:eastAsia="en-GB"/>
        </w:rPr>
      </w:pPr>
      <w:hyperlink r:id="rId164" w:tgtFrame="_blank" w:tooltip="Innovation Vouchers Guidance Notes (PDF)" w:history="1">
        <w:r w:rsidR="00E3719D" w:rsidRPr="00E3719D">
          <w:rPr>
            <w:rFonts w:ascii="Arial" w:eastAsia="Times New Roman" w:hAnsi="Arial" w:cs="Arial"/>
            <w:sz w:val="24"/>
            <w:szCs w:val="24"/>
            <w:u w:val="single"/>
            <w:lang w:eastAsia="en-GB"/>
          </w:rPr>
          <w:t>Application guidance - Download the application guidance notes (PDF)</w:t>
        </w:r>
      </w:hyperlink>
    </w:p>
    <w:p w14:paraId="4505B61D" w14:textId="77777777" w:rsidR="00E3719D" w:rsidRPr="00E3719D" w:rsidRDefault="005A0350" w:rsidP="00A1546B">
      <w:pPr>
        <w:numPr>
          <w:ilvl w:val="0"/>
          <w:numId w:val="23"/>
        </w:numPr>
        <w:shd w:val="clear" w:color="auto" w:fill="E9EBEB"/>
        <w:spacing w:after="0" w:line="240" w:lineRule="auto"/>
        <w:ind w:left="0"/>
        <w:rPr>
          <w:rFonts w:ascii="Arial" w:eastAsia="Times New Roman" w:hAnsi="Arial" w:cs="Arial"/>
          <w:sz w:val="24"/>
          <w:szCs w:val="24"/>
          <w:lang w:eastAsia="en-GB"/>
        </w:rPr>
      </w:pPr>
      <w:hyperlink r:id="rId165" w:tgtFrame="_blank" w:tooltip="Browse the list of Knowledge Providers - opens in a new window" w:history="1">
        <w:r w:rsidR="00E3719D" w:rsidRPr="00E3719D">
          <w:rPr>
            <w:rFonts w:ascii="Arial" w:eastAsia="Times New Roman" w:hAnsi="Arial" w:cs="Arial"/>
            <w:sz w:val="24"/>
            <w:szCs w:val="24"/>
            <w:u w:val="single"/>
            <w:lang w:eastAsia="en-GB"/>
          </w:rPr>
          <w:t>Find a Knowledge Provider partner for your project</w:t>
        </w:r>
      </w:hyperlink>
    </w:p>
    <w:p w14:paraId="07284FDA" w14:textId="77777777" w:rsidR="00676309" w:rsidRDefault="00676309" w:rsidP="005A1A59">
      <w:pPr>
        <w:shd w:val="clear" w:color="auto" w:fill="FFFFFF"/>
        <w:spacing w:after="0" w:line="240" w:lineRule="auto"/>
        <w:rPr>
          <w:rFonts w:ascii="Arial" w:hAnsi="Arial" w:cs="Arial"/>
          <w:sz w:val="24"/>
          <w:szCs w:val="24"/>
        </w:rPr>
      </w:pPr>
    </w:p>
    <w:p w14:paraId="308C2574" w14:textId="718DA06D" w:rsidR="00E3719D" w:rsidRDefault="005A1A59" w:rsidP="005A1A59">
      <w:pPr>
        <w:shd w:val="clear" w:color="auto" w:fill="FFFFFF"/>
        <w:spacing w:after="0" w:line="240" w:lineRule="auto"/>
        <w:rPr>
          <w:rFonts w:ascii="Arial" w:hAnsi="Arial" w:cs="Arial"/>
          <w:color w:val="0000FF"/>
          <w:sz w:val="24"/>
          <w:szCs w:val="24"/>
          <w:u w:val="single"/>
        </w:rPr>
      </w:pPr>
      <w:r>
        <w:rPr>
          <w:rFonts w:ascii="Arial" w:hAnsi="Arial" w:cs="Arial"/>
          <w:sz w:val="24"/>
          <w:szCs w:val="24"/>
        </w:rPr>
        <w:t xml:space="preserve">See: </w:t>
      </w:r>
      <w:hyperlink r:id="rId166" w:history="1">
        <w:r w:rsidR="00E3719D" w:rsidRPr="005A1A59">
          <w:rPr>
            <w:rFonts w:ascii="Arial" w:hAnsi="Arial" w:cs="Arial"/>
            <w:color w:val="0000FF"/>
            <w:sz w:val="24"/>
            <w:szCs w:val="24"/>
            <w:u w:val="single"/>
          </w:rPr>
          <w:t>Innovation Vouchers | Funding to develop &amp; grow | Invest NI</w:t>
        </w:r>
      </w:hyperlink>
    </w:p>
    <w:p w14:paraId="20CB9C0F" w14:textId="77777777" w:rsidR="002D7003" w:rsidRPr="002D7003" w:rsidRDefault="002D7003" w:rsidP="002D7003">
      <w:pPr>
        <w:pStyle w:val="Heading1"/>
        <w:rPr>
          <w:rFonts w:ascii="Arial" w:eastAsia="Times New Roman" w:hAnsi="Arial" w:cs="Arial"/>
          <w:b/>
          <w:color w:val="auto"/>
          <w:sz w:val="24"/>
          <w:szCs w:val="24"/>
          <w:u w:val="single"/>
        </w:rPr>
      </w:pPr>
      <w:r w:rsidRPr="002D7003">
        <w:rPr>
          <w:rFonts w:ascii="Arial" w:eastAsia="Times New Roman" w:hAnsi="Arial" w:cs="Arial"/>
          <w:b/>
          <w:color w:val="auto"/>
          <w:sz w:val="24"/>
          <w:szCs w:val="24"/>
          <w:u w:val="single"/>
        </w:rPr>
        <w:t>Ironmongers Company Children’s &amp; Young People Grant</w:t>
      </w:r>
    </w:p>
    <w:p w14:paraId="3E2EA97E" w14:textId="77777777" w:rsidR="002D7003" w:rsidRDefault="002D7003" w:rsidP="002D7003">
      <w:pPr>
        <w:spacing w:after="0" w:line="240" w:lineRule="auto"/>
        <w:rPr>
          <w:rFonts w:ascii="Arial" w:hAnsi="Arial" w:cs="Arial"/>
          <w:sz w:val="24"/>
          <w:szCs w:val="24"/>
        </w:rPr>
      </w:pPr>
    </w:p>
    <w:p w14:paraId="1F290989" w14:textId="77777777" w:rsidR="002D7003" w:rsidRDefault="002D7003" w:rsidP="002D7003">
      <w:pPr>
        <w:spacing w:after="0" w:line="240" w:lineRule="auto"/>
        <w:rPr>
          <w:rFonts w:ascii="Arial" w:hAnsi="Arial" w:cs="Arial"/>
          <w:sz w:val="24"/>
          <w:szCs w:val="24"/>
        </w:rPr>
      </w:pPr>
      <w:r>
        <w:rPr>
          <w:rFonts w:ascii="Arial" w:hAnsi="Arial" w:cs="Arial"/>
          <w:sz w:val="24"/>
          <w:szCs w:val="24"/>
        </w:rPr>
        <w:t xml:space="preserve">Funding of </w:t>
      </w:r>
      <w:r w:rsidRPr="002D7003">
        <w:rPr>
          <w:rFonts w:ascii="Arial" w:hAnsi="Arial" w:cs="Arial"/>
          <w:b/>
          <w:sz w:val="24"/>
          <w:szCs w:val="24"/>
        </w:rPr>
        <w:t>up to £10,000</w:t>
      </w:r>
      <w:r>
        <w:rPr>
          <w:rFonts w:ascii="Arial" w:hAnsi="Arial" w:cs="Arial"/>
          <w:sz w:val="24"/>
          <w:szCs w:val="24"/>
        </w:rPr>
        <w:t xml:space="preserve"> (average grant £4,000) is available to UK registered charities </w:t>
      </w:r>
      <w:r w:rsidRPr="002D7003">
        <w:rPr>
          <w:rFonts w:ascii="Arial" w:hAnsi="Arial" w:cs="Arial"/>
          <w:sz w:val="24"/>
          <w:szCs w:val="24"/>
        </w:rPr>
        <w:t xml:space="preserve">to support projects that provide </w:t>
      </w:r>
      <w:r w:rsidRPr="002D7003">
        <w:rPr>
          <w:rFonts w:ascii="Arial" w:hAnsi="Arial" w:cs="Arial"/>
          <w:b/>
          <w:sz w:val="24"/>
          <w:szCs w:val="24"/>
        </w:rPr>
        <w:t>opportunities for disadvantaged children and young people to fulfil their potential.</w:t>
      </w:r>
      <w:r w:rsidRPr="002D7003">
        <w:rPr>
          <w:rFonts w:ascii="Arial" w:hAnsi="Arial" w:cs="Arial"/>
          <w:sz w:val="24"/>
          <w:szCs w:val="24"/>
        </w:rPr>
        <w:t>  Projects must meet all of the following criteria:​</w:t>
      </w:r>
    </w:p>
    <w:p w14:paraId="045FA08B" w14:textId="77777777" w:rsidR="002D7003" w:rsidRPr="002D7003" w:rsidRDefault="002D7003" w:rsidP="002D7003">
      <w:pPr>
        <w:spacing w:after="0" w:line="240" w:lineRule="auto"/>
        <w:rPr>
          <w:rFonts w:ascii="Arial" w:hAnsi="Arial" w:cs="Arial"/>
          <w:sz w:val="24"/>
          <w:szCs w:val="24"/>
        </w:rPr>
      </w:pPr>
    </w:p>
    <w:p w14:paraId="639EAAD1" w14:textId="77777777" w:rsidR="002D7003" w:rsidRPr="002D7003" w:rsidRDefault="002D7003" w:rsidP="00A1546B">
      <w:pPr>
        <w:numPr>
          <w:ilvl w:val="0"/>
          <w:numId w:val="32"/>
        </w:numPr>
        <w:spacing w:after="0" w:line="240" w:lineRule="auto"/>
        <w:rPr>
          <w:rFonts w:ascii="Arial" w:eastAsia="Times New Roman" w:hAnsi="Arial" w:cs="Arial"/>
          <w:sz w:val="24"/>
          <w:szCs w:val="24"/>
        </w:rPr>
      </w:pPr>
      <w:r w:rsidRPr="002D7003">
        <w:rPr>
          <w:rFonts w:ascii="Arial" w:eastAsia="Times New Roman" w:hAnsi="Arial" w:cs="Arial"/>
          <w:sz w:val="24"/>
          <w:szCs w:val="24"/>
        </w:rPr>
        <w:t xml:space="preserve">For children and young people </w:t>
      </w:r>
      <w:r w:rsidRPr="002D7003">
        <w:rPr>
          <w:rFonts w:ascii="Arial" w:eastAsia="Times New Roman" w:hAnsi="Arial" w:cs="Arial"/>
          <w:b/>
          <w:sz w:val="24"/>
          <w:szCs w:val="24"/>
        </w:rPr>
        <w:t>under the age of 25 who are disadvantaged</w:t>
      </w:r>
    </w:p>
    <w:p w14:paraId="590C0837" w14:textId="77777777" w:rsidR="002D7003" w:rsidRPr="002D7003" w:rsidRDefault="002D7003" w:rsidP="00A1546B">
      <w:pPr>
        <w:numPr>
          <w:ilvl w:val="0"/>
          <w:numId w:val="32"/>
        </w:numPr>
        <w:spacing w:after="0" w:line="240" w:lineRule="auto"/>
        <w:rPr>
          <w:rFonts w:ascii="Arial" w:eastAsia="Times New Roman" w:hAnsi="Arial" w:cs="Arial"/>
          <w:sz w:val="24"/>
          <w:szCs w:val="24"/>
        </w:rPr>
      </w:pPr>
      <w:r w:rsidRPr="002D7003">
        <w:rPr>
          <w:rFonts w:ascii="Arial" w:eastAsia="Times New Roman" w:hAnsi="Arial" w:cs="Arial"/>
          <w:sz w:val="24"/>
          <w:szCs w:val="24"/>
        </w:rPr>
        <w:t xml:space="preserve">Consist of </w:t>
      </w:r>
      <w:r w:rsidRPr="002D7003">
        <w:rPr>
          <w:rFonts w:ascii="Arial" w:eastAsia="Times New Roman" w:hAnsi="Arial" w:cs="Arial"/>
          <w:b/>
          <w:sz w:val="24"/>
          <w:szCs w:val="24"/>
        </w:rPr>
        <w:t>educational activities</w:t>
      </w:r>
      <w:r w:rsidRPr="002D7003">
        <w:rPr>
          <w:rFonts w:ascii="Arial" w:eastAsia="Times New Roman" w:hAnsi="Arial" w:cs="Arial"/>
          <w:sz w:val="24"/>
          <w:szCs w:val="24"/>
        </w:rPr>
        <w:t xml:space="preserve"> that develop learning, motivation and skills</w:t>
      </w:r>
    </w:p>
    <w:p w14:paraId="3DA3FC39" w14:textId="77777777" w:rsidR="002D7003" w:rsidRDefault="002D7003" w:rsidP="00A1546B">
      <w:pPr>
        <w:numPr>
          <w:ilvl w:val="0"/>
          <w:numId w:val="32"/>
        </w:numPr>
        <w:spacing w:after="0" w:line="240" w:lineRule="auto"/>
        <w:rPr>
          <w:rFonts w:ascii="Arial" w:eastAsia="Times New Roman" w:hAnsi="Arial" w:cs="Arial"/>
          <w:sz w:val="24"/>
          <w:szCs w:val="24"/>
        </w:rPr>
      </w:pPr>
      <w:r w:rsidRPr="002D7003">
        <w:rPr>
          <w:rFonts w:ascii="Arial" w:eastAsia="Times New Roman" w:hAnsi="Arial" w:cs="Arial"/>
          <w:sz w:val="24"/>
          <w:szCs w:val="24"/>
        </w:rPr>
        <w:t>Have clear aims and objectives to be met within a planned timescale</w:t>
      </w:r>
      <w:r>
        <w:rPr>
          <w:rFonts w:ascii="Arial" w:eastAsia="Times New Roman" w:hAnsi="Arial" w:cs="Arial"/>
          <w:sz w:val="24"/>
          <w:szCs w:val="24"/>
        </w:rPr>
        <w:t>.</w:t>
      </w:r>
    </w:p>
    <w:p w14:paraId="570FF32B" w14:textId="77777777" w:rsidR="002D7003" w:rsidRPr="002D7003" w:rsidRDefault="002D7003" w:rsidP="002D7003">
      <w:pPr>
        <w:spacing w:after="0" w:line="240" w:lineRule="auto"/>
        <w:ind w:left="720"/>
        <w:rPr>
          <w:rFonts w:ascii="Arial" w:eastAsia="Times New Roman" w:hAnsi="Arial" w:cs="Arial"/>
          <w:sz w:val="24"/>
          <w:szCs w:val="24"/>
        </w:rPr>
      </w:pPr>
    </w:p>
    <w:p w14:paraId="19F09802" w14:textId="77777777" w:rsidR="002D7003" w:rsidRPr="002D7003" w:rsidRDefault="002D7003" w:rsidP="002D7003">
      <w:pPr>
        <w:spacing w:after="0" w:line="240" w:lineRule="auto"/>
        <w:rPr>
          <w:rFonts w:ascii="Arial" w:hAnsi="Arial" w:cs="Arial"/>
          <w:sz w:val="24"/>
          <w:szCs w:val="24"/>
        </w:rPr>
      </w:pPr>
      <w:r w:rsidRPr="002D7003">
        <w:rPr>
          <w:rFonts w:ascii="Arial" w:hAnsi="Arial" w:cs="Arial"/>
          <w:sz w:val="24"/>
          <w:szCs w:val="24"/>
        </w:rPr>
        <w:t xml:space="preserve">The Company is looking for projects that deliver clearly defined </w:t>
      </w:r>
      <w:r w:rsidRPr="002D7003">
        <w:rPr>
          <w:rFonts w:ascii="Arial" w:hAnsi="Arial" w:cs="Arial"/>
          <w:b/>
          <w:sz w:val="24"/>
          <w:szCs w:val="24"/>
        </w:rPr>
        <w:t>educational benefits</w:t>
      </w:r>
      <w:r w:rsidRPr="002D7003">
        <w:rPr>
          <w:rFonts w:ascii="Arial" w:hAnsi="Arial" w:cs="Arial"/>
          <w:sz w:val="24"/>
          <w:szCs w:val="24"/>
        </w:rPr>
        <w:t xml:space="preserve"> to a specific group of children or young people. Items of equipment will be considered only where a full explanation is given of how they will support this activity.</w:t>
      </w:r>
      <w:r w:rsidR="005966E2">
        <w:rPr>
          <w:rFonts w:ascii="Arial" w:hAnsi="Arial" w:cs="Arial"/>
          <w:sz w:val="24"/>
          <w:szCs w:val="24"/>
        </w:rPr>
        <w:t xml:space="preserve"> </w:t>
      </w:r>
      <w:r w:rsidRPr="002D7003">
        <w:rPr>
          <w:rFonts w:ascii="Arial" w:hAnsi="Arial" w:cs="Arial"/>
          <w:sz w:val="24"/>
          <w:szCs w:val="24"/>
        </w:rPr>
        <w:t xml:space="preserve">The Company is particularly interested in </w:t>
      </w:r>
      <w:r w:rsidRPr="002D7003">
        <w:rPr>
          <w:rFonts w:ascii="Arial" w:hAnsi="Arial" w:cs="Arial"/>
          <w:b/>
          <w:sz w:val="24"/>
          <w:szCs w:val="24"/>
        </w:rPr>
        <w:t>enabling primary age children to develop a strong foundation for the future</w:t>
      </w:r>
      <w:r>
        <w:rPr>
          <w:rFonts w:ascii="Arial" w:hAnsi="Arial" w:cs="Arial"/>
          <w:b/>
          <w:sz w:val="24"/>
          <w:szCs w:val="24"/>
        </w:rPr>
        <w:t xml:space="preserve"> </w:t>
      </w:r>
      <w:r>
        <w:rPr>
          <w:rFonts w:ascii="Arial" w:hAnsi="Arial" w:cs="Arial"/>
          <w:sz w:val="24"/>
          <w:szCs w:val="24"/>
        </w:rPr>
        <w:t>by e.g.</w:t>
      </w:r>
      <w:r w:rsidRPr="002D7003">
        <w:rPr>
          <w:rFonts w:ascii="Arial" w:hAnsi="Arial" w:cs="Arial"/>
          <w:sz w:val="24"/>
          <w:szCs w:val="24"/>
        </w:rPr>
        <w:t xml:space="preserve"> support</w:t>
      </w:r>
      <w:r>
        <w:rPr>
          <w:rFonts w:ascii="Arial" w:hAnsi="Arial" w:cs="Arial"/>
          <w:sz w:val="24"/>
          <w:szCs w:val="24"/>
        </w:rPr>
        <w:t>ing</w:t>
      </w:r>
      <w:r w:rsidRPr="002D7003">
        <w:rPr>
          <w:rFonts w:ascii="Arial" w:hAnsi="Arial" w:cs="Arial"/>
          <w:sz w:val="24"/>
          <w:szCs w:val="24"/>
        </w:rPr>
        <w:t xml:space="preserve"> special educational needs, address</w:t>
      </w:r>
      <w:r>
        <w:rPr>
          <w:rFonts w:ascii="Arial" w:hAnsi="Arial" w:cs="Arial"/>
          <w:sz w:val="24"/>
          <w:szCs w:val="24"/>
        </w:rPr>
        <w:t>ing</w:t>
      </w:r>
      <w:r w:rsidRPr="002D7003">
        <w:rPr>
          <w:rFonts w:ascii="Arial" w:hAnsi="Arial" w:cs="Arial"/>
          <w:sz w:val="24"/>
          <w:szCs w:val="24"/>
        </w:rPr>
        <w:t xml:space="preserve"> beh</w:t>
      </w:r>
      <w:r>
        <w:rPr>
          <w:rFonts w:ascii="Arial" w:hAnsi="Arial" w:cs="Arial"/>
          <w:sz w:val="24"/>
          <w:szCs w:val="24"/>
        </w:rPr>
        <w:t>avioural problems or promoting</w:t>
      </w:r>
      <w:r w:rsidRPr="002D7003">
        <w:rPr>
          <w:rFonts w:ascii="Arial" w:hAnsi="Arial" w:cs="Arial"/>
          <w:sz w:val="24"/>
          <w:szCs w:val="24"/>
        </w:rPr>
        <w:t xml:space="preserve"> citizenship, parenting or life skills. Preference will be given to projects piloting new approaches where the outcomes will be disseminated to a wider </w:t>
      </w:r>
      <w:r>
        <w:rPr>
          <w:rFonts w:ascii="Arial" w:hAnsi="Arial" w:cs="Arial"/>
          <w:sz w:val="24"/>
          <w:szCs w:val="24"/>
        </w:rPr>
        <w:t>a</w:t>
      </w:r>
      <w:r w:rsidRPr="002D7003">
        <w:rPr>
          <w:rFonts w:ascii="Arial" w:hAnsi="Arial" w:cs="Arial"/>
          <w:sz w:val="24"/>
          <w:szCs w:val="24"/>
        </w:rPr>
        <w:t>udience.​</w:t>
      </w:r>
    </w:p>
    <w:p w14:paraId="3E0440F8" w14:textId="77777777" w:rsidR="002D7003" w:rsidRDefault="002D7003" w:rsidP="002D7003">
      <w:pPr>
        <w:spacing w:after="0" w:line="240" w:lineRule="auto"/>
        <w:rPr>
          <w:rFonts w:ascii="Arial" w:eastAsia="Times New Roman" w:hAnsi="Arial" w:cs="Arial"/>
          <w:sz w:val="24"/>
          <w:szCs w:val="24"/>
        </w:rPr>
      </w:pPr>
    </w:p>
    <w:p w14:paraId="7D9D76E8" w14:textId="5BC8E8B7" w:rsidR="002D7003" w:rsidRDefault="002D7003" w:rsidP="00535706">
      <w:pPr>
        <w:spacing w:after="0" w:line="240" w:lineRule="auto"/>
        <w:rPr>
          <w:rStyle w:val="Hyperlink"/>
          <w:rFonts w:ascii="Arial" w:eastAsia="Times New Roman" w:hAnsi="Arial" w:cs="Arial"/>
          <w:b/>
          <w:color w:val="auto"/>
          <w:sz w:val="24"/>
          <w:szCs w:val="24"/>
          <w:lang w:eastAsia="en-GB"/>
        </w:rPr>
      </w:pPr>
      <w:r>
        <w:rPr>
          <w:rFonts w:ascii="Arial" w:eastAsia="Times New Roman" w:hAnsi="Arial" w:cs="Arial"/>
          <w:sz w:val="24"/>
          <w:szCs w:val="24"/>
        </w:rPr>
        <w:t>D</w:t>
      </w:r>
      <w:r w:rsidRPr="002D7003">
        <w:rPr>
          <w:rFonts w:ascii="Arial" w:eastAsia="Times New Roman" w:hAnsi="Arial" w:cs="Arial"/>
          <w:sz w:val="24"/>
          <w:szCs w:val="24"/>
        </w:rPr>
        <w:t xml:space="preserve">eadlines for receipt of </w:t>
      </w:r>
      <w:r w:rsidR="005966E2" w:rsidRPr="005966E2">
        <w:rPr>
          <w:rFonts w:ascii="Arial" w:eastAsia="Times New Roman" w:hAnsi="Arial" w:cs="Arial"/>
          <w:b/>
          <w:sz w:val="24"/>
          <w:szCs w:val="24"/>
        </w:rPr>
        <w:t xml:space="preserve">postal </w:t>
      </w:r>
      <w:r w:rsidRPr="005966E2">
        <w:rPr>
          <w:rFonts w:ascii="Arial" w:eastAsia="Times New Roman" w:hAnsi="Arial" w:cs="Arial"/>
          <w:b/>
          <w:sz w:val="24"/>
          <w:szCs w:val="24"/>
        </w:rPr>
        <w:t>application</w:t>
      </w:r>
      <w:r w:rsidR="005966E2" w:rsidRPr="005966E2">
        <w:rPr>
          <w:rFonts w:ascii="Arial" w:eastAsia="Times New Roman" w:hAnsi="Arial" w:cs="Arial"/>
          <w:b/>
          <w:sz w:val="24"/>
          <w:szCs w:val="24"/>
        </w:rPr>
        <w:t xml:space="preserve"> forms</w:t>
      </w:r>
      <w:r w:rsidRPr="002D7003">
        <w:rPr>
          <w:rFonts w:ascii="Arial" w:eastAsia="Times New Roman" w:hAnsi="Arial" w:cs="Arial"/>
          <w:sz w:val="24"/>
          <w:szCs w:val="24"/>
        </w:rPr>
        <w:t xml:space="preserve"> are </w:t>
      </w:r>
      <w:r w:rsidRPr="0083741A">
        <w:rPr>
          <w:rFonts w:ascii="Arial" w:eastAsia="Times New Roman" w:hAnsi="Arial" w:cs="Arial"/>
          <w:b/>
          <w:sz w:val="24"/>
          <w:szCs w:val="24"/>
          <w:highlight w:val="yellow"/>
          <w:u w:val="single"/>
        </w:rPr>
        <w:t>31 July</w:t>
      </w:r>
      <w:r w:rsidRPr="002D7003">
        <w:rPr>
          <w:rFonts w:ascii="Arial" w:eastAsia="Times New Roman" w:hAnsi="Arial" w:cs="Arial"/>
          <w:sz w:val="24"/>
          <w:szCs w:val="24"/>
        </w:rPr>
        <w:t xml:space="preserve"> </w:t>
      </w:r>
      <w:r>
        <w:rPr>
          <w:rFonts w:ascii="Arial" w:eastAsia="Times New Roman" w:hAnsi="Arial" w:cs="Arial"/>
          <w:sz w:val="24"/>
          <w:szCs w:val="24"/>
        </w:rPr>
        <w:t xml:space="preserve">and </w:t>
      </w:r>
      <w:r w:rsidRPr="0083741A">
        <w:rPr>
          <w:rFonts w:ascii="Arial" w:eastAsia="Times New Roman" w:hAnsi="Arial" w:cs="Arial"/>
          <w:b/>
          <w:sz w:val="24"/>
          <w:szCs w:val="24"/>
          <w:highlight w:val="yellow"/>
          <w:u w:val="single"/>
        </w:rPr>
        <w:t>15 December</w:t>
      </w:r>
      <w:r w:rsidRPr="002D7003">
        <w:rPr>
          <w:rFonts w:ascii="Arial" w:eastAsia="Times New Roman" w:hAnsi="Arial" w:cs="Arial"/>
          <w:b/>
          <w:sz w:val="24"/>
          <w:szCs w:val="24"/>
        </w:rPr>
        <w:t xml:space="preserve"> </w:t>
      </w:r>
      <w:r>
        <w:rPr>
          <w:rFonts w:ascii="Arial" w:eastAsia="Times New Roman" w:hAnsi="Arial" w:cs="Arial"/>
          <w:sz w:val="24"/>
          <w:szCs w:val="24"/>
        </w:rPr>
        <w:t>each year.</w:t>
      </w:r>
      <w:r w:rsidRPr="002D7003">
        <w:rPr>
          <w:rFonts w:ascii="Arial" w:eastAsia="Times New Roman" w:hAnsi="Arial" w:cs="Arial"/>
          <w:sz w:val="24"/>
          <w:szCs w:val="24"/>
        </w:rPr>
        <w:t xml:space="preserve"> </w:t>
      </w:r>
    </w:p>
    <w:p w14:paraId="7CDCE3AF" w14:textId="77777777" w:rsidR="00D24E4C" w:rsidRDefault="00D24E4C" w:rsidP="002D7003">
      <w:pPr>
        <w:shd w:val="clear" w:color="auto" w:fill="FFFFFF"/>
        <w:spacing w:after="0" w:line="240" w:lineRule="auto"/>
      </w:pPr>
    </w:p>
    <w:p w14:paraId="1CE79C58" w14:textId="2445BFD9" w:rsidR="002A403D" w:rsidRDefault="005A0350" w:rsidP="002D7003">
      <w:pPr>
        <w:shd w:val="clear" w:color="auto" w:fill="FFFFFF"/>
        <w:spacing w:after="0" w:line="240" w:lineRule="auto"/>
        <w:rPr>
          <w:rStyle w:val="Hyperlink"/>
          <w:rFonts w:ascii="Arial" w:eastAsia="Times New Roman" w:hAnsi="Arial" w:cs="Arial"/>
          <w:sz w:val="24"/>
          <w:szCs w:val="24"/>
          <w:lang w:eastAsia="en-GB"/>
        </w:rPr>
      </w:pPr>
      <w:hyperlink r:id="rId167" w:history="1">
        <w:r w:rsidR="00D24E4C" w:rsidRPr="00D34FF8">
          <w:rPr>
            <w:rStyle w:val="Hyperlink"/>
            <w:rFonts w:ascii="Arial" w:eastAsia="Times New Roman" w:hAnsi="Arial" w:cs="Arial"/>
            <w:sz w:val="24"/>
            <w:szCs w:val="24"/>
            <w:lang w:eastAsia="en-GB"/>
          </w:rPr>
          <w:t>https://www.ironmongers.org/helping-charitable-organisations</w:t>
        </w:r>
      </w:hyperlink>
    </w:p>
    <w:p w14:paraId="7C658B65" w14:textId="77777777" w:rsidR="005B763C" w:rsidRDefault="005B763C" w:rsidP="002D7003">
      <w:pPr>
        <w:shd w:val="clear" w:color="auto" w:fill="FFFFFF"/>
        <w:spacing w:after="0" w:line="240" w:lineRule="auto"/>
        <w:rPr>
          <w:rStyle w:val="Hyperlink"/>
          <w:rFonts w:ascii="Arial" w:eastAsia="Times New Roman" w:hAnsi="Arial" w:cs="Arial"/>
          <w:sz w:val="24"/>
          <w:szCs w:val="24"/>
          <w:lang w:eastAsia="en-GB"/>
        </w:rPr>
      </w:pPr>
    </w:p>
    <w:p w14:paraId="1AB3D5C4" w14:textId="77777777" w:rsidR="005B763C" w:rsidRPr="005B763C" w:rsidRDefault="005B763C" w:rsidP="002D7003">
      <w:pPr>
        <w:shd w:val="clear" w:color="auto" w:fill="FFFFFF"/>
        <w:spacing w:after="0" w:line="240" w:lineRule="auto"/>
        <w:rPr>
          <w:rStyle w:val="Hyperlink"/>
          <w:rFonts w:ascii="Arial" w:eastAsia="Times New Roman" w:hAnsi="Arial" w:cs="Arial"/>
          <w:b/>
          <w:color w:val="auto"/>
          <w:sz w:val="24"/>
          <w:szCs w:val="24"/>
          <w:lang w:eastAsia="en-GB"/>
        </w:rPr>
      </w:pPr>
      <w:r w:rsidRPr="005B763C">
        <w:rPr>
          <w:rStyle w:val="Hyperlink"/>
          <w:rFonts w:ascii="Arial" w:eastAsia="Times New Roman" w:hAnsi="Arial" w:cs="Arial"/>
          <w:b/>
          <w:color w:val="auto"/>
          <w:sz w:val="24"/>
          <w:szCs w:val="24"/>
          <w:lang w:eastAsia="en-GB"/>
        </w:rPr>
        <w:t>The John Ellerman Foundation</w:t>
      </w:r>
    </w:p>
    <w:p w14:paraId="001C9015" w14:textId="77777777" w:rsidR="002A403D" w:rsidRDefault="002A403D" w:rsidP="002D7003">
      <w:pPr>
        <w:shd w:val="clear" w:color="auto" w:fill="FFFFFF"/>
        <w:spacing w:after="0" w:line="240" w:lineRule="auto"/>
        <w:rPr>
          <w:rStyle w:val="Hyperlink"/>
          <w:rFonts w:ascii="Arial" w:eastAsia="Times New Roman" w:hAnsi="Arial" w:cs="Arial"/>
          <w:color w:val="auto"/>
          <w:sz w:val="24"/>
          <w:szCs w:val="24"/>
          <w:lang w:eastAsia="en-GB"/>
        </w:rPr>
      </w:pPr>
    </w:p>
    <w:p w14:paraId="62D01ADE" w14:textId="77777777" w:rsidR="005B763C" w:rsidRPr="005B763C" w:rsidRDefault="005B763C" w:rsidP="005B763C">
      <w:p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 xml:space="preserve">The Foundation </w:t>
      </w:r>
      <w:r w:rsidR="00B2620E">
        <w:rPr>
          <w:rFonts w:ascii="Arial" w:eastAsia="Times New Roman" w:hAnsi="Arial" w:cs="Arial"/>
          <w:sz w:val="24"/>
          <w:szCs w:val="24"/>
          <w:lang w:eastAsia="en-GB"/>
        </w:rPr>
        <w:t>is focussed</w:t>
      </w:r>
      <w:r w:rsidRPr="005B763C">
        <w:rPr>
          <w:rFonts w:ascii="Arial" w:eastAsia="Times New Roman" w:hAnsi="Arial" w:cs="Arial"/>
          <w:sz w:val="24"/>
          <w:szCs w:val="24"/>
          <w:lang w:eastAsia="en-GB"/>
        </w:rPr>
        <w:t xml:space="preserve"> on </w:t>
      </w:r>
      <w:r w:rsidR="00B2620E">
        <w:rPr>
          <w:rFonts w:ascii="Arial" w:eastAsia="Times New Roman" w:hAnsi="Arial" w:cs="Arial"/>
          <w:sz w:val="24"/>
          <w:szCs w:val="24"/>
          <w:lang w:eastAsia="en-GB"/>
        </w:rPr>
        <w:t xml:space="preserve">3 themes: </w:t>
      </w:r>
      <w:r w:rsidRPr="005B763C">
        <w:rPr>
          <w:rFonts w:ascii="Arial" w:eastAsia="Times New Roman" w:hAnsi="Arial" w:cs="Arial"/>
          <w:b/>
          <w:sz w:val="24"/>
          <w:szCs w:val="24"/>
          <w:lang w:eastAsia="en-GB"/>
        </w:rPr>
        <w:t>the arts, environment and social action</w:t>
      </w:r>
      <w:r w:rsidRPr="005B763C">
        <w:rPr>
          <w:rFonts w:ascii="Arial" w:eastAsia="Times New Roman" w:hAnsi="Arial" w:cs="Arial"/>
          <w:sz w:val="24"/>
          <w:szCs w:val="24"/>
          <w:lang w:eastAsia="en-GB"/>
        </w:rPr>
        <w:t xml:space="preserve">. </w:t>
      </w:r>
      <w:r w:rsidRPr="005B763C">
        <w:rPr>
          <w:rFonts w:ascii="Arial" w:eastAsia="Times New Roman" w:hAnsi="Arial" w:cs="Arial"/>
          <w:b/>
          <w:sz w:val="24"/>
          <w:szCs w:val="24"/>
          <w:lang w:eastAsia="en-GB"/>
        </w:rPr>
        <w:t>The minimum grant available is £10,000. There is no maximum limit. Most grants are for two or three years.</w:t>
      </w:r>
      <w:r w:rsidRPr="005B763C">
        <w:rPr>
          <w:rFonts w:ascii="Arial" w:eastAsia="Times New Roman" w:hAnsi="Arial" w:cs="Arial"/>
          <w:sz w:val="24"/>
          <w:szCs w:val="24"/>
          <w:lang w:eastAsia="en-GB"/>
        </w:rPr>
        <w:t xml:space="preserve"> The Foundation normally supports </w:t>
      </w:r>
      <w:r w:rsidRPr="005B763C">
        <w:rPr>
          <w:rFonts w:ascii="Arial" w:eastAsia="Times New Roman" w:hAnsi="Arial" w:cs="Arial"/>
          <w:b/>
          <w:sz w:val="24"/>
          <w:szCs w:val="24"/>
          <w:lang w:eastAsia="en-GB"/>
        </w:rPr>
        <w:t>core funding</w:t>
      </w:r>
      <w:r w:rsidRPr="005B763C">
        <w:rPr>
          <w:rFonts w:ascii="Arial" w:eastAsia="Times New Roman" w:hAnsi="Arial" w:cs="Arial"/>
          <w:sz w:val="24"/>
          <w:szCs w:val="24"/>
          <w:lang w:eastAsia="en-GB"/>
        </w:rPr>
        <w:t xml:space="preserve"> but grants for projects are also available. Please note that demand for funds is high. </w:t>
      </w:r>
    </w:p>
    <w:p w14:paraId="64A39B0D" w14:textId="77777777" w:rsidR="00B2620E" w:rsidRDefault="00B2620E" w:rsidP="005B763C">
      <w:pPr>
        <w:shd w:val="clear" w:color="auto" w:fill="FFFFFF"/>
        <w:spacing w:after="0" w:line="240" w:lineRule="auto"/>
        <w:rPr>
          <w:rFonts w:ascii="Arial" w:eastAsia="Times New Roman" w:hAnsi="Arial" w:cs="Arial"/>
          <w:sz w:val="24"/>
          <w:szCs w:val="24"/>
          <w:lang w:eastAsia="en-GB"/>
        </w:rPr>
      </w:pPr>
    </w:p>
    <w:p w14:paraId="7380393B" w14:textId="77777777" w:rsidR="005B763C" w:rsidRPr="005B763C" w:rsidRDefault="005B763C" w:rsidP="005B763C">
      <w:p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Funding is available to charities that are doing work that has a national footprint or a wide reach, such as working in more than one country, region or county. Occasionally organisations that work locally may receive funding if the work has national significance through good potential for replication or being rolled out on a larger scale.</w:t>
      </w:r>
    </w:p>
    <w:p w14:paraId="192081C6" w14:textId="77777777" w:rsidR="005B763C" w:rsidRDefault="005B763C" w:rsidP="005B763C">
      <w:p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b/>
          <w:sz w:val="24"/>
          <w:szCs w:val="24"/>
          <w:lang w:eastAsia="en-GB"/>
        </w:rPr>
        <w:t>Organisations should have an income of between £100,000 and £10 million</w:t>
      </w:r>
      <w:r w:rsidRPr="005B763C">
        <w:rPr>
          <w:rFonts w:ascii="Arial" w:eastAsia="Times New Roman" w:hAnsi="Arial" w:cs="Arial"/>
          <w:sz w:val="24"/>
          <w:szCs w:val="24"/>
          <w:lang w:eastAsia="en-GB"/>
        </w:rPr>
        <w:t xml:space="preserve"> and be able to demonstrate: Strong governance and managemen</w:t>
      </w:r>
      <w:r w:rsidR="00B2620E">
        <w:rPr>
          <w:rFonts w:ascii="Arial" w:eastAsia="Times New Roman" w:hAnsi="Arial" w:cs="Arial"/>
          <w:sz w:val="24"/>
          <w:szCs w:val="24"/>
          <w:lang w:eastAsia="en-GB"/>
        </w:rPr>
        <w:t>t</w:t>
      </w:r>
      <w:r w:rsidRPr="005B763C">
        <w:rPr>
          <w:rFonts w:ascii="Arial" w:eastAsia="Times New Roman" w:hAnsi="Arial" w:cs="Arial"/>
          <w:sz w:val="24"/>
          <w:szCs w:val="24"/>
          <w:lang w:eastAsia="en-GB"/>
        </w:rPr>
        <w:t>, effectiveness and impact, good use of volunteers, Partnerships - formal collaboration and networking to help the organisation understand the issues it addresses.</w:t>
      </w:r>
    </w:p>
    <w:p w14:paraId="0F1F4DCB" w14:textId="77777777" w:rsidR="00B2620E" w:rsidRPr="005B763C" w:rsidRDefault="00B2620E" w:rsidP="005B763C">
      <w:pPr>
        <w:shd w:val="clear" w:color="auto" w:fill="FFFFFF"/>
        <w:spacing w:after="0" w:line="240" w:lineRule="auto"/>
        <w:rPr>
          <w:rFonts w:ascii="Arial" w:eastAsia="Times New Roman" w:hAnsi="Arial" w:cs="Arial"/>
          <w:sz w:val="24"/>
          <w:szCs w:val="24"/>
          <w:lang w:eastAsia="en-GB"/>
        </w:rPr>
      </w:pPr>
    </w:p>
    <w:p w14:paraId="3EF81573" w14:textId="77777777" w:rsidR="005B763C" w:rsidRDefault="005B763C" w:rsidP="005B763C">
      <w:pPr>
        <w:shd w:val="clear" w:color="auto" w:fill="FFFFFF"/>
        <w:spacing w:after="0" w:line="240" w:lineRule="auto"/>
        <w:rPr>
          <w:rFonts w:ascii="Arial" w:eastAsia="Times New Roman" w:hAnsi="Arial" w:cs="Arial"/>
          <w:b/>
          <w:sz w:val="24"/>
          <w:szCs w:val="24"/>
          <w:lang w:eastAsia="en-GB"/>
        </w:rPr>
      </w:pPr>
      <w:r w:rsidRPr="005B763C">
        <w:rPr>
          <w:rFonts w:ascii="Arial" w:eastAsia="Times New Roman" w:hAnsi="Arial" w:cs="Arial"/>
          <w:sz w:val="24"/>
          <w:szCs w:val="24"/>
          <w:lang w:eastAsia="en-GB"/>
        </w:rPr>
        <w:t xml:space="preserve">Preference is given to smaller niche national charities which shine a light on a particular concern or area of interest. Support is available for </w:t>
      </w:r>
      <w:r w:rsidRPr="005B763C">
        <w:rPr>
          <w:rFonts w:ascii="Arial" w:eastAsia="Times New Roman" w:hAnsi="Arial" w:cs="Arial"/>
          <w:b/>
          <w:sz w:val="24"/>
          <w:szCs w:val="24"/>
          <w:lang w:eastAsia="en-GB"/>
        </w:rPr>
        <w:t>core funding, projects and programmes, such as staff salaries, training and expenses, running costs, monitoring/evaluation, communications and digital innovation.</w:t>
      </w:r>
    </w:p>
    <w:p w14:paraId="4E5BB92A" w14:textId="77777777" w:rsidR="00B2620E" w:rsidRPr="005B763C" w:rsidRDefault="00B2620E" w:rsidP="005B763C">
      <w:pPr>
        <w:shd w:val="clear" w:color="auto" w:fill="FFFFFF"/>
        <w:spacing w:after="0" w:line="240" w:lineRule="auto"/>
        <w:rPr>
          <w:rFonts w:ascii="Arial" w:eastAsia="Times New Roman" w:hAnsi="Arial" w:cs="Arial"/>
          <w:b/>
          <w:sz w:val="24"/>
          <w:szCs w:val="24"/>
          <w:lang w:eastAsia="en-GB"/>
        </w:rPr>
      </w:pPr>
    </w:p>
    <w:p w14:paraId="2FDB58AD" w14:textId="77777777" w:rsidR="00B2620E" w:rsidRDefault="005B763C" w:rsidP="005B763C">
      <w:p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The Foundation funds three categories</w:t>
      </w:r>
      <w:r w:rsidR="00B2620E">
        <w:rPr>
          <w:rFonts w:ascii="Arial" w:eastAsia="Times New Roman" w:hAnsi="Arial" w:cs="Arial"/>
          <w:sz w:val="24"/>
          <w:szCs w:val="24"/>
          <w:lang w:eastAsia="en-GB"/>
        </w:rPr>
        <w:t xml:space="preserve"> as follows:</w:t>
      </w:r>
    </w:p>
    <w:p w14:paraId="0CE5A537" w14:textId="77777777" w:rsidR="00B2620E" w:rsidRDefault="00B2620E" w:rsidP="005B763C">
      <w:pPr>
        <w:shd w:val="clear" w:color="auto" w:fill="FFFFFF"/>
        <w:spacing w:after="0" w:line="240" w:lineRule="auto"/>
        <w:rPr>
          <w:rFonts w:ascii="Arial" w:eastAsia="Times New Roman" w:hAnsi="Arial" w:cs="Arial"/>
          <w:sz w:val="24"/>
          <w:szCs w:val="24"/>
          <w:lang w:eastAsia="en-GB"/>
        </w:rPr>
      </w:pPr>
    </w:p>
    <w:p w14:paraId="60FFE394" w14:textId="77777777" w:rsidR="005B763C" w:rsidRPr="005B763C" w:rsidRDefault="005B763C" w:rsidP="005B763C">
      <w:p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b/>
          <w:bCs/>
          <w:sz w:val="24"/>
          <w:szCs w:val="24"/>
          <w:lang w:eastAsia="en-GB"/>
        </w:rPr>
        <w:t>Arts -</w:t>
      </w:r>
      <w:r w:rsidRPr="005B763C">
        <w:rPr>
          <w:rFonts w:ascii="Arial" w:eastAsia="Times New Roman" w:hAnsi="Arial" w:cs="Arial"/>
          <w:sz w:val="24"/>
          <w:szCs w:val="24"/>
          <w:lang w:eastAsia="en-GB"/>
        </w:rPr>
        <w:t>Funding is available in the following areas:</w:t>
      </w:r>
    </w:p>
    <w:p w14:paraId="53CA923C" w14:textId="77777777" w:rsidR="005B763C" w:rsidRPr="005B763C" w:rsidRDefault="005B763C" w:rsidP="00A1546B">
      <w:pPr>
        <w:numPr>
          <w:ilvl w:val="0"/>
          <w:numId w:val="75"/>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Regional museums and galleries - funding is available to strengthen these institutions, with a focus on using curatorial skills to enhance collections for public benefit.</w:t>
      </w:r>
    </w:p>
    <w:p w14:paraId="1D58F019" w14:textId="77777777" w:rsidR="005B763C" w:rsidRDefault="005B763C" w:rsidP="00A1546B">
      <w:pPr>
        <w:numPr>
          <w:ilvl w:val="0"/>
          <w:numId w:val="75"/>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The performing arts, mainly theatre, music and dance. Support may be available for other performing art forms if the organisation and its work are exceptional.</w:t>
      </w:r>
    </w:p>
    <w:p w14:paraId="77FFC2EC" w14:textId="77777777" w:rsidR="00B2620E" w:rsidRPr="005B763C" w:rsidRDefault="00B2620E" w:rsidP="00B2620E">
      <w:pPr>
        <w:shd w:val="clear" w:color="auto" w:fill="FFFFFF"/>
        <w:spacing w:after="0" w:line="240" w:lineRule="auto"/>
        <w:ind w:left="720"/>
        <w:rPr>
          <w:rFonts w:ascii="Arial" w:eastAsia="Times New Roman" w:hAnsi="Arial" w:cs="Arial"/>
          <w:sz w:val="24"/>
          <w:szCs w:val="24"/>
          <w:lang w:eastAsia="en-GB"/>
        </w:rPr>
      </w:pPr>
    </w:p>
    <w:p w14:paraId="29E5E1C1" w14:textId="77777777" w:rsidR="005B763C" w:rsidRPr="005B763C" w:rsidRDefault="005B763C" w:rsidP="005B763C">
      <w:p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In the performing arts, organisations should demonstrate some of the following:</w:t>
      </w:r>
    </w:p>
    <w:p w14:paraId="73127311" w14:textId="77777777" w:rsidR="005B763C" w:rsidRPr="005B763C" w:rsidRDefault="005B763C" w:rsidP="00A1546B">
      <w:pPr>
        <w:numPr>
          <w:ilvl w:val="0"/>
          <w:numId w:val="76"/>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Organisations with new or original work.</w:t>
      </w:r>
    </w:p>
    <w:p w14:paraId="25D537BB" w14:textId="77777777" w:rsidR="005B763C" w:rsidRPr="005B763C" w:rsidRDefault="005B763C" w:rsidP="00A1546B">
      <w:pPr>
        <w:numPr>
          <w:ilvl w:val="0"/>
          <w:numId w:val="76"/>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Track record of producing excellent work.</w:t>
      </w:r>
    </w:p>
    <w:p w14:paraId="7FC7D1C7" w14:textId="77777777" w:rsidR="005B763C" w:rsidRPr="005B763C" w:rsidRDefault="005B763C" w:rsidP="00A1546B">
      <w:pPr>
        <w:numPr>
          <w:ilvl w:val="0"/>
          <w:numId w:val="76"/>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Exciting, fresh and imaginative ideas and models of working.</w:t>
      </w:r>
    </w:p>
    <w:p w14:paraId="2FC7BF1F" w14:textId="77777777" w:rsidR="005B763C" w:rsidRPr="005B763C" w:rsidRDefault="005B763C" w:rsidP="00A1546B">
      <w:pPr>
        <w:numPr>
          <w:ilvl w:val="0"/>
          <w:numId w:val="76"/>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Integration of emerging talent and artist development into the artistic programme of work (i.e. developing an individual is not the organisation’s main or sole focus).</w:t>
      </w:r>
    </w:p>
    <w:p w14:paraId="1CFBDD9C" w14:textId="77777777" w:rsidR="005B763C" w:rsidRPr="005B763C" w:rsidRDefault="005B763C" w:rsidP="00A1546B">
      <w:pPr>
        <w:numPr>
          <w:ilvl w:val="0"/>
          <w:numId w:val="76"/>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An understanding of actual and potential audiences and how the artistic plans relate to them.</w:t>
      </w:r>
    </w:p>
    <w:p w14:paraId="057158E1" w14:textId="77777777" w:rsidR="005B763C" w:rsidRDefault="005B763C" w:rsidP="00A1546B">
      <w:pPr>
        <w:numPr>
          <w:ilvl w:val="0"/>
          <w:numId w:val="76"/>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Regional work that is valued and recognised nationally and internationally.</w:t>
      </w:r>
    </w:p>
    <w:p w14:paraId="686B73D9" w14:textId="77777777" w:rsidR="00B2620E" w:rsidRPr="005B763C" w:rsidRDefault="00B2620E" w:rsidP="00B2620E">
      <w:pPr>
        <w:shd w:val="clear" w:color="auto" w:fill="FFFFFF"/>
        <w:spacing w:after="0" w:line="240" w:lineRule="auto"/>
        <w:ind w:left="720"/>
        <w:rPr>
          <w:rFonts w:ascii="Arial" w:eastAsia="Times New Roman" w:hAnsi="Arial" w:cs="Arial"/>
          <w:sz w:val="24"/>
          <w:szCs w:val="24"/>
          <w:lang w:eastAsia="en-GB"/>
        </w:rPr>
      </w:pPr>
    </w:p>
    <w:p w14:paraId="0DB6F8B0" w14:textId="77777777" w:rsidR="00AA7C7F" w:rsidRDefault="00AA7C7F" w:rsidP="005B763C">
      <w:pPr>
        <w:shd w:val="clear" w:color="auto" w:fill="FFFFFF"/>
        <w:spacing w:after="0" w:line="240" w:lineRule="auto"/>
        <w:rPr>
          <w:rFonts w:ascii="Arial" w:eastAsia="Times New Roman" w:hAnsi="Arial" w:cs="Arial"/>
          <w:b/>
          <w:bCs/>
          <w:sz w:val="24"/>
          <w:szCs w:val="24"/>
          <w:lang w:eastAsia="en-GB"/>
        </w:rPr>
      </w:pPr>
    </w:p>
    <w:p w14:paraId="7D4829F0" w14:textId="45C76693" w:rsidR="005B763C" w:rsidRDefault="005B763C" w:rsidP="005B763C">
      <w:p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b/>
          <w:bCs/>
          <w:sz w:val="24"/>
          <w:szCs w:val="24"/>
          <w:lang w:eastAsia="en-GB"/>
        </w:rPr>
        <w:lastRenderedPageBreak/>
        <w:t xml:space="preserve">Environment - </w:t>
      </w:r>
      <w:r w:rsidRPr="005B763C">
        <w:rPr>
          <w:rFonts w:ascii="Arial" w:eastAsia="Times New Roman" w:hAnsi="Arial" w:cs="Arial"/>
          <w:sz w:val="24"/>
          <w:szCs w:val="24"/>
          <w:lang w:eastAsia="en-GB"/>
        </w:rPr>
        <w:t>Funding is available in the following two areas:</w:t>
      </w:r>
    </w:p>
    <w:p w14:paraId="250148C7" w14:textId="77777777" w:rsidR="00AA7C7F" w:rsidRPr="005B763C" w:rsidRDefault="00AA7C7F" w:rsidP="005B763C">
      <w:pPr>
        <w:shd w:val="clear" w:color="auto" w:fill="FFFFFF"/>
        <w:spacing w:after="0" w:line="240" w:lineRule="auto"/>
        <w:rPr>
          <w:rFonts w:ascii="Arial" w:eastAsia="Times New Roman" w:hAnsi="Arial" w:cs="Arial"/>
          <w:sz w:val="24"/>
          <w:szCs w:val="24"/>
          <w:lang w:eastAsia="en-GB"/>
        </w:rPr>
      </w:pPr>
    </w:p>
    <w:p w14:paraId="547DE1C9" w14:textId="77777777" w:rsidR="005B763C" w:rsidRPr="005B763C" w:rsidRDefault="005B763C" w:rsidP="00A1546B">
      <w:pPr>
        <w:numPr>
          <w:ilvl w:val="0"/>
          <w:numId w:val="77"/>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b/>
          <w:bCs/>
          <w:sz w:val="24"/>
          <w:szCs w:val="24"/>
          <w:lang w:eastAsia="en-GB"/>
        </w:rPr>
        <w:t>The Ocean: </w:t>
      </w:r>
      <w:r w:rsidRPr="005B763C">
        <w:rPr>
          <w:rFonts w:ascii="Arial" w:eastAsia="Times New Roman" w:hAnsi="Arial" w:cs="Arial"/>
          <w:sz w:val="24"/>
          <w:szCs w:val="24"/>
          <w:lang w:eastAsia="en-GB"/>
        </w:rPr>
        <w:t>protection, restoration and sustainable use of the ocean through effectively and equitably managed protected areas; ocean recovery; engaging coastal communities; reducing overfishing and addressing other harmful effects of human activity on, and in the ocean, such as pollution.</w:t>
      </w:r>
    </w:p>
    <w:p w14:paraId="7C4BB0C3" w14:textId="77777777" w:rsidR="005B763C" w:rsidRDefault="005B763C" w:rsidP="00A1546B">
      <w:pPr>
        <w:numPr>
          <w:ilvl w:val="0"/>
          <w:numId w:val="77"/>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b/>
          <w:bCs/>
          <w:sz w:val="24"/>
          <w:szCs w:val="24"/>
          <w:lang w:eastAsia="en-GB"/>
        </w:rPr>
        <w:t>Land and fresh waters: </w:t>
      </w:r>
      <w:r w:rsidRPr="005B763C">
        <w:rPr>
          <w:rFonts w:ascii="Arial" w:eastAsia="Times New Roman" w:hAnsi="Arial" w:cs="Arial"/>
          <w:sz w:val="24"/>
          <w:szCs w:val="24"/>
          <w:lang w:eastAsia="en-GB"/>
        </w:rPr>
        <w:t>building healthier ecosystems in urban or rural environments, through effective and sustainable management including implementing evidence-based interventions conservation and restoration; connecting fragmented habitats; and landscape-scale work to protect and restore places of special significance. Work to reduce or prevent the damaging impacts of human activities, particularly climate change, and air, land and water pollution from chemicals and other pollutants are also funded.</w:t>
      </w:r>
    </w:p>
    <w:p w14:paraId="7EC91362" w14:textId="77777777" w:rsidR="00B2620E" w:rsidRPr="005B763C" w:rsidRDefault="00B2620E" w:rsidP="00B2620E">
      <w:pPr>
        <w:shd w:val="clear" w:color="auto" w:fill="FFFFFF"/>
        <w:spacing w:after="0" w:line="240" w:lineRule="auto"/>
        <w:ind w:left="720"/>
        <w:rPr>
          <w:rFonts w:ascii="Arial" w:eastAsia="Times New Roman" w:hAnsi="Arial" w:cs="Arial"/>
          <w:sz w:val="24"/>
          <w:szCs w:val="24"/>
          <w:lang w:eastAsia="en-GB"/>
        </w:rPr>
      </w:pPr>
    </w:p>
    <w:p w14:paraId="02F9A232" w14:textId="77777777" w:rsidR="005B763C" w:rsidRDefault="005B763C" w:rsidP="005B763C">
      <w:p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Priority will be given to work in UK waters but consideration will be given to Overseas Territories (on land and sea) from UK-based NGOs with local partners.</w:t>
      </w:r>
    </w:p>
    <w:p w14:paraId="3DD01AED" w14:textId="77777777" w:rsidR="00B2620E" w:rsidRPr="005B763C" w:rsidRDefault="00B2620E" w:rsidP="005B763C">
      <w:pPr>
        <w:shd w:val="clear" w:color="auto" w:fill="FFFFFF"/>
        <w:spacing w:after="0" w:line="240" w:lineRule="auto"/>
        <w:rPr>
          <w:rFonts w:ascii="Arial" w:eastAsia="Times New Roman" w:hAnsi="Arial" w:cs="Arial"/>
          <w:sz w:val="24"/>
          <w:szCs w:val="24"/>
          <w:lang w:eastAsia="en-GB"/>
        </w:rPr>
      </w:pPr>
    </w:p>
    <w:p w14:paraId="73A5C9DE" w14:textId="77777777" w:rsidR="005B763C" w:rsidRPr="005B763C" w:rsidRDefault="005B763C" w:rsidP="005B763C">
      <w:p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b/>
          <w:bCs/>
          <w:sz w:val="24"/>
          <w:szCs w:val="24"/>
          <w:lang w:eastAsia="en-GB"/>
        </w:rPr>
        <w:t xml:space="preserve">Social Action - </w:t>
      </w:r>
      <w:r w:rsidRPr="005B763C">
        <w:rPr>
          <w:rFonts w:ascii="Arial" w:eastAsia="Times New Roman" w:hAnsi="Arial" w:cs="Arial"/>
          <w:sz w:val="24"/>
          <w:szCs w:val="24"/>
          <w:lang w:eastAsia="en-GB"/>
        </w:rPr>
        <w:t>Funding is available in the following areas:</w:t>
      </w:r>
    </w:p>
    <w:p w14:paraId="3A3E3D57" w14:textId="77777777" w:rsidR="005B763C" w:rsidRPr="005B763C" w:rsidRDefault="005B763C" w:rsidP="00A1546B">
      <w:pPr>
        <w:numPr>
          <w:ilvl w:val="0"/>
          <w:numId w:val="78"/>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Improve systems and institutions through policy, advocacy and campaigning:</w:t>
      </w:r>
    </w:p>
    <w:p w14:paraId="00C3F778" w14:textId="77777777" w:rsidR="005B763C" w:rsidRPr="005B763C" w:rsidRDefault="005B763C" w:rsidP="00A1546B">
      <w:pPr>
        <w:numPr>
          <w:ilvl w:val="1"/>
          <w:numId w:val="78"/>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Building bridges between people and the establishment by creating opportunities for contact and dialogue.</w:t>
      </w:r>
    </w:p>
    <w:p w14:paraId="78F9674B" w14:textId="77777777" w:rsidR="005B763C" w:rsidRPr="005B763C" w:rsidRDefault="005B763C" w:rsidP="00A1546B">
      <w:pPr>
        <w:numPr>
          <w:ilvl w:val="1"/>
          <w:numId w:val="78"/>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Enabling those with experience to have a voice.</w:t>
      </w:r>
    </w:p>
    <w:p w14:paraId="12FCAB00" w14:textId="77777777" w:rsidR="005B763C" w:rsidRPr="005B763C" w:rsidRDefault="005B763C" w:rsidP="00A1546B">
      <w:pPr>
        <w:numPr>
          <w:ilvl w:val="1"/>
          <w:numId w:val="78"/>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Ensuring professionals/organisations listen and respond.</w:t>
      </w:r>
    </w:p>
    <w:p w14:paraId="0238DCAC" w14:textId="77777777" w:rsidR="005B763C" w:rsidRPr="005B763C" w:rsidRDefault="005B763C" w:rsidP="00A1546B">
      <w:pPr>
        <w:numPr>
          <w:ilvl w:val="1"/>
          <w:numId w:val="78"/>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Campaigning for improving policies, practices and systems.</w:t>
      </w:r>
    </w:p>
    <w:p w14:paraId="5A765267" w14:textId="77777777" w:rsidR="005B763C" w:rsidRPr="005B763C" w:rsidRDefault="005B763C" w:rsidP="00A1546B">
      <w:pPr>
        <w:numPr>
          <w:ilvl w:val="0"/>
          <w:numId w:val="78"/>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Actively involve those with personal experience of the issue tackled:</w:t>
      </w:r>
    </w:p>
    <w:p w14:paraId="084421CD" w14:textId="77777777" w:rsidR="005B763C" w:rsidRPr="005B763C" w:rsidRDefault="005B763C" w:rsidP="00A1546B">
      <w:pPr>
        <w:numPr>
          <w:ilvl w:val="1"/>
          <w:numId w:val="78"/>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Bringing together those with direct personal experience of a problem and those who have expertise and insight from working alongside them.</w:t>
      </w:r>
    </w:p>
    <w:p w14:paraId="38D15A90" w14:textId="77777777" w:rsidR="005B763C" w:rsidRPr="005B763C" w:rsidRDefault="005B763C" w:rsidP="00A1546B">
      <w:pPr>
        <w:numPr>
          <w:ilvl w:val="1"/>
          <w:numId w:val="78"/>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Finding new ways to draw on experiences and skills, engaging them in identifying and working on change.</w:t>
      </w:r>
    </w:p>
    <w:p w14:paraId="528C1CC7" w14:textId="77777777" w:rsidR="005B763C" w:rsidRDefault="005B763C" w:rsidP="00A1546B">
      <w:pPr>
        <w:numPr>
          <w:ilvl w:val="1"/>
          <w:numId w:val="78"/>
        </w:numPr>
        <w:shd w:val="clear" w:color="auto" w:fill="FFFFFF"/>
        <w:spacing w:after="0" w:line="240" w:lineRule="auto"/>
        <w:rPr>
          <w:rFonts w:ascii="Arial" w:eastAsia="Times New Roman" w:hAnsi="Arial" w:cs="Arial"/>
          <w:sz w:val="24"/>
          <w:szCs w:val="24"/>
          <w:lang w:eastAsia="en-GB"/>
        </w:rPr>
      </w:pPr>
      <w:r w:rsidRPr="005B763C">
        <w:rPr>
          <w:rFonts w:ascii="Arial" w:eastAsia="Times New Roman" w:hAnsi="Arial" w:cs="Arial"/>
          <w:sz w:val="24"/>
          <w:szCs w:val="24"/>
          <w:lang w:eastAsia="en-GB"/>
        </w:rPr>
        <w:t>Priority will be given to proposals that tackle the greatest barriers created by disadvantage, divisions and inequality.</w:t>
      </w:r>
    </w:p>
    <w:p w14:paraId="6438EFA8" w14:textId="77777777" w:rsidR="00B2620E" w:rsidRPr="005B763C" w:rsidRDefault="00B2620E" w:rsidP="00B2620E">
      <w:pPr>
        <w:shd w:val="clear" w:color="auto" w:fill="FFFFFF"/>
        <w:spacing w:after="0" w:line="240" w:lineRule="auto"/>
        <w:ind w:left="1440"/>
        <w:rPr>
          <w:rFonts w:ascii="Arial" w:eastAsia="Times New Roman" w:hAnsi="Arial" w:cs="Arial"/>
          <w:sz w:val="24"/>
          <w:szCs w:val="24"/>
          <w:lang w:eastAsia="en-GB"/>
        </w:rPr>
      </w:pPr>
    </w:p>
    <w:p w14:paraId="774EF969" w14:textId="77777777" w:rsidR="005B763C" w:rsidRPr="005B763C" w:rsidRDefault="005A0350" w:rsidP="005B763C">
      <w:pPr>
        <w:shd w:val="clear" w:color="auto" w:fill="FFFFFF"/>
        <w:spacing w:after="0" w:line="240" w:lineRule="auto"/>
        <w:rPr>
          <w:rStyle w:val="Hyperlink"/>
          <w:rFonts w:ascii="Arial" w:eastAsia="Times New Roman" w:hAnsi="Arial" w:cs="Arial"/>
          <w:color w:val="auto"/>
          <w:sz w:val="24"/>
          <w:szCs w:val="24"/>
          <w:lang w:eastAsia="en-GB"/>
        </w:rPr>
      </w:pPr>
      <w:hyperlink r:id="rId168" w:history="1">
        <w:r w:rsidR="005B763C" w:rsidRPr="005B763C">
          <w:rPr>
            <w:rStyle w:val="Hyperlink"/>
            <w:rFonts w:ascii="Arial" w:eastAsia="Times New Roman" w:hAnsi="Arial" w:cs="Arial"/>
            <w:color w:val="auto"/>
            <w:sz w:val="24"/>
            <w:szCs w:val="24"/>
            <w:lang w:eastAsia="en-GB"/>
          </w:rPr>
          <w:t>https://ellerman.org.uk/apply-for-funding</w:t>
        </w:r>
      </w:hyperlink>
    </w:p>
    <w:p w14:paraId="2BC33B3D" w14:textId="77777777" w:rsidR="005B763C" w:rsidRPr="005B763C" w:rsidRDefault="005B763C" w:rsidP="005B763C">
      <w:pPr>
        <w:shd w:val="clear" w:color="auto" w:fill="FFFFFF"/>
        <w:spacing w:after="0" w:line="240" w:lineRule="auto"/>
        <w:rPr>
          <w:rStyle w:val="Hyperlink"/>
          <w:rFonts w:ascii="Arial" w:eastAsia="Times New Roman" w:hAnsi="Arial" w:cs="Arial"/>
          <w:color w:val="auto"/>
          <w:sz w:val="24"/>
          <w:szCs w:val="24"/>
          <w:lang w:eastAsia="en-GB"/>
        </w:rPr>
      </w:pPr>
    </w:p>
    <w:p w14:paraId="7BC46401" w14:textId="77777777" w:rsidR="00653652" w:rsidRPr="00737133" w:rsidRDefault="00737133" w:rsidP="000B09F0">
      <w:pPr>
        <w:spacing w:after="0" w:line="240" w:lineRule="auto"/>
        <w:rPr>
          <w:rFonts w:ascii="Arial" w:hAnsi="Arial" w:cs="Arial"/>
          <w:b/>
          <w:sz w:val="24"/>
          <w:szCs w:val="24"/>
          <w:u w:val="single"/>
        </w:rPr>
      </w:pPr>
      <w:r w:rsidRPr="00737133">
        <w:rPr>
          <w:rFonts w:ascii="Arial" w:hAnsi="Arial" w:cs="Arial"/>
          <w:b/>
          <w:sz w:val="24"/>
          <w:szCs w:val="24"/>
          <w:u w:val="single"/>
        </w:rPr>
        <w:t xml:space="preserve">John Moores Foundation </w:t>
      </w:r>
      <w:r w:rsidR="00183A75">
        <w:rPr>
          <w:rFonts w:ascii="Arial" w:hAnsi="Arial" w:cs="Arial"/>
          <w:b/>
          <w:sz w:val="24"/>
          <w:szCs w:val="24"/>
          <w:u w:val="single"/>
        </w:rPr>
        <w:t xml:space="preserve">- </w:t>
      </w:r>
      <w:r w:rsidRPr="00737133">
        <w:rPr>
          <w:rFonts w:ascii="Arial" w:hAnsi="Arial" w:cs="Arial"/>
          <w:b/>
          <w:sz w:val="24"/>
          <w:szCs w:val="24"/>
          <w:u w:val="single"/>
        </w:rPr>
        <w:t>N</w:t>
      </w:r>
      <w:r w:rsidR="00183A75">
        <w:rPr>
          <w:rFonts w:ascii="Arial" w:hAnsi="Arial" w:cs="Arial"/>
          <w:b/>
          <w:sz w:val="24"/>
          <w:szCs w:val="24"/>
          <w:u w:val="single"/>
        </w:rPr>
        <w:t>orthern Ireland</w:t>
      </w:r>
    </w:p>
    <w:p w14:paraId="383D7A31" w14:textId="77777777" w:rsidR="00737133" w:rsidRDefault="00737133" w:rsidP="00737133">
      <w:pPr>
        <w:shd w:val="clear" w:color="auto" w:fill="FFFFFF"/>
        <w:spacing w:after="0" w:line="240" w:lineRule="auto"/>
        <w:rPr>
          <w:rFonts w:ascii="Arial" w:eastAsia="Times New Roman" w:hAnsi="Arial" w:cs="Arial"/>
          <w:b/>
          <w:bCs/>
          <w:sz w:val="24"/>
          <w:szCs w:val="24"/>
          <w:lang w:eastAsia="en-GB"/>
        </w:rPr>
      </w:pPr>
    </w:p>
    <w:p w14:paraId="29857F25" w14:textId="77777777" w:rsidR="00737133" w:rsidRPr="00737133" w:rsidRDefault="00737133" w:rsidP="00737133">
      <w:pPr>
        <w:shd w:val="clear" w:color="auto" w:fill="FFFFFF"/>
        <w:spacing w:after="0" w:line="240" w:lineRule="auto"/>
        <w:rPr>
          <w:rFonts w:ascii="Arial" w:eastAsia="Times New Roman" w:hAnsi="Arial" w:cs="Arial"/>
          <w:sz w:val="24"/>
          <w:szCs w:val="24"/>
          <w:lang w:eastAsia="en-GB"/>
        </w:rPr>
      </w:pPr>
      <w:r w:rsidRPr="00737133">
        <w:rPr>
          <w:rFonts w:ascii="Arial" w:eastAsia="Times New Roman" w:hAnsi="Arial" w:cs="Arial"/>
          <w:bCs/>
          <w:sz w:val="24"/>
          <w:szCs w:val="24"/>
          <w:lang w:eastAsia="en-GB"/>
        </w:rPr>
        <w:t>Grants are available to small voluntary groups and organisations for projects that aim to break down barriers among people who are experiencing disadvantage</w:t>
      </w:r>
      <w:r w:rsidR="006A48EB">
        <w:rPr>
          <w:rFonts w:ascii="Arial" w:eastAsia="Times New Roman" w:hAnsi="Arial" w:cs="Arial"/>
          <w:bCs/>
          <w:sz w:val="24"/>
          <w:szCs w:val="24"/>
          <w:lang w:eastAsia="en-GB"/>
        </w:rPr>
        <w:t>.</w:t>
      </w:r>
      <w:r w:rsidRPr="00737133">
        <w:rPr>
          <w:rFonts w:ascii="Arial" w:eastAsia="Times New Roman" w:hAnsi="Arial" w:cs="Arial"/>
          <w:sz w:val="24"/>
          <w:szCs w:val="24"/>
          <w:lang w:eastAsia="en-GB"/>
        </w:rPr>
        <w:t xml:space="preserve"> Any groups or organisations conducting legally charitable work in N</w:t>
      </w:r>
      <w:r w:rsidR="006A48EB">
        <w:rPr>
          <w:rFonts w:ascii="Arial" w:eastAsia="Times New Roman" w:hAnsi="Arial" w:cs="Arial"/>
          <w:sz w:val="24"/>
          <w:szCs w:val="24"/>
          <w:lang w:eastAsia="en-GB"/>
        </w:rPr>
        <w:t>I</w:t>
      </w:r>
      <w:r w:rsidRPr="00737133">
        <w:rPr>
          <w:rFonts w:ascii="Arial" w:eastAsia="Times New Roman" w:hAnsi="Arial" w:cs="Arial"/>
          <w:sz w:val="24"/>
          <w:szCs w:val="24"/>
          <w:lang w:eastAsia="en-GB"/>
        </w:rPr>
        <w:t xml:space="preserve"> are eligible to apply. Groups do not have to be registered charities.</w:t>
      </w:r>
    </w:p>
    <w:p w14:paraId="016B8403" w14:textId="77777777" w:rsidR="00737133" w:rsidRPr="00737133" w:rsidRDefault="00737133" w:rsidP="00737133">
      <w:pPr>
        <w:shd w:val="clear" w:color="auto" w:fill="FFFFFF"/>
        <w:spacing w:after="0" w:line="240" w:lineRule="auto"/>
        <w:rPr>
          <w:rFonts w:ascii="Arial" w:eastAsia="Times New Roman" w:hAnsi="Arial" w:cs="Arial"/>
          <w:bCs/>
          <w:sz w:val="24"/>
          <w:szCs w:val="24"/>
          <w:lang w:eastAsia="en-GB"/>
        </w:rPr>
      </w:pPr>
    </w:p>
    <w:p w14:paraId="14B42B34" w14:textId="77777777" w:rsidR="006A48EB" w:rsidRDefault="00737133" w:rsidP="006A48EB">
      <w:pPr>
        <w:shd w:val="clear" w:color="auto" w:fill="FFFFFF"/>
        <w:spacing w:after="0" w:line="240" w:lineRule="auto"/>
        <w:rPr>
          <w:rFonts w:ascii="Arial" w:eastAsia="Times New Roman" w:hAnsi="Arial" w:cs="Arial"/>
          <w:sz w:val="24"/>
          <w:szCs w:val="24"/>
          <w:lang w:eastAsia="en-GB"/>
        </w:rPr>
      </w:pPr>
      <w:r w:rsidRPr="00737133">
        <w:rPr>
          <w:rFonts w:ascii="Arial" w:eastAsia="Times New Roman" w:hAnsi="Arial" w:cs="Arial"/>
          <w:sz w:val="24"/>
          <w:szCs w:val="24"/>
          <w:lang w:eastAsia="en-GB"/>
        </w:rPr>
        <w:t>The Foundation aims to enable people who are marginalised, as a result of social, educational, physical, economic, cultural, geographical or other disadvantage, to improve their social conditions and quality of life.</w:t>
      </w:r>
      <w:r w:rsidR="006A48EB" w:rsidRPr="006A48EB">
        <w:rPr>
          <w:rFonts w:ascii="Arial" w:eastAsia="Times New Roman" w:hAnsi="Arial" w:cs="Arial"/>
          <w:sz w:val="24"/>
          <w:szCs w:val="24"/>
          <w:lang w:eastAsia="en-GB"/>
        </w:rPr>
        <w:t xml:space="preserve"> </w:t>
      </w:r>
      <w:r w:rsidR="006A48EB" w:rsidRPr="00737133">
        <w:rPr>
          <w:rFonts w:ascii="Arial" w:eastAsia="Times New Roman" w:hAnsi="Arial" w:cs="Arial"/>
          <w:sz w:val="24"/>
          <w:szCs w:val="24"/>
          <w:lang w:eastAsia="en-GB"/>
        </w:rPr>
        <w:t>The Foundation supports projects that are:</w:t>
      </w:r>
    </w:p>
    <w:p w14:paraId="5EEA21A3" w14:textId="77777777" w:rsidR="006A48EB" w:rsidRPr="00737133" w:rsidRDefault="006A48EB" w:rsidP="00A1546B">
      <w:pPr>
        <w:numPr>
          <w:ilvl w:val="0"/>
          <w:numId w:val="10"/>
        </w:numPr>
        <w:shd w:val="clear" w:color="auto" w:fill="FFFFFF"/>
        <w:spacing w:after="0" w:line="240" w:lineRule="auto"/>
        <w:ind w:left="480"/>
        <w:rPr>
          <w:rFonts w:ascii="Arial" w:eastAsia="Times New Roman" w:hAnsi="Arial" w:cs="Arial"/>
          <w:sz w:val="24"/>
          <w:szCs w:val="24"/>
          <w:lang w:eastAsia="en-GB"/>
        </w:rPr>
      </w:pPr>
      <w:r w:rsidRPr="00737133">
        <w:rPr>
          <w:rFonts w:ascii="Arial" w:eastAsia="Times New Roman" w:hAnsi="Arial" w:cs="Arial"/>
          <w:sz w:val="24"/>
          <w:szCs w:val="24"/>
          <w:lang w:eastAsia="en-GB"/>
        </w:rPr>
        <w:t>Trying to build and strengthen communities.</w:t>
      </w:r>
    </w:p>
    <w:p w14:paraId="571954F3" w14:textId="77777777" w:rsidR="006A48EB" w:rsidRPr="00737133" w:rsidRDefault="006A48EB" w:rsidP="00A1546B">
      <w:pPr>
        <w:numPr>
          <w:ilvl w:val="0"/>
          <w:numId w:val="10"/>
        </w:numPr>
        <w:shd w:val="clear" w:color="auto" w:fill="FFFFFF"/>
        <w:spacing w:after="0" w:line="240" w:lineRule="auto"/>
        <w:ind w:left="480"/>
        <w:rPr>
          <w:rFonts w:ascii="Arial" w:eastAsia="Times New Roman" w:hAnsi="Arial" w:cs="Arial"/>
          <w:sz w:val="24"/>
          <w:szCs w:val="24"/>
          <w:lang w:eastAsia="en-GB"/>
        </w:rPr>
      </w:pPr>
      <w:r w:rsidRPr="00737133">
        <w:rPr>
          <w:rFonts w:ascii="Arial" w:eastAsia="Times New Roman" w:hAnsi="Arial" w:cs="Arial"/>
          <w:sz w:val="24"/>
          <w:szCs w:val="24"/>
          <w:lang w:eastAsia="en-GB"/>
        </w:rPr>
        <w:t>Working in partnership with others.</w:t>
      </w:r>
    </w:p>
    <w:p w14:paraId="01DCD1A3" w14:textId="77777777" w:rsidR="006A48EB" w:rsidRPr="00737133" w:rsidRDefault="006A48EB" w:rsidP="00A1546B">
      <w:pPr>
        <w:numPr>
          <w:ilvl w:val="0"/>
          <w:numId w:val="10"/>
        </w:numPr>
        <w:shd w:val="clear" w:color="auto" w:fill="FFFFFF"/>
        <w:spacing w:after="0" w:line="240" w:lineRule="auto"/>
        <w:ind w:left="480"/>
        <w:rPr>
          <w:rFonts w:ascii="Arial" w:eastAsia="Times New Roman" w:hAnsi="Arial" w:cs="Arial"/>
          <w:sz w:val="24"/>
          <w:szCs w:val="24"/>
          <w:lang w:eastAsia="en-GB"/>
        </w:rPr>
      </w:pPr>
      <w:r w:rsidRPr="00737133">
        <w:rPr>
          <w:rFonts w:ascii="Arial" w:eastAsia="Times New Roman" w:hAnsi="Arial" w:cs="Arial"/>
          <w:sz w:val="24"/>
          <w:szCs w:val="24"/>
          <w:lang w:eastAsia="en-GB"/>
        </w:rPr>
        <w:t>Carrying out trust building initiatives.</w:t>
      </w:r>
    </w:p>
    <w:p w14:paraId="0F630826" w14:textId="77777777" w:rsidR="006A48EB" w:rsidRPr="00737133" w:rsidRDefault="006A48EB" w:rsidP="00A1546B">
      <w:pPr>
        <w:numPr>
          <w:ilvl w:val="0"/>
          <w:numId w:val="10"/>
        </w:numPr>
        <w:shd w:val="clear" w:color="auto" w:fill="FFFFFF"/>
        <w:spacing w:after="0" w:line="240" w:lineRule="auto"/>
        <w:ind w:left="480"/>
        <w:rPr>
          <w:rFonts w:ascii="Arial" w:eastAsia="Times New Roman" w:hAnsi="Arial" w:cs="Arial"/>
          <w:sz w:val="24"/>
          <w:szCs w:val="24"/>
          <w:lang w:eastAsia="en-GB"/>
        </w:rPr>
      </w:pPr>
      <w:r w:rsidRPr="00737133">
        <w:rPr>
          <w:rFonts w:ascii="Arial" w:eastAsia="Times New Roman" w:hAnsi="Arial" w:cs="Arial"/>
          <w:sz w:val="24"/>
          <w:szCs w:val="24"/>
          <w:lang w:eastAsia="en-GB"/>
        </w:rPr>
        <w:t>Addressing previously unmet needs.</w:t>
      </w:r>
    </w:p>
    <w:p w14:paraId="653C5A8B" w14:textId="77777777" w:rsidR="006A48EB" w:rsidRPr="00737133" w:rsidRDefault="006A48EB" w:rsidP="00A1546B">
      <w:pPr>
        <w:numPr>
          <w:ilvl w:val="0"/>
          <w:numId w:val="10"/>
        </w:numPr>
        <w:shd w:val="clear" w:color="auto" w:fill="FFFFFF"/>
        <w:spacing w:after="0" w:line="240" w:lineRule="auto"/>
        <w:ind w:left="480"/>
        <w:rPr>
          <w:rFonts w:ascii="Arial" w:eastAsia="Times New Roman" w:hAnsi="Arial" w:cs="Arial"/>
          <w:sz w:val="24"/>
          <w:szCs w:val="24"/>
          <w:lang w:eastAsia="en-GB"/>
        </w:rPr>
      </w:pPr>
      <w:r w:rsidRPr="00737133">
        <w:rPr>
          <w:rFonts w:ascii="Arial" w:eastAsia="Times New Roman" w:hAnsi="Arial" w:cs="Arial"/>
          <w:sz w:val="24"/>
          <w:szCs w:val="24"/>
          <w:lang w:eastAsia="en-GB"/>
        </w:rPr>
        <w:t>Providing advice and support.</w:t>
      </w:r>
    </w:p>
    <w:p w14:paraId="576A74F0" w14:textId="77777777" w:rsidR="006A48EB" w:rsidRPr="00737133" w:rsidRDefault="006A48EB" w:rsidP="00A1546B">
      <w:pPr>
        <w:numPr>
          <w:ilvl w:val="0"/>
          <w:numId w:val="10"/>
        </w:numPr>
        <w:shd w:val="clear" w:color="auto" w:fill="FFFFFF"/>
        <w:spacing w:after="0" w:line="240" w:lineRule="auto"/>
        <w:ind w:left="480"/>
        <w:rPr>
          <w:rFonts w:ascii="Arial" w:eastAsia="Times New Roman" w:hAnsi="Arial" w:cs="Arial"/>
          <w:sz w:val="24"/>
          <w:szCs w:val="24"/>
          <w:lang w:eastAsia="en-GB"/>
        </w:rPr>
      </w:pPr>
      <w:r w:rsidRPr="00737133">
        <w:rPr>
          <w:rFonts w:ascii="Arial" w:eastAsia="Times New Roman" w:hAnsi="Arial" w:cs="Arial"/>
          <w:sz w:val="24"/>
          <w:szCs w:val="24"/>
          <w:lang w:eastAsia="en-GB"/>
        </w:rPr>
        <w:t>Trying to change attitudes and broaden horizons.</w:t>
      </w:r>
    </w:p>
    <w:p w14:paraId="2A15115A" w14:textId="77777777" w:rsidR="006A48EB" w:rsidRDefault="006A48EB" w:rsidP="006A48EB">
      <w:pPr>
        <w:shd w:val="clear" w:color="auto" w:fill="FFFFFF"/>
        <w:spacing w:after="0" w:line="240" w:lineRule="auto"/>
        <w:rPr>
          <w:rFonts w:ascii="Arial" w:eastAsia="Times New Roman" w:hAnsi="Arial" w:cs="Arial"/>
          <w:sz w:val="24"/>
          <w:szCs w:val="24"/>
          <w:lang w:eastAsia="en-GB"/>
        </w:rPr>
      </w:pPr>
    </w:p>
    <w:p w14:paraId="05476E55" w14:textId="77777777" w:rsidR="006A48EB" w:rsidRPr="00737133" w:rsidRDefault="006A48EB" w:rsidP="006A48EB">
      <w:pPr>
        <w:shd w:val="clear" w:color="auto" w:fill="FFFFFF"/>
        <w:spacing w:after="0" w:line="240" w:lineRule="auto"/>
        <w:rPr>
          <w:rFonts w:ascii="Arial" w:eastAsia="Times New Roman" w:hAnsi="Arial" w:cs="Arial"/>
          <w:sz w:val="24"/>
          <w:szCs w:val="24"/>
          <w:lang w:eastAsia="en-GB"/>
        </w:rPr>
      </w:pPr>
      <w:r w:rsidRPr="00737133">
        <w:rPr>
          <w:rFonts w:ascii="Arial" w:eastAsia="Times New Roman" w:hAnsi="Arial" w:cs="Arial"/>
          <w:sz w:val="24"/>
          <w:szCs w:val="24"/>
          <w:lang w:eastAsia="en-GB"/>
        </w:rPr>
        <w:t>The organisation/project should support:</w:t>
      </w:r>
      <w:r>
        <w:rPr>
          <w:rFonts w:ascii="Arial" w:eastAsia="Times New Roman" w:hAnsi="Arial" w:cs="Arial"/>
          <w:sz w:val="24"/>
          <w:szCs w:val="24"/>
          <w:lang w:eastAsia="en-GB"/>
        </w:rPr>
        <w:t xml:space="preserve"> t</w:t>
      </w:r>
      <w:r w:rsidRPr="00737133">
        <w:rPr>
          <w:rFonts w:ascii="Arial" w:eastAsia="Times New Roman" w:hAnsi="Arial" w:cs="Arial"/>
          <w:sz w:val="24"/>
          <w:szCs w:val="24"/>
          <w:lang w:eastAsia="en-GB"/>
        </w:rPr>
        <w:t>hose suffering fr</w:t>
      </w:r>
      <w:r>
        <w:rPr>
          <w:rFonts w:ascii="Arial" w:eastAsia="Times New Roman" w:hAnsi="Arial" w:cs="Arial"/>
          <w:sz w:val="24"/>
          <w:szCs w:val="24"/>
          <w:lang w:eastAsia="en-GB"/>
        </w:rPr>
        <w:t>om poverty and financial crisis, t</w:t>
      </w:r>
      <w:r w:rsidRPr="00737133">
        <w:rPr>
          <w:rFonts w:ascii="Arial" w:eastAsia="Times New Roman" w:hAnsi="Arial" w:cs="Arial"/>
          <w:sz w:val="24"/>
          <w:szCs w:val="24"/>
          <w:lang w:eastAsia="en-GB"/>
        </w:rPr>
        <w:t>hose in</w:t>
      </w:r>
      <w:r>
        <w:rPr>
          <w:rFonts w:ascii="Arial" w:eastAsia="Times New Roman" w:hAnsi="Arial" w:cs="Arial"/>
          <w:sz w:val="24"/>
          <w:szCs w:val="24"/>
          <w:lang w:eastAsia="en-GB"/>
        </w:rPr>
        <w:t xml:space="preserve"> poor physical or mental health, </w:t>
      </w:r>
      <w:r w:rsidRPr="00737133">
        <w:rPr>
          <w:rFonts w:ascii="Arial" w:eastAsia="Times New Roman" w:hAnsi="Arial" w:cs="Arial"/>
          <w:sz w:val="24"/>
          <w:szCs w:val="24"/>
          <w:lang w:eastAsia="en-GB"/>
        </w:rPr>
        <w:t>Black, A</w:t>
      </w:r>
      <w:r>
        <w:rPr>
          <w:rFonts w:ascii="Arial" w:eastAsia="Times New Roman" w:hAnsi="Arial" w:cs="Arial"/>
          <w:sz w:val="24"/>
          <w:szCs w:val="24"/>
          <w:lang w:eastAsia="en-GB"/>
        </w:rPr>
        <w:t xml:space="preserve">sian and minority ethnic people, refugees, women </w:t>
      </w:r>
      <w:r>
        <w:rPr>
          <w:rFonts w:ascii="Arial" w:eastAsia="Times New Roman" w:hAnsi="Arial" w:cs="Arial"/>
          <w:sz w:val="24"/>
          <w:szCs w:val="24"/>
          <w:lang w:eastAsia="en-GB"/>
        </w:rPr>
        <w:lastRenderedPageBreak/>
        <w:t>including girls, c</w:t>
      </w:r>
      <w:r w:rsidRPr="00737133">
        <w:rPr>
          <w:rFonts w:ascii="Arial" w:eastAsia="Times New Roman" w:hAnsi="Arial" w:cs="Arial"/>
          <w:sz w:val="24"/>
          <w:szCs w:val="24"/>
          <w:lang w:eastAsia="en-GB"/>
        </w:rPr>
        <w:t>hildren and young people aged 5 to 25</w:t>
      </w:r>
      <w:r>
        <w:rPr>
          <w:rFonts w:ascii="Arial" w:eastAsia="Times New Roman" w:hAnsi="Arial" w:cs="Arial"/>
          <w:sz w:val="24"/>
          <w:szCs w:val="24"/>
          <w:lang w:eastAsia="en-GB"/>
        </w:rPr>
        <w:t>, those suffering discrimination, families needing support, homeless people, carers, a</w:t>
      </w:r>
      <w:r w:rsidRPr="00737133">
        <w:rPr>
          <w:rFonts w:ascii="Arial" w:eastAsia="Times New Roman" w:hAnsi="Arial" w:cs="Arial"/>
          <w:sz w:val="24"/>
          <w:szCs w:val="24"/>
          <w:lang w:eastAsia="en-GB"/>
        </w:rPr>
        <w:t>dults with few or no educational qualifications.</w:t>
      </w:r>
    </w:p>
    <w:p w14:paraId="2060750B" w14:textId="77777777" w:rsidR="00737133" w:rsidRDefault="00737133" w:rsidP="00737133">
      <w:pPr>
        <w:shd w:val="clear" w:color="auto" w:fill="FFFFFF"/>
        <w:spacing w:after="0" w:line="240" w:lineRule="auto"/>
        <w:rPr>
          <w:rFonts w:ascii="Arial" w:eastAsia="Times New Roman" w:hAnsi="Arial" w:cs="Arial"/>
          <w:sz w:val="24"/>
          <w:szCs w:val="24"/>
          <w:lang w:eastAsia="en-GB"/>
        </w:rPr>
      </w:pPr>
    </w:p>
    <w:p w14:paraId="2F76E962" w14:textId="77777777" w:rsidR="00543037" w:rsidRDefault="00737133" w:rsidP="00D856C2">
      <w:pPr>
        <w:shd w:val="clear" w:color="auto" w:fill="FFFFFF"/>
        <w:spacing w:after="0" w:line="240" w:lineRule="auto"/>
        <w:rPr>
          <w:rFonts w:ascii="Arial" w:eastAsia="Times New Roman" w:hAnsi="Arial" w:cs="Arial"/>
          <w:sz w:val="24"/>
          <w:szCs w:val="24"/>
          <w:lang w:eastAsia="en-GB"/>
        </w:rPr>
      </w:pPr>
      <w:r w:rsidRPr="00737133">
        <w:rPr>
          <w:rFonts w:ascii="Arial" w:eastAsia="Times New Roman" w:hAnsi="Arial" w:cs="Arial"/>
          <w:sz w:val="24"/>
          <w:szCs w:val="24"/>
          <w:lang w:eastAsia="en-GB"/>
        </w:rPr>
        <w:t xml:space="preserve">The size of grant varies, although the Foundation prefers to give smaller grants to a larger number of projects. </w:t>
      </w:r>
      <w:r w:rsidRPr="00737133">
        <w:rPr>
          <w:rFonts w:ascii="Arial" w:eastAsia="Times New Roman" w:hAnsi="Arial" w:cs="Arial"/>
          <w:b/>
          <w:sz w:val="24"/>
          <w:szCs w:val="24"/>
          <w:lang w:eastAsia="en-GB"/>
        </w:rPr>
        <w:t>Applicants should show what other sources of funding have been secured.</w:t>
      </w:r>
      <w:r>
        <w:rPr>
          <w:rFonts w:ascii="Arial" w:eastAsia="Times New Roman" w:hAnsi="Arial" w:cs="Arial"/>
          <w:sz w:val="24"/>
          <w:szCs w:val="24"/>
          <w:lang w:eastAsia="en-GB"/>
        </w:rPr>
        <w:t xml:space="preserve"> </w:t>
      </w:r>
      <w:r w:rsidRPr="00737133">
        <w:rPr>
          <w:rFonts w:ascii="Arial" w:eastAsia="Times New Roman" w:hAnsi="Arial" w:cs="Arial"/>
          <w:sz w:val="24"/>
          <w:szCs w:val="24"/>
          <w:lang w:eastAsia="en-GB"/>
        </w:rPr>
        <w:t>The funding can be used to cover</w:t>
      </w:r>
      <w:r w:rsidR="00D856C2">
        <w:rPr>
          <w:rFonts w:ascii="Arial" w:eastAsia="Times New Roman" w:hAnsi="Arial" w:cs="Arial"/>
          <w:sz w:val="24"/>
          <w:szCs w:val="24"/>
          <w:lang w:eastAsia="en-GB"/>
        </w:rPr>
        <w:t xml:space="preserve"> core running costs, v</w:t>
      </w:r>
      <w:r w:rsidRPr="00737133">
        <w:rPr>
          <w:rFonts w:ascii="Arial" w:eastAsia="Times New Roman" w:hAnsi="Arial" w:cs="Arial"/>
          <w:sz w:val="24"/>
          <w:szCs w:val="24"/>
          <w:lang w:eastAsia="en-GB"/>
        </w:rPr>
        <w:t>olunteer</w:t>
      </w:r>
      <w:r w:rsidR="00D856C2">
        <w:rPr>
          <w:rFonts w:ascii="Arial" w:eastAsia="Times New Roman" w:hAnsi="Arial" w:cs="Arial"/>
          <w:sz w:val="24"/>
          <w:szCs w:val="24"/>
          <w:lang w:eastAsia="en-GB"/>
        </w:rPr>
        <w:t xml:space="preserve"> out of pocket expenses, education and training costs, venue and travel costs, one-off projects, s</w:t>
      </w:r>
      <w:r w:rsidRPr="00737133">
        <w:rPr>
          <w:rFonts w:ascii="Arial" w:eastAsia="Times New Roman" w:hAnsi="Arial" w:cs="Arial"/>
          <w:sz w:val="24"/>
          <w:szCs w:val="24"/>
          <w:lang w:eastAsia="en-GB"/>
        </w:rPr>
        <w:t>mall items of equipment (if part of a wider project).</w:t>
      </w:r>
      <w:r w:rsidR="0083741A">
        <w:rPr>
          <w:rFonts w:ascii="Arial" w:eastAsia="Times New Roman" w:hAnsi="Arial" w:cs="Arial"/>
          <w:sz w:val="24"/>
          <w:szCs w:val="24"/>
          <w:lang w:eastAsia="en-GB"/>
        </w:rPr>
        <w:t xml:space="preserve"> </w:t>
      </w:r>
    </w:p>
    <w:p w14:paraId="7FE42BE4" w14:textId="77777777" w:rsidR="00737133" w:rsidRPr="00737133" w:rsidRDefault="006A48EB" w:rsidP="00D856C2">
      <w:pPr>
        <w:shd w:val="clear" w:color="auto" w:fill="FFFFFF"/>
        <w:spacing w:after="0" w:line="240" w:lineRule="auto"/>
        <w:rPr>
          <w:rFonts w:ascii="Arial" w:hAnsi="Arial" w:cs="Arial"/>
          <w:sz w:val="24"/>
          <w:szCs w:val="24"/>
          <w:u w:val="single"/>
        </w:rPr>
      </w:pPr>
      <w:r>
        <w:rPr>
          <w:rFonts w:ascii="Arial" w:eastAsia="Times New Roman" w:hAnsi="Arial" w:cs="Arial"/>
          <w:sz w:val="24"/>
          <w:szCs w:val="24"/>
          <w:lang w:eastAsia="en-GB"/>
        </w:rPr>
        <w:t>Applicants should</w:t>
      </w:r>
      <w:r w:rsidR="00D856C2">
        <w:rPr>
          <w:rFonts w:ascii="Arial" w:eastAsia="Times New Roman" w:hAnsi="Arial" w:cs="Arial"/>
          <w:sz w:val="24"/>
          <w:szCs w:val="24"/>
          <w:lang w:eastAsia="en-GB"/>
        </w:rPr>
        <w:t xml:space="preserve"> </w:t>
      </w:r>
      <w:r w:rsidR="00737133" w:rsidRPr="00737133">
        <w:rPr>
          <w:rFonts w:ascii="Arial" w:eastAsia="Times New Roman" w:hAnsi="Arial" w:cs="Arial"/>
          <w:sz w:val="24"/>
          <w:szCs w:val="24"/>
          <w:lang w:eastAsia="en-GB"/>
        </w:rPr>
        <w:t>first contact the John Moores Foundation by phone</w:t>
      </w:r>
      <w:r>
        <w:rPr>
          <w:rFonts w:ascii="Arial" w:eastAsia="Times New Roman" w:hAnsi="Arial" w:cs="Arial"/>
          <w:sz w:val="24"/>
          <w:szCs w:val="24"/>
          <w:lang w:eastAsia="en-GB"/>
        </w:rPr>
        <w:t xml:space="preserve"> or</w:t>
      </w:r>
      <w:r w:rsidR="00737133" w:rsidRPr="00737133">
        <w:rPr>
          <w:rFonts w:ascii="Arial" w:eastAsia="Times New Roman" w:hAnsi="Arial" w:cs="Arial"/>
          <w:sz w:val="24"/>
          <w:szCs w:val="24"/>
          <w:lang w:eastAsia="en-GB"/>
        </w:rPr>
        <w:t xml:space="preserve"> email</w:t>
      </w:r>
      <w:r>
        <w:rPr>
          <w:rFonts w:ascii="Arial" w:eastAsia="Times New Roman" w:hAnsi="Arial" w:cs="Arial"/>
          <w:sz w:val="24"/>
          <w:szCs w:val="24"/>
          <w:lang w:eastAsia="en-GB"/>
        </w:rPr>
        <w:t xml:space="preserve"> for an application form. </w:t>
      </w:r>
      <w:r w:rsidR="00737133" w:rsidRPr="00737133">
        <w:rPr>
          <w:rFonts w:ascii="Arial" w:eastAsia="Times New Roman" w:hAnsi="Arial" w:cs="Arial"/>
          <w:sz w:val="24"/>
          <w:szCs w:val="24"/>
          <w:lang w:eastAsia="en-GB"/>
        </w:rPr>
        <w:t xml:space="preserve">The </w:t>
      </w:r>
      <w:r>
        <w:rPr>
          <w:rFonts w:ascii="Arial" w:eastAsia="Times New Roman" w:hAnsi="Arial" w:cs="Arial"/>
          <w:sz w:val="24"/>
          <w:szCs w:val="24"/>
          <w:lang w:eastAsia="en-GB"/>
        </w:rPr>
        <w:t>T</w:t>
      </w:r>
      <w:r w:rsidR="00737133" w:rsidRPr="00737133">
        <w:rPr>
          <w:rFonts w:ascii="Arial" w:eastAsia="Times New Roman" w:hAnsi="Arial" w:cs="Arial"/>
          <w:sz w:val="24"/>
          <w:szCs w:val="24"/>
          <w:lang w:eastAsia="en-GB"/>
        </w:rPr>
        <w:t xml:space="preserve">rustees meet five to six times a year to make decisions on applications. </w:t>
      </w:r>
      <w:r>
        <w:rPr>
          <w:rFonts w:ascii="Arial" w:eastAsia="Times New Roman" w:hAnsi="Arial" w:cs="Arial"/>
          <w:sz w:val="24"/>
          <w:szCs w:val="24"/>
          <w:lang w:eastAsia="en-GB"/>
        </w:rPr>
        <w:t>O</w:t>
      </w:r>
      <w:r w:rsidR="00737133" w:rsidRPr="00737133">
        <w:rPr>
          <w:rFonts w:ascii="Arial" w:eastAsia="Times New Roman" w:hAnsi="Arial" w:cs="Arial"/>
          <w:sz w:val="24"/>
          <w:szCs w:val="24"/>
          <w:lang w:eastAsia="en-GB"/>
        </w:rPr>
        <w:t>rganisations should allow three to five months for a decision to be made.</w:t>
      </w:r>
      <w:r w:rsidR="00D856C2" w:rsidRPr="00737133">
        <w:rPr>
          <w:rFonts w:ascii="Arial" w:hAnsi="Arial" w:cs="Arial"/>
          <w:sz w:val="24"/>
          <w:szCs w:val="24"/>
          <w:u w:val="single"/>
        </w:rPr>
        <w:t xml:space="preserve"> </w:t>
      </w:r>
    </w:p>
    <w:p w14:paraId="6F74BB1E" w14:textId="77777777" w:rsidR="00737133" w:rsidRPr="00737133" w:rsidRDefault="00737133" w:rsidP="00737133">
      <w:pPr>
        <w:spacing w:after="0" w:line="240" w:lineRule="auto"/>
        <w:rPr>
          <w:rFonts w:ascii="Arial" w:hAnsi="Arial" w:cs="Arial"/>
          <w:sz w:val="24"/>
          <w:szCs w:val="24"/>
          <w:u w:val="single"/>
        </w:rPr>
      </w:pPr>
    </w:p>
    <w:p w14:paraId="6C3B6050" w14:textId="7EF806E9" w:rsidR="00033CA2" w:rsidRDefault="005A0350" w:rsidP="00790E9C">
      <w:pPr>
        <w:pStyle w:val="NormalWeb"/>
        <w:shd w:val="clear" w:color="auto" w:fill="FFFFFF"/>
        <w:spacing w:before="0" w:beforeAutospacing="0" w:after="0" w:afterAutospacing="0"/>
        <w:rPr>
          <w:rStyle w:val="Hyperlink"/>
          <w:rFonts w:ascii="Arial" w:eastAsiaTheme="minorHAnsi" w:hAnsi="Arial" w:cs="Arial"/>
          <w:lang w:eastAsia="en-US"/>
        </w:rPr>
      </w:pPr>
      <w:hyperlink r:id="rId169" w:history="1">
        <w:r w:rsidR="001E1EBA" w:rsidRPr="001E1EBA">
          <w:rPr>
            <w:rStyle w:val="Hyperlink"/>
            <w:rFonts w:ascii="Arial" w:eastAsiaTheme="minorHAnsi" w:hAnsi="Arial" w:cs="Arial"/>
            <w:lang w:eastAsia="en-US"/>
          </w:rPr>
          <w:t>https://www.jmf.org.uk/funding/grants-for-northern-ireland.html</w:t>
        </w:r>
      </w:hyperlink>
    </w:p>
    <w:p w14:paraId="0C2E11E2" w14:textId="5E70BAAE" w:rsidR="0053704F" w:rsidRDefault="0053704F" w:rsidP="00790E9C">
      <w:pPr>
        <w:pStyle w:val="NormalWeb"/>
        <w:shd w:val="clear" w:color="auto" w:fill="FFFFFF"/>
        <w:spacing w:before="0" w:beforeAutospacing="0" w:after="0" w:afterAutospacing="0"/>
        <w:rPr>
          <w:rStyle w:val="Hyperlink"/>
          <w:rFonts w:ascii="Arial" w:eastAsiaTheme="minorHAnsi" w:hAnsi="Arial" w:cs="Arial"/>
          <w:lang w:eastAsia="en-US"/>
        </w:rPr>
      </w:pPr>
    </w:p>
    <w:p w14:paraId="3BF89B50" w14:textId="6B251FB7" w:rsidR="0053704F" w:rsidRPr="00907C15" w:rsidRDefault="0053704F" w:rsidP="0053704F">
      <w:pPr>
        <w:shd w:val="clear" w:color="auto" w:fill="FFFFFF"/>
        <w:spacing w:after="100" w:afterAutospacing="1" w:line="240" w:lineRule="auto"/>
        <w:rPr>
          <w:rFonts w:ascii="Arial" w:eastAsia="Times New Roman" w:hAnsi="Arial" w:cs="Arial"/>
          <w:b/>
          <w:bCs/>
          <w:color w:val="282828"/>
          <w:sz w:val="24"/>
          <w:szCs w:val="24"/>
          <w:lang w:eastAsia="en-GB"/>
        </w:rPr>
      </w:pPr>
      <w:r w:rsidRPr="00907C15">
        <w:rPr>
          <w:rFonts w:ascii="Arial" w:eastAsia="Times New Roman" w:hAnsi="Arial" w:cs="Arial"/>
          <w:b/>
          <w:bCs/>
          <w:color w:val="282828"/>
          <w:sz w:val="24"/>
          <w:szCs w:val="24"/>
          <w:u w:val="single"/>
          <w:lang w:eastAsia="en-GB"/>
        </w:rPr>
        <w:t>Joseph Rank Trust</w:t>
      </w:r>
      <w:r w:rsidRPr="00907C15">
        <w:rPr>
          <w:rFonts w:ascii="Arial" w:eastAsia="Times New Roman" w:hAnsi="Arial" w:cs="Arial"/>
          <w:color w:val="282828"/>
          <w:sz w:val="24"/>
          <w:szCs w:val="24"/>
          <w:lang w:eastAsia="en-GB"/>
        </w:rPr>
        <w:t xml:space="preserve"> </w:t>
      </w:r>
    </w:p>
    <w:p w14:paraId="09968E03" w14:textId="77777777" w:rsidR="003977C4" w:rsidRPr="00907C15" w:rsidRDefault="0053704F" w:rsidP="003977C4">
      <w:pPr>
        <w:shd w:val="clear" w:color="auto" w:fill="FFFFFF"/>
        <w:spacing w:after="100" w:afterAutospacing="1" w:line="240" w:lineRule="auto"/>
        <w:rPr>
          <w:rFonts w:ascii="Arial" w:eastAsia="Times New Roman" w:hAnsi="Arial" w:cs="Arial"/>
          <w:color w:val="282828"/>
          <w:sz w:val="24"/>
          <w:szCs w:val="24"/>
          <w:lang w:eastAsia="en-GB"/>
        </w:rPr>
      </w:pPr>
      <w:r w:rsidRPr="00907C15">
        <w:rPr>
          <w:rFonts w:ascii="Arial" w:eastAsia="Times New Roman" w:hAnsi="Arial" w:cs="Arial"/>
          <w:color w:val="282828"/>
          <w:sz w:val="24"/>
          <w:szCs w:val="24"/>
          <w:lang w:eastAsia="en-GB"/>
        </w:rPr>
        <w:t xml:space="preserve">The scheme is intended to support organisations which work to either advance the Christian faith or carry out other charitable purposes with consideration of a Christian approach to the practical, educational and spiritual needs of people. </w:t>
      </w:r>
      <w:r w:rsidR="003977C4" w:rsidRPr="00907C15">
        <w:rPr>
          <w:rFonts w:ascii="Arial" w:eastAsia="Times New Roman" w:hAnsi="Arial" w:cs="Arial"/>
          <w:color w:val="282828"/>
          <w:sz w:val="24"/>
          <w:szCs w:val="24"/>
          <w:lang w:eastAsia="en-GB"/>
        </w:rPr>
        <w:t>The Trust's main areas of interest are as follows:</w:t>
      </w:r>
    </w:p>
    <w:p w14:paraId="6FD2B18C" w14:textId="77777777" w:rsidR="003977C4" w:rsidRPr="00907C15" w:rsidRDefault="003977C4" w:rsidP="00A1546B">
      <w:pPr>
        <w:numPr>
          <w:ilvl w:val="0"/>
          <w:numId w:val="93"/>
        </w:numPr>
        <w:shd w:val="clear" w:color="auto" w:fill="FFFFFF"/>
        <w:spacing w:before="100" w:beforeAutospacing="1" w:after="100" w:afterAutospacing="1" w:line="240" w:lineRule="auto"/>
        <w:rPr>
          <w:rFonts w:ascii="Arial" w:eastAsia="Times New Roman" w:hAnsi="Arial" w:cs="Arial"/>
          <w:b/>
          <w:bCs/>
          <w:color w:val="282828"/>
          <w:sz w:val="24"/>
          <w:szCs w:val="24"/>
          <w:lang w:eastAsia="en-GB"/>
        </w:rPr>
      </w:pPr>
      <w:r w:rsidRPr="00907C15">
        <w:rPr>
          <w:rFonts w:ascii="Arial" w:eastAsia="Times New Roman" w:hAnsi="Arial" w:cs="Arial"/>
          <w:b/>
          <w:bCs/>
          <w:color w:val="282828"/>
          <w:sz w:val="24"/>
          <w:szCs w:val="24"/>
          <w:lang w:eastAsia="en-GB"/>
        </w:rPr>
        <w:t>Projects that demonstrate a Christian approach to the practical, educational and spiritual needs of people of all ages.</w:t>
      </w:r>
    </w:p>
    <w:p w14:paraId="00F24B5D" w14:textId="77777777" w:rsidR="003977C4" w:rsidRPr="00907C15" w:rsidRDefault="003977C4" w:rsidP="00A1546B">
      <w:pPr>
        <w:numPr>
          <w:ilvl w:val="0"/>
          <w:numId w:val="93"/>
        </w:numPr>
        <w:shd w:val="clear" w:color="auto" w:fill="FFFFFF"/>
        <w:spacing w:before="100" w:beforeAutospacing="1" w:after="100" w:afterAutospacing="1" w:line="240" w:lineRule="auto"/>
        <w:rPr>
          <w:rFonts w:ascii="Arial" w:eastAsia="Times New Roman" w:hAnsi="Arial" w:cs="Arial"/>
          <w:b/>
          <w:bCs/>
          <w:color w:val="282828"/>
          <w:sz w:val="24"/>
          <w:szCs w:val="24"/>
          <w:lang w:eastAsia="en-GB"/>
        </w:rPr>
      </w:pPr>
      <w:r w:rsidRPr="00907C15">
        <w:rPr>
          <w:rFonts w:ascii="Arial" w:eastAsia="Times New Roman" w:hAnsi="Arial" w:cs="Arial"/>
          <w:b/>
          <w:bCs/>
          <w:color w:val="282828"/>
          <w:sz w:val="24"/>
          <w:szCs w:val="24"/>
          <w:lang w:eastAsia="en-GB"/>
        </w:rPr>
        <w:t>The adaptation or improvement of church properties (including new build) with a view to providing improved facilities for use by the church and its work in the community in which it is based</w:t>
      </w:r>
      <w:r w:rsidRPr="00907C15">
        <w:rPr>
          <w:rFonts w:ascii="Arial" w:eastAsia="Times New Roman" w:hAnsi="Arial" w:cs="Arial"/>
          <w:b/>
          <w:bCs/>
          <w:i/>
          <w:iCs/>
          <w:color w:val="282828"/>
          <w:sz w:val="24"/>
          <w:szCs w:val="24"/>
          <w:lang w:eastAsia="en-GB"/>
        </w:rPr>
        <w:t>.</w:t>
      </w:r>
    </w:p>
    <w:p w14:paraId="27367A68" w14:textId="6A41D9DE" w:rsidR="0053704F" w:rsidRPr="00907C15" w:rsidRDefault="0053704F" w:rsidP="0053704F">
      <w:pPr>
        <w:shd w:val="clear" w:color="auto" w:fill="FFFFFF"/>
        <w:spacing w:after="100" w:afterAutospacing="1" w:line="240" w:lineRule="auto"/>
        <w:rPr>
          <w:rFonts w:ascii="Arial" w:eastAsia="Times New Roman" w:hAnsi="Arial" w:cs="Arial"/>
          <w:color w:val="282828"/>
          <w:sz w:val="24"/>
          <w:szCs w:val="24"/>
          <w:lang w:eastAsia="en-GB"/>
        </w:rPr>
      </w:pPr>
      <w:r w:rsidRPr="00907C15">
        <w:rPr>
          <w:rFonts w:ascii="Arial" w:eastAsia="Times New Roman" w:hAnsi="Arial" w:cs="Arial"/>
          <w:b/>
          <w:bCs/>
          <w:color w:val="282828"/>
          <w:sz w:val="24"/>
          <w:szCs w:val="24"/>
          <w:lang w:eastAsia="en-GB"/>
        </w:rPr>
        <w:t>There are no minimum or maximum levels of grant available. Each grant application is considered on its own merits</w:t>
      </w:r>
      <w:r w:rsidRPr="00907C15">
        <w:rPr>
          <w:rFonts w:ascii="Arial" w:eastAsia="Times New Roman" w:hAnsi="Arial" w:cs="Arial"/>
          <w:color w:val="282828"/>
          <w:sz w:val="24"/>
          <w:szCs w:val="24"/>
          <w:lang w:eastAsia="en-GB"/>
        </w:rPr>
        <w:t>. The Trust will consider funding one-off grants for capital expenditure and three-year grants for project funding/core costs.</w:t>
      </w:r>
    </w:p>
    <w:p w14:paraId="248B68FE" w14:textId="62F1F7C6" w:rsidR="0053704F" w:rsidRPr="00907C15" w:rsidRDefault="0053704F" w:rsidP="0053704F">
      <w:pPr>
        <w:shd w:val="clear" w:color="auto" w:fill="FFFFFF"/>
        <w:spacing w:after="100" w:afterAutospacing="1" w:line="240" w:lineRule="auto"/>
        <w:rPr>
          <w:rFonts w:ascii="Arial" w:eastAsia="Times New Roman" w:hAnsi="Arial" w:cs="Arial"/>
          <w:color w:val="282828"/>
          <w:sz w:val="24"/>
          <w:szCs w:val="24"/>
          <w:lang w:eastAsia="en-GB"/>
        </w:rPr>
      </w:pPr>
      <w:r w:rsidRPr="00907C15">
        <w:rPr>
          <w:rFonts w:ascii="Arial" w:eastAsia="Times New Roman" w:hAnsi="Arial" w:cs="Arial"/>
          <w:color w:val="282828"/>
          <w:sz w:val="24"/>
          <w:szCs w:val="24"/>
          <w:lang w:eastAsia="en-GB"/>
        </w:rPr>
        <w:t xml:space="preserve">Applicants are required to ensure that they </w:t>
      </w:r>
      <w:r w:rsidRPr="00907C15">
        <w:rPr>
          <w:rFonts w:ascii="Arial" w:eastAsia="Times New Roman" w:hAnsi="Arial" w:cs="Arial"/>
          <w:b/>
          <w:bCs/>
          <w:color w:val="282828"/>
          <w:sz w:val="24"/>
          <w:szCs w:val="24"/>
          <w:lang w:eastAsia="en-GB"/>
        </w:rPr>
        <w:t>have other sources of funding or can match any funding the Trust might provide (not applicable for capital grants).</w:t>
      </w:r>
    </w:p>
    <w:p w14:paraId="0BF8D1AE" w14:textId="4A6185FD" w:rsidR="0053704F" w:rsidRPr="00907C15" w:rsidRDefault="0053704F" w:rsidP="0053704F">
      <w:pPr>
        <w:shd w:val="clear" w:color="auto" w:fill="FFFFFF"/>
        <w:spacing w:after="100" w:afterAutospacing="1" w:line="240" w:lineRule="auto"/>
        <w:rPr>
          <w:rFonts w:ascii="Arial" w:eastAsia="Times New Roman" w:hAnsi="Arial" w:cs="Arial"/>
          <w:color w:val="282828"/>
          <w:sz w:val="24"/>
          <w:szCs w:val="24"/>
          <w:lang w:eastAsia="en-GB"/>
        </w:rPr>
      </w:pPr>
      <w:r w:rsidRPr="00907C15">
        <w:rPr>
          <w:rFonts w:ascii="Arial" w:eastAsia="Times New Roman" w:hAnsi="Arial" w:cs="Arial"/>
          <w:color w:val="282828"/>
          <w:sz w:val="24"/>
          <w:szCs w:val="24"/>
          <w:lang w:eastAsia="en-GB"/>
        </w:rPr>
        <w:t>The Trust considers applications from registered charities, excepted or exempted charities in the UK. Methodist churches can also apply (see the Trust's website for additional instructions for applications on behalf of churches).</w:t>
      </w:r>
    </w:p>
    <w:p w14:paraId="6390AD17" w14:textId="77777777" w:rsidR="0053704F" w:rsidRPr="00907C15" w:rsidRDefault="0053704F" w:rsidP="0053704F">
      <w:pPr>
        <w:shd w:val="clear" w:color="auto" w:fill="FFFFFF"/>
        <w:spacing w:after="100" w:afterAutospacing="1" w:line="240" w:lineRule="auto"/>
        <w:rPr>
          <w:rFonts w:ascii="Arial" w:eastAsia="Times New Roman" w:hAnsi="Arial" w:cs="Arial"/>
          <w:color w:val="282828"/>
          <w:sz w:val="24"/>
          <w:szCs w:val="24"/>
          <w:lang w:eastAsia="en-GB"/>
        </w:rPr>
      </w:pPr>
      <w:r w:rsidRPr="00907C15">
        <w:rPr>
          <w:rFonts w:ascii="Arial" w:eastAsia="Times New Roman" w:hAnsi="Arial" w:cs="Arial"/>
          <w:color w:val="282828"/>
          <w:sz w:val="24"/>
          <w:szCs w:val="24"/>
          <w:lang w:eastAsia="en-GB"/>
        </w:rPr>
        <w:t>The Trust will consider funding one-off grants for capital expenditure and three-year grants for project funding/core costs.</w:t>
      </w:r>
    </w:p>
    <w:p w14:paraId="34C294E3" w14:textId="5D387A8D" w:rsidR="0053704F" w:rsidRPr="00907C15" w:rsidRDefault="0053704F" w:rsidP="0053704F">
      <w:pPr>
        <w:shd w:val="clear" w:color="auto" w:fill="FFFFFF"/>
        <w:spacing w:after="100" w:afterAutospacing="1" w:line="240" w:lineRule="auto"/>
        <w:rPr>
          <w:rFonts w:ascii="Arial" w:eastAsia="Times New Roman" w:hAnsi="Arial" w:cs="Arial"/>
          <w:b/>
          <w:bCs/>
          <w:color w:val="282828"/>
          <w:sz w:val="24"/>
          <w:szCs w:val="24"/>
          <w:lang w:eastAsia="en-GB"/>
        </w:rPr>
      </w:pPr>
      <w:r w:rsidRPr="00907C15">
        <w:rPr>
          <w:rFonts w:ascii="Arial" w:eastAsia="Times New Roman" w:hAnsi="Arial" w:cs="Arial"/>
          <w:b/>
          <w:bCs/>
          <w:color w:val="282828"/>
          <w:sz w:val="24"/>
          <w:szCs w:val="24"/>
          <w:lang w:eastAsia="en-GB"/>
        </w:rPr>
        <w:t>The Trustees meetings in 2023 are in July and October. There are no application forms and written applications should be submitted in hard copy, not by email.</w:t>
      </w:r>
      <w:r w:rsidR="003977C4" w:rsidRPr="00907C15">
        <w:rPr>
          <w:rFonts w:ascii="Arial" w:eastAsia="Times New Roman" w:hAnsi="Arial" w:cs="Arial"/>
          <w:b/>
          <w:bCs/>
          <w:color w:val="282828"/>
          <w:sz w:val="24"/>
          <w:szCs w:val="24"/>
          <w:lang w:eastAsia="en-GB"/>
        </w:rPr>
        <w:t xml:space="preserve"> See website for details of application requirements.</w:t>
      </w:r>
    </w:p>
    <w:p w14:paraId="3CEAC4FD" w14:textId="5330ECC4" w:rsidR="001E1EBA" w:rsidRPr="00295ABD" w:rsidRDefault="005A0350" w:rsidP="00790E9C">
      <w:pPr>
        <w:pStyle w:val="NormalWeb"/>
        <w:shd w:val="clear" w:color="auto" w:fill="FFFFFF"/>
        <w:spacing w:before="0" w:beforeAutospacing="0" w:after="0" w:afterAutospacing="0"/>
        <w:rPr>
          <w:rFonts w:ascii="Arial" w:eastAsiaTheme="minorHAnsi" w:hAnsi="Arial" w:cs="Arial"/>
          <w:bCs/>
          <w:u w:val="single"/>
          <w:lang w:eastAsia="en-US"/>
        </w:rPr>
      </w:pPr>
      <w:hyperlink r:id="rId170" w:history="1">
        <w:r w:rsidR="00295ABD" w:rsidRPr="00295ABD">
          <w:rPr>
            <w:rStyle w:val="Hyperlink"/>
            <w:rFonts w:ascii="Arial" w:eastAsiaTheme="minorHAnsi" w:hAnsi="Arial" w:cs="Arial"/>
            <w:bCs/>
            <w:lang w:eastAsia="en-US"/>
          </w:rPr>
          <w:t>http://www.ranktrust.org</w:t>
        </w:r>
      </w:hyperlink>
    </w:p>
    <w:p w14:paraId="16F80933" w14:textId="77777777" w:rsidR="00295ABD" w:rsidRDefault="00295ABD" w:rsidP="00790E9C">
      <w:pPr>
        <w:pStyle w:val="NormalWeb"/>
        <w:shd w:val="clear" w:color="auto" w:fill="FFFFFF"/>
        <w:spacing w:before="0" w:beforeAutospacing="0" w:after="0" w:afterAutospacing="0"/>
        <w:rPr>
          <w:rFonts w:ascii="Arial" w:eastAsiaTheme="minorHAnsi" w:hAnsi="Arial" w:cs="Arial"/>
          <w:b/>
          <w:u w:val="single"/>
          <w:lang w:eastAsia="en-US"/>
        </w:rPr>
      </w:pPr>
    </w:p>
    <w:p w14:paraId="1593F55B" w14:textId="77777777" w:rsidR="00790E9C" w:rsidRDefault="00790E9C" w:rsidP="00790E9C">
      <w:pPr>
        <w:pStyle w:val="NormalWeb"/>
        <w:shd w:val="clear" w:color="auto" w:fill="FFFFFF"/>
        <w:spacing w:before="0" w:beforeAutospacing="0" w:after="0" w:afterAutospacing="0"/>
        <w:rPr>
          <w:rFonts w:ascii="Arial" w:eastAsiaTheme="minorHAnsi" w:hAnsi="Arial" w:cs="Arial"/>
          <w:lang w:eastAsia="en-US"/>
        </w:rPr>
      </w:pPr>
      <w:r w:rsidRPr="00683F73">
        <w:rPr>
          <w:rFonts w:ascii="Arial" w:eastAsiaTheme="minorHAnsi" w:hAnsi="Arial" w:cs="Arial"/>
          <w:b/>
          <w:u w:val="single"/>
          <w:lang w:eastAsia="en-US"/>
        </w:rPr>
        <w:t xml:space="preserve">Sir Jules Thorn Charitable </w:t>
      </w:r>
      <w:r w:rsidRPr="00CF427D">
        <w:rPr>
          <w:rFonts w:ascii="Arial" w:eastAsiaTheme="minorHAnsi" w:hAnsi="Arial" w:cs="Arial"/>
          <w:b/>
          <w:u w:val="single"/>
          <w:lang w:eastAsia="en-US"/>
        </w:rPr>
        <w:t>Trust – Ann Rylands Small Donations Programme</w:t>
      </w:r>
      <w:r>
        <w:rPr>
          <w:rFonts w:ascii="Arial" w:eastAsiaTheme="minorHAnsi" w:hAnsi="Arial" w:cs="Arial"/>
          <w:lang w:eastAsia="en-US"/>
        </w:rPr>
        <w:t xml:space="preserve"> </w:t>
      </w:r>
    </w:p>
    <w:p w14:paraId="6838568F" w14:textId="77777777" w:rsidR="00790E9C" w:rsidRDefault="00790E9C" w:rsidP="00790E9C">
      <w:pPr>
        <w:pStyle w:val="NormalWeb"/>
        <w:shd w:val="clear" w:color="auto" w:fill="FFFFFF"/>
        <w:spacing w:before="0" w:beforeAutospacing="0" w:after="0" w:afterAutospacing="0"/>
        <w:rPr>
          <w:rFonts w:ascii="Arial" w:eastAsiaTheme="minorHAnsi" w:hAnsi="Arial" w:cs="Arial"/>
          <w:color w:val="FF0000"/>
          <w:lang w:eastAsia="en-US"/>
        </w:rPr>
      </w:pP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p>
    <w:p w14:paraId="545D961F" w14:textId="77777777" w:rsidR="00790E9C" w:rsidRPr="009E6C46" w:rsidRDefault="00790E9C" w:rsidP="00790E9C">
      <w:pPr>
        <w:shd w:val="clear" w:color="auto" w:fill="FFFFFF"/>
        <w:spacing w:after="0" w:line="240" w:lineRule="auto"/>
        <w:rPr>
          <w:rFonts w:ascii="Helvetica" w:eastAsia="Times New Roman" w:hAnsi="Helvetica" w:cs="Helvetica"/>
          <w:color w:val="000000"/>
          <w:sz w:val="24"/>
          <w:szCs w:val="24"/>
          <w:lang w:eastAsia="en-GB"/>
        </w:rPr>
      </w:pPr>
      <w:r>
        <w:rPr>
          <w:rFonts w:ascii="Helvetica" w:eastAsia="Times New Roman" w:hAnsi="Helvetica" w:cs="Helvetica"/>
          <w:color w:val="000000"/>
          <w:sz w:val="24"/>
          <w:szCs w:val="24"/>
          <w:lang w:eastAsia="en-GB"/>
        </w:rPr>
        <w:t>G</w:t>
      </w:r>
      <w:r w:rsidRPr="009E6C46">
        <w:rPr>
          <w:rFonts w:ascii="Helvetica" w:eastAsia="Times New Roman" w:hAnsi="Helvetica" w:cs="Helvetica"/>
          <w:color w:val="000000"/>
          <w:sz w:val="24"/>
          <w:szCs w:val="24"/>
          <w:lang w:eastAsia="en-GB"/>
        </w:rPr>
        <w:t xml:space="preserve">rants of </w:t>
      </w:r>
      <w:r w:rsidRPr="009E6C46">
        <w:rPr>
          <w:rFonts w:ascii="Helvetica" w:eastAsia="Times New Roman" w:hAnsi="Helvetica" w:cs="Helvetica"/>
          <w:b/>
          <w:color w:val="000000"/>
          <w:sz w:val="24"/>
          <w:szCs w:val="24"/>
          <w:lang w:eastAsia="en-GB"/>
        </w:rPr>
        <w:t>up to £1,500</w:t>
      </w:r>
      <w:r w:rsidRPr="009E6C46">
        <w:rPr>
          <w:rFonts w:ascii="Helvetica" w:eastAsia="Times New Roman" w:hAnsi="Helvetica" w:cs="Helvetica"/>
          <w:color w:val="000000"/>
          <w:sz w:val="24"/>
          <w:szCs w:val="24"/>
          <w:lang w:eastAsia="en-GB"/>
        </w:rPr>
        <w:t xml:space="preserve"> </w:t>
      </w:r>
      <w:r>
        <w:rPr>
          <w:rFonts w:ascii="Helvetica" w:eastAsia="Times New Roman" w:hAnsi="Helvetica" w:cs="Helvetica"/>
          <w:color w:val="000000"/>
          <w:sz w:val="24"/>
          <w:szCs w:val="24"/>
          <w:lang w:eastAsia="en-GB"/>
        </w:rPr>
        <w:t xml:space="preserve">available </w:t>
      </w:r>
      <w:r w:rsidRPr="009E6C46">
        <w:rPr>
          <w:rFonts w:ascii="Helvetica" w:eastAsia="Times New Roman" w:hAnsi="Helvetica" w:cs="Helvetica"/>
          <w:color w:val="000000"/>
          <w:sz w:val="24"/>
          <w:szCs w:val="24"/>
          <w:lang w:eastAsia="en-GB"/>
        </w:rPr>
        <w:t xml:space="preserve">towards </w:t>
      </w:r>
      <w:r>
        <w:rPr>
          <w:rFonts w:ascii="Helvetica" w:eastAsia="Times New Roman" w:hAnsi="Helvetica" w:cs="Helvetica"/>
          <w:color w:val="000000"/>
          <w:sz w:val="24"/>
          <w:szCs w:val="24"/>
          <w:lang w:eastAsia="en-GB"/>
        </w:rPr>
        <w:t>a</w:t>
      </w:r>
      <w:r w:rsidRPr="009E6C46">
        <w:rPr>
          <w:rFonts w:ascii="Helvetica" w:eastAsia="Times New Roman" w:hAnsi="Helvetica" w:cs="Helvetica"/>
          <w:color w:val="000000"/>
          <w:sz w:val="24"/>
          <w:szCs w:val="24"/>
          <w:lang w:eastAsia="en-GB"/>
        </w:rPr>
        <w:t xml:space="preserve"> charity’s core costs or to support a specific project.</w:t>
      </w:r>
      <w:r>
        <w:rPr>
          <w:rFonts w:ascii="Helvetica" w:eastAsia="Times New Roman" w:hAnsi="Helvetica" w:cs="Helvetica"/>
          <w:color w:val="000000"/>
          <w:sz w:val="24"/>
          <w:szCs w:val="24"/>
          <w:lang w:eastAsia="en-GB"/>
        </w:rPr>
        <w:t xml:space="preserve"> A</w:t>
      </w:r>
      <w:r w:rsidRPr="009E6C46">
        <w:rPr>
          <w:rFonts w:ascii="Helvetica" w:eastAsia="Times New Roman" w:hAnsi="Helvetica" w:cs="Helvetica"/>
          <w:color w:val="000000"/>
          <w:sz w:val="24"/>
          <w:szCs w:val="24"/>
          <w:lang w:eastAsia="en-GB"/>
        </w:rPr>
        <w:t xml:space="preserve">pplications </w:t>
      </w:r>
      <w:r>
        <w:rPr>
          <w:rFonts w:ascii="Helvetica" w:eastAsia="Times New Roman" w:hAnsi="Helvetica" w:cs="Helvetica"/>
          <w:color w:val="000000"/>
          <w:sz w:val="24"/>
          <w:szCs w:val="24"/>
          <w:lang w:eastAsia="en-GB"/>
        </w:rPr>
        <w:t xml:space="preserve">will be prioritised </w:t>
      </w:r>
      <w:r w:rsidRPr="009E6C46">
        <w:rPr>
          <w:rFonts w:ascii="Helvetica" w:eastAsia="Times New Roman" w:hAnsi="Helvetica" w:cs="Helvetica"/>
          <w:color w:val="000000"/>
          <w:sz w:val="24"/>
          <w:szCs w:val="24"/>
          <w:lang w:eastAsia="en-GB"/>
        </w:rPr>
        <w:t>from charities which offer practical support for:</w:t>
      </w:r>
    </w:p>
    <w:p w14:paraId="25550BDD" w14:textId="77777777" w:rsidR="00790E9C" w:rsidRPr="009E6C46" w:rsidRDefault="00790E9C" w:rsidP="00480EB2">
      <w:pPr>
        <w:numPr>
          <w:ilvl w:val="0"/>
          <w:numId w:val="2"/>
        </w:numPr>
        <w:shd w:val="clear" w:color="auto" w:fill="FFFFFF"/>
        <w:spacing w:after="0" w:line="240" w:lineRule="auto"/>
        <w:rPr>
          <w:rFonts w:ascii="Helvetica" w:eastAsia="Times New Roman" w:hAnsi="Helvetica" w:cs="Helvetica"/>
          <w:b/>
          <w:color w:val="000000"/>
          <w:sz w:val="24"/>
          <w:szCs w:val="24"/>
          <w:lang w:eastAsia="en-GB"/>
        </w:rPr>
      </w:pPr>
      <w:r w:rsidRPr="009E6C46">
        <w:rPr>
          <w:rFonts w:ascii="Helvetica" w:eastAsia="Times New Roman" w:hAnsi="Helvetica" w:cs="Helvetica"/>
          <w:b/>
          <w:color w:val="000000"/>
          <w:sz w:val="24"/>
          <w:szCs w:val="24"/>
          <w:lang w:eastAsia="en-GB"/>
        </w:rPr>
        <w:t>older people</w:t>
      </w:r>
    </w:p>
    <w:p w14:paraId="4AB4E6A4" w14:textId="77777777" w:rsidR="00790E9C" w:rsidRPr="009E6C46" w:rsidRDefault="00790E9C" w:rsidP="00480EB2">
      <w:pPr>
        <w:numPr>
          <w:ilvl w:val="0"/>
          <w:numId w:val="2"/>
        </w:numPr>
        <w:shd w:val="clear" w:color="auto" w:fill="FFFFFF"/>
        <w:spacing w:after="0" w:line="240" w:lineRule="auto"/>
        <w:rPr>
          <w:rFonts w:ascii="Helvetica" w:eastAsia="Times New Roman" w:hAnsi="Helvetica" w:cs="Helvetica"/>
          <w:b/>
          <w:color w:val="000000"/>
          <w:sz w:val="24"/>
          <w:szCs w:val="24"/>
          <w:lang w:eastAsia="en-GB"/>
        </w:rPr>
      </w:pPr>
      <w:r w:rsidRPr="009E6C46">
        <w:rPr>
          <w:rFonts w:ascii="Helvetica" w:eastAsia="Times New Roman" w:hAnsi="Helvetica" w:cs="Helvetica"/>
          <w:b/>
          <w:color w:val="000000"/>
          <w:sz w:val="24"/>
          <w:szCs w:val="24"/>
          <w:lang w:eastAsia="en-GB"/>
        </w:rPr>
        <w:t>people with disabilities or living with serious illness, or</w:t>
      </w:r>
    </w:p>
    <w:p w14:paraId="1900F4C0" w14:textId="77777777" w:rsidR="00790E9C" w:rsidRPr="009E6C46" w:rsidRDefault="00790E9C" w:rsidP="00480EB2">
      <w:pPr>
        <w:numPr>
          <w:ilvl w:val="0"/>
          <w:numId w:val="2"/>
        </w:numPr>
        <w:shd w:val="clear" w:color="auto" w:fill="FFFFFF"/>
        <w:spacing w:after="0" w:line="240" w:lineRule="auto"/>
        <w:rPr>
          <w:rFonts w:ascii="Helvetica" w:eastAsia="Times New Roman" w:hAnsi="Helvetica" w:cs="Helvetica"/>
          <w:b/>
          <w:color w:val="000000"/>
          <w:sz w:val="24"/>
          <w:szCs w:val="24"/>
          <w:lang w:eastAsia="en-GB"/>
        </w:rPr>
      </w:pPr>
      <w:r w:rsidRPr="009E6C46">
        <w:rPr>
          <w:rFonts w:ascii="Helvetica" w:eastAsia="Times New Roman" w:hAnsi="Helvetica" w:cs="Helvetica"/>
          <w:b/>
          <w:color w:val="000000"/>
          <w:sz w:val="24"/>
          <w:szCs w:val="24"/>
          <w:lang w:eastAsia="en-GB"/>
        </w:rPr>
        <w:lastRenderedPageBreak/>
        <w:t>people facing challenges with mental health, social exclusion, homelessness or other difficulties in their lives.</w:t>
      </w:r>
    </w:p>
    <w:p w14:paraId="524BC710" w14:textId="77777777" w:rsidR="00E01138" w:rsidRDefault="00790E9C" w:rsidP="00295ABD">
      <w:pPr>
        <w:shd w:val="clear" w:color="auto" w:fill="FFFFFF"/>
        <w:spacing w:after="0" w:line="240" w:lineRule="auto"/>
        <w:rPr>
          <w:rFonts w:ascii="Arial" w:hAnsi="Arial" w:cs="Arial"/>
          <w:color w:val="000000"/>
          <w:sz w:val="24"/>
          <w:szCs w:val="24"/>
        </w:rPr>
      </w:pPr>
      <w:r w:rsidRPr="009E6C46">
        <w:rPr>
          <w:rFonts w:ascii="Arial" w:hAnsi="Arial" w:cs="Arial"/>
          <w:color w:val="000000"/>
          <w:sz w:val="24"/>
          <w:szCs w:val="24"/>
          <w:shd w:val="clear" w:color="auto" w:fill="FFFFFF"/>
        </w:rPr>
        <w:t>All applications must be submitted using the online application form. </w:t>
      </w:r>
      <w:r w:rsidRPr="009E6C46">
        <w:rPr>
          <w:rFonts w:ascii="Arial" w:hAnsi="Arial" w:cs="Arial"/>
          <w:color w:val="000000"/>
          <w:sz w:val="24"/>
          <w:szCs w:val="24"/>
        </w:rPr>
        <w:t xml:space="preserve"> </w:t>
      </w:r>
      <w:r w:rsidRPr="009E6C46">
        <w:rPr>
          <w:rFonts w:ascii="Arial" w:eastAsia="Times New Roman" w:hAnsi="Arial" w:cs="Arial"/>
          <w:color w:val="000000"/>
          <w:sz w:val="24"/>
          <w:szCs w:val="24"/>
          <w:lang w:eastAsia="en-GB"/>
        </w:rPr>
        <w:t xml:space="preserve">In light of COVID-19 applications may be paused and then re-open to facilitate the administration of funding. </w:t>
      </w:r>
      <w:r w:rsidRPr="009E6C46">
        <w:rPr>
          <w:rFonts w:ascii="Arial" w:hAnsi="Arial" w:cs="Arial"/>
          <w:color w:val="000000"/>
          <w:sz w:val="24"/>
          <w:szCs w:val="24"/>
        </w:rPr>
        <w:t>Not more than one application can be accepted within a period of 12 months.</w:t>
      </w:r>
      <w:r>
        <w:rPr>
          <w:rFonts w:ascii="Arial" w:hAnsi="Arial" w:cs="Arial"/>
          <w:color w:val="000000"/>
          <w:sz w:val="24"/>
          <w:szCs w:val="24"/>
        </w:rPr>
        <w:t xml:space="preserve"> </w:t>
      </w:r>
      <w:r w:rsidRPr="009E6C46">
        <w:rPr>
          <w:rFonts w:ascii="Arial" w:hAnsi="Arial" w:cs="Arial"/>
          <w:color w:val="000000"/>
          <w:sz w:val="24"/>
          <w:szCs w:val="24"/>
        </w:rPr>
        <w:t>There are no reporting requirements.</w:t>
      </w:r>
      <w:r w:rsidR="00900A80">
        <w:rPr>
          <w:rFonts w:ascii="Arial" w:hAnsi="Arial" w:cs="Arial"/>
          <w:color w:val="000000"/>
          <w:sz w:val="24"/>
          <w:szCs w:val="24"/>
        </w:rPr>
        <w:t xml:space="preserve"> </w:t>
      </w:r>
    </w:p>
    <w:p w14:paraId="3ED81349" w14:textId="77777777" w:rsidR="00E01138" w:rsidRDefault="00E01138" w:rsidP="00295ABD">
      <w:pPr>
        <w:shd w:val="clear" w:color="auto" w:fill="FFFFFF"/>
        <w:spacing w:after="0" w:line="240" w:lineRule="auto"/>
        <w:rPr>
          <w:rFonts w:ascii="Arial" w:hAnsi="Arial" w:cs="Arial"/>
          <w:color w:val="000000"/>
          <w:sz w:val="24"/>
          <w:szCs w:val="24"/>
        </w:rPr>
      </w:pPr>
    </w:p>
    <w:p w14:paraId="54BA350D" w14:textId="18D3C641" w:rsidR="00790E9C" w:rsidRDefault="005A0350" w:rsidP="00295ABD">
      <w:pPr>
        <w:shd w:val="clear" w:color="auto" w:fill="FFFFFF"/>
        <w:spacing w:after="0" w:line="240" w:lineRule="auto"/>
        <w:rPr>
          <w:rFonts w:ascii="Arial" w:hAnsi="Arial" w:cs="Arial"/>
          <w:color w:val="0000FF"/>
          <w:sz w:val="24"/>
          <w:szCs w:val="24"/>
          <w:u w:val="single"/>
        </w:rPr>
      </w:pPr>
      <w:hyperlink r:id="rId171" w:history="1">
        <w:r w:rsidR="00E01138" w:rsidRPr="004E1DE6">
          <w:rPr>
            <w:rStyle w:val="Hyperlink"/>
            <w:rFonts w:ascii="Arial" w:hAnsi="Arial" w:cs="Arial"/>
            <w:sz w:val="24"/>
            <w:szCs w:val="24"/>
          </w:rPr>
          <w:t>https://julesthorntrust.org.uk/programmes/ann-rylands-small-donations/</w:t>
        </w:r>
      </w:hyperlink>
    </w:p>
    <w:p w14:paraId="47CF37EC" w14:textId="77777777" w:rsidR="00295ABD" w:rsidRDefault="00295ABD" w:rsidP="00295ABD">
      <w:pPr>
        <w:spacing w:after="0" w:line="240" w:lineRule="auto"/>
        <w:rPr>
          <w:rFonts w:ascii="Arial" w:hAnsi="Arial" w:cs="Arial"/>
          <w:b/>
          <w:sz w:val="24"/>
          <w:szCs w:val="24"/>
          <w:u w:val="single"/>
        </w:rPr>
      </w:pPr>
    </w:p>
    <w:p w14:paraId="64364D1E" w14:textId="77777777" w:rsidR="00E01138" w:rsidRDefault="00E01138" w:rsidP="00295ABD">
      <w:pPr>
        <w:spacing w:after="0" w:line="240" w:lineRule="auto"/>
        <w:rPr>
          <w:rFonts w:ascii="Arial" w:hAnsi="Arial" w:cs="Arial"/>
          <w:b/>
          <w:sz w:val="24"/>
          <w:szCs w:val="24"/>
          <w:u w:val="single"/>
        </w:rPr>
      </w:pPr>
    </w:p>
    <w:p w14:paraId="2F46DAA5" w14:textId="247CD64F" w:rsidR="00AC479F" w:rsidRDefault="00036667" w:rsidP="00295ABD">
      <w:pPr>
        <w:spacing w:after="0" w:line="240" w:lineRule="auto"/>
        <w:rPr>
          <w:rFonts w:ascii="Arial" w:hAnsi="Arial" w:cs="Arial"/>
          <w:b/>
          <w:sz w:val="24"/>
          <w:szCs w:val="24"/>
        </w:rPr>
      </w:pPr>
      <w:r>
        <w:rPr>
          <w:rFonts w:ascii="Arial" w:hAnsi="Arial" w:cs="Arial"/>
          <w:b/>
          <w:sz w:val="24"/>
          <w:szCs w:val="24"/>
          <w:u w:val="single"/>
        </w:rPr>
        <w:t>The Kathleen Graham Trust</w:t>
      </w:r>
      <w:r>
        <w:rPr>
          <w:rFonts w:ascii="Arial" w:hAnsi="Arial" w:cs="Arial"/>
          <w:b/>
          <w:sz w:val="24"/>
          <w:szCs w:val="24"/>
        </w:rPr>
        <w:t xml:space="preserve"> (Strabane District and Belfast District area)</w:t>
      </w:r>
    </w:p>
    <w:p w14:paraId="4C3EBE36" w14:textId="54429510" w:rsidR="00036667" w:rsidRDefault="00036667" w:rsidP="00295ABD">
      <w:pPr>
        <w:suppressAutoHyphens/>
        <w:autoSpaceDN w:val="0"/>
        <w:spacing w:after="0" w:line="240" w:lineRule="auto"/>
        <w:rPr>
          <w:rFonts w:ascii="Arial" w:eastAsia="Times New Roman" w:hAnsi="Arial" w:cs="Arial"/>
          <w:b/>
          <w:color w:val="000000"/>
          <w:sz w:val="24"/>
          <w:szCs w:val="24"/>
          <w:lang w:eastAsia="en-GB"/>
        </w:rPr>
      </w:pPr>
      <w:r w:rsidRPr="00036667">
        <w:rPr>
          <w:rFonts w:ascii="Arial" w:eastAsia="Times New Roman" w:hAnsi="Arial" w:cs="Arial"/>
          <w:color w:val="000000"/>
          <w:sz w:val="24"/>
          <w:szCs w:val="24"/>
          <w:lang w:eastAsia="en-GB"/>
        </w:rPr>
        <w:t xml:space="preserve">The target geographical area of the charity is Strabane District and Belfast District. </w:t>
      </w:r>
      <w:r>
        <w:rPr>
          <w:rFonts w:ascii="Arial" w:eastAsia="Times New Roman" w:hAnsi="Arial" w:cs="Arial"/>
          <w:color w:val="000000"/>
          <w:sz w:val="24"/>
          <w:szCs w:val="24"/>
          <w:lang w:eastAsia="en-GB"/>
        </w:rPr>
        <w:t xml:space="preserve">The Trust considers that </w:t>
      </w:r>
      <w:r w:rsidRPr="00036667">
        <w:rPr>
          <w:rFonts w:ascii="Arial" w:eastAsia="Times New Roman" w:hAnsi="Arial" w:cs="Arial"/>
          <w:color w:val="000000"/>
          <w:sz w:val="24"/>
          <w:szCs w:val="24"/>
          <w:lang w:eastAsia="en-GB"/>
        </w:rPr>
        <w:t xml:space="preserve">a charity is based </w:t>
      </w:r>
      <w:r w:rsidRPr="00036667">
        <w:rPr>
          <w:rFonts w:ascii="Arial" w:eastAsia="Times New Roman" w:hAnsi="Arial" w:cs="Arial"/>
          <w:b/>
          <w:color w:val="000000"/>
          <w:sz w:val="24"/>
          <w:szCs w:val="24"/>
          <w:lang w:eastAsia="en-GB"/>
        </w:rPr>
        <w:t>where its main office is located or where its princip</w:t>
      </w:r>
      <w:r w:rsidR="00C61375">
        <w:rPr>
          <w:rFonts w:ascii="Arial" w:eastAsia="Times New Roman" w:hAnsi="Arial" w:cs="Arial"/>
          <w:b/>
          <w:color w:val="000000"/>
          <w:sz w:val="24"/>
          <w:szCs w:val="24"/>
          <w:lang w:eastAsia="en-GB"/>
        </w:rPr>
        <w:t>al</w:t>
      </w:r>
      <w:r w:rsidRPr="00036667">
        <w:rPr>
          <w:rFonts w:ascii="Arial" w:eastAsia="Times New Roman" w:hAnsi="Arial" w:cs="Arial"/>
          <w:b/>
          <w:color w:val="000000"/>
          <w:sz w:val="24"/>
          <w:szCs w:val="24"/>
          <w:lang w:eastAsia="en-GB"/>
        </w:rPr>
        <w:t xml:space="preserve"> activity is performed.</w:t>
      </w:r>
    </w:p>
    <w:p w14:paraId="4076BDFD" w14:textId="77777777" w:rsidR="00E01138" w:rsidRPr="00036667" w:rsidRDefault="00E01138" w:rsidP="00295ABD">
      <w:pPr>
        <w:suppressAutoHyphens/>
        <w:autoSpaceDN w:val="0"/>
        <w:spacing w:after="0" w:line="240" w:lineRule="auto"/>
        <w:rPr>
          <w:rFonts w:ascii="Arial" w:eastAsia="Times New Roman" w:hAnsi="Arial" w:cs="Arial"/>
          <w:b/>
          <w:color w:val="000000"/>
          <w:sz w:val="24"/>
          <w:szCs w:val="24"/>
          <w:lang w:eastAsia="en-GB"/>
        </w:rPr>
      </w:pPr>
    </w:p>
    <w:p w14:paraId="1E140864" w14:textId="77777777" w:rsidR="00036667" w:rsidRPr="00036667" w:rsidRDefault="00036667" w:rsidP="00295ABD">
      <w:pPr>
        <w:suppressAutoHyphens/>
        <w:autoSpaceDN w:val="0"/>
        <w:spacing w:after="0" w:line="240" w:lineRule="auto"/>
        <w:rPr>
          <w:rFonts w:ascii="Arial" w:eastAsia="Times New Roman" w:hAnsi="Arial" w:cs="Arial"/>
          <w:color w:val="000000"/>
          <w:sz w:val="24"/>
          <w:szCs w:val="24"/>
          <w:u w:val="single"/>
          <w:lang w:eastAsia="en-GB"/>
        </w:rPr>
      </w:pPr>
      <w:r w:rsidRPr="00036667">
        <w:rPr>
          <w:rFonts w:ascii="Arial" w:eastAsia="Times New Roman" w:hAnsi="Arial" w:cs="Arial"/>
          <w:color w:val="000000"/>
          <w:sz w:val="24"/>
          <w:szCs w:val="24"/>
          <w:u w:val="single"/>
          <w:lang w:eastAsia="en-GB"/>
        </w:rPr>
        <w:t>Objectives:</w:t>
      </w:r>
    </w:p>
    <w:p w14:paraId="0192B7F4" w14:textId="77777777" w:rsidR="00036667" w:rsidRPr="00036667" w:rsidRDefault="00036667" w:rsidP="00A1546B">
      <w:pPr>
        <w:widowControl w:val="0"/>
        <w:numPr>
          <w:ilvl w:val="0"/>
          <w:numId w:val="13"/>
        </w:numPr>
        <w:suppressAutoHyphens/>
        <w:autoSpaceDN w:val="0"/>
        <w:spacing w:after="0" w:line="240" w:lineRule="auto"/>
        <w:textAlignment w:val="baseline"/>
        <w:rPr>
          <w:rFonts w:ascii="Arial" w:eastAsia="Times New Roman" w:hAnsi="Arial" w:cs="Arial"/>
          <w:color w:val="000000"/>
          <w:sz w:val="24"/>
          <w:szCs w:val="24"/>
          <w:lang w:eastAsia="en-GB"/>
        </w:rPr>
      </w:pPr>
      <w:r w:rsidRPr="00036667">
        <w:rPr>
          <w:rFonts w:ascii="Arial" w:eastAsia="Times New Roman" w:hAnsi="Arial" w:cs="Arial"/>
          <w:color w:val="000000"/>
          <w:sz w:val="24"/>
          <w:szCs w:val="24"/>
          <w:lang w:eastAsia="en-GB"/>
        </w:rPr>
        <w:t>To support the advancement of Education through financial assistance to enable study at any university, college or institution of higher education.</w:t>
      </w:r>
    </w:p>
    <w:p w14:paraId="74A7B406" w14:textId="77777777" w:rsidR="00036667" w:rsidRPr="00036667" w:rsidRDefault="00036667" w:rsidP="00A1546B">
      <w:pPr>
        <w:widowControl w:val="0"/>
        <w:numPr>
          <w:ilvl w:val="0"/>
          <w:numId w:val="13"/>
        </w:numPr>
        <w:suppressAutoHyphens/>
        <w:autoSpaceDN w:val="0"/>
        <w:spacing w:before="100" w:after="100" w:line="240" w:lineRule="auto"/>
        <w:textAlignment w:val="baseline"/>
        <w:rPr>
          <w:rFonts w:ascii="Arial" w:eastAsia="Times New Roman" w:hAnsi="Arial" w:cs="Arial"/>
          <w:color w:val="000000"/>
          <w:sz w:val="24"/>
          <w:szCs w:val="24"/>
          <w:lang w:eastAsia="en-GB"/>
        </w:rPr>
      </w:pPr>
      <w:r w:rsidRPr="00036667">
        <w:rPr>
          <w:rFonts w:ascii="Arial" w:eastAsia="Times New Roman" w:hAnsi="Arial" w:cs="Arial"/>
          <w:color w:val="000000"/>
          <w:sz w:val="24"/>
          <w:szCs w:val="24"/>
          <w:lang w:eastAsia="en-GB"/>
        </w:rPr>
        <w:t>To promote the advancement of the arts, culture, heritage or science for the benefit of the public.</w:t>
      </w:r>
    </w:p>
    <w:p w14:paraId="60B246B6" w14:textId="77777777" w:rsidR="00036667" w:rsidRPr="00036667" w:rsidRDefault="00036667" w:rsidP="00A1546B">
      <w:pPr>
        <w:widowControl w:val="0"/>
        <w:numPr>
          <w:ilvl w:val="0"/>
          <w:numId w:val="13"/>
        </w:numPr>
        <w:suppressAutoHyphens/>
        <w:autoSpaceDN w:val="0"/>
        <w:spacing w:before="100" w:after="100" w:line="240" w:lineRule="auto"/>
        <w:textAlignment w:val="baseline"/>
        <w:rPr>
          <w:rFonts w:ascii="Arial" w:eastAsia="Times New Roman" w:hAnsi="Arial" w:cs="Arial"/>
          <w:color w:val="000000"/>
          <w:sz w:val="24"/>
          <w:szCs w:val="24"/>
          <w:lang w:eastAsia="en-GB"/>
        </w:rPr>
      </w:pPr>
      <w:r w:rsidRPr="00036667">
        <w:rPr>
          <w:rFonts w:ascii="Arial" w:eastAsia="Times New Roman" w:hAnsi="Arial" w:cs="Arial"/>
          <w:color w:val="000000"/>
          <w:sz w:val="24"/>
          <w:szCs w:val="24"/>
          <w:lang w:eastAsia="en-GB"/>
        </w:rPr>
        <w:t>To promote the advancement of amateur sport, community participation in heathy recreation, including potentially the provision of facilities for such activities.</w:t>
      </w:r>
    </w:p>
    <w:p w14:paraId="324F9527" w14:textId="77777777" w:rsidR="00036667" w:rsidRPr="00036667" w:rsidRDefault="00036667" w:rsidP="00A1546B">
      <w:pPr>
        <w:widowControl w:val="0"/>
        <w:numPr>
          <w:ilvl w:val="0"/>
          <w:numId w:val="13"/>
        </w:numPr>
        <w:suppressAutoHyphens/>
        <w:autoSpaceDN w:val="0"/>
        <w:spacing w:before="100" w:after="100" w:line="240" w:lineRule="auto"/>
        <w:textAlignment w:val="baseline"/>
        <w:rPr>
          <w:rFonts w:ascii="Arial" w:eastAsia="Times New Roman" w:hAnsi="Arial" w:cs="Arial"/>
          <w:color w:val="000000"/>
          <w:sz w:val="24"/>
          <w:szCs w:val="24"/>
          <w:lang w:eastAsia="en-GB"/>
        </w:rPr>
      </w:pPr>
      <w:r w:rsidRPr="00036667">
        <w:rPr>
          <w:rFonts w:ascii="Arial" w:eastAsia="Times New Roman" w:hAnsi="Arial" w:cs="Arial"/>
          <w:color w:val="000000"/>
          <w:sz w:val="24"/>
          <w:szCs w:val="24"/>
          <w:lang w:eastAsia="en-GB"/>
        </w:rPr>
        <w:t>To support environmental protection or improvement. This includes the conservation, protection and improvement of the physical and natural environment for public benefit.</w:t>
      </w:r>
    </w:p>
    <w:p w14:paraId="3219B543" w14:textId="77777777" w:rsidR="00036667" w:rsidRPr="00036667" w:rsidRDefault="00036667" w:rsidP="00A1546B">
      <w:pPr>
        <w:widowControl w:val="0"/>
        <w:numPr>
          <w:ilvl w:val="0"/>
          <w:numId w:val="13"/>
        </w:numPr>
        <w:suppressAutoHyphens/>
        <w:autoSpaceDN w:val="0"/>
        <w:spacing w:before="100" w:after="100" w:line="240" w:lineRule="auto"/>
        <w:textAlignment w:val="baseline"/>
        <w:rPr>
          <w:rFonts w:ascii="Arial" w:eastAsia="Times New Roman" w:hAnsi="Arial" w:cs="Arial"/>
          <w:color w:val="000000"/>
          <w:sz w:val="24"/>
          <w:szCs w:val="24"/>
          <w:lang w:eastAsia="en-GB"/>
        </w:rPr>
      </w:pPr>
      <w:r w:rsidRPr="00036667">
        <w:rPr>
          <w:rFonts w:ascii="Arial" w:eastAsia="Times New Roman" w:hAnsi="Arial" w:cs="Arial"/>
          <w:color w:val="000000"/>
          <w:sz w:val="24"/>
          <w:szCs w:val="24"/>
          <w:lang w:eastAsia="en-GB"/>
        </w:rPr>
        <w:t>The advancement of health for public benefit.</w:t>
      </w:r>
    </w:p>
    <w:p w14:paraId="1F4B98BE" w14:textId="77777777" w:rsidR="00036667" w:rsidRPr="00036667" w:rsidRDefault="00036667" w:rsidP="00A1546B">
      <w:pPr>
        <w:widowControl w:val="0"/>
        <w:numPr>
          <w:ilvl w:val="0"/>
          <w:numId w:val="13"/>
        </w:numPr>
        <w:suppressAutoHyphens/>
        <w:autoSpaceDN w:val="0"/>
        <w:spacing w:before="100" w:after="100" w:line="240" w:lineRule="auto"/>
        <w:textAlignment w:val="baseline"/>
        <w:rPr>
          <w:rFonts w:ascii="Arial" w:eastAsia="Times New Roman" w:hAnsi="Arial" w:cs="Arial"/>
          <w:color w:val="000000"/>
          <w:sz w:val="24"/>
          <w:szCs w:val="24"/>
          <w:lang w:eastAsia="en-GB"/>
        </w:rPr>
      </w:pPr>
      <w:r w:rsidRPr="00036667">
        <w:rPr>
          <w:rFonts w:ascii="Arial" w:eastAsia="Times New Roman" w:hAnsi="Arial" w:cs="Arial"/>
          <w:color w:val="000000"/>
          <w:sz w:val="24"/>
          <w:szCs w:val="24"/>
          <w:lang w:eastAsia="en-GB"/>
        </w:rPr>
        <w:t>To provide support to young people, who by reason of age, ill-health, disability or financial hardship are held back from improving their quality of life.</w:t>
      </w:r>
    </w:p>
    <w:p w14:paraId="322F7CDA" w14:textId="77777777" w:rsidR="00036667" w:rsidRDefault="00036667" w:rsidP="00A1546B">
      <w:pPr>
        <w:widowControl w:val="0"/>
        <w:numPr>
          <w:ilvl w:val="0"/>
          <w:numId w:val="13"/>
        </w:numPr>
        <w:suppressAutoHyphens/>
        <w:autoSpaceDN w:val="0"/>
        <w:spacing w:before="100" w:after="100" w:line="240" w:lineRule="auto"/>
        <w:textAlignment w:val="baseline"/>
        <w:rPr>
          <w:rFonts w:ascii="Arial" w:eastAsia="Times New Roman" w:hAnsi="Arial" w:cs="Arial"/>
          <w:color w:val="000000"/>
          <w:sz w:val="24"/>
          <w:szCs w:val="24"/>
          <w:lang w:eastAsia="en-GB"/>
        </w:rPr>
      </w:pPr>
      <w:r w:rsidRPr="00036667">
        <w:rPr>
          <w:rFonts w:ascii="Arial" w:eastAsia="Times New Roman" w:hAnsi="Arial" w:cs="Arial"/>
          <w:color w:val="000000"/>
          <w:sz w:val="24"/>
          <w:szCs w:val="24"/>
          <w:lang w:eastAsia="en-GB"/>
        </w:rPr>
        <w:t>The prevention or relief of poverty by relieving financial hardship, sickness and poor health amongst the whole of the population of our target area.</w:t>
      </w:r>
    </w:p>
    <w:p w14:paraId="267F2ED6" w14:textId="77777777" w:rsidR="00E01138" w:rsidRDefault="00036667" w:rsidP="00036667">
      <w:pPr>
        <w:spacing w:after="0" w:line="240" w:lineRule="auto"/>
        <w:rPr>
          <w:rFonts w:ascii="Arial" w:hAnsi="Arial" w:cs="Arial"/>
          <w:sz w:val="24"/>
          <w:szCs w:val="24"/>
        </w:rPr>
      </w:pPr>
      <w:r w:rsidRPr="00036667">
        <w:rPr>
          <w:rFonts w:ascii="Arial" w:hAnsi="Arial" w:cs="Arial"/>
          <w:sz w:val="24"/>
          <w:szCs w:val="24"/>
        </w:rPr>
        <w:t>Do you have a cause or a project that might benefit from funding? Please complete the on-line request form or you can download the request form and email to</w:t>
      </w:r>
      <w:r>
        <w:rPr>
          <w:rFonts w:ascii="Arial" w:hAnsi="Arial" w:cs="Arial"/>
          <w:sz w:val="24"/>
          <w:szCs w:val="24"/>
        </w:rPr>
        <w:t>:</w:t>
      </w:r>
      <w:r w:rsidRPr="00036667">
        <w:rPr>
          <w:rFonts w:ascii="Arial" w:hAnsi="Arial" w:cs="Arial"/>
          <w:sz w:val="24"/>
          <w:szCs w:val="24"/>
        </w:rPr>
        <w:t xml:space="preserve"> </w:t>
      </w:r>
      <w:hyperlink r:id="rId172" w:history="1">
        <w:r w:rsidRPr="00036667">
          <w:rPr>
            <w:rStyle w:val="Hyperlink"/>
            <w:rFonts w:ascii="Arial" w:hAnsi="Arial" w:cs="Arial"/>
            <w:color w:val="auto"/>
            <w:sz w:val="24"/>
            <w:szCs w:val="24"/>
          </w:rPr>
          <w:t>michelle@kathleengrahamtrust.org</w:t>
        </w:r>
      </w:hyperlink>
      <w:r>
        <w:rPr>
          <w:rFonts w:ascii="Arial" w:hAnsi="Arial" w:cs="Arial"/>
          <w:sz w:val="24"/>
          <w:szCs w:val="24"/>
        </w:rPr>
        <w:t xml:space="preserve"> </w:t>
      </w:r>
      <w:r w:rsidR="00900A80">
        <w:rPr>
          <w:rFonts w:ascii="Arial" w:hAnsi="Arial" w:cs="Arial"/>
          <w:sz w:val="24"/>
          <w:szCs w:val="24"/>
        </w:rPr>
        <w:t xml:space="preserve">  </w:t>
      </w:r>
    </w:p>
    <w:p w14:paraId="13AC5F63" w14:textId="77777777" w:rsidR="00E01138" w:rsidRDefault="00E01138" w:rsidP="00036667">
      <w:pPr>
        <w:spacing w:after="0" w:line="240" w:lineRule="auto"/>
        <w:rPr>
          <w:rFonts w:ascii="Arial" w:hAnsi="Arial" w:cs="Arial"/>
          <w:sz w:val="24"/>
          <w:szCs w:val="24"/>
        </w:rPr>
      </w:pPr>
    </w:p>
    <w:p w14:paraId="62D58A24" w14:textId="7DBEE0EF" w:rsidR="00036667" w:rsidRDefault="005A0350" w:rsidP="00036667">
      <w:pPr>
        <w:spacing w:after="0" w:line="240" w:lineRule="auto"/>
        <w:rPr>
          <w:rStyle w:val="Hyperlink"/>
          <w:rFonts w:ascii="Arial" w:hAnsi="Arial" w:cs="Arial"/>
          <w:sz w:val="24"/>
          <w:szCs w:val="24"/>
        </w:rPr>
      </w:pPr>
      <w:hyperlink r:id="rId173" w:history="1">
        <w:r w:rsidR="00E01138" w:rsidRPr="004E1DE6">
          <w:rPr>
            <w:rStyle w:val="Hyperlink"/>
            <w:rFonts w:ascii="Arial" w:hAnsi="Arial" w:cs="Arial"/>
            <w:sz w:val="24"/>
            <w:szCs w:val="24"/>
          </w:rPr>
          <w:t>https://kathleengrahamtrust.org/about-us/</w:t>
        </w:r>
      </w:hyperlink>
    </w:p>
    <w:p w14:paraId="352163D7" w14:textId="77777777" w:rsidR="00653D9E" w:rsidRDefault="00653D9E" w:rsidP="00036667">
      <w:pPr>
        <w:spacing w:after="0" w:line="240" w:lineRule="auto"/>
        <w:rPr>
          <w:rStyle w:val="Hyperlink"/>
          <w:rFonts w:ascii="Arial" w:hAnsi="Arial" w:cs="Arial"/>
          <w:sz w:val="24"/>
          <w:szCs w:val="24"/>
        </w:rPr>
      </w:pPr>
    </w:p>
    <w:p w14:paraId="7FAFDB0E" w14:textId="5E245FD5" w:rsidR="00C200B4" w:rsidRPr="00C200B4" w:rsidRDefault="00C200B4" w:rsidP="00C200B4">
      <w:pPr>
        <w:shd w:val="clear" w:color="auto" w:fill="FFFFFF"/>
        <w:spacing w:after="0" w:line="240" w:lineRule="auto"/>
        <w:outlineLvl w:val="1"/>
        <w:rPr>
          <w:rFonts w:ascii="Arial" w:eastAsia="Times New Roman" w:hAnsi="Arial" w:cs="Arial"/>
          <w:b/>
          <w:bCs/>
          <w:color w:val="FF0000"/>
          <w:sz w:val="24"/>
          <w:szCs w:val="24"/>
          <w:lang w:eastAsia="en-GB"/>
        </w:rPr>
      </w:pPr>
      <w:bookmarkStart w:id="1" w:name="_Hlk126579914"/>
      <w:r w:rsidRPr="00C200B4">
        <w:rPr>
          <w:rFonts w:ascii="Arial" w:eastAsia="Times New Roman" w:hAnsi="Arial" w:cs="Arial"/>
          <w:b/>
          <w:bCs/>
          <w:color w:val="282828"/>
          <w:sz w:val="24"/>
          <w:szCs w:val="24"/>
          <w:u w:val="single"/>
          <w:lang w:eastAsia="en-GB"/>
        </w:rPr>
        <w:t>Kellogg’s School Breakfast Club Fund</w:t>
      </w:r>
      <w:r w:rsidRPr="00C200B4">
        <w:rPr>
          <w:rFonts w:ascii="Arial" w:eastAsia="Times New Roman" w:hAnsi="Arial" w:cs="Arial"/>
          <w:b/>
          <w:bCs/>
          <w:color w:val="282828"/>
          <w:sz w:val="24"/>
          <w:szCs w:val="24"/>
          <w:lang w:eastAsia="en-GB"/>
        </w:rPr>
        <w:t xml:space="preserve"> </w:t>
      </w:r>
    </w:p>
    <w:bookmarkEnd w:id="1"/>
    <w:p w14:paraId="1873A991" w14:textId="01248F5F" w:rsidR="00C200B4" w:rsidRPr="00C200B4" w:rsidRDefault="00C200B4" w:rsidP="00C200B4">
      <w:pPr>
        <w:shd w:val="clear" w:color="auto" w:fill="FFFFFF"/>
        <w:spacing w:after="0" w:line="240" w:lineRule="auto"/>
        <w:outlineLvl w:val="2"/>
        <w:rPr>
          <w:rFonts w:ascii="Arial" w:eastAsia="Times New Roman" w:hAnsi="Arial" w:cs="Arial"/>
          <w:color w:val="0A1F8F"/>
          <w:sz w:val="24"/>
          <w:szCs w:val="24"/>
          <w:lang w:eastAsia="en-GB"/>
        </w:rPr>
      </w:pPr>
    </w:p>
    <w:p w14:paraId="6DB50B3D" w14:textId="3C273F84" w:rsidR="00B142F2" w:rsidRDefault="00C200B4" w:rsidP="00B142F2">
      <w:pPr>
        <w:shd w:val="clear" w:color="auto" w:fill="FFFFFF"/>
        <w:spacing w:after="0" w:line="240" w:lineRule="auto"/>
        <w:rPr>
          <w:rFonts w:ascii="Arial" w:eastAsia="Times New Roman" w:hAnsi="Arial" w:cs="Arial"/>
          <w:sz w:val="24"/>
          <w:szCs w:val="24"/>
          <w:lang w:eastAsia="en-GB"/>
        </w:rPr>
      </w:pPr>
      <w:r w:rsidRPr="00C200B4">
        <w:rPr>
          <w:rFonts w:ascii="Arial" w:eastAsia="Times New Roman" w:hAnsi="Arial" w:cs="Arial"/>
          <w:sz w:val="24"/>
          <w:szCs w:val="24"/>
          <w:lang w:eastAsia="en-GB"/>
        </w:rPr>
        <w:t xml:space="preserve">Kellogg’s, in partnership with Forever Manchester, is offering grants of </w:t>
      </w:r>
      <w:r w:rsidRPr="00C200B4">
        <w:rPr>
          <w:rFonts w:ascii="Arial" w:eastAsia="Times New Roman" w:hAnsi="Arial" w:cs="Arial"/>
          <w:b/>
          <w:bCs/>
          <w:sz w:val="24"/>
          <w:szCs w:val="24"/>
          <w:lang w:eastAsia="en-GB"/>
        </w:rPr>
        <w:t>up to £1,000 to schools to help fund breakfast clubs across the UK and ensure that children who need it most receive a morning meal.</w:t>
      </w:r>
      <w:r w:rsidR="00B142F2" w:rsidRPr="00B142F2">
        <w:rPr>
          <w:rFonts w:ascii="Arial" w:eastAsia="Times New Roman" w:hAnsi="Arial" w:cs="Arial"/>
          <w:sz w:val="24"/>
          <w:szCs w:val="24"/>
          <w:lang w:eastAsia="en-GB"/>
        </w:rPr>
        <w:t xml:space="preserve"> </w:t>
      </w:r>
      <w:r w:rsidR="00B142F2" w:rsidRPr="00C200B4">
        <w:rPr>
          <w:rFonts w:ascii="Arial" w:eastAsia="Times New Roman" w:hAnsi="Arial" w:cs="Arial"/>
          <w:sz w:val="24"/>
          <w:szCs w:val="24"/>
          <w:lang w:eastAsia="en-GB"/>
        </w:rPr>
        <w:t>Only one grant per school in each academic year is available.</w:t>
      </w:r>
    </w:p>
    <w:p w14:paraId="3FC5591E" w14:textId="557D1F51" w:rsidR="00C200B4" w:rsidRPr="00C200B4" w:rsidRDefault="00C200B4" w:rsidP="00C200B4">
      <w:pPr>
        <w:shd w:val="clear" w:color="auto" w:fill="FFFFFF"/>
        <w:spacing w:after="0" w:line="240" w:lineRule="auto"/>
        <w:rPr>
          <w:rFonts w:ascii="Arial" w:eastAsia="Times New Roman" w:hAnsi="Arial" w:cs="Arial"/>
          <w:b/>
          <w:bCs/>
          <w:sz w:val="24"/>
          <w:szCs w:val="24"/>
          <w:lang w:eastAsia="en-GB"/>
        </w:rPr>
      </w:pPr>
    </w:p>
    <w:p w14:paraId="10F8A87F" w14:textId="339AD909" w:rsidR="00C200B4" w:rsidRPr="00C200B4" w:rsidRDefault="00C200B4" w:rsidP="00C200B4">
      <w:pPr>
        <w:shd w:val="clear" w:color="auto" w:fill="FFFFFF"/>
        <w:spacing w:after="0" w:line="240" w:lineRule="auto"/>
        <w:rPr>
          <w:rFonts w:ascii="Arial" w:eastAsia="Times New Roman" w:hAnsi="Arial" w:cs="Arial"/>
          <w:sz w:val="24"/>
          <w:szCs w:val="24"/>
          <w:lang w:eastAsia="en-GB"/>
        </w:rPr>
      </w:pPr>
      <w:r w:rsidRPr="00C200B4">
        <w:rPr>
          <w:rFonts w:ascii="Arial" w:eastAsia="Times New Roman" w:hAnsi="Arial" w:cs="Arial"/>
          <w:sz w:val="24"/>
          <w:szCs w:val="24"/>
          <w:lang w:eastAsia="en-GB"/>
        </w:rPr>
        <w:t>A limited number of grants are available with priority being given to schools that either:</w:t>
      </w:r>
    </w:p>
    <w:p w14:paraId="2E64C663" w14:textId="77777777" w:rsidR="00C200B4" w:rsidRPr="00C200B4" w:rsidRDefault="00C200B4" w:rsidP="00A1546B">
      <w:pPr>
        <w:numPr>
          <w:ilvl w:val="0"/>
          <w:numId w:val="79"/>
        </w:numPr>
        <w:shd w:val="clear" w:color="auto" w:fill="FFFFFF"/>
        <w:spacing w:after="0" w:line="240" w:lineRule="auto"/>
        <w:rPr>
          <w:rFonts w:ascii="Arial" w:eastAsia="Times New Roman" w:hAnsi="Arial" w:cs="Arial"/>
          <w:sz w:val="24"/>
          <w:szCs w:val="24"/>
          <w:lang w:eastAsia="en-GB"/>
        </w:rPr>
      </w:pPr>
      <w:r w:rsidRPr="00C200B4">
        <w:rPr>
          <w:rFonts w:ascii="Arial" w:eastAsia="Times New Roman" w:hAnsi="Arial" w:cs="Arial"/>
          <w:sz w:val="24"/>
          <w:szCs w:val="24"/>
          <w:lang w:eastAsia="en-GB"/>
        </w:rPr>
        <w:t xml:space="preserve">Have 35% and above of children eligible for pupil premium funding (for England) and </w:t>
      </w:r>
      <w:r w:rsidRPr="00C200B4">
        <w:rPr>
          <w:rFonts w:ascii="Arial" w:eastAsia="Times New Roman" w:hAnsi="Arial" w:cs="Arial"/>
          <w:b/>
          <w:bCs/>
          <w:sz w:val="24"/>
          <w:szCs w:val="24"/>
          <w:lang w:eastAsia="en-GB"/>
        </w:rPr>
        <w:t>eligible for free school meals (Northern Ireland, Scotland, and Wales)</w:t>
      </w:r>
      <w:r w:rsidRPr="00C200B4">
        <w:rPr>
          <w:rFonts w:ascii="Arial" w:eastAsia="Times New Roman" w:hAnsi="Arial" w:cs="Arial"/>
          <w:sz w:val="24"/>
          <w:szCs w:val="24"/>
          <w:lang w:eastAsia="en-GB"/>
        </w:rPr>
        <w:t>; or</w:t>
      </w:r>
    </w:p>
    <w:p w14:paraId="6B1B8AEB" w14:textId="5684F17B" w:rsidR="00C200B4" w:rsidRDefault="00C200B4" w:rsidP="00A1546B">
      <w:pPr>
        <w:numPr>
          <w:ilvl w:val="0"/>
          <w:numId w:val="79"/>
        </w:numPr>
        <w:shd w:val="clear" w:color="auto" w:fill="FFFFFF"/>
        <w:spacing w:after="0" w:line="240" w:lineRule="auto"/>
        <w:rPr>
          <w:rFonts w:ascii="Arial" w:eastAsia="Times New Roman" w:hAnsi="Arial" w:cs="Arial"/>
          <w:sz w:val="24"/>
          <w:szCs w:val="24"/>
          <w:lang w:eastAsia="en-GB"/>
        </w:rPr>
      </w:pPr>
      <w:r w:rsidRPr="00C200B4">
        <w:rPr>
          <w:rFonts w:ascii="Arial" w:eastAsia="Times New Roman" w:hAnsi="Arial" w:cs="Arial"/>
          <w:sz w:val="24"/>
          <w:szCs w:val="24"/>
          <w:lang w:eastAsia="en-GB"/>
        </w:rPr>
        <w:t>Are based in an area which is classified as falling in the 10% of most deprived areas according to the Index of Multiple Deprivation.</w:t>
      </w:r>
    </w:p>
    <w:p w14:paraId="00F6AC54" w14:textId="77777777" w:rsidR="00E01138" w:rsidRDefault="00E01138" w:rsidP="00C200B4">
      <w:pPr>
        <w:shd w:val="clear" w:color="auto" w:fill="FFFFFF"/>
        <w:spacing w:after="0" w:line="240" w:lineRule="auto"/>
      </w:pPr>
    </w:p>
    <w:p w14:paraId="5EE3D8EC" w14:textId="70614672" w:rsidR="00C200B4" w:rsidRDefault="005A0350" w:rsidP="00C200B4">
      <w:pPr>
        <w:shd w:val="clear" w:color="auto" w:fill="FFFFFF"/>
        <w:spacing w:after="0" w:line="240" w:lineRule="auto"/>
        <w:rPr>
          <w:rFonts w:ascii="Arial" w:eastAsia="Times New Roman" w:hAnsi="Arial" w:cs="Arial"/>
          <w:sz w:val="24"/>
          <w:szCs w:val="24"/>
          <w:lang w:eastAsia="en-GB"/>
        </w:rPr>
      </w:pPr>
      <w:hyperlink r:id="rId174" w:history="1">
        <w:r w:rsidR="00E01138" w:rsidRPr="004E1DE6">
          <w:rPr>
            <w:rStyle w:val="Hyperlink"/>
            <w:rFonts w:ascii="Arial" w:eastAsia="Times New Roman" w:hAnsi="Arial" w:cs="Arial"/>
            <w:sz w:val="24"/>
            <w:szCs w:val="24"/>
            <w:lang w:eastAsia="en-GB"/>
          </w:rPr>
          <w:t>https://www.kelloggs.co.uk/en_GB/our-story/feeding-people-in-need/support-for-school-breakfast-clubs/grants-for-schools.html</w:t>
        </w:r>
      </w:hyperlink>
    </w:p>
    <w:p w14:paraId="2F4CE5D8" w14:textId="77777777" w:rsidR="00C200B4" w:rsidRPr="00C200B4" w:rsidRDefault="00C200B4" w:rsidP="00C200B4">
      <w:pPr>
        <w:shd w:val="clear" w:color="auto" w:fill="FFFFFF"/>
        <w:spacing w:after="0" w:line="240" w:lineRule="auto"/>
        <w:rPr>
          <w:rFonts w:ascii="Arial" w:eastAsia="Times New Roman" w:hAnsi="Arial" w:cs="Arial"/>
          <w:sz w:val="24"/>
          <w:szCs w:val="24"/>
          <w:lang w:eastAsia="en-GB"/>
        </w:rPr>
      </w:pPr>
    </w:p>
    <w:p w14:paraId="2C654D26" w14:textId="77777777" w:rsidR="00C61375" w:rsidRDefault="00C61375" w:rsidP="007E72BF">
      <w:pPr>
        <w:shd w:val="clear" w:color="auto" w:fill="FFFFFF"/>
        <w:spacing w:after="0" w:line="240" w:lineRule="auto"/>
        <w:outlineLvl w:val="1"/>
        <w:rPr>
          <w:rFonts w:ascii="Arial" w:eastAsia="Times New Roman" w:hAnsi="Arial" w:cs="Arial"/>
          <w:b/>
          <w:bCs/>
          <w:sz w:val="24"/>
          <w:szCs w:val="24"/>
          <w:u w:val="single"/>
          <w:lang w:eastAsia="en-GB"/>
        </w:rPr>
      </w:pPr>
    </w:p>
    <w:p w14:paraId="64A6461F" w14:textId="06D992D0" w:rsidR="007E72BF" w:rsidRDefault="00AA7C7F" w:rsidP="007E72BF">
      <w:pPr>
        <w:shd w:val="clear" w:color="auto" w:fill="FFFFFF"/>
        <w:spacing w:after="0" w:line="240" w:lineRule="auto"/>
        <w:outlineLvl w:val="1"/>
        <w:rPr>
          <w:rFonts w:ascii="Arial" w:eastAsia="Times New Roman" w:hAnsi="Arial" w:cs="Arial"/>
          <w:bCs/>
          <w:sz w:val="24"/>
          <w:szCs w:val="24"/>
          <w:lang w:eastAsia="en-GB"/>
        </w:rPr>
      </w:pPr>
      <w:r>
        <w:rPr>
          <w:rFonts w:ascii="Arial" w:eastAsia="Times New Roman" w:hAnsi="Arial" w:cs="Arial"/>
          <w:b/>
          <w:bCs/>
          <w:sz w:val="24"/>
          <w:szCs w:val="24"/>
          <w:u w:val="single"/>
          <w:lang w:eastAsia="en-GB"/>
        </w:rPr>
        <w:t>K</w:t>
      </w:r>
      <w:r w:rsidR="007E72BF">
        <w:rPr>
          <w:rFonts w:ascii="Arial" w:eastAsia="Times New Roman" w:hAnsi="Arial" w:cs="Arial"/>
          <w:b/>
          <w:bCs/>
          <w:sz w:val="24"/>
          <w:szCs w:val="24"/>
          <w:u w:val="single"/>
          <w:lang w:eastAsia="en-GB"/>
        </w:rPr>
        <w:t>ing George VI Youth Awards (NI)</w:t>
      </w:r>
    </w:p>
    <w:p w14:paraId="59DCF019" w14:textId="77777777" w:rsidR="007E72BF" w:rsidRDefault="007E72BF" w:rsidP="007E72BF">
      <w:pPr>
        <w:shd w:val="clear" w:color="auto" w:fill="FFFFFF"/>
        <w:spacing w:after="0" w:line="240" w:lineRule="auto"/>
        <w:outlineLvl w:val="1"/>
        <w:rPr>
          <w:rFonts w:ascii="Arial" w:eastAsia="Times New Roman" w:hAnsi="Arial" w:cs="Arial"/>
          <w:bCs/>
          <w:sz w:val="24"/>
          <w:szCs w:val="24"/>
          <w:lang w:eastAsia="en-GB"/>
        </w:rPr>
      </w:pPr>
    </w:p>
    <w:p w14:paraId="0BF3CAF3" w14:textId="77777777" w:rsidR="007E72BF" w:rsidRPr="00F00784" w:rsidRDefault="007E72BF" w:rsidP="007E72BF">
      <w:pPr>
        <w:shd w:val="clear" w:color="auto" w:fill="FFFFFF"/>
        <w:spacing w:after="0" w:line="240" w:lineRule="auto"/>
        <w:rPr>
          <w:rFonts w:ascii="Arial" w:eastAsia="Times New Roman" w:hAnsi="Arial" w:cs="Arial"/>
          <w:sz w:val="24"/>
          <w:szCs w:val="24"/>
          <w:lang w:eastAsia="en-GB"/>
        </w:rPr>
      </w:pPr>
      <w:r w:rsidRPr="00F00784">
        <w:rPr>
          <w:rFonts w:ascii="Arial" w:eastAsia="Times New Roman" w:hAnsi="Arial" w:cs="Arial"/>
          <w:bCs/>
          <w:sz w:val="24"/>
          <w:szCs w:val="24"/>
          <w:lang w:eastAsia="en-GB"/>
        </w:rPr>
        <w:t xml:space="preserve">Grants of </w:t>
      </w:r>
      <w:r w:rsidRPr="00F00784">
        <w:rPr>
          <w:rFonts w:ascii="Arial" w:eastAsia="Times New Roman" w:hAnsi="Arial" w:cs="Arial"/>
          <w:b/>
          <w:bCs/>
          <w:sz w:val="24"/>
          <w:szCs w:val="24"/>
          <w:lang w:eastAsia="en-GB"/>
        </w:rPr>
        <w:t>up to £500</w:t>
      </w:r>
      <w:r w:rsidRPr="00F00784">
        <w:rPr>
          <w:rFonts w:ascii="Arial" w:eastAsia="Times New Roman" w:hAnsi="Arial" w:cs="Arial"/>
          <w:bCs/>
          <w:sz w:val="24"/>
          <w:szCs w:val="24"/>
          <w:lang w:eastAsia="en-GB"/>
        </w:rPr>
        <w:t xml:space="preserve"> are available for youth work projects in NI for </w:t>
      </w:r>
      <w:r w:rsidRPr="00F00784">
        <w:rPr>
          <w:rFonts w:ascii="Arial" w:eastAsia="Times New Roman" w:hAnsi="Arial" w:cs="Arial"/>
          <w:b/>
          <w:bCs/>
          <w:sz w:val="24"/>
          <w:szCs w:val="24"/>
          <w:lang w:eastAsia="en-GB"/>
        </w:rPr>
        <w:t>young people aged 14 to 21.</w:t>
      </w:r>
      <w:r w:rsidRPr="00F00784">
        <w:rPr>
          <w:rFonts w:ascii="Arial" w:eastAsia="Times New Roman" w:hAnsi="Arial" w:cs="Arial"/>
          <w:bCs/>
          <w:sz w:val="24"/>
          <w:szCs w:val="24"/>
          <w:lang w:eastAsia="en-GB"/>
        </w:rPr>
        <w:t xml:space="preserve"> </w:t>
      </w:r>
      <w:r w:rsidRPr="00F00784">
        <w:rPr>
          <w:rFonts w:ascii="Arial" w:eastAsia="Times New Roman" w:hAnsi="Arial" w:cs="Arial"/>
          <w:sz w:val="24"/>
          <w:szCs w:val="24"/>
          <w:lang w:eastAsia="en-GB"/>
        </w:rPr>
        <w:t>The scheme aims to enable young people, to fulfil their plans, by providing awards for travel, cultural or social activities; awards for sporting activities that are part of a broad based youth work programme; and awards for equipment related to training or youth work provision for young people. Funding is not available for running costs, capital building or salary costs.</w:t>
      </w:r>
    </w:p>
    <w:p w14:paraId="22BD73EB" w14:textId="77777777" w:rsidR="007E72BF" w:rsidRPr="00F00784" w:rsidRDefault="007E72BF" w:rsidP="007E72BF">
      <w:pPr>
        <w:shd w:val="clear" w:color="auto" w:fill="FFFFFF"/>
        <w:spacing w:after="0" w:line="240" w:lineRule="auto"/>
        <w:rPr>
          <w:rFonts w:ascii="Arial" w:eastAsia="Times New Roman" w:hAnsi="Arial" w:cs="Arial"/>
          <w:sz w:val="24"/>
          <w:szCs w:val="24"/>
          <w:lang w:eastAsia="en-GB"/>
        </w:rPr>
      </w:pPr>
    </w:p>
    <w:p w14:paraId="4F72B886" w14:textId="77777777" w:rsidR="00B142F2" w:rsidRDefault="007E72BF" w:rsidP="007E72BF">
      <w:pPr>
        <w:shd w:val="clear" w:color="auto" w:fill="FFFFFF"/>
        <w:spacing w:after="0" w:line="240" w:lineRule="auto"/>
        <w:rPr>
          <w:rFonts w:ascii="Arial" w:eastAsia="Times New Roman" w:hAnsi="Arial" w:cs="Arial"/>
          <w:sz w:val="24"/>
          <w:szCs w:val="24"/>
          <w:lang w:eastAsia="en-GB"/>
        </w:rPr>
      </w:pPr>
      <w:r w:rsidRPr="00F00784">
        <w:rPr>
          <w:rFonts w:ascii="Arial" w:eastAsia="Times New Roman" w:hAnsi="Arial" w:cs="Arial"/>
          <w:sz w:val="24"/>
          <w:szCs w:val="24"/>
          <w:lang w:eastAsia="en-GB"/>
        </w:rPr>
        <w:t xml:space="preserve">Some evidence of fundraising by the group or individual is necessary. Applications are welcome from both groups and individuals. Youth clubs, voluntary youth organisations and groups can also apply. Applicants must be resident in NI. Applications are considered 4 times a year by the </w:t>
      </w:r>
      <w:r w:rsidR="005F29A3" w:rsidRPr="00F00784">
        <w:rPr>
          <w:rFonts w:ascii="Arial" w:eastAsia="Times New Roman" w:hAnsi="Arial" w:cs="Arial"/>
          <w:sz w:val="24"/>
          <w:szCs w:val="24"/>
          <w:lang w:eastAsia="en-GB"/>
        </w:rPr>
        <w:t>Awards Panel</w:t>
      </w:r>
      <w:r w:rsidR="00F00784" w:rsidRPr="00F00784">
        <w:rPr>
          <w:rFonts w:ascii="Arial" w:eastAsia="Times New Roman" w:hAnsi="Arial" w:cs="Arial"/>
          <w:sz w:val="24"/>
          <w:szCs w:val="24"/>
          <w:lang w:eastAsia="en-GB"/>
        </w:rPr>
        <w:t xml:space="preserve">. </w:t>
      </w:r>
    </w:p>
    <w:p w14:paraId="37D685A4" w14:textId="77777777" w:rsidR="00B142F2" w:rsidRDefault="00B142F2" w:rsidP="007E72BF">
      <w:pPr>
        <w:shd w:val="clear" w:color="auto" w:fill="FFFFFF"/>
        <w:spacing w:after="0" w:line="240" w:lineRule="auto"/>
        <w:rPr>
          <w:rFonts w:ascii="Arial" w:eastAsia="Times New Roman" w:hAnsi="Arial" w:cs="Arial"/>
          <w:sz w:val="24"/>
          <w:szCs w:val="24"/>
          <w:lang w:eastAsia="en-GB"/>
        </w:rPr>
      </w:pPr>
    </w:p>
    <w:p w14:paraId="5914B538" w14:textId="26C0F2D3" w:rsidR="007E72BF" w:rsidRDefault="005A0350" w:rsidP="007E72BF">
      <w:pPr>
        <w:shd w:val="clear" w:color="auto" w:fill="FFFFFF"/>
        <w:spacing w:after="0" w:line="240" w:lineRule="auto"/>
        <w:rPr>
          <w:rStyle w:val="Hyperlink"/>
          <w:rFonts w:ascii="Arial" w:eastAsia="Times New Roman" w:hAnsi="Arial" w:cs="Arial"/>
          <w:sz w:val="24"/>
          <w:szCs w:val="24"/>
          <w:lang w:eastAsia="en-GB"/>
        </w:rPr>
      </w:pPr>
      <w:hyperlink r:id="rId175" w:history="1">
        <w:r w:rsidR="00B142F2" w:rsidRPr="00684131">
          <w:rPr>
            <w:rStyle w:val="Hyperlink"/>
            <w:rFonts w:ascii="Arial" w:eastAsia="Times New Roman" w:hAnsi="Arial" w:cs="Arial"/>
            <w:sz w:val="24"/>
            <w:szCs w:val="24"/>
            <w:lang w:eastAsia="en-GB"/>
          </w:rPr>
          <w:t>http://kgviyouthawards.org.uk/</w:t>
        </w:r>
      </w:hyperlink>
    </w:p>
    <w:p w14:paraId="28EDE47C" w14:textId="77777777" w:rsidR="002034B2" w:rsidRDefault="002034B2" w:rsidP="007E72BF">
      <w:pPr>
        <w:shd w:val="clear" w:color="auto" w:fill="FFFFFF"/>
        <w:spacing w:after="0" w:line="240" w:lineRule="auto"/>
        <w:rPr>
          <w:rStyle w:val="Hyperlink"/>
          <w:rFonts w:ascii="Arial" w:eastAsia="Times New Roman" w:hAnsi="Arial" w:cs="Arial"/>
          <w:sz w:val="24"/>
          <w:szCs w:val="24"/>
          <w:lang w:eastAsia="en-GB"/>
        </w:rPr>
      </w:pPr>
    </w:p>
    <w:p w14:paraId="7D944C75" w14:textId="37778D26" w:rsidR="002034B2" w:rsidRDefault="002034B2" w:rsidP="007E72BF">
      <w:pPr>
        <w:shd w:val="clear" w:color="auto" w:fill="FFFFFF"/>
        <w:spacing w:after="0" w:line="240" w:lineRule="auto"/>
        <w:rPr>
          <w:rStyle w:val="Hyperlink"/>
          <w:rFonts w:ascii="Arial" w:eastAsia="Times New Roman" w:hAnsi="Arial" w:cs="Arial"/>
          <w:b/>
          <w:bCs/>
          <w:color w:val="auto"/>
          <w:sz w:val="24"/>
          <w:szCs w:val="24"/>
          <w:lang w:eastAsia="en-GB"/>
        </w:rPr>
      </w:pPr>
      <w:r w:rsidRPr="002034B2">
        <w:rPr>
          <w:rStyle w:val="Hyperlink"/>
          <w:rFonts w:ascii="Arial" w:eastAsia="Times New Roman" w:hAnsi="Arial" w:cs="Arial"/>
          <w:b/>
          <w:bCs/>
          <w:color w:val="auto"/>
          <w:sz w:val="24"/>
          <w:szCs w:val="24"/>
          <w:lang w:eastAsia="en-GB"/>
        </w:rPr>
        <w:t>Kingspan Kickstart Sports Fund</w:t>
      </w:r>
    </w:p>
    <w:p w14:paraId="3FE3D5FC" w14:textId="77777777" w:rsidR="002034B2" w:rsidRDefault="002034B2" w:rsidP="007E72BF">
      <w:pPr>
        <w:shd w:val="clear" w:color="auto" w:fill="FFFFFF"/>
        <w:spacing w:after="0" w:line="240" w:lineRule="auto"/>
        <w:rPr>
          <w:rStyle w:val="Hyperlink"/>
          <w:rFonts w:ascii="Arial" w:eastAsia="Times New Roman" w:hAnsi="Arial" w:cs="Arial"/>
          <w:b/>
          <w:bCs/>
          <w:color w:val="auto"/>
          <w:sz w:val="24"/>
          <w:szCs w:val="24"/>
          <w:lang w:eastAsia="en-GB"/>
        </w:rPr>
      </w:pPr>
    </w:p>
    <w:p w14:paraId="5D24D3DF" w14:textId="77777777" w:rsidR="002034B2" w:rsidRDefault="002034B2" w:rsidP="007E72BF">
      <w:pPr>
        <w:shd w:val="clear" w:color="auto" w:fill="FFFFFF"/>
        <w:spacing w:after="0" w:line="240" w:lineRule="auto"/>
        <w:rPr>
          <w:rFonts w:ascii="Arial" w:eastAsia="Times New Roman" w:hAnsi="Arial" w:cs="Arial"/>
          <w:sz w:val="24"/>
          <w:szCs w:val="24"/>
        </w:rPr>
      </w:pPr>
      <w:r w:rsidRPr="002034B2">
        <w:rPr>
          <w:rFonts w:ascii="Arial" w:eastAsia="Times New Roman" w:hAnsi="Arial" w:cs="Arial"/>
          <w:sz w:val="24"/>
          <w:szCs w:val="24"/>
        </w:rPr>
        <w:t xml:space="preserve">Amateur athletes and sports clubs across the island of Ireland are invited to apply for the Kingspan Kickstart Sports Fund, a fund created to help budding athletes get a financial boost to achieve their goals. The fund will run on a quarterly basis, and offer </w:t>
      </w:r>
      <w:r w:rsidRPr="002034B2">
        <w:rPr>
          <w:rFonts w:ascii="Arial" w:eastAsia="Times New Roman" w:hAnsi="Arial" w:cs="Arial"/>
          <w:b/>
          <w:bCs/>
          <w:sz w:val="24"/>
          <w:szCs w:val="24"/>
        </w:rPr>
        <w:t>up to € 1,000/£850 sterling, per applicant, per year</w:t>
      </w:r>
      <w:r w:rsidRPr="002034B2">
        <w:rPr>
          <w:rFonts w:ascii="Arial" w:eastAsia="Times New Roman" w:hAnsi="Arial" w:cs="Arial"/>
          <w:sz w:val="24"/>
          <w:szCs w:val="24"/>
        </w:rPr>
        <w:t xml:space="preserve"> to help provide financial support for equipment, training, and other necessary resources. </w:t>
      </w:r>
    </w:p>
    <w:p w14:paraId="1C4B47C0" w14:textId="77777777" w:rsidR="002034B2" w:rsidRDefault="002034B2" w:rsidP="007E72BF">
      <w:pPr>
        <w:shd w:val="clear" w:color="auto" w:fill="FFFFFF"/>
        <w:spacing w:after="0" w:line="240" w:lineRule="auto"/>
        <w:rPr>
          <w:rFonts w:ascii="Arial" w:eastAsia="Times New Roman" w:hAnsi="Arial" w:cs="Arial"/>
          <w:sz w:val="24"/>
          <w:szCs w:val="24"/>
        </w:rPr>
      </w:pPr>
    </w:p>
    <w:p w14:paraId="0A78FDB0" w14:textId="47DD8118" w:rsidR="00A166EE" w:rsidRDefault="005A0350" w:rsidP="00EA3ACC">
      <w:pPr>
        <w:shd w:val="clear" w:color="auto" w:fill="FFFFFF"/>
        <w:spacing w:after="0" w:line="240" w:lineRule="auto"/>
        <w:rPr>
          <w:rFonts w:ascii="Arial" w:eastAsia="Times New Roman" w:hAnsi="Arial" w:cs="Arial"/>
          <w:bCs/>
          <w:color w:val="333333"/>
          <w:sz w:val="24"/>
          <w:szCs w:val="24"/>
          <w:u w:val="single"/>
          <w:lang w:eastAsia="en-GB"/>
        </w:rPr>
      </w:pPr>
      <w:hyperlink r:id="rId176" w:history="1">
        <w:r w:rsidR="002034B2" w:rsidRPr="00474B71">
          <w:rPr>
            <w:rStyle w:val="Hyperlink"/>
            <w:rFonts w:ascii="Arial" w:eastAsia="Times New Roman" w:hAnsi="Arial" w:cs="Arial"/>
            <w:bCs/>
            <w:sz w:val="24"/>
            <w:szCs w:val="24"/>
            <w:lang w:eastAsia="en-GB"/>
          </w:rPr>
          <w:t>https://www.kingspangroup.com/en/about/communities/kickstart-sports-fund/</w:t>
        </w:r>
      </w:hyperlink>
    </w:p>
    <w:p w14:paraId="6986C90C" w14:textId="77777777" w:rsidR="002034B2" w:rsidRPr="002034B2" w:rsidRDefault="002034B2" w:rsidP="00EA3ACC">
      <w:pPr>
        <w:shd w:val="clear" w:color="auto" w:fill="FFFFFF"/>
        <w:spacing w:after="0" w:line="240" w:lineRule="auto"/>
        <w:rPr>
          <w:rFonts w:ascii="Arial" w:eastAsia="Times New Roman" w:hAnsi="Arial" w:cs="Arial"/>
          <w:bCs/>
          <w:color w:val="333333"/>
          <w:sz w:val="24"/>
          <w:szCs w:val="24"/>
          <w:u w:val="single"/>
          <w:lang w:eastAsia="en-GB"/>
        </w:rPr>
      </w:pPr>
    </w:p>
    <w:p w14:paraId="5EA90255" w14:textId="7B30DB8C" w:rsidR="00EA3ACC" w:rsidRDefault="001E1EBA" w:rsidP="00EA3ACC">
      <w:pPr>
        <w:shd w:val="clear" w:color="auto" w:fill="FFFFFF"/>
        <w:spacing w:after="0" w:line="240" w:lineRule="auto"/>
        <w:rPr>
          <w:rFonts w:ascii="Arial" w:eastAsia="Times New Roman" w:hAnsi="Arial" w:cs="Arial"/>
          <w:color w:val="333333"/>
          <w:sz w:val="24"/>
          <w:szCs w:val="24"/>
          <w:lang w:eastAsia="en-GB"/>
        </w:rPr>
      </w:pPr>
      <w:r w:rsidRPr="001E1EBA">
        <w:rPr>
          <w:rFonts w:ascii="Arial" w:eastAsia="Times New Roman" w:hAnsi="Arial" w:cs="Arial"/>
          <w:b/>
          <w:color w:val="333333"/>
          <w:sz w:val="24"/>
          <w:szCs w:val="24"/>
          <w:u w:val="single"/>
          <w:lang w:eastAsia="en-GB"/>
        </w:rPr>
        <w:t>Leathersellers’ Charitable Fund – Small Grants Programme</w:t>
      </w:r>
      <w:r w:rsidR="00664711">
        <w:rPr>
          <w:rFonts w:ascii="Arial" w:eastAsia="Times New Roman" w:hAnsi="Arial" w:cs="Arial"/>
          <w:color w:val="333333"/>
          <w:sz w:val="24"/>
          <w:szCs w:val="24"/>
          <w:lang w:eastAsia="en-GB"/>
        </w:rPr>
        <w:t xml:space="preserve"> </w:t>
      </w:r>
      <w:r w:rsidR="00664711" w:rsidRPr="00B754AF">
        <w:rPr>
          <w:rFonts w:ascii="Arial" w:eastAsia="Times New Roman" w:hAnsi="Arial" w:cs="Arial"/>
          <w:color w:val="FF0000"/>
          <w:sz w:val="24"/>
          <w:szCs w:val="24"/>
          <w:lang w:eastAsia="en-GB"/>
        </w:rPr>
        <w:t xml:space="preserve"> </w:t>
      </w:r>
      <w:r w:rsidR="002B1CC3">
        <w:rPr>
          <w:rFonts w:ascii="Arial" w:eastAsia="Times New Roman" w:hAnsi="Arial" w:cs="Arial"/>
          <w:color w:val="FF0000"/>
          <w:sz w:val="24"/>
          <w:szCs w:val="24"/>
          <w:lang w:eastAsia="en-GB"/>
        </w:rPr>
        <w:t>(closed until August 2023)</w:t>
      </w:r>
    </w:p>
    <w:p w14:paraId="14CB55F7" w14:textId="77777777" w:rsidR="00664711" w:rsidRDefault="00664711" w:rsidP="00EA3ACC">
      <w:pPr>
        <w:shd w:val="clear" w:color="auto" w:fill="FFFFFF"/>
        <w:spacing w:after="0" w:line="240" w:lineRule="auto"/>
        <w:rPr>
          <w:rFonts w:ascii="Arial" w:eastAsia="Times New Roman" w:hAnsi="Arial" w:cs="Arial"/>
          <w:color w:val="333333"/>
          <w:sz w:val="24"/>
          <w:szCs w:val="24"/>
          <w:lang w:eastAsia="en-GB"/>
        </w:rPr>
      </w:pPr>
    </w:p>
    <w:p w14:paraId="57ADAB76" w14:textId="77777777" w:rsidR="00855298" w:rsidRPr="00BE117D" w:rsidRDefault="00EA3ACC" w:rsidP="00EA3ACC">
      <w:pPr>
        <w:shd w:val="clear" w:color="auto" w:fill="FFFFFF"/>
        <w:spacing w:after="0" w:line="240" w:lineRule="auto"/>
        <w:rPr>
          <w:rFonts w:ascii="Arial" w:eastAsia="Times New Roman" w:hAnsi="Arial" w:cs="Arial"/>
          <w:sz w:val="24"/>
          <w:szCs w:val="24"/>
          <w:lang w:eastAsia="en-GB"/>
        </w:rPr>
      </w:pPr>
      <w:r w:rsidRPr="00BE117D">
        <w:rPr>
          <w:rFonts w:ascii="Arial" w:eastAsia="Times New Roman" w:hAnsi="Arial" w:cs="Arial"/>
          <w:sz w:val="24"/>
          <w:szCs w:val="24"/>
          <w:lang w:eastAsia="en-GB"/>
        </w:rPr>
        <w:t>These are</w:t>
      </w:r>
      <w:r w:rsidR="00CB39EC" w:rsidRPr="00BE117D">
        <w:rPr>
          <w:rFonts w:ascii="Arial" w:eastAsia="Times New Roman" w:hAnsi="Arial" w:cs="Arial"/>
          <w:sz w:val="24"/>
          <w:szCs w:val="24"/>
          <w:lang w:eastAsia="en-GB"/>
        </w:rPr>
        <w:t xml:space="preserve"> fast-track one-off </w:t>
      </w:r>
      <w:r w:rsidR="00CB39EC" w:rsidRPr="003D3BDD">
        <w:rPr>
          <w:rFonts w:ascii="Arial" w:eastAsia="Times New Roman" w:hAnsi="Arial" w:cs="Arial"/>
          <w:b/>
          <w:sz w:val="24"/>
          <w:szCs w:val="24"/>
          <w:lang w:eastAsia="en-GB"/>
        </w:rPr>
        <w:t>grants</w:t>
      </w:r>
      <w:r w:rsidR="003D3BDD" w:rsidRPr="003D3BDD">
        <w:rPr>
          <w:rFonts w:ascii="Arial" w:eastAsia="Times New Roman" w:hAnsi="Arial" w:cs="Arial"/>
          <w:b/>
          <w:sz w:val="24"/>
          <w:szCs w:val="24"/>
          <w:lang w:eastAsia="en-GB"/>
        </w:rPr>
        <w:t xml:space="preserve"> of up to £5,000</w:t>
      </w:r>
      <w:r w:rsidR="00CB39EC" w:rsidRPr="003D3BDD">
        <w:rPr>
          <w:rFonts w:ascii="Arial" w:eastAsia="Times New Roman" w:hAnsi="Arial" w:cs="Arial"/>
          <w:b/>
          <w:sz w:val="24"/>
          <w:szCs w:val="24"/>
          <w:lang w:eastAsia="en-GB"/>
        </w:rPr>
        <w:t xml:space="preserve"> for small projects</w:t>
      </w:r>
      <w:r w:rsidR="00CB39EC" w:rsidRPr="00BE117D">
        <w:rPr>
          <w:rFonts w:ascii="Arial" w:eastAsia="Times New Roman" w:hAnsi="Arial" w:cs="Arial"/>
          <w:sz w:val="24"/>
          <w:szCs w:val="24"/>
          <w:lang w:eastAsia="en-GB"/>
        </w:rPr>
        <w:t>, e</w:t>
      </w:r>
      <w:r w:rsidR="00855298" w:rsidRPr="00BE117D">
        <w:rPr>
          <w:rFonts w:ascii="Arial" w:eastAsia="Times New Roman" w:hAnsi="Arial" w:cs="Arial"/>
          <w:sz w:val="24"/>
          <w:szCs w:val="24"/>
          <w:lang w:eastAsia="en-GB"/>
        </w:rPr>
        <w:t>.</w:t>
      </w:r>
      <w:r w:rsidR="00CB39EC" w:rsidRPr="00BE117D">
        <w:rPr>
          <w:rFonts w:ascii="Arial" w:eastAsia="Times New Roman" w:hAnsi="Arial" w:cs="Arial"/>
          <w:sz w:val="24"/>
          <w:szCs w:val="24"/>
          <w:lang w:eastAsia="en-GB"/>
        </w:rPr>
        <w:t>g</w:t>
      </w:r>
      <w:r w:rsidR="00855298" w:rsidRPr="00BE117D">
        <w:rPr>
          <w:rFonts w:ascii="Arial" w:eastAsia="Times New Roman" w:hAnsi="Arial" w:cs="Arial"/>
          <w:sz w:val="24"/>
          <w:szCs w:val="24"/>
          <w:lang w:eastAsia="en-GB"/>
        </w:rPr>
        <w:t>.</w:t>
      </w:r>
      <w:r w:rsidR="00CB39EC" w:rsidRPr="00BE117D">
        <w:rPr>
          <w:rFonts w:ascii="Arial" w:eastAsia="Times New Roman" w:hAnsi="Arial" w:cs="Arial"/>
          <w:sz w:val="24"/>
          <w:szCs w:val="24"/>
          <w:lang w:eastAsia="en-GB"/>
        </w:rPr>
        <w:t xml:space="preserve"> to cover unexpected expenses</w:t>
      </w:r>
      <w:r w:rsidR="00FD63F3" w:rsidRPr="00BE117D">
        <w:rPr>
          <w:rFonts w:ascii="Arial" w:eastAsia="Times New Roman" w:hAnsi="Arial" w:cs="Arial"/>
          <w:sz w:val="24"/>
          <w:szCs w:val="24"/>
          <w:lang w:eastAsia="en-GB"/>
        </w:rPr>
        <w:t xml:space="preserve">. </w:t>
      </w:r>
      <w:r w:rsidR="00664711">
        <w:rPr>
          <w:rFonts w:ascii="Arial" w:eastAsia="Times New Roman" w:hAnsi="Arial" w:cs="Arial"/>
          <w:sz w:val="24"/>
          <w:szCs w:val="24"/>
          <w:lang w:eastAsia="en-GB"/>
        </w:rPr>
        <w:t xml:space="preserve">Applications are </w:t>
      </w:r>
      <w:r w:rsidR="00855298" w:rsidRPr="00BE117D">
        <w:rPr>
          <w:rFonts w:ascii="Arial" w:eastAsia="Times New Roman" w:hAnsi="Arial" w:cs="Arial"/>
          <w:sz w:val="24"/>
          <w:szCs w:val="24"/>
          <w:lang w:eastAsia="en-GB"/>
        </w:rPr>
        <w:t>accepted on a first-come, first-served basis and the total number capped at 50 per round.</w:t>
      </w:r>
      <w:r w:rsidR="00FD63F3" w:rsidRPr="00BE117D">
        <w:rPr>
          <w:rFonts w:ascii="Arial" w:eastAsia="Times New Roman" w:hAnsi="Arial" w:cs="Arial"/>
          <w:sz w:val="24"/>
          <w:szCs w:val="24"/>
          <w:lang w:eastAsia="en-GB"/>
        </w:rPr>
        <w:t xml:space="preserve"> </w:t>
      </w:r>
      <w:r w:rsidR="00855298" w:rsidRPr="00BE117D">
        <w:rPr>
          <w:rFonts w:ascii="Arial" w:eastAsia="Times New Roman" w:hAnsi="Arial" w:cs="Arial"/>
          <w:sz w:val="24"/>
          <w:szCs w:val="24"/>
          <w:lang w:eastAsia="en-GB"/>
        </w:rPr>
        <w:t>To be eligible organisations must be:</w:t>
      </w:r>
    </w:p>
    <w:p w14:paraId="3C97B9B1" w14:textId="77777777" w:rsidR="00EA3ACC" w:rsidRPr="00BE117D" w:rsidRDefault="00EA3ACC" w:rsidP="00EA3ACC">
      <w:pPr>
        <w:shd w:val="clear" w:color="auto" w:fill="FFFFFF"/>
        <w:spacing w:after="0" w:line="240" w:lineRule="auto"/>
        <w:rPr>
          <w:rFonts w:ascii="Arial" w:eastAsia="Times New Roman" w:hAnsi="Arial" w:cs="Arial"/>
          <w:sz w:val="24"/>
          <w:szCs w:val="24"/>
          <w:lang w:eastAsia="en-GB"/>
        </w:rPr>
      </w:pPr>
    </w:p>
    <w:p w14:paraId="23BB7D64" w14:textId="77777777" w:rsidR="00855298" w:rsidRPr="00BE117D" w:rsidRDefault="00855298" w:rsidP="00A1546B">
      <w:pPr>
        <w:numPr>
          <w:ilvl w:val="0"/>
          <w:numId w:val="20"/>
        </w:numPr>
        <w:shd w:val="clear" w:color="auto" w:fill="FFFFFF"/>
        <w:spacing w:after="0" w:line="240" w:lineRule="auto"/>
        <w:ind w:left="480"/>
        <w:rPr>
          <w:rFonts w:ascii="Arial" w:eastAsia="Times New Roman" w:hAnsi="Arial" w:cs="Arial"/>
          <w:sz w:val="24"/>
          <w:szCs w:val="24"/>
          <w:lang w:eastAsia="en-GB"/>
        </w:rPr>
      </w:pPr>
      <w:r w:rsidRPr="00BE117D">
        <w:rPr>
          <w:rFonts w:ascii="Arial" w:eastAsia="Times New Roman" w:hAnsi="Arial" w:cs="Arial"/>
          <w:sz w:val="24"/>
          <w:szCs w:val="24"/>
          <w:lang w:eastAsia="en-GB"/>
        </w:rPr>
        <w:t>Providing assistance to vulnerable people in their community.</w:t>
      </w:r>
    </w:p>
    <w:p w14:paraId="6AC620BE" w14:textId="77777777" w:rsidR="00855298" w:rsidRPr="00BE117D" w:rsidRDefault="00855298" w:rsidP="00A1546B">
      <w:pPr>
        <w:numPr>
          <w:ilvl w:val="0"/>
          <w:numId w:val="20"/>
        </w:numPr>
        <w:shd w:val="clear" w:color="auto" w:fill="FFFFFF"/>
        <w:spacing w:after="0" w:line="240" w:lineRule="auto"/>
        <w:ind w:left="480"/>
        <w:rPr>
          <w:rFonts w:ascii="Arial" w:eastAsia="Times New Roman" w:hAnsi="Arial" w:cs="Arial"/>
          <w:sz w:val="24"/>
          <w:szCs w:val="24"/>
          <w:lang w:eastAsia="en-GB"/>
        </w:rPr>
      </w:pPr>
      <w:r w:rsidRPr="00BE117D">
        <w:rPr>
          <w:rFonts w:ascii="Arial" w:eastAsia="Times New Roman" w:hAnsi="Arial" w:cs="Arial"/>
          <w:sz w:val="24"/>
          <w:szCs w:val="24"/>
          <w:lang w:eastAsia="en-GB"/>
        </w:rPr>
        <w:t>Be working in geographical areas of high deprivation in the UK.</w:t>
      </w:r>
    </w:p>
    <w:p w14:paraId="4DE31ACC" w14:textId="77777777" w:rsidR="00855298" w:rsidRPr="00BE117D" w:rsidRDefault="00855298" w:rsidP="00A1546B">
      <w:pPr>
        <w:numPr>
          <w:ilvl w:val="0"/>
          <w:numId w:val="20"/>
        </w:numPr>
        <w:shd w:val="clear" w:color="auto" w:fill="FFFFFF"/>
        <w:spacing w:after="0" w:line="240" w:lineRule="auto"/>
        <w:ind w:left="480"/>
        <w:rPr>
          <w:rFonts w:ascii="Arial" w:eastAsia="Times New Roman" w:hAnsi="Arial" w:cs="Arial"/>
          <w:sz w:val="24"/>
          <w:szCs w:val="24"/>
          <w:lang w:eastAsia="en-GB"/>
        </w:rPr>
      </w:pPr>
      <w:r w:rsidRPr="00BE117D">
        <w:rPr>
          <w:rFonts w:ascii="Arial" w:eastAsia="Times New Roman" w:hAnsi="Arial" w:cs="Arial"/>
          <w:sz w:val="24"/>
          <w:szCs w:val="24"/>
          <w:lang w:eastAsia="en-GB"/>
        </w:rPr>
        <w:t>Have an annual income under £200,000.</w:t>
      </w:r>
    </w:p>
    <w:p w14:paraId="1C87F507" w14:textId="77777777" w:rsidR="00EA3ACC" w:rsidRPr="00BE117D" w:rsidRDefault="00EA3ACC" w:rsidP="00EA3ACC">
      <w:pPr>
        <w:shd w:val="clear" w:color="auto" w:fill="FFFFFF"/>
        <w:spacing w:after="0" w:line="240" w:lineRule="auto"/>
        <w:ind w:left="480"/>
        <w:rPr>
          <w:rFonts w:ascii="Arial" w:eastAsia="Times New Roman" w:hAnsi="Arial" w:cs="Arial"/>
          <w:sz w:val="24"/>
          <w:szCs w:val="24"/>
          <w:lang w:eastAsia="en-GB"/>
        </w:rPr>
      </w:pPr>
    </w:p>
    <w:p w14:paraId="26CFDD1E" w14:textId="77777777" w:rsidR="00855298" w:rsidRPr="00BE117D" w:rsidRDefault="00855298" w:rsidP="00EA3ACC">
      <w:pPr>
        <w:shd w:val="clear" w:color="auto" w:fill="FFFFFF"/>
        <w:spacing w:after="0" w:line="240" w:lineRule="auto"/>
        <w:rPr>
          <w:rFonts w:ascii="Arial" w:eastAsia="Times New Roman" w:hAnsi="Arial" w:cs="Arial"/>
          <w:sz w:val="24"/>
          <w:szCs w:val="24"/>
          <w:lang w:eastAsia="en-GB"/>
        </w:rPr>
      </w:pPr>
      <w:r w:rsidRPr="00BE117D">
        <w:rPr>
          <w:rFonts w:ascii="Arial" w:eastAsia="Times New Roman" w:hAnsi="Arial" w:cs="Arial"/>
          <w:sz w:val="24"/>
          <w:szCs w:val="24"/>
          <w:lang w:eastAsia="en-GB"/>
        </w:rPr>
        <w:t>The funder is looking for organisations that:</w:t>
      </w:r>
    </w:p>
    <w:p w14:paraId="0F629DFF" w14:textId="77777777" w:rsidR="00855298" w:rsidRPr="00BE117D" w:rsidRDefault="00855298" w:rsidP="00A1546B">
      <w:pPr>
        <w:numPr>
          <w:ilvl w:val="0"/>
          <w:numId w:val="21"/>
        </w:numPr>
        <w:shd w:val="clear" w:color="auto" w:fill="FFFFFF"/>
        <w:spacing w:after="0" w:line="240" w:lineRule="auto"/>
        <w:ind w:left="480"/>
        <w:rPr>
          <w:rFonts w:ascii="Arial" w:eastAsia="Times New Roman" w:hAnsi="Arial" w:cs="Arial"/>
          <w:sz w:val="24"/>
          <w:szCs w:val="24"/>
          <w:lang w:eastAsia="en-GB"/>
        </w:rPr>
      </w:pPr>
      <w:r w:rsidRPr="00BE117D">
        <w:rPr>
          <w:rFonts w:ascii="Arial" w:eastAsia="Times New Roman" w:hAnsi="Arial" w:cs="Arial"/>
          <w:sz w:val="24"/>
          <w:szCs w:val="24"/>
          <w:lang w:eastAsia="en-GB"/>
        </w:rPr>
        <w:t>Are open and transparent about their work and finances.</w:t>
      </w:r>
    </w:p>
    <w:p w14:paraId="5553E7CC" w14:textId="77777777" w:rsidR="00855298" w:rsidRPr="00BE117D" w:rsidRDefault="00855298" w:rsidP="00A1546B">
      <w:pPr>
        <w:numPr>
          <w:ilvl w:val="0"/>
          <w:numId w:val="21"/>
        </w:numPr>
        <w:shd w:val="clear" w:color="auto" w:fill="FFFFFF"/>
        <w:spacing w:after="0" w:line="240" w:lineRule="auto"/>
        <w:ind w:left="480"/>
        <w:rPr>
          <w:rFonts w:ascii="Arial" w:eastAsia="Times New Roman" w:hAnsi="Arial" w:cs="Arial"/>
          <w:sz w:val="24"/>
          <w:szCs w:val="24"/>
          <w:lang w:eastAsia="en-GB"/>
        </w:rPr>
      </w:pPr>
      <w:r w:rsidRPr="00BE117D">
        <w:rPr>
          <w:rFonts w:ascii="Arial" w:eastAsia="Times New Roman" w:hAnsi="Arial" w:cs="Arial"/>
          <w:sz w:val="24"/>
          <w:szCs w:val="24"/>
          <w:lang w:eastAsia="en-GB"/>
        </w:rPr>
        <w:t>Provide good value for money.</w:t>
      </w:r>
    </w:p>
    <w:p w14:paraId="0EF064BD" w14:textId="77777777" w:rsidR="00855298" w:rsidRPr="00BE117D" w:rsidRDefault="00855298" w:rsidP="00A1546B">
      <w:pPr>
        <w:numPr>
          <w:ilvl w:val="0"/>
          <w:numId w:val="21"/>
        </w:numPr>
        <w:shd w:val="clear" w:color="auto" w:fill="FFFFFF"/>
        <w:spacing w:after="0" w:line="240" w:lineRule="auto"/>
        <w:ind w:left="480"/>
        <w:rPr>
          <w:rFonts w:ascii="Arial" w:eastAsia="Times New Roman" w:hAnsi="Arial" w:cs="Arial"/>
          <w:sz w:val="24"/>
          <w:szCs w:val="24"/>
          <w:lang w:eastAsia="en-GB"/>
        </w:rPr>
      </w:pPr>
      <w:r w:rsidRPr="00BE117D">
        <w:rPr>
          <w:rFonts w:ascii="Arial" w:eastAsia="Times New Roman" w:hAnsi="Arial" w:cs="Arial"/>
          <w:sz w:val="24"/>
          <w:szCs w:val="24"/>
          <w:lang w:eastAsia="en-GB"/>
        </w:rPr>
        <w:t>Are working in partnership with others.</w:t>
      </w:r>
    </w:p>
    <w:p w14:paraId="37556227" w14:textId="77777777" w:rsidR="00EA3ACC" w:rsidRPr="00BE117D" w:rsidRDefault="00EA3ACC" w:rsidP="00EA3ACC">
      <w:pPr>
        <w:shd w:val="clear" w:color="auto" w:fill="FFFFFF"/>
        <w:spacing w:after="0" w:line="240" w:lineRule="auto"/>
        <w:ind w:left="480"/>
        <w:rPr>
          <w:rFonts w:ascii="Arial" w:eastAsia="Times New Roman" w:hAnsi="Arial" w:cs="Arial"/>
          <w:sz w:val="24"/>
          <w:szCs w:val="24"/>
          <w:lang w:eastAsia="en-GB"/>
        </w:rPr>
      </w:pPr>
    </w:p>
    <w:p w14:paraId="61A3548C" w14:textId="77777777" w:rsidR="00EA3ACC" w:rsidRDefault="005A0350" w:rsidP="00FD63F3">
      <w:pPr>
        <w:shd w:val="clear" w:color="auto" w:fill="FFFFFF"/>
        <w:spacing w:after="48" w:line="336" w:lineRule="atLeast"/>
        <w:rPr>
          <w:rFonts w:ascii="Arial" w:eastAsia="Times New Roman" w:hAnsi="Arial" w:cs="Arial"/>
          <w:color w:val="333333"/>
          <w:sz w:val="24"/>
          <w:szCs w:val="24"/>
          <w:lang w:eastAsia="en-GB"/>
        </w:rPr>
      </w:pPr>
      <w:hyperlink r:id="rId177" w:history="1">
        <w:r w:rsidR="0051003D" w:rsidRPr="00EF7E1E">
          <w:rPr>
            <w:rStyle w:val="Hyperlink"/>
            <w:rFonts w:ascii="Arial" w:eastAsia="Times New Roman" w:hAnsi="Arial" w:cs="Arial"/>
            <w:sz w:val="24"/>
            <w:szCs w:val="24"/>
            <w:lang w:eastAsia="en-GB"/>
          </w:rPr>
          <w:t>https://leathersellers.co.uk/small-grants-programme/</w:t>
        </w:r>
      </w:hyperlink>
    </w:p>
    <w:p w14:paraId="2D2470F5" w14:textId="77777777" w:rsidR="00C61375" w:rsidRDefault="00C61375" w:rsidP="00FD63F3">
      <w:pPr>
        <w:shd w:val="clear" w:color="auto" w:fill="FFFFFF"/>
        <w:spacing w:after="48" w:line="336" w:lineRule="atLeast"/>
        <w:rPr>
          <w:rFonts w:ascii="Arial" w:eastAsia="Times New Roman" w:hAnsi="Arial" w:cs="Arial"/>
          <w:b/>
          <w:color w:val="333333"/>
          <w:sz w:val="24"/>
          <w:szCs w:val="24"/>
          <w:u w:val="single"/>
          <w:lang w:eastAsia="en-GB"/>
        </w:rPr>
      </w:pPr>
    </w:p>
    <w:p w14:paraId="6901DBFA" w14:textId="71A0492E" w:rsidR="00676309" w:rsidRPr="007D7F17" w:rsidRDefault="007D7F17" w:rsidP="00FD63F3">
      <w:pPr>
        <w:shd w:val="clear" w:color="auto" w:fill="FFFFFF"/>
        <w:spacing w:after="48" w:line="336" w:lineRule="atLeast"/>
        <w:rPr>
          <w:rFonts w:ascii="Arial" w:eastAsia="Times New Roman" w:hAnsi="Arial" w:cs="Arial"/>
          <w:b/>
          <w:color w:val="333333"/>
          <w:sz w:val="24"/>
          <w:szCs w:val="24"/>
          <w:u w:val="single"/>
          <w:lang w:eastAsia="en-GB"/>
        </w:rPr>
      </w:pPr>
      <w:r w:rsidRPr="007D7F17">
        <w:rPr>
          <w:rFonts w:ascii="Arial" w:eastAsia="Times New Roman" w:hAnsi="Arial" w:cs="Arial"/>
          <w:b/>
          <w:color w:val="333333"/>
          <w:sz w:val="24"/>
          <w:szCs w:val="24"/>
          <w:u w:val="single"/>
          <w:lang w:eastAsia="en-GB"/>
        </w:rPr>
        <w:t>The Leche Trust</w:t>
      </w:r>
    </w:p>
    <w:p w14:paraId="0760FEC2" w14:textId="77777777" w:rsidR="007D7F17" w:rsidRDefault="007D7F17" w:rsidP="007D7F17">
      <w:pPr>
        <w:shd w:val="clear" w:color="auto" w:fill="FFFFFF"/>
        <w:spacing w:after="0" w:line="240" w:lineRule="auto"/>
        <w:jc w:val="both"/>
        <w:rPr>
          <w:rFonts w:ascii="Arial" w:eastAsia="Times New Roman" w:hAnsi="Arial" w:cs="Arial"/>
          <w:color w:val="000000"/>
          <w:sz w:val="24"/>
          <w:szCs w:val="24"/>
          <w:lang w:eastAsia="en-GB"/>
        </w:rPr>
      </w:pPr>
    </w:p>
    <w:p w14:paraId="2F1A1266" w14:textId="77777777" w:rsidR="007D7F17" w:rsidRDefault="007D7F17" w:rsidP="007D7F17">
      <w:pPr>
        <w:shd w:val="clear" w:color="auto" w:fill="FFFFFF"/>
        <w:spacing w:after="0" w:line="240" w:lineRule="auto"/>
        <w:jc w:val="both"/>
        <w:rPr>
          <w:rFonts w:ascii="Arial" w:eastAsia="Times New Roman" w:hAnsi="Arial" w:cs="Arial"/>
          <w:b/>
          <w:color w:val="000000"/>
          <w:sz w:val="24"/>
          <w:szCs w:val="24"/>
          <w:lang w:eastAsia="en-GB"/>
        </w:rPr>
      </w:pPr>
      <w:r w:rsidRPr="007D7F17">
        <w:rPr>
          <w:rFonts w:ascii="Arial" w:eastAsia="Times New Roman" w:hAnsi="Arial" w:cs="Arial"/>
          <w:color w:val="000000"/>
          <w:sz w:val="24"/>
          <w:szCs w:val="24"/>
          <w:lang w:eastAsia="en-GB"/>
        </w:rPr>
        <w:t>We offer grants in two areas</w:t>
      </w:r>
      <w:r w:rsidRPr="007D7F17">
        <w:rPr>
          <w:rFonts w:ascii="Arial" w:eastAsia="Times New Roman" w:hAnsi="Arial" w:cs="Arial"/>
          <w:b/>
          <w:color w:val="000000"/>
          <w:sz w:val="24"/>
          <w:szCs w:val="24"/>
          <w:lang w:eastAsia="en-GB"/>
        </w:rPr>
        <w:t>: performing arts and conservation</w:t>
      </w:r>
      <w:r w:rsidRPr="007D7F17">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Pr="007D7F17">
        <w:rPr>
          <w:rFonts w:ascii="Arial" w:eastAsia="Times New Roman" w:hAnsi="Arial" w:cs="Arial"/>
          <w:color w:val="000000"/>
          <w:sz w:val="24"/>
          <w:szCs w:val="24"/>
          <w:lang w:eastAsia="en-GB"/>
        </w:rPr>
        <w:t>As trustees we meet three times each year and at each meeting have an allocation of around £30,000 for performing arts projects and £30,000 for conservation projects.</w:t>
      </w:r>
      <w:r>
        <w:rPr>
          <w:rFonts w:ascii="Arial" w:eastAsia="Times New Roman" w:hAnsi="Arial" w:cs="Arial"/>
          <w:color w:val="000000"/>
          <w:sz w:val="24"/>
          <w:szCs w:val="24"/>
          <w:lang w:eastAsia="en-GB"/>
        </w:rPr>
        <w:t xml:space="preserve"> </w:t>
      </w:r>
      <w:r w:rsidRPr="007D7F17">
        <w:rPr>
          <w:rFonts w:ascii="Arial" w:eastAsia="Times New Roman" w:hAnsi="Arial" w:cs="Arial"/>
          <w:color w:val="000000"/>
          <w:sz w:val="24"/>
          <w:szCs w:val="24"/>
          <w:lang w:eastAsia="en-GB"/>
        </w:rPr>
        <w:t xml:space="preserve">We will consider offering </w:t>
      </w:r>
      <w:r w:rsidRPr="007D7F17">
        <w:rPr>
          <w:rFonts w:ascii="Arial" w:eastAsia="Times New Roman" w:hAnsi="Arial" w:cs="Arial"/>
          <w:b/>
          <w:color w:val="000000"/>
          <w:sz w:val="24"/>
          <w:szCs w:val="24"/>
          <w:lang w:eastAsia="en-GB"/>
        </w:rPr>
        <w:t xml:space="preserve">grants up to £5,000 </w:t>
      </w:r>
      <w:r w:rsidRPr="007D7F17">
        <w:rPr>
          <w:rFonts w:ascii="Arial" w:eastAsia="Times New Roman" w:hAnsi="Arial" w:cs="Arial"/>
          <w:color w:val="000000"/>
          <w:sz w:val="24"/>
          <w:szCs w:val="24"/>
          <w:lang w:eastAsia="en-GB"/>
        </w:rPr>
        <w:t xml:space="preserve">but, because of demand, £5,000 grants are exceptional. </w:t>
      </w:r>
      <w:r w:rsidRPr="007D7F17">
        <w:rPr>
          <w:rFonts w:ascii="Arial" w:eastAsia="Times New Roman" w:hAnsi="Arial" w:cs="Arial"/>
          <w:b/>
          <w:color w:val="000000"/>
          <w:sz w:val="24"/>
          <w:szCs w:val="24"/>
          <w:lang w:eastAsia="en-GB"/>
        </w:rPr>
        <w:t xml:space="preserve">The average grant </w:t>
      </w:r>
      <w:r>
        <w:rPr>
          <w:rFonts w:ascii="Arial" w:eastAsia="Times New Roman" w:hAnsi="Arial" w:cs="Arial"/>
          <w:b/>
          <w:color w:val="000000"/>
          <w:sz w:val="24"/>
          <w:szCs w:val="24"/>
          <w:lang w:eastAsia="en-GB"/>
        </w:rPr>
        <w:t>i</w:t>
      </w:r>
      <w:r w:rsidRPr="007D7F17">
        <w:rPr>
          <w:rFonts w:ascii="Arial" w:eastAsia="Times New Roman" w:hAnsi="Arial" w:cs="Arial"/>
          <w:b/>
          <w:color w:val="000000"/>
          <w:sz w:val="24"/>
          <w:szCs w:val="24"/>
          <w:lang w:eastAsia="en-GB"/>
        </w:rPr>
        <w:t>s £2,000.</w:t>
      </w:r>
    </w:p>
    <w:p w14:paraId="16409631" w14:textId="77777777" w:rsidR="007D7F17" w:rsidRPr="007D7F17" w:rsidRDefault="007D7F17" w:rsidP="007D7F17">
      <w:pPr>
        <w:shd w:val="clear" w:color="auto" w:fill="FFFFFF"/>
        <w:spacing w:after="0" w:line="240" w:lineRule="auto"/>
        <w:jc w:val="both"/>
        <w:rPr>
          <w:rFonts w:ascii="Arial" w:eastAsia="Times New Roman" w:hAnsi="Arial" w:cs="Arial"/>
          <w:b/>
          <w:color w:val="000000"/>
          <w:sz w:val="24"/>
          <w:szCs w:val="24"/>
          <w:lang w:eastAsia="en-GB"/>
        </w:rPr>
      </w:pPr>
    </w:p>
    <w:p w14:paraId="46CEA60D" w14:textId="77777777" w:rsidR="007D7F17" w:rsidRDefault="007D7F17" w:rsidP="007D7F17">
      <w:pPr>
        <w:shd w:val="clear" w:color="auto" w:fill="FFFFFF"/>
        <w:spacing w:after="0" w:line="240" w:lineRule="auto"/>
        <w:jc w:val="both"/>
        <w:rPr>
          <w:rFonts w:ascii="Arial" w:eastAsia="Times New Roman" w:hAnsi="Arial" w:cs="Arial"/>
          <w:color w:val="000000"/>
          <w:sz w:val="24"/>
          <w:szCs w:val="24"/>
          <w:lang w:eastAsia="en-GB"/>
        </w:rPr>
      </w:pPr>
      <w:r w:rsidRPr="007D7F17">
        <w:rPr>
          <w:rFonts w:ascii="Arial" w:eastAsia="Times New Roman" w:hAnsi="Arial" w:cs="Arial"/>
          <w:color w:val="000000"/>
          <w:sz w:val="24"/>
          <w:szCs w:val="24"/>
          <w:lang w:eastAsia="en-GB"/>
        </w:rPr>
        <w:t xml:space="preserve">Our priorities for </w:t>
      </w:r>
      <w:r w:rsidRPr="007D7F17">
        <w:rPr>
          <w:rFonts w:ascii="Arial" w:eastAsia="Times New Roman" w:hAnsi="Arial" w:cs="Arial"/>
          <w:b/>
          <w:color w:val="000000"/>
          <w:sz w:val="24"/>
          <w:szCs w:val="24"/>
          <w:lang w:eastAsia="en-GB"/>
        </w:rPr>
        <w:t>music, theatre and dance</w:t>
      </w:r>
      <w:r w:rsidRPr="007D7F17">
        <w:rPr>
          <w:rFonts w:ascii="Arial" w:eastAsia="Times New Roman" w:hAnsi="Arial" w:cs="Arial"/>
          <w:color w:val="000000"/>
          <w:sz w:val="24"/>
          <w:szCs w:val="24"/>
          <w:lang w:eastAsia="en-GB"/>
        </w:rPr>
        <w:t xml:space="preserve"> are:</w:t>
      </w:r>
    </w:p>
    <w:p w14:paraId="3F113932" w14:textId="77777777" w:rsidR="00C61375" w:rsidRPr="007D7F17" w:rsidRDefault="00C61375" w:rsidP="007D7F17">
      <w:pPr>
        <w:shd w:val="clear" w:color="auto" w:fill="FFFFFF"/>
        <w:spacing w:after="0" w:line="240" w:lineRule="auto"/>
        <w:jc w:val="both"/>
        <w:rPr>
          <w:rFonts w:ascii="Arial" w:eastAsia="Times New Roman" w:hAnsi="Arial" w:cs="Arial"/>
          <w:color w:val="000000"/>
          <w:sz w:val="24"/>
          <w:szCs w:val="24"/>
          <w:lang w:eastAsia="en-GB"/>
        </w:rPr>
      </w:pPr>
    </w:p>
    <w:p w14:paraId="00C508CF" w14:textId="77777777" w:rsidR="007D7F17" w:rsidRPr="007D7F17" w:rsidRDefault="007D7F17" w:rsidP="00A1546B">
      <w:pPr>
        <w:numPr>
          <w:ilvl w:val="0"/>
          <w:numId w:val="41"/>
        </w:numPr>
        <w:shd w:val="clear" w:color="auto" w:fill="FFFFFF"/>
        <w:spacing w:after="0" w:line="240" w:lineRule="auto"/>
        <w:jc w:val="both"/>
        <w:rPr>
          <w:rFonts w:ascii="Arial" w:eastAsia="Times New Roman" w:hAnsi="Arial" w:cs="Arial"/>
          <w:color w:val="000000"/>
          <w:sz w:val="24"/>
          <w:szCs w:val="24"/>
          <w:lang w:eastAsia="en-GB"/>
        </w:rPr>
      </w:pPr>
      <w:r w:rsidRPr="007D7F17">
        <w:rPr>
          <w:rFonts w:ascii="Arial" w:eastAsia="Times New Roman" w:hAnsi="Arial" w:cs="Arial"/>
          <w:color w:val="000000"/>
          <w:sz w:val="24"/>
          <w:szCs w:val="24"/>
          <w:lang w:eastAsia="en-GB"/>
        </w:rPr>
        <w:t>Excellence in professional performance;</w:t>
      </w:r>
    </w:p>
    <w:p w14:paraId="21EF96A3" w14:textId="77777777" w:rsidR="007D7F17" w:rsidRPr="007D7F17" w:rsidRDefault="007D7F17" w:rsidP="00A1546B">
      <w:pPr>
        <w:numPr>
          <w:ilvl w:val="0"/>
          <w:numId w:val="41"/>
        </w:numPr>
        <w:shd w:val="clear" w:color="auto" w:fill="FFFFFF"/>
        <w:spacing w:after="0" w:line="240" w:lineRule="auto"/>
        <w:jc w:val="both"/>
        <w:rPr>
          <w:rFonts w:ascii="Arial" w:eastAsia="Times New Roman" w:hAnsi="Arial" w:cs="Arial"/>
          <w:color w:val="000000"/>
          <w:sz w:val="24"/>
          <w:szCs w:val="24"/>
          <w:lang w:eastAsia="en-GB"/>
        </w:rPr>
      </w:pPr>
      <w:r w:rsidRPr="007D7F17">
        <w:rPr>
          <w:rFonts w:ascii="Arial" w:eastAsia="Times New Roman" w:hAnsi="Arial" w:cs="Arial"/>
          <w:color w:val="000000"/>
          <w:sz w:val="24"/>
          <w:szCs w:val="24"/>
          <w:lang w:eastAsia="en-GB"/>
        </w:rPr>
        <w:t>The production and performance of new work;</w:t>
      </w:r>
    </w:p>
    <w:p w14:paraId="7F72AFD9" w14:textId="77777777" w:rsidR="007D7F17" w:rsidRDefault="007D7F17" w:rsidP="00A1546B">
      <w:pPr>
        <w:numPr>
          <w:ilvl w:val="0"/>
          <w:numId w:val="41"/>
        </w:numPr>
        <w:shd w:val="clear" w:color="auto" w:fill="FFFFFF"/>
        <w:spacing w:after="0" w:line="240" w:lineRule="auto"/>
        <w:jc w:val="both"/>
        <w:rPr>
          <w:rFonts w:ascii="Arial" w:eastAsia="Times New Roman" w:hAnsi="Arial" w:cs="Arial"/>
          <w:color w:val="000000"/>
          <w:sz w:val="24"/>
          <w:szCs w:val="24"/>
          <w:lang w:eastAsia="en-GB"/>
        </w:rPr>
      </w:pPr>
      <w:r w:rsidRPr="007D7F17">
        <w:rPr>
          <w:rFonts w:ascii="Arial" w:eastAsia="Times New Roman" w:hAnsi="Arial" w:cs="Arial"/>
          <w:color w:val="000000"/>
          <w:sz w:val="24"/>
          <w:szCs w:val="24"/>
          <w:lang w:eastAsia="en-GB"/>
        </w:rPr>
        <w:t>The development of young, professional artists aged 18 or over.</w:t>
      </w:r>
    </w:p>
    <w:p w14:paraId="6DD10BDB" w14:textId="77777777" w:rsidR="007D7F17" w:rsidRPr="007D7F17" w:rsidRDefault="007D7F17" w:rsidP="007D7F17">
      <w:pPr>
        <w:shd w:val="clear" w:color="auto" w:fill="FFFFFF"/>
        <w:spacing w:after="0" w:line="240" w:lineRule="auto"/>
        <w:ind w:left="720"/>
        <w:jc w:val="both"/>
        <w:rPr>
          <w:rFonts w:ascii="Arial" w:eastAsia="Times New Roman" w:hAnsi="Arial" w:cs="Arial"/>
          <w:color w:val="000000"/>
          <w:sz w:val="24"/>
          <w:szCs w:val="24"/>
          <w:lang w:eastAsia="en-GB"/>
        </w:rPr>
      </w:pPr>
    </w:p>
    <w:p w14:paraId="07C0C813" w14:textId="77777777" w:rsidR="007D7F17" w:rsidRPr="007D7F17" w:rsidRDefault="007D7F17" w:rsidP="007D7F17">
      <w:pPr>
        <w:shd w:val="clear" w:color="auto" w:fill="FFFFFF"/>
        <w:spacing w:after="0" w:line="240" w:lineRule="auto"/>
        <w:jc w:val="both"/>
        <w:rPr>
          <w:rFonts w:ascii="Arial" w:eastAsia="Times New Roman" w:hAnsi="Arial" w:cs="Arial"/>
          <w:color w:val="000000"/>
          <w:sz w:val="24"/>
          <w:szCs w:val="24"/>
          <w:lang w:eastAsia="en-GB"/>
        </w:rPr>
      </w:pPr>
      <w:r w:rsidRPr="007D7F17">
        <w:rPr>
          <w:rFonts w:ascii="Arial" w:eastAsia="Times New Roman" w:hAnsi="Arial" w:cs="Arial"/>
          <w:color w:val="000000"/>
          <w:sz w:val="24"/>
          <w:szCs w:val="24"/>
          <w:lang w:eastAsia="en-GB"/>
        </w:rPr>
        <w:t>We aim to achieve a broad balance between music, theatre and dance projects, and take into account the number and location of the audiences and/or individuals likely to benefit.</w:t>
      </w:r>
    </w:p>
    <w:p w14:paraId="5EF05188" w14:textId="77777777" w:rsidR="007D7F17" w:rsidRDefault="007D7F17" w:rsidP="007D7F17">
      <w:pPr>
        <w:shd w:val="clear" w:color="auto" w:fill="FFFFFF"/>
        <w:spacing w:after="0" w:line="240" w:lineRule="auto"/>
        <w:jc w:val="both"/>
        <w:rPr>
          <w:rFonts w:ascii="Arial" w:eastAsia="Times New Roman" w:hAnsi="Arial" w:cs="Arial"/>
          <w:b/>
          <w:color w:val="000000"/>
          <w:sz w:val="24"/>
          <w:szCs w:val="24"/>
          <w:lang w:eastAsia="en-GB"/>
        </w:rPr>
      </w:pPr>
      <w:r w:rsidRPr="007D7F17">
        <w:rPr>
          <w:rFonts w:ascii="Arial" w:eastAsia="Times New Roman" w:hAnsi="Arial" w:cs="Arial"/>
          <w:color w:val="000000"/>
          <w:sz w:val="24"/>
          <w:szCs w:val="24"/>
          <w:lang w:eastAsia="en-GB"/>
        </w:rPr>
        <w:t xml:space="preserve">We support the </w:t>
      </w:r>
      <w:r w:rsidRPr="007D7F17">
        <w:rPr>
          <w:rFonts w:ascii="Arial" w:eastAsia="Times New Roman" w:hAnsi="Arial" w:cs="Arial"/>
          <w:b/>
          <w:color w:val="000000"/>
          <w:sz w:val="24"/>
          <w:szCs w:val="24"/>
          <w:lang w:eastAsia="en-GB"/>
        </w:rPr>
        <w:t>conservation of historic objects, collections and features of buildings and designed landscapes which are pre-Victorian in date, i.e. pre-1830s</w:t>
      </w:r>
      <w:r w:rsidRPr="007D7F17">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Pr="007D7F17">
        <w:rPr>
          <w:rFonts w:ascii="Arial" w:eastAsia="Times New Roman" w:hAnsi="Arial" w:cs="Arial"/>
          <w:color w:val="000000"/>
          <w:sz w:val="24"/>
          <w:szCs w:val="24"/>
          <w:lang w:eastAsia="en-GB"/>
        </w:rPr>
        <w:t xml:space="preserve">In the case of </w:t>
      </w:r>
      <w:r w:rsidRPr="007D7F17">
        <w:rPr>
          <w:rFonts w:ascii="Arial" w:eastAsia="Times New Roman" w:hAnsi="Arial" w:cs="Arial"/>
          <w:b/>
          <w:color w:val="000000"/>
          <w:sz w:val="24"/>
          <w:szCs w:val="24"/>
          <w:lang w:eastAsia="en-GB"/>
        </w:rPr>
        <w:t>churches, we will consider supporting the conservation of items such as monuments, wall paintings, stained glass, and historic furniture and fittings.</w:t>
      </w:r>
    </w:p>
    <w:p w14:paraId="4474B9C7" w14:textId="77777777" w:rsidR="007D7F17" w:rsidRPr="007D7F17" w:rsidRDefault="007D7F17" w:rsidP="007D7F17">
      <w:pPr>
        <w:shd w:val="clear" w:color="auto" w:fill="FFFFFF"/>
        <w:spacing w:after="0" w:line="240" w:lineRule="auto"/>
        <w:jc w:val="both"/>
        <w:rPr>
          <w:rFonts w:ascii="Arial" w:eastAsia="Times New Roman" w:hAnsi="Arial" w:cs="Arial"/>
          <w:b/>
          <w:color w:val="000000"/>
          <w:sz w:val="24"/>
          <w:szCs w:val="24"/>
          <w:lang w:eastAsia="en-GB"/>
        </w:rPr>
      </w:pPr>
    </w:p>
    <w:p w14:paraId="4D07EC4C" w14:textId="77777777" w:rsidR="007D7F17" w:rsidRDefault="007D7F17" w:rsidP="007D7F17">
      <w:pPr>
        <w:shd w:val="clear" w:color="auto" w:fill="FFFFFF"/>
        <w:spacing w:after="0" w:line="240" w:lineRule="auto"/>
        <w:jc w:val="both"/>
        <w:rPr>
          <w:rFonts w:ascii="Arial" w:eastAsia="Times New Roman" w:hAnsi="Arial" w:cs="Arial"/>
          <w:color w:val="000000"/>
          <w:sz w:val="24"/>
          <w:szCs w:val="24"/>
          <w:lang w:eastAsia="en-GB"/>
        </w:rPr>
      </w:pPr>
      <w:r w:rsidRPr="007D7F17">
        <w:rPr>
          <w:rFonts w:ascii="Arial" w:eastAsia="Times New Roman" w:hAnsi="Arial" w:cs="Arial"/>
          <w:color w:val="000000"/>
          <w:sz w:val="24"/>
          <w:szCs w:val="24"/>
          <w:lang w:eastAsia="en-GB"/>
        </w:rPr>
        <w:t>We prefer to give grants to smaller projects, or specific elements of projects, where our contribution can have a greater impact.</w:t>
      </w:r>
      <w:r>
        <w:rPr>
          <w:rFonts w:ascii="Arial" w:eastAsia="Times New Roman" w:hAnsi="Arial" w:cs="Arial"/>
          <w:color w:val="000000"/>
          <w:sz w:val="24"/>
          <w:szCs w:val="24"/>
          <w:lang w:eastAsia="en-GB"/>
        </w:rPr>
        <w:t xml:space="preserve"> </w:t>
      </w:r>
      <w:r w:rsidRPr="007D7F17">
        <w:rPr>
          <w:rFonts w:ascii="Arial" w:eastAsia="Times New Roman" w:hAnsi="Arial" w:cs="Arial"/>
          <w:color w:val="000000"/>
          <w:sz w:val="24"/>
          <w:szCs w:val="24"/>
          <w:lang w:eastAsia="en-GB"/>
        </w:rPr>
        <w:t>Projects may include conservation surveys and preventive measures as well as remedial work, and we will consider grants towards the acquisition of items for collections.</w:t>
      </w:r>
    </w:p>
    <w:p w14:paraId="4400F3C1" w14:textId="77777777" w:rsidR="007D7F17" w:rsidRDefault="007D7F17" w:rsidP="007D7F17">
      <w:pPr>
        <w:shd w:val="clear" w:color="auto" w:fill="FFFFFF"/>
        <w:spacing w:after="0" w:line="240" w:lineRule="auto"/>
        <w:jc w:val="both"/>
        <w:rPr>
          <w:rFonts w:ascii="Arial" w:eastAsia="Times New Roman" w:hAnsi="Arial" w:cs="Arial"/>
          <w:color w:val="000000"/>
          <w:sz w:val="24"/>
          <w:szCs w:val="24"/>
          <w:lang w:eastAsia="en-GB"/>
        </w:rPr>
      </w:pPr>
    </w:p>
    <w:p w14:paraId="73940C46" w14:textId="77777777" w:rsidR="008F5033" w:rsidRDefault="00485EC8" w:rsidP="007D7F17">
      <w:pPr>
        <w:shd w:val="clear" w:color="auto" w:fill="FFFFFF"/>
        <w:spacing w:after="0" w:line="240" w:lineRule="auto"/>
        <w:jc w:val="both"/>
        <w:rPr>
          <w:rFonts w:ascii="Arial" w:hAnsi="Arial" w:cs="Arial"/>
          <w:color w:val="000000"/>
          <w:sz w:val="24"/>
          <w:szCs w:val="24"/>
          <w:shd w:val="clear" w:color="auto" w:fill="FFFFFF"/>
        </w:rPr>
      </w:pPr>
      <w:r w:rsidRPr="004E26A6">
        <w:rPr>
          <w:rFonts w:ascii="Arial" w:hAnsi="Arial" w:cs="Arial"/>
          <w:color w:val="000000"/>
          <w:sz w:val="24"/>
          <w:szCs w:val="24"/>
          <w:shd w:val="clear" w:color="auto" w:fill="FFFFFF"/>
        </w:rPr>
        <w:t>The Trust does not have an application form but </w:t>
      </w:r>
      <w:r w:rsidRPr="004E26A6">
        <w:rPr>
          <w:rFonts w:ascii="Arial" w:hAnsi="Arial" w:cs="Arial"/>
          <w:b/>
          <w:bCs/>
          <w:color w:val="000000"/>
          <w:sz w:val="24"/>
          <w:szCs w:val="24"/>
          <w:shd w:val="clear" w:color="auto" w:fill="FFFFFF"/>
        </w:rPr>
        <w:t>each application to the main grants programme should be accompanied by this single page cover sheet</w:t>
      </w:r>
      <w:r w:rsidRPr="004E26A6">
        <w:rPr>
          <w:rFonts w:ascii="Arial" w:hAnsi="Arial" w:cs="Arial"/>
          <w:color w:val="000000"/>
          <w:sz w:val="24"/>
          <w:szCs w:val="24"/>
          <w:shd w:val="clear" w:color="auto" w:fill="FFFFFF"/>
        </w:rPr>
        <w:t> </w:t>
      </w:r>
      <w:hyperlink r:id="rId178" w:history="1">
        <w:r w:rsidRPr="004E26A6">
          <w:rPr>
            <w:rFonts w:ascii="Arial" w:hAnsi="Arial" w:cs="Arial"/>
            <w:color w:val="8E2021"/>
            <w:sz w:val="24"/>
            <w:szCs w:val="24"/>
            <w:u w:val="single"/>
            <w:shd w:val="clear" w:color="auto" w:fill="FFFFFF"/>
          </w:rPr>
          <w:t>here</w:t>
        </w:r>
      </w:hyperlink>
      <w:r w:rsidRPr="004E26A6">
        <w:rPr>
          <w:rFonts w:ascii="Arial" w:hAnsi="Arial" w:cs="Arial"/>
          <w:color w:val="000000"/>
          <w:sz w:val="24"/>
          <w:szCs w:val="24"/>
          <w:shd w:val="clear" w:color="auto" w:fill="FFFFFF"/>
        </w:rPr>
        <w:t> which includes your consent to us holding your personal data for the purpose of processing your application </w:t>
      </w:r>
      <w:hyperlink r:id="rId179" w:history="1">
        <w:r w:rsidRPr="004E26A6">
          <w:rPr>
            <w:rFonts w:ascii="Arial" w:hAnsi="Arial" w:cs="Arial"/>
            <w:color w:val="8E2021"/>
            <w:sz w:val="24"/>
            <w:szCs w:val="24"/>
            <w:u w:val="single"/>
            <w:shd w:val="clear" w:color="auto" w:fill="FFFFFF"/>
          </w:rPr>
          <w:t>[data privacy]</w:t>
        </w:r>
      </w:hyperlink>
      <w:r w:rsidRPr="004E26A6">
        <w:rPr>
          <w:rFonts w:ascii="Arial" w:hAnsi="Arial" w:cs="Arial"/>
          <w:color w:val="000000"/>
          <w:sz w:val="24"/>
          <w:szCs w:val="24"/>
          <w:shd w:val="clear" w:color="auto" w:fill="FFFFFF"/>
        </w:rPr>
        <w:t>.</w:t>
      </w:r>
      <w:r w:rsidR="009B0608" w:rsidRPr="004E26A6">
        <w:rPr>
          <w:rFonts w:ascii="Arial" w:hAnsi="Arial" w:cs="Arial"/>
          <w:color w:val="000000"/>
          <w:sz w:val="24"/>
          <w:szCs w:val="24"/>
          <w:shd w:val="clear" w:color="auto" w:fill="FFFFFF"/>
        </w:rPr>
        <w:t xml:space="preserve"> Your application, maximum 3,000 words, should include a number of elements which are detailed on the website in the “How To Apply” section.</w:t>
      </w:r>
      <w:r w:rsidR="00EB4D2D">
        <w:rPr>
          <w:rFonts w:ascii="Arial" w:hAnsi="Arial" w:cs="Arial"/>
          <w:color w:val="000000"/>
          <w:sz w:val="24"/>
          <w:szCs w:val="24"/>
          <w:shd w:val="clear" w:color="auto" w:fill="FFFFFF"/>
        </w:rPr>
        <w:t xml:space="preserve"> </w:t>
      </w:r>
      <w:r w:rsidR="004E26A6" w:rsidRPr="004E26A6">
        <w:rPr>
          <w:rFonts w:ascii="Arial" w:hAnsi="Arial" w:cs="Arial"/>
          <w:color w:val="000000"/>
          <w:sz w:val="24"/>
          <w:szCs w:val="24"/>
          <w:shd w:val="clear" w:color="auto" w:fill="FFFFFF"/>
        </w:rPr>
        <w:t xml:space="preserve">Trustees meet three times a year to review applications. </w:t>
      </w:r>
    </w:p>
    <w:p w14:paraId="70352382" w14:textId="77777777" w:rsidR="008F5033" w:rsidRDefault="005A0350" w:rsidP="007D7F17">
      <w:pPr>
        <w:shd w:val="clear" w:color="auto" w:fill="FFFFFF"/>
        <w:spacing w:after="0" w:line="240" w:lineRule="auto"/>
        <w:jc w:val="both"/>
        <w:rPr>
          <w:rFonts w:ascii="Arial" w:hAnsi="Arial" w:cs="Arial"/>
          <w:color w:val="000000"/>
          <w:sz w:val="24"/>
          <w:szCs w:val="24"/>
          <w:shd w:val="clear" w:color="auto" w:fill="FFFFFF"/>
        </w:rPr>
      </w:pPr>
      <w:hyperlink r:id="rId180" w:history="1">
        <w:r w:rsidR="008F5033" w:rsidRPr="00B47F4E">
          <w:rPr>
            <w:rStyle w:val="Hyperlink"/>
            <w:rFonts w:ascii="Arial" w:hAnsi="Arial" w:cs="Arial"/>
            <w:sz w:val="24"/>
            <w:szCs w:val="24"/>
            <w:shd w:val="clear" w:color="auto" w:fill="FFFFFF"/>
          </w:rPr>
          <w:t>http://www.lechetrust.org/funding-guidelines.htm</w:t>
        </w:r>
      </w:hyperlink>
    </w:p>
    <w:p w14:paraId="507B18F0" w14:textId="77777777" w:rsidR="003E0C77" w:rsidRDefault="003E0C77" w:rsidP="00604560">
      <w:pPr>
        <w:spacing w:after="0" w:line="240" w:lineRule="auto"/>
        <w:rPr>
          <w:rFonts w:ascii="Arial" w:hAnsi="Arial" w:cs="Arial"/>
          <w:b/>
          <w:sz w:val="24"/>
          <w:szCs w:val="24"/>
          <w:u w:val="single"/>
        </w:rPr>
      </w:pPr>
    </w:p>
    <w:p w14:paraId="1D78A20E" w14:textId="562214F8" w:rsidR="00563A96" w:rsidRPr="002D3A26" w:rsidRDefault="00563A96" w:rsidP="00604560">
      <w:pPr>
        <w:spacing w:after="0" w:line="240" w:lineRule="auto"/>
        <w:rPr>
          <w:rFonts w:ascii="Arial" w:hAnsi="Arial" w:cs="Arial"/>
          <w:bCs/>
          <w:color w:val="FF0000"/>
          <w:sz w:val="24"/>
          <w:szCs w:val="24"/>
        </w:rPr>
      </w:pPr>
      <w:r>
        <w:rPr>
          <w:rFonts w:ascii="Arial" w:hAnsi="Arial" w:cs="Arial"/>
          <w:b/>
          <w:sz w:val="24"/>
          <w:szCs w:val="24"/>
          <w:u w:val="single"/>
        </w:rPr>
        <w:t>Leeds Building Society Foundation</w:t>
      </w:r>
      <w:r w:rsidR="002D3A26">
        <w:rPr>
          <w:rFonts w:ascii="Arial" w:hAnsi="Arial" w:cs="Arial"/>
          <w:bCs/>
          <w:sz w:val="24"/>
          <w:szCs w:val="24"/>
        </w:rPr>
        <w:t xml:space="preserve"> </w:t>
      </w:r>
      <w:r w:rsidR="002D3A26" w:rsidRPr="002D3A26">
        <w:rPr>
          <w:rFonts w:ascii="Arial" w:hAnsi="Arial" w:cs="Arial"/>
          <w:bCs/>
          <w:color w:val="FF0000"/>
          <w:sz w:val="24"/>
          <w:szCs w:val="24"/>
        </w:rPr>
        <w:t>(closed until 2024)</w:t>
      </w:r>
    </w:p>
    <w:p w14:paraId="37EDB805" w14:textId="77777777" w:rsidR="00D472E7" w:rsidRDefault="00D472E7" w:rsidP="00D472E7">
      <w:pPr>
        <w:shd w:val="clear" w:color="auto" w:fill="FFFFFF"/>
        <w:spacing w:after="0" w:line="240" w:lineRule="auto"/>
        <w:rPr>
          <w:rFonts w:ascii="Arial" w:eastAsia="Times New Roman" w:hAnsi="Arial" w:cs="Arial"/>
          <w:bCs/>
          <w:color w:val="182745"/>
          <w:sz w:val="24"/>
          <w:szCs w:val="24"/>
          <w:bdr w:val="none" w:sz="0" w:space="0" w:color="auto" w:frame="1"/>
          <w:lang w:eastAsia="en-GB"/>
        </w:rPr>
      </w:pPr>
    </w:p>
    <w:p w14:paraId="35B975DA" w14:textId="77777777" w:rsidR="00D472E7" w:rsidRDefault="00D472E7" w:rsidP="00D472E7">
      <w:pPr>
        <w:shd w:val="clear" w:color="auto" w:fill="FFFFFF"/>
        <w:spacing w:after="0" w:line="240" w:lineRule="auto"/>
        <w:rPr>
          <w:rFonts w:ascii="Arial" w:eastAsia="Times New Roman" w:hAnsi="Arial" w:cs="Arial"/>
          <w:color w:val="182745"/>
          <w:sz w:val="24"/>
          <w:szCs w:val="24"/>
          <w:lang w:eastAsia="en-GB"/>
        </w:rPr>
      </w:pPr>
      <w:r w:rsidRPr="00D472E7">
        <w:rPr>
          <w:rFonts w:ascii="Arial" w:eastAsia="Times New Roman" w:hAnsi="Arial" w:cs="Arial"/>
          <w:bCs/>
          <w:color w:val="182745"/>
          <w:sz w:val="24"/>
          <w:szCs w:val="24"/>
          <w:bdr w:val="none" w:sz="0" w:space="0" w:color="auto" w:frame="1"/>
          <w:lang w:eastAsia="en-GB"/>
        </w:rPr>
        <w:t>The Foundation</w:t>
      </w:r>
      <w:r w:rsidRPr="00D472E7">
        <w:rPr>
          <w:rFonts w:ascii="Arial" w:eastAsia="Times New Roman" w:hAnsi="Arial" w:cs="Arial"/>
          <w:b/>
          <w:bCs/>
          <w:color w:val="182745"/>
          <w:sz w:val="24"/>
          <w:szCs w:val="24"/>
          <w:bdr w:val="none" w:sz="0" w:space="0" w:color="auto" w:frame="1"/>
          <w:lang w:eastAsia="en-GB"/>
        </w:rPr>
        <w:t xml:space="preserve"> </w:t>
      </w:r>
      <w:r w:rsidRPr="00D472E7">
        <w:rPr>
          <w:rFonts w:ascii="Arial" w:eastAsia="Times New Roman" w:hAnsi="Arial" w:cs="Arial"/>
          <w:color w:val="182745"/>
          <w:sz w:val="24"/>
          <w:szCs w:val="24"/>
          <w:lang w:eastAsia="en-GB"/>
        </w:rPr>
        <w:t>provide</w:t>
      </w:r>
      <w:r>
        <w:rPr>
          <w:rFonts w:ascii="Arial" w:eastAsia="Times New Roman" w:hAnsi="Arial" w:cs="Arial"/>
          <w:color w:val="182745"/>
          <w:sz w:val="24"/>
          <w:szCs w:val="24"/>
          <w:lang w:eastAsia="en-GB"/>
        </w:rPr>
        <w:t>s</w:t>
      </w:r>
      <w:r w:rsidRPr="00D472E7">
        <w:rPr>
          <w:rFonts w:ascii="Arial" w:eastAsia="Times New Roman" w:hAnsi="Arial" w:cs="Arial"/>
          <w:color w:val="182745"/>
          <w:sz w:val="24"/>
          <w:szCs w:val="24"/>
          <w:lang w:eastAsia="en-GB"/>
        </w:rPr>
        <w:t xml:space="preserve"> UK registered charities with </w:t>
      </w:r>
      <w:r w:rsidRPr="00D472E7">
        <w:rPr>
          <w:rFonts w:ascii="Arial" w:eastAsia="Times New Roman" w:hAnsi="Arial" w:cs="Arial"/>
          <w:b/>
          <w:color w:val="182745"/>
          <w:sz w:val="24"/>
          <w:szCs w:val="24"/>
          <w:lang w:eastAsia="en-GB"/>
        </w:rPr>
        <w:t>small grants of up to £1,000</w:t>
      </w:r>
      <w:r>
        <w:rPr>
          <w:rFonts w:ascii="Arial" w:eastAsia="Times New Roman" w:hAnsi="Arial" w:cs="Arial"/>
          <w:color w:val="182745"/>
          <w:sz w:val="24"/>
          <w:szCs w:val="24"/>
          <w:lang w:eastAsia="en-GB"/>
        </w:rPr>
        <w:t xml:space="preserve"> </w:t>
      </w:r>
      <w:r w:rsidRPr="00D472E7">
        <w:rPr>
          <w:rFonts w:ascii="Arial" w:eastAsia="Times New Roman" w:hAnsi="Arial" w:cs="Arial"/>
          <w:color w:val="182745"/>
          <w:sz w:val="24"/>
          <w:szCs w:val="24"/>
          <w:lang w:eastAsia="en-GB"/>
        </w:rPr>
        <w:t xml:space="preserve">to support </w:t>
      </w:r>
      <w:r w:rsidRPr="00D472E7">
        <w:rPr>
          <w:rFonts w:ascii="Arial" w:eastAsia="Times New Roman" w:hAnsi="Arial" w:cs="Arial"/>
          <w:b/>
          <w:bCs/>
          <w:color w:val="182745"/>
          <w:sz w:val="24"/>
          <w:szCs w:val="24"/>
          <w:bdr w:val="none" w:sz="0" w:space="0" w:color="auto" w:frame="1"/>
          <w:lang w:eastAsia="en-GB"/>
        </w:rPr>
        <w:t>those in need of a safe and secure home.</w:t>
      </w:r>
      <w:r>
        <w:rPr>
          <w:rFonts w:ascii="Arial" w:eastAsia="Times New Roman" w:hAnsi="Arial" w:cs="Arial"/>
          <w:b/>
          <w:bCs/>
          <w:color w:val="182745"/>
          <w:sz w:val="24"/>
          <w:szCs w:val="24"/>
          <w:bdr w:val="none" w:sz="0" w:space="0" w:color="auto" w:frame="1"/>
          <w:lang w:eastAsia="en-GB"/>
        </w:rPr>
        <w:t xml:space="preserve"> </w:t>
      </w:r>
      <w:r w:rsidRPr="00D472E7">
        <w:rPr>
          <w:rFonts w:ascii="Arial" w:eastAsia="Times New Roman" w:hAnsi="Arial" w:cs="Arial"/>
          <w:bCs/>
          <w:color w:val="182745"/>
          <w:sz w:val="24"/>
          <w:szCs w:val="24"/>
          <w:bdr w:val="none" w:sz="0" w:space="0" w:color="auto" w:frame="1"/>
          <w:lang w:eastAsia="en-GB"/>
        </w:rPr>
        <w:t xml:space="preserve">Projects should fit </w:t>
      </w:r>
      <w:r>
        <w:rPr>
          <w:rFonts w:ascii="Arial" w:eastAsia="Times New Roman" w:hAnsi="Arial" w:cs="Arial"/>
          <w:color w:val="182745"/>
          <w:sz w:val="24"/>
          <w:szCs w:val="24"/>
          <w:lang w:eastAsia="en-GB"/>
        </w:rPr>
        <w:t>with one or more of</w:t>
      </w:r>
      <w:r w:rsidRPr="00D472E7">
        <w:rPr>
          <w:rFonts w:ascii="Arial" w:eastAsia="Times New Roman" w:hAnsi="Arial" w:cs="Arial"/>
          <w:color w:val="182745"/>
          <w:sz w:val="24"/>
          <w:szCs w:val="24"/>
          <w:lang w:eastAsia="en-GB"/>
        </w:rPr>
        <w:t xml:space="preserve"> the following criteria</w:t>
      </w:r>
      <w:r>
        <w:rPr>
          <w:rFonts w:ascii="Arial" w:eastAsia="Times New Roman" w:hAnsi="Arial" w:cs="Arial"/>
          <w:color w:val="182745"/>
          <w:sz w:val="24"/>
          <w:szCs w:val="24"/>
          <w:lang w:eastAsia="en-GB"/>
        </w:rPr>
        <w:t>/</w:t>
      </w:r>
      <w:r w:rsidRPr="00D472E7">
        <w:rPr>
          <w:rFonts w:ascii="Arial" w:eastAsia="Times New Roman" w:hAnsi="Arial" w:cs="Arial"/>
          <w:color w:val="182745"/>
          <w:sz w:val="24"/>
          <w:szCs w:val="24"/>
          <w:lang w:eastAsia="en-GB"/>
        </w:rPr>
        <w:t>themes:</w:t>
      </w:r>
    </w:p>
    <w:p w14:paraId="26EB0476" w14:textId="77777777" w:rsidR="00D472E7" w:rsidRPr="00D472E7" w:rsidRDefault="00D472E7" w:rsidP="00A1546B">
      <w:pPr>
        <w:numPr>
          <w:ilvl w:val="0"/>
          <w:numId w:val="69"/>
        </w:numPr>
        <w:shd w:val="clear" w:color="auto" w:fill="FFFFFF"/>
        <w:spacing w:after="0" w:line="240" w:lineRule="auto"/>
        <w:ind w:left="330"/>
        <w:rPr>
          <w:rFonts w:ascii="Arial" w:eastAsia="Times New Roman" w:hAnsi="Arial" w:cs="Arial"/>
          <w:color w:val="182745"/>
          <w:sz w:val="24"/>
          <w:szCs w:val="24"/>
          <w:lang w:eastAsia="en-GB"/>
        </w:rPr>
      </w:pPr>
      <w:r w:rsidRPr="00D472E7">
        <w:rPr>
          <w:rFonts w:ascii="Arial" w:eastAsia="Times New Roman" w:hAnsi="Arial" w:cs="Arial"/>
          <w:color w:val="182745"/>
          <w:sz w:val="24"/>
          <w:szCs w:val="24"/>
          <w:lang w:eastAsia="en-GB"/>
        </w:rPr>
        <w:t>Sustainability</w:t>
      </w:r>
    </w:p>
    <w:p w14:paraId="2116FBA9" w14:textId="77777777" w:rsidR="00D472E7" w:rsidRPr="00D472E7" w:rsidRDefault="00D472E7" w:rsidP="00A1546B">
      <w:pPr>
        <w:numPr>
          <w:ilvl w:val="0"/>
          <w:numId w:val="69"/>
        </w:numPr>
        <w:shd w:val="clear" w:color="auto" w:fill="FFFFFF"/>
        <w:spacing w:after="0" w:line="240" w:lineRule="auto"/>
        <w:ind w:left="330"/>
        <w:rPr>
          <w:rFonts w:ascii="Arial" w:eastAsia="Times New Roman" w:hAnsi="Arial" w:cs="Arial"/>
          <w:color w:val="182745"/>
          <w:sz w:val="24"/>
          <w:szCs w:val="24"/>
          <w:lang w:eastAsia="en-GB"/>
        </w:rPr>
      </w:pPr>
      <w:r w:rsidRPr="00D472E7">
        <w:rPr>
          <w:rFonts w:ascii="Arial" w:eastAsia="Times New Roman" w:hAnsi="Arial" w:cs="Arial"/>
          <w:color w:val="182745"/>
          <w:sz w:val="24"/>
          <w:szCs w:val="24"/>
          <w:lang w:eastAsia="en-GB"/>
        </w:rPr>
        <w:t>Health</w:t>
      </w:r>
    </w:p>
    <w:p w14:paraId="09C13F3D" w14:textId="77777777" w:rsidR="00D472E7" w:rsidRPr="00D472E7" w:rsidRDefault="00D472E7" w:rsidP="00A1546B">
      <w:pPr>
        <w:numPr>
          <w:ilvl w:val="0"/>
          <w:numId w:val="69"/>
        </w:numPr>
        <w:shd w:val="clear" w:color="auto" w:fill="FFFFFF"/>
        <w:spacing w:after="0" w:line="240" w:lineRule="auto"/>
        <w:ind w:left="330"/>
        <w:rPr>
          <w:rFonts w:ascii="Arial" w:eastAsia="Times New Roman" w:hAnsi="Arial" w:cs="Arial"/>
          <w:color w:val="182745"/>
          <w:sz w:val="24"/>
          <w:szCs w:val="24"/>
          <w:lang w:eastAsia="en-GB"/>
        </w:rPr>
      </w:pPr>
      <w:r w:rsidRPr="00D472E7">
        <w:rPr>
          <w:rFonts w:ascii="Arial" w:eastAsia="Times New Roman" w:hAnsi="Arial" w:cs="Arial"/>
          <w:color w:val="182745"/>
          <w:sz w:val="24"/>
          <w:szCs w:val="24"/>
          <w:lang w:eastAsia="en-GB"/>
        </w:rPr>
        <w:t>Financial stress</w:t>
      </w:r>
    </w:p>
    <w:p w14:paraId="55A3CD84" w14:textId="77777777" w:rsidR="00D472E7" w:rsidRPr="00D472E7" w:rsidRDefault="00D472E7" w:rsidP="00A1546B">
      <w:pPr>
        <w:numPr>
          <w:ilvl w:val="0"/>
          <w:numId w:val="69"/>
        </w:numPr>
        <w:shd w:val="clear" w:color="auto" w:fill="FFFFFF"/>
        <w:spacing w:after="0" w:line="240" w:lineRule="auto"/>
        <w:ind w:left="330"/>
        <w:rPr>
          <w:rFonts w:ascii="Arial" w:eastAsia="Times New Roman" w:hAnsi="Arial" w:cs="Arial"/>
          <w:color w:val="182745"/>
          <w:sz w:val="24"/>
          <w:szCs w:val="24"/>
          <w:lang w:eastAsia="en-GB"/>
        </w:rPr>
      </w:pPr>
      <w:r w:rsidRPr="00D472E7">
        <w:rPr>
          <w:rFonts w:ascii="Arial" w:eastAsia="Times New Roman" w:hAnsi="Arial" w:cs="Arial"/>
          <w:color w:val="182745"/>
          <w:sz w:val="24"/>
          <w:szCs w:val="24"/>
          <w:lang w:eastAsia="en-GB"/>
        </w:rPr>
        <w:t>Accessibility</w:t>
      </w:r>
    </w:p>
    <w:p w14:paraId="0810304D" w14:textId="77777777" w:rsidR="00D472E7" w:rsidRPr="00D472E7" w:rsidRDefault="00D472E7" w:rsidP="00A1546B">
      <w:pPr>
        <w:numPr>
          <w:ilvl w:val="0"/>
          <w:numId w:val="69"/>
        </w:numPr>
        <w:shd w:val="clear" w:color="auto" w:fill="FFFFFF"/>
        <w:spacing w:after="0" w:line="240" w:lineRule="auto"/>
        <w:ind w:left="330"/>
        <w:rPr>
          <w:rFonts w:ascii="Arial" w:eastAsia="Times New Roman" w:hAnsi="Arial" w:cs="Arial"/>
          <w:color w:val="182745"/>
          <w:sz w:val="24"/>
          <w:szCs w:val="24"/>
          <w:lang w:eastAsia="en-GB"/>
        </w:rPr>
      </w:pPr>
      <w:r w:rsidRPr="00D472E7">
        <w:rPr>
          <w:rFonts w:ascii="Arial" w:eastAsia="Times New Roman" w:hAnsi="Arial" w:cs="Arial"/>
          <w:color w:val="182745"/>
          <w:sz w:val="24"/>
          <w:szCs w:val="24"/>
          <w:lang w:eastAsia="en-GB"/>
        </w:rPr>
        <w:t>Education and advice</w:t>
      </w:r>
    </w:p>
    <w:p w14:paraId="7019AA4C" w14:textId="77777777" w:rsidR="00D472E7" w:rsidRDefault="00D472E7" w:rsidP="00A1546B">
      <w:pPr>
        <w:numPr>
          <w:ilvl w:val="0"/>
          <w:numId w:val="69"/>
        </w:numPr>
        <w:shd w:val="clear" w:color="auto" w:fill="FFFFFF"/>
        <w:spacing w:after="0" w:line="240" w:lineRule="auto"/>
        <w:ind w:left="330"/>
        <w:rPr>
          <w:rFonts w:ascii="Arial" w:eastAsia="Times New Roman" w:hAnsi="Arial" w:cs="Arial"/>
          <w:color w:val="182745"/>
          <w:sz w:val="24"/>
          <w:szCs w:val="24"/>
          <w:lang w:eastAsia="en-GB"/>
        </w:rPr>
      </w:pPr>
      <w:r w:rsidRPr="00D472E7">
        <w:rPr>
          <w:rFonts w:ascii="Arial" w:eastAsia="Times New Roman" w:hAnsi="Arial" w:cs="Arial"/>
          <w:color w:val="182745"/>
          <w:sz w:val="24"/>
          <w:szCs w:val="24"/>
          <w:lang w:eastAsia="en-GB"/>
        </w:rPr>
        <w:t>Security and refuge</w:t>
      </w:r>
      <w:r>
        <w:rPr>
          <w:rFonts w:ascii="Arial" w:eastAsia="Times New Roman" w:hAnsi="Arial" w:cs="Arial"/>
          <w:color w:val="182745"/>
          <w:sz w:val="24"/>
          <w:szCs w:val="24"/>
          <w:lang w:eastAsia="en-GB"/>
        </w:rPr>
        <w:t>.</w:t>
      </w:r>
    </w:p>
    <w:p w14:paraId="23A72BE2" w14:textId="77777777" w:rsidR="00D472E7" w:rsidRPr="00D472E7" w:rsidRDefault="00D472E7" w:rsidP="00D472E7">
      <w:pPr>
        <w:shd w:val="clear" w:color="auto" w:fill="FFFFFF"/>
        <w:spacing w:after="0" w:line="240" w:lineRule="auto"/>
        <w:ind w:left="330"/>
        <w:rPr>
          <w:rFonts w:ascii="Arial" w:eastAsia="Times New Roman" w:hAnsi="Arial" w:cs="Arial"/>
          <w:color w:val="182745"/>
          <w:sz w:val="24"/>
          <w:szCs w:val="24"/>
          <w:lang w:eastAsia="en-GB"/>
        </w:rPr>
      </w:pPr>
    </w:p>
    <w:p w14:paraId="5F4B43C2" w14:textId="77777777" w:rsidR="00D472E7" w:rsidRDefault="00D472E7" w:rsidP="00D472E7">
      <w:pPr>
        <w:shd w:val="clear" w:color="auto" w:fill="FFFFFF"/>
        <w:spacing w:after="0" w:line="240" w:lineRule="auto"/>
        <w:rPr>
          <w:rFonts w:ascii="Arial" w:eastAsia="Times New Roman" w:hAnsi="Arial" w:cs="Arial"/>
          <w:b/>
          <w:bCs/>
          <w:color w:val="182745"/>
          <w:sz w:val="24"/>
          <w:szCs w:val="24"/>
          <w:bdr w:val="none" w:sz="0" w:space="0" w:color="auto" w:frame="1"/>
          <w:lang w:eastAsia="en-GB"/>
        </w:rPr>
      </w:pPr>
      <w:r>
        <w:rPr>
          <w:rFonts w:ascii="Arial" w:eastAsia="Times New Roman" w:hAnsi="Arial" w:cs="Arial"/>
          <w:color w:val="182745"/>
          <w:sz w:val="24"/>
          <w:szCs w:val="24"/>
          <w:lang w:eastAsia="en-GB"/>
        </w:rPr>
        <w:t xml:space="preserve">Application are for </w:t>
      </w:r>
      <w:r w:rsidRPr="00D472E7">
        <w:rPr>
          <w:rFonts w:ascii="Arial" w:eastAsia="Times New Roman" w:hAnsi="Arial" w:cs="Arial"/>
          <w:color w:val="182745"/>
          <w:sz w:val="24"/>
          <w:szCs w:val="24"/>
          <w:lang w:eastAsia="en-GB"/>
        </w:rPr>
        <w:t>capital expenditure</w:t>
      </w:r>
      <w:r w:rsidR="00F03EC7">
        <w:rPr>
          <w:rFonts w:ascii="Arial" w:eastAsia="Times New Roman" w:hAnsi="Arial" w:cs="Arial"/>
          <w:color w:val="182745"/>
          <w:sz w:val="24"/>
          <w:szCs w:val="24"/>
          <w:lang w:eastAsia="en-GB"/>
        </w:rPr>
        <w:t xml:space="preserve"> only</w:t>
      </w:r>
      <w:r w:rsidRPr="00D472E7">
        <w:rPr>
          <w:rFonts w:ascii="Arial" w:eastAsia="Times New Roman" w:hAnsi="Arial" w:cs="Arial"/>
          <w:color w:val="182745"/>
          <w:sz w:val="24"/>
          <w:szCs w:val="24"/>
          <w:lang w:eastAsia="en-GB"/>
        </w:rPr>
        <w:t xml:space="preserve">. This means that </w:t>
      </w:r>
      <w:r>
        <w:rPr>
          <w:rFonts w:ascii="Arial" w:eastAsia="Times New Roman" w:hAnsi="Arial" w:cs="Arial"/>
          <w:color w:val="182745"/>
          <w:sz w:val="24"/>
          <w:szCs w:val="24"/>
          <w:lang w:eastAsia="en-GB"/>
        </w:rPr>
        <w:t>they</w:t>
      </w:r>
      <w:r w:rsidRPr="00D472E7">
        <w:rPr>
          <w:rFonts w:ascii="Arial" w:eastAsia="Times New Roman" w:hAnsi="Arial" w:cs="Arial"/>
          <w:color w:val="182745"/>
          <w:sz w:val="24"/>
          <w:szCs w:val="24"/>
          <w:lang w:eastAsia="en-GB"/>
        </w:rPr>
        <w:t xml:space="preserve"> fund the purchase of items used to directly help those in need, rather than contributing to a charity's running costs.</w:t>
      </w:r>
      <w:r>
        <w:rPr>
          <w:rFonts w:ascii="Arial" w:eastAsia="Times New Roman" w:hAnsi="Arial" w:cs="Arial"/>
          <w:color w:val="182745"/>
          <w:sz w:val="24"/>
          <w:szCs w:val="24"/>
          <w:lang w:eastAsia="en-GB"/>
        </w:rPr>
        <w:t xml:space="preserve"> </w:t>
      </w:r>
      <w:r w:rsidRPr="00D472E7">
        <w:rPr>
          <w:rFonts w:ascii="Arial" w:eastAsia="Times New Roman" w:hAnsi="Arial" w:cs="Arial"/>
          <w:b/>
          <w:bCs/>
          <w:color w:val="182745"/>
          <w:sz w:val="24"/>
          <w:szCs w:val="24"/>
          <w:bdr w:val="none" w:sz="0" w:space="0" w:color="auto" w:frame="1"/>
          <w:lang w:eastAsia="en-GB"/>
        </w:rPr>
        <w:t>We'll only accept small grant applications from UK registered charities with a turnover of less than £1 million.</w:t>
      </w:r>
    </w:p>
    <w:p w14:paraId="65734E54" w14:textId="77777777" w:rsidR="00D472E7" w:rsidRPr="00D472E7" w:rsidRDefault="00D472E7" w:rsidP="00D472E7">
      <w:pPr>
        <w:shd w:val="clear" w:color="auto" w:fill="FFFFFF"/>
        <w:spacing w:after="0" w:line="240" w:lineRule="auto"/>
        <w:rPr>
          <w:rFonts w:ascii="Arial" w:eastAsia="Times New Roman" w:hAnsi="Arial" w:cs="Arial"/>
          <w:color w:val="182745"/>
          <w:sz w:val="24"/>
          <w:szCs w:val="24"/>
          <w:lang w:eastAsia="en-GB"/>
        </w:rPr>
      </w:pPr>
      <w:r w:rsidRPr="00D472E7">
        <w:rPr>
          <w:rFonts w:ascii="Arial" w:eastAsia="Times New Roman" w:hAnsi="Arial" w:cs="Arial"/>
          <w:color w:val="182745"/>
          <w:sz w:val="24"/>
          <w:szCs w:val="24"/>
          <w:lang w:eastAsia="en-GB"/>
        </w:rPr>
        <w:t>To apply for a small grant, please use our </w:t>
      </w:r>
      <w:hyperlink r:id="rId181" w:history="1">
        <w:r w:rsidRPr="00D472E7">
          <w:rPr>
            <w:rFonts w:ascii="Arial" w:eastAsia="Times New Roman" w:hAnsi="Arial" w:cs="Arial"/>
            <w:color w:val="182745"/>
            <w:sz w:val="24"/>
            <w:szCs w:val="24"/>
            <w:u w:val="single"/>
            <w:bdr w:val="none" w:sz="0" w:space="0" w:color="auto" w:frame="1"/>
            <w:lang w:eastAsia="en-GB"/>
          </w:rPr>
          <w:t>online form.</w:t>
        </w:r>
      </w:hyperlink>
    </w:p>
    <w:p w14:paraId="1390D917" w14:textId="77777777" w:rsidR="00D472E7" w:rsidRPr="00D472E7" w:rsidRDefault="00D472E7" w:rsidP="00D472E7">
      <w:pPr>
        <w:shd w:val="clear" w:color="auto" w:fill="FFFFFF"/>
        <w:spacing w:after="0" w:line="240" w:lineRule="auto"/>
        <w:rPr>
          <w:rFonts w:ascii="Arial" w:eastAsia="Times New Roman" w:hAnsi="Arial" w:cs="Arial"/>
          <w:color w:val="182745"/>
          <w:sz w:val="24"/>
          <w:szCs w:val="24"/>
          <w:lang w:eastAsia="en-GB"/>
        </w:rPr>
      </w:pPr>
      <w:r w:rsidRPr="00D472E7">
        <w:rPr>
          <w:rFonts w:ascii="Arial" w:eastAsia="Times New Roman" w:hAnsi="Arial" w:cs="Arial"/>
          <w:color w:val="182745"/>
          <w:sz w:val="24"/>
          <w:szCs w:val="24"/>
          <w:lang w:eastAsia="en-GB"/>
        </w:rPr>
        <w:t>Read about our eligibility and scoring criteria in our </w:t>
      </w:r>
      <w:hyperlink r:id="rId182" w:history="1">
        <w:r w:rsidRPr="00D472E7">
          <w:rPr>
            <w:rFonts w:ascii="Arial" w:eastAsia="Times New Roman" w:hAnsi="Arial" w:cs="Arial"/>
            <w:color w:val="182745"/>
            <w:sz w:val="24"/>
            <w:szCs w:val="24"/>
            <w:u w:val="single"/>
            <w:bdr w:val="none" w:sz="0" w:space="0" w:color="auto" w:frame="1"/>
            <w:lang w:eastAsia="en-GB"/>
          </w:rPr>
          <w:t>grant giving guide.</w:t>
        </w:r>
      </w:hyperlink>
    </w:p>
    <w:p w14:paraId="36E50266" w14:textId="77777777" w:rsidR="00D472E7" w:rsidRDefault="00D472E7" w:rsidP="00D472E7">
      <w:pPr>
        <w:shd w:val="clear" w:color="auto" w:fill="FFFFFF"/>
        <w:spacing w:after="0" w:line="240" w:lineRule="auto"/>
        <w:rPr>
          <w:rFonts w:ascii="Arial" w:eastAsia="Times New Roman" w:hAnsi="Arial" w:cs="Arial"/>
          <w:color w:val="182745"/>
          <w:sz w:val="24"/>
          <w:szCs w:val="24"/>
          <w:lang w:eastAsia="en-GB"/>
        </w:rPr>
      </w:pPr>
      <w:r w:rsidRPr="00D472E7">
        <w:rPr>
          <w:rFonts w:ascii="Arial" w:eastAsia="Times New Roman" w:hAnsi="Arial" w:cs="Arial"/>
          <w:color w:val="182745"/>
          <w:sz w:val="24"/>
          <w:szCs w:val="24"/>
          <w:lang w:eastAsia="en-GB"/>
        </w:rPr>
        <w:t>The Foundation</w:t>
      </w:r>
      <w:r w:rsidR="00F03EC7">
        <w:rPr>
          <w:rFonts w:ascii="Arial" w:eastAsia="Times New Roman" w:hAnsi="Arial" w:cs="Arial"/>
          <w:color w:val="182745"/>
          <w:sz w:val="24"/>
          <w:szCs w:val="24"/>
          <w:lang w:eastAsia="en-GB"/>
        </w:rPr>
        <w:t>’s Trustees</w:t>
      </w:r>
      <w:r w:rsidRPr="00D472E7">
        <w:rPr>
          <w:rFonts w:ascii="Arial" w:eastAsia="Times New Roman" w:hAnsi="Arial" w:cs="Arial"/>
          <w:color w:val="182745"/>
          <w:sz w:val="24"/>
          <w:szCs w:val="24"/>
          <w:lang w:eastAsia="en-GB"/>
        </w:rPr>
        <w:t xml:space="preserve"> review the applications every three months.</w:t>
      </w:r>
    </w:p>
    <w:p w14:paraId="0A99E1FE" w14:textId="77777777" w:rsidR="00F03EC7" w:rsidRDefault="00F03EC7" w:rsidP="00D472E7">
      <w:pPr>
        <w:shd w:val="clear" w:color="auto" w:fill="FFFFFF"/>
        <w:spacing w:after="0" w:line="240" w:lineRule="auto"/>
        <w:rPr>
          <w:rFonts w:ascii="Arial" w:eastAsia="Times New Roman" w:hAnsi="Arial" w:cs="Arial"/>
          <w:color w:val="182745"/>
          <w:sz w:val="24"/>
          <w:szCs w:val="24"/>
          <w:lang w:eastAsia="en-GB"/>
        </w:rPr>
      </w:pPr>
    </w:p>
    <w:p w14:paraId="4C7F8612" w14:textId="77777777" w:rsidR="00D472E7" w:rsidRDefault="005A0350" w:rsidP="00D472E7">
      <w:pPr>
        <w:shd w:val="clear" w:color="auto" w:fill="FFFFFF"/>
        <w:spacing w:after="0" w:line="240" w:lineRule="auto"/>
        <w:rPr>
          <w:rFonts w:ascii="Arial" w:eastAsia="Times New Roman" w:hAnsi="Arial" w:cs="Arial"/>
          <w:color w:val="182745"/>
          <w:sz w:val="24"/>
          <w:szCs w:val="24"/>
          <w:lang w:eastAsia="en-GB"/>
        </w:rPr>
      </w:pPr>
      <w:hyperlink r:id="rId183" w:history="1">
        <w:r w:rsidR="00F03EC7" w:rsidRPr="00744BFE">
          <w:rPr>
            <w:rStyle w:val="Hyperlink"/>
            <w:rFonts w:ascii="Arial" w:eastAsia="Times New Roman" w:hAnsi="Arial" w:cs="Arial"/>
            <w:sz w:val="24"/>
            <w:szCs w:val="24"/>
            <w:lang w:eastAsia="en-GB"/>
          </w:rPr>
          <w:t>https://www.leedsbuildingsociety.co.uk/your-society/about-us/foundation/</w:t>
        </w:r>
      </w:hyperlink>
    </w:p>
    <w:p w14:paraId="53472E3D" w14:textId="77777777" w:rsidR="009B0070" w:rsidRDefault="009B0070" w:rsidP="00FB23F8">
      <w:pPr>
        <w:spacing w:after="0" w:line="240" w:lineRule="auto"/>
        <w:rPr>
          <w:rStyle w:val="Hyperlink"/>
          <w:rFonts w:ascii="Arial" w:hAnsi="Arial" w:cs="Arial"/>
          <w:sz w:val="24"/>
          <w:szCs w:val="24"/>
        </w:rPr>
      </w:pPr>
    </w:p>
    <w:p w14:paraId="6CC5C1DC" w14:textId="77777777" w:rsidR="009B0070" w:rsidRDefault="009B0070" w:rsidP="00FB23F8">
      <w:pPr>
        <w:spacing w:after="0" w:line="240" w:lineRule="auto"/>
        <w:rPr>
          <w:rStyle w:val="Hyperlink"/>
          <w:rFonts w:ascii="Arial" w:hAnsi="Arial" w:cs="Arial"/>
          <w:b/>
          <w:color w:val="auto"/>
          <w:sz w:val="24"/>
          <w:szCs w:val="24"/>
        </w:rPr>
      </w:pPr>
      <w:r w:rsidRPr="009B0070">
        <w:rPr>
          <w:rStyle w:val="Hyperlink"/>
          <w:rFonts w:ascii="Arial" w:hAnsi="Arial" w:cs="Arial"/>
          <w:b/>
          <w:color w:val="auto"/>
          <w:sz w:val="24"/>
          <w:szCs w:val="24"/>
        </w:rPr>
        <w:t>London Hearts: Defibrillator Grants UK</w:t>
      </w:r>
    </w:p>
    <w:p w14:paraId="79AAFDBE" w14:textId="77777777" w:rsidR="009B0070" w:rsidRDefault="009B0070" w:rsidP="00FB23F8">
      <w:pPr>
        <w:spacing w:after="0" w:line="240" w:lineRule="auto"/>
        <w:rPr>
          <w:rStyle w:val="Hyperlink"/>
          <w:rFonts w:ascii="Arial" w:hAnsi="Arial" w:cs="Arial"/>
          <w:b/>
          <w:color w:val="auto"/>
          <w:sz w:val="24"/>
          <w:szCs w:val="24"/>
        </w:rPr>
      </w:pPr>
    </w:p>
    <w:p w14:paraId="28D2950F" w14:textId="61F0BA95" w:rsidR="00796CC0" w:rsidRDefault="009B0070" w:rsidP="00FB23F8">
      <w:pPr>
        <w:spacing w:after="0" w:line="240" w:lineRule="auto"/>
        <w:rPr>
          <w:rFonts w:ascii="Arial" w:hAnsi="Arial" w:cs="Arial"/>
          <w:sz w:val="24"/>
          <w:szCs w:val="24"/>
        </w:rPr>
      </w:pPr>
      <w:r w:rsidRPr="009B0070">
        <w:rPr>
          <w:rFonts w:ascii="Arial" w:eastAsia="Times New Roman" w:hAnsi="Arial" w:cs="Arial"/>
          <w:sz w:val="24"/>
          <w:szCs w:val="24"/>
        </w:rPr>
        <w:t>London Hearts is helping to fund Public Access Defibrillators (PADs) in communities all over the country. London Hearts can help by providing a grant of £300 to communities who are fundraising for a public access defibrillator in their area. So far they have helped sports clubs, parish councils, not-for-profits and individuals who are fundraising for a defibrillator obtain funding towards the cost of a defibrillator and cabinet, making this lifesaving piece of kit more affordable.</w:t>
      </w:r>
      <w:r w:rsidRPr="009B0070">
        <w:rPr>
          <w:rFonts w:ascii="Arial" w:eastAsia="Times New Roman" w:hAnsi="Arial" w:cs="Arial"/>
          <w:sz w:val="24"/>
          <w:szCs w:val="24"/>
        </w:rPr>
        <w:br/>
      </w:r>
      <w:hyperlink r:id="rId184" w:history="1">
        <w:r w:rsidR="00796CC0" w:rsidRPr="007078E1">
          <w:rPr>
            <w:rStyle w:val="Hyperlink"/>
            <w:rFonts w:ascii="Arial" w:hAnsi="Arial" w:cs="Arial"/>
            <w:sz w:val="24"/>
            <w:szCs w:val="24"/>
          </w:rPr>
          <w:t>https://londonhearts.org/defibrillator-grants</w:t>
        </w:r>
      </w:hyperlink>
    </w:p>
    <w:p w14:paraId="31AD2FB9" w14:textId="77777777" w:rsidR="003E0C77" w:rsidRDefault="003E0C77" w:rsidP="00D75481">
      <w:pPr>
        <w:spacing w:after="0" w:line="240" w:lineRule="auto"/>
        <w:rPr>
          <w:rFonts w:ascii="Arial" w:eastAsia="Times New Roman" w:hAnsi="Arial" w:cs="Arial"/>
          <w:b/>
          <w:sz w:val="24"/>
          <w:szCs w:val="24"/>
          <w:u w:val="single"/>
        </w:rPr>
      </w:pPr>
    </w:p>
    <w:p w14:paraId="5C0CACCA" w14:textId="33F22049" w:rsidR="00D75481" w:rsidRDefault="00D75481" w:rsidP="00D75481">
      <w:pPr>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t xml:space="preserve">Lush - </w:t>
      </w:r>
      <w:r w:rsidRPr="004B10A0">
        <w:rPr>
          <w:rFonts w:ascii="Arial" w:eastAsia="Times New Roman" w:hAnsi="Arial" w:cs="Arial"/>
          <w:b/>
          <w:sz w:val="24"/>
          <w:szCs w:val="24"/>
          <w:u w:val="single"/>
        </w:rPr>
        <w:t>Charity Pot Funding</w:t>
      </w:r>
    </w:p>
    <w:p w14:paraId="6D4DA064" w14:textId="77777777" w:rsidR="00D75481" w:rsidRDefault="00D75481" w:rsidP="00D75481">
      <w:pPr>
        <w:spacing w:after="0" w:line="240" w:lineRule="auto"/>
        <w:rPr>
          <w:rFonts w:ascii="Arial" w:eastAsia="Times New Roman" w:hAnsi="Arial" w:cs="Arial"/>
          <w:b/>
          <w:sz w:val="24"/>
          <w:szCs w:val="24"/>
          <w:u w:val="single"/>
        </w:rPr>
      </w:pPr>
    </w:p>
    <w:p w14:paraId="560F0274" w14:textId="77777777" w:rsidR="00D75481" w:rsidRPr="004B10A0" w:rsidRDefault="00D75481" w:rsidP="00D75481">
      <w:pPr>
        <w:spacing w:after="0" w:line="240" w:lineRule="auto"/>
        <w:rPr>
          <w:rFonts w:ascii="Arial" w:eastAsia="Times New Roman" w:hAnsi="Arial" w:cs="Arial"/>
          <w:b/>
          <w:color w:val="250202"/>
          <w:sz w:val="24"/>
          <w:szCs w:val="24"/>
        </w:rPr>
      </w:pPr>
      <w:r w:rsidRPr="004B10A0">
        <w:rPr>
          <w:rFonts w:ascii="Arial" w:hAnsi="Arial" w:cs="Arial"/>
          <w:color w:val="000000"/>
          <w:sz w:val="24"/>
          <w:szCs w:val="24"/>
        </w:rPr>
        <w:t xml:space="preserve">‘Charity Pot' is a Lush hand </w:t>
      </w:r>
      <w:r>
        <w:rPr>
          <w:rFonts w:ascii="Arial" w:hAnsi="Arial" w:cs="Arial"/>
          <w:color w:val="000000"/>
          <w:sz w:val="24"/>
          <w:szCs w:val="24"/>
        </w:rPr>
        <w:t>and body cream where 10</w:t>
      </w:r>
      <w:r w:rsidRPr="004B10A0">
        <w:rPr>
          <w:rFonts w:ascii="Arial" w:hAnsi="Arial" w:cs="Arial"/>
          <w:color w:val="000000"/>
          <w:sz w:val="24"/>
          <w:szCs w:val="24"/>
        </w:rPr>
        <w:t>% of all sales (minus local taxes) are distributed as grants, to groups working in the areas of:</w:t>
      </w:r>
      <w:r>
        <w:rPr>
          <w:rFonts w:ascii="Arial" w:hAnsi="Arial" w:cs="Arial"/>
          <w:color w:val="000000"/>
          <w:sz w:val="24"/>
          <w:szCs w:val="24"/>
        </w:rPr>
        <w:t xml:space="preserve"> </w:t>
      </w:r>
      <w:r w:rsidRPr="004B10A0">
        <w:rPr>
          <w:rFonts w:ascii="Arial" w:eastAsia="Times New Roman" w:hAnsi="Arial" w:cs="Arial"/>
          <w:b/>
          <w:color w:val="000000"/>
          <w:sz w:val="24"/>
          <w:szCs w:val="24"/>
        </w:rPr>
        <w:t>Animal Protection, Environment and   </w:t>
      </w:r>
    </w:p>
    <w:p w14:paraId="18DE0C29" w14:textId="77777777" w:rsidR="00D75481" w:rsidRDefault="00D75481" w:rsidP="00D75481">
      <w:pPr>
        <w:spacing w:after="0" w:line="240" w:lineRule="auto"/>
        <w:rPr>
          <w:rFonts w:ascii="Arial" w:hAnsi="Arial" w:cs="Arial"/>
          <w:color w:val="000000"/>
          <w:sz w:val="24"/>
          <w:szCs w:val="24"/>
        </w:rPr>
      </w:pPr>
      <w:r w:rsidRPr="004B10A0">
        <w:rPr>
          <w:rFonts w:ascii="Arial" w:eastAsia="Times New Roman" w:hAnsi="Arial" w:cs="Arial"/>
          <w:b/>
          <w:color w:val="000000"/>
          <w:sz w:val="24"/>
          <w:szCs w:val="24"/>
        </w:rPr>
        <w:t>Human Rights (incl. social justice, peace &amp; equality)</w:t>
      </w:r>
      <w:r>
        <w:rPr>
          <w:rFonts w:ascii="Arial" w:eastAsia="Times New Roman" w:hAnsi="Arial" w:cs="Arial"/>
          <w:b/>
          <w:color w:val="000000"/>
          <w:sz w:val="24"/>
          <w:szCs w:val="24"/>
        </w:rPr>
        <w:t xml:space="preserve">.  </w:t>
      </w:r>
      <w:r w:rsidRPr="004B10A0">
        <w:rPr>
          <w:rFonts w:ascii="Arial" w:hAnsi="Arial" w:cs="Arial"/>
          <w:color w:val="000000"/>
          <w:sz w:val="24"/>
          <w:szCs w:val="24"/>
        </w:rPr>
        <w:t>Charity Pot grants</w:t>
      </w:r>
      <w:r>
        <w:rPr>
          <w:rFonts w:ascii="Arial" w:hAnsi="Arial" w:cs="Arial"/>
          <w:color w:val="000000"/>
          <w:sz w:val="24"/>
          <w:szCs w:val="24"/>
        </w:rPr>
        <w:t>:</w:t>
      </w:r>
    </w:p>
    <w:p w14:paraId="19854994" w14:textId="77777777" w:rsidR="00D75481" w:rsidRPr="004B10A0" w:rsidRDefault="00D75481" w:rsidP="00A1546B">
      <w:pPr>
        <w:pStyle w:val="ListParagraph"/>
        <w:numPr>
          <w:ilvl w:val="0"/>
          <w:numId w:val="65"/>
        </w:numPr>
        <w:spacing w:after="0" w:line="240" w:lineRule="auto"/>
        <w:rPr>
          <w:rFonts w:ascii="Arial" w:hAnsi="Arial" w:cs="Arial"/>
          <w:b/>
          <w:color w:val="606060"/>
          <w:sz w:val="24"/>
          <w:szCs w:val="24"/>
        </w:rPr>
      </w:pPr>
      <w:r w:rsidRPr="004B10A0">
        <w:rPr>
          <w:rFonts w:ascii="Arial" w:hAnsi="Arial" w:cs="Arial"/>
          <w:color w:val="000000"/>
          <w:sz w:val="24"/>
          <w:szCs w:val="24"/>
        </w:rPr>
        <w:t xml:space="preserve">range </w:t>
      </w:r>
      <w:r w:rsidRPr="004B10A0">
        <w:rPr>
          <w:rFonts w:ascii="Arial" w:hAnsi="Arial" w:cs="Arial"/>
          <w:b/>
          <w:color w:val="000000"/>
          <w:sz w:val="24"/>
          <w:szCs w:val="24"/>
        </w:rPr>
        <w:t>from £100, up to a maximum of £10,000 per project/application</w:t>
      </w:r>
      <w:r w:rsidRPr="004B10A0">
        <w:rPr>
          <w:rFonts w:ascii="Arial" w:hAnsi="Arial" w:cs="Arial"/>
          <w:color w:val="000000"/>
          <w:sz w:val="24"/>
          <w:szCs w:val="24"/>
        </w:rPr>
        <w:t xml:space="preserve">.  </w:t>
      </w:r>
      <w:r w:rsidRPr="004B10A0">
        <w:rPr>
          <w:rFonts w:ascii="Arial" w:hAnsi="Arial" w:cs="Arial"/>
          <w:b/>
          <w:color w:val="000000"/>
          <w:sz w:val="24"/>
          <w:szCs w:val="24"/>
        </w:rPr>
        <w:t>The average Charity Pot grant is between £2,000 - £4,000.</w:t>
      </w:r>
    </w:p>
    <w:p w14:paraId="29646D96" w14:textId="77777777" w:rsidR="00900A80" w:rsidRPr="00900A80" w:rsidRDefault="00D75481" w:rsidP="00A1546B">
      <w:pPr>
        <w:pStyle w:val="ListParagraph"/>
        <w:numPr>
          <w:ilvl w:val="0"/>
          <w:numId w:val="64"/>
        </w:numPr>
        <w:spacing w:after="0" w:line="240" w:lineRule="auto"/>
        <w:rPr>
          <w:rFonts w:ascii="Arial" w:eastAsia="Times New Roman" w:hAnsi="Arial" w:cs="Arial"/>
          <w:color w:val="250202"/>
          <w:sz w:val="24"/>
          <w:szCs w:val="24"/>
        </w:rPr>
      </w:pPr>
      <w:r w:rsidRPr="00900A80">
        <w:rPr>
          <w:rFonts w:ascii="Arial" w:eastAsia="Times New Roman" w:hAnsi="Arial" w:cs="Arial"/>
          <w:color w:val="000000"/>
          <w:sz w:val="24"/>
          <w:szCs w:val="24"/>
        </w:rPr>
        <w:t>provide targeted funding to small, grassroots groups</w:t>
      </w:r>
    </w:p>
    <w:p w14:paraId="0CCCDD86" w14:textId="77777777" w:rsidR="00900A80" w:rsidRPr="00900A80" w:rsidRDefault="00D75481" w:rsidP="00A1546B">
      <w:pPr>
        <w:pStyle w:val="ListParagraph"/>
        <w:numPr>
          <w:ilvl w:val="0"/>
          <w:numId w:val="64"/>
        </w:numPr>
        <w:spacing w:after="0" w:line="240" w:lineRule="auto"/>
        <w:rPr>
          <w:rFonts w:ascii="Arial" w:eastAsia="Times New Roman" w:hAnsi="Arial" w:cs="Arial"/>
          <w:color w:val="250202"/>
          <w:sz w:val="24"/>
          <w:szCs w:val="24"/>
        </w:rPr>
      </w:pPr>
      <w:r w:rsidRPr="00900A80">
        <w:rPr>
          <w:rFonts w:ascii="Arial" w:eastAsia="Times New Roman" w:hAnsi="Arial" w:cs="Arial"/>
          <w:color w:val="000000"/>
          <w:sz w:val="24"/>
          <w:szCs w:val="24"/>
        </w:rPr>
        <w:t>prioritise projects that aim to create long-term change</w:t>
      </w:r>
    </w:p>
    <w:p w14:paraId="2A5B22D7" w14:textId="77777777" w:rsidR="00D75481" w:rsidRPr="00900A80" w:rsidRDefault="00D75481" w:rsidP="00A1546B">
      <w:pPr>
        <w:pStyle w:val="ListParagraph"/>
        <w:numPr>
          <w:ilvl w:val="0"/>
          <w:numId w:val="64"/>
        </w:numPr>
        <w:spacing w:after="0" w:line="240" w:lineRule="auto"/>
        <w:rPr>
          <w:rFonts w:ascii="Arial" w:eastAsia="Times New Roman" w:hAnsi="Arial" w:cs="Arial"/>
          <w:color w:val="250202"/>
          <w:sz w:val="24"/>
          <w:szCs w:val="24"/>
        </w:rPr>
      </w:pPr>
      <w:r w:rsidRPr="00900A80">
        <w:rPr>
          <w:rFonts w:ascii="Arial" w:eastAsia="Times New Roman" w:hAnsi="Arial" w:cs="Arial"/>
          <w:color w:val="000000"/>
          <w:sz w:val="24"/>
          <w:szCs w:val="24"/>
        </w:rPr>
        <w:t>are looking for organisations that take on issues that others don't, those that push the boundaries and challenge the mainstream opinion. </w:t>
      </w:r>
    </w:p>
    <w:p w14:paraId="05545EB0" w14:textId="77777777" w:rsidR="00D75481" w:rsidRDefault="00D75481" w:rsidP="00D75481">
      <w:pPr>
        <w:spacing w:after="0" w:line="240" w:lineRule="auto"/>
        <w:rPr>
          <w:rStyle w:val="Strong"/>
          <w:rFonts w:ascii="Arial" w:eastAsia="Times New Roman" w:hAnsi="Arial" w:cs="Arial"/>
          <w:b w:val="0"/>
          <w:color w:val="000000"/>
          <w:sz w:val="24"/>
          <w:szCs w:val="24"/>
        </w:rPr>
      </w:pPr>
    </w:p>
    <w:p w14:paraId="10C12B7B" w14:textId="77777777" w:rsidR="00D75481" w:rsidRDefault="00D75481" w:rsidP="00D75481">
      <w:pPr>
        <w:spacing w:after="0" w:line="240" w:lineRule="auto"/>
        <w:rPr>
          <w:rStyle w:val="Hyperlink"/>
          <w:rFonts w:ascii="Arial" w:eastAsia="Times New Roman" w:hAnsi="Arial" w:cs="Arial"/>
          <w:sz w:val="24"/>
          <w:szCs w:val="24"/>
        </w:rPr>
      </w:pPr>
      <w:r w:rsidRPr="004B10A0">
        <w:rPr>
          <w:rStyle w:val="Strong"/>
          <w:rFonts w:ascii="Arial" w:eastAsia="Times New Roman" w:hAnsi="Arial" w:cs="Arial"/>
          <w:b w:val="0"/>
          <w:color w:val="000000"/>
          <w:sz w:val="24"/>
          <w:szCs w:val="24"/>
        </w:rPr>
        <w:t>Applications are accepted at any time, h</w:t>
      </w:r>
      <w:r w:rsidRPr="004B10A0">
        <w:rPr>
          <w:rFonts w:ascii="Arial" w:eastAsia="Times New Roman" w:hAnsi="Arial" w:cs="Arial"/>
          <w:color w:val="000000"/>
          <w:sz w:val="24"/>
          <w:szCs w:val="24"/>
        </w:rPr>
        <w:t>owever, you should allow at least 3 months from application to when you need the funds.  Applications are assessed on a first-come-first-served basis.</w:t>
      </w:r>
      <w:r w:rsidR="00900A80">
        <w:rPr>
          <w:rFonts w:ascii="Arial" w:eastAsia="Times New Roman" w:hAnsi="Arial" w:cs="Arial"/>
          <w:color w:val="000000"/>
          <w:sz w:val="24"/>
          <w:szCs w:val="24"/>
        </w:rPr>
        <w:t xml:space="preserve"> </w:t>
      </w:r>
      <w:r w:rsidRPr="004B10A0">
        <w:rPr>
          <w:rFonts w:ascii="Arial" w:eastAsia="Times New Roman" w:hAnsi="Arial" w:cs="Arial"/>
          <w:color w:val="000000"/>
          <w:sz w:val="24"/>
          <w:szCs w:val="24"/>
        </w:rPr>
        <w:br/>
      </w:r>
      <w:hyperlink r:id="rId185" w:history="1">
        <w:r w:rsidRPr="00B0184D">
          <w:rPr>
            <w:rStyle w:val="Hyperlink"/>
            <w:rFonts w:ascii="Arial" w:eastAsia="Times New Roman" w:hAnsi="Arial" w:cs="Arial"/>
            <w:sz w:val="24"/>
            <w:szCs w:val="24"/>
          </w:rPr>
          <w:t>https://www.lush.com/uk/en/a/charity-pot-funding-guidelines</w:t>
        </w:r>
      </w:hyperlink>
    </w:p>
    <w:p w14:paraId="35A64C42" w14:textId="77777777" w:rsidR="007C183E" w:rsidRDefault="007C183E" w:rsidP="00D75481">
      <w:pPr>
        <w:spacing w:after="0" w:line="240" w:lineRule="auto"/>
        <w:rPr>
          <w:rStyle w:val="Hyperlink"/>
          <w:rFonts w:ascii="Arial" w:eastAsia="Times New Roman" w:hAnsi="Arial" w:cs="Arial"/>
          <w:sz w:val="24"/>
          <w:szCs w:val="24"/>
        </w:rPr>
      </w:pPr>
    </w:p>
    <w:p w14:paraId="6D5B2AE3" w14:textId="760F04F7" w:rsidR="007C183E" w:rsidRPr="007C183E" w:rsidRDefault="007C183E" w:rsidP="00D75481">
      <w:pPr>
        <w:spacing w:after="0" w:line="240" w:lineRule="auto"/>
        <w:rPr>
          <w:rStyle w:val="Hyperlink"/>
          <w:rFonts w:ascii="Arial" w:eastAsia="Times New Roman" w:hAnsi="Arial" w:cs="Arial"/>
          <w:b/>
          <w:bCs/>
          <w:color w:val="auto"/>
          <w:sz w:val="24"/>
          <w:szCs w:val="24"/>
        </w:rPr>
      </w:pPr>
      <w:r w:rsidRPr="007C183E">
        <w:rPr>
          <w:rStyle w:val="Hyperlink"/>
          <w:rFonts w:ascii="Arial" w:eastAsia="Times New Roman" w:hAnsi="Arial" w:cs="Arial"/>
          <w:b/>
          <w:bCs/>
          <w:color w:val="auto"/>
          <w:sz w:val="24"/>
          <w:szCs w:val="24"/>
        </w:rPr>
        <w:t>The Margaret Dobson Further Education Trust</w:t>
      </w:r>
    </w:p>
    <w:p w14:paraId="2C2D01EA" w14:textId="77777777" w:rsidR="007C183E" w:rsidRDefault="007C183E" w:rsidP="00D75481">
      <w:pPr>
        <w:spacing w:after="0" w:line="240" w:lineRule="auto"/>
        <w:rPr>
          <w:rStyle w:val="Hyperlink"/>
          <w:rFonts w:ascii="Arial" w:eastAsia="Times New Roman" w:hAnsi="Arial" w:cs="Arial"/>
          <w:sz w:val="24"/>
          <w:szCs w:val="24"/>
        </w:rPr>
      </w:pPr>
    </w:p>
    <w:p w14:paraId="3FCBC85C" w14:textId="1BC11C28" w:rsidR="007C183E" w:rsidRDefault="007C183E" w:rsidP="00D75481">
      <w:pPr>
        <w:spacing w:after="0" w:line="240" w:lineRule="auto"/>
        <w:rPr>
          <w:rFonts w:ascii="Arial" w:eastAsia="Times New Roman" w:hAnsi="Arial" w:cs="Arial"/>
          <w:sz w:val="24"/>
          <w:szCs w:val="24"/>
        </w:rPr>
      </w:pPr>
      <w:r w:rsidRPr="007C183E">
        <w:rPr>
          <w:rFonts w:ascii="Arial" w:eastAsia="Times New Roman" w:hAnsi="Arial" w:cs="Arial"/>
          <w:sz w:val="24"/>
          <w:szCs w:val="24"/>
        </w:rPr>
        <w:t>The Margaret Dobson Further Education Trust focus is support of organisations for young adults with learning disability, after leaving school, with the aim or giving them practical skills to prepare them to be able to lead independent lives. Grants can only be made to institutions or organisations who are registered Charities, Charitable Incorporated Organisations or Community Interest Companies. The Trust is not large and grants of up to £5,000 are given.</w:t>
      </w:r>
      <w:r w:rsidRPr="007C183E">
        <w:rPr>
          <w:rFonts w:ascii="Arial" w:eastAsia="Times New Roman" w:hAnsi="Arial" w:cs="Arial"/>
          <w:sz w:val="24"/>
          <w:szCs w:val="24"/>
        </w:rPr>
        <w:br/>
      </w:r>
    </w:p>
    <w:p w14:paraId="5F3A5473" w14:textId="7669D778" w:rsidR="007C183E" w:rsidRDefault="005A0350" w:rsidP="00D75481">
      <w:pPr>
        <w:spacing w:after="0" w:line="240" w:lineRule="auto"/>
        <w:rPr>
          <w:rFonts w:ascii="Arial" w:eastAsia="Times New Roman" w:hAnsi="Arial" w:cs="Arial"/>
          <w:sz w:val="24"/>
          <w:szCs w:val="24"/>
        </w:rPr>
      </w:pPr>
      <w:hyperlink r:id="rId186" w:history="1">
        <w:r w:rsidR="007C183E" w:rsidRPr="0050728A">
          <w:rPr>
            <w:rStyle w:val="Hyperlink"/>
            <w:rFonts w:ascii="Arial" w:eastAsia="Times New Roman" w:hAnsi="Arial" w:cs="Arial"/>
            <w:sz w:val="24"/>
            <w:szCs w:val="24"/>
          </w:rPr>
          <w:t>https://www.margaretdobsontrust.org/</w:t>
        </w:r>
      </w:hyperlink>
    </w:p>
    <w:p w14:paraId="5DADC13C" w14:textId="77777777" w:rsidR="00D75481" w:rsidRPr="004B10A0" w:rsidRDefault="00D75481" w:rsidP="00D75481">
      <w:pPr>
        <w:spacing w:after="0" w:line="240" w:lineRule="auto"/>
        <w:rPr>
          <w:rFonts w:ascii="Arial" w:eastAsia="Times New Roman" w:hAnsi="Arial" w:cs="Arial"/>
          <w:color w:val="250202"/>
          <w:sz w:val="24"/>
          <w:szCs w:val="24"/>
        </w:rPr>
      </w:pPr>
    </w:p>
    <w:p w14:paraId="6DDAF36F" w14:textId="77777777" w:rsidR="005D6BAB" w:rsidRPr="006C643C" w:rsidRDefault="005D6BAB" w:rsidP="00FB23F8">
      <w:pPr>
        <w:spacing w:after="0" w:line="240" w:lineRule="auto"/>
        <w:rPr>
          <w:rFonts w:ascii="Arial" w:hAnsi="Arial" w:cs="Arial"/>
          <w:b/>
          <w:sz w:val="24"/>
          <w:szCs w:val="24"/>
        </w:rPr>
      </w:pPr>
      <w:r>
        <w:rPr>
          <w:rFonts w:ascii="Arial" w:hAnsi="Arial" w:cs="Arial"/>
          <w:b/>
          <w:sz w:val="24"/>
          <w:szCs w:val="24"/>
          <w:u w:val="single"/>
        </w:rPr>
        <w:t>Marsh Ch</w:t>
      </w:r>
      <w:r w:rsidR="00EF6455">
        <w:rPr>
          <w:rFonts w:ascii="Arial" w:hAnsi="Arial" w:cs="Arial"/>
          <w:b/>
          <w:sz w:val="24"/>
          <w:szCs w:val="24"/>
          <w:u w:val="single"/>
        </w:rPr>
        <w:t>aritable</w:t>
      </w:r>
      <w:r>
        <w:rPr>
          <w:rFonts w:ascii="Arial" w:hAnsi="Arial" w:cs="Arial"/>
          <w:b/>
          <w:sz w:val="24"/>
          <w:szCs w:val="24"/>
          <w:u w:val="single"/>
        </w:rPr>
        <w:t xml:space="preserve"> Trust</w:t>
      </w:r>
      <w:r>
        <w:rPr>
          <w:rFonts w:ascii="Arial" w:hAnsi="Arial" w:cs="Arial"/>
          <w:sz w:val="24"/>
          <w:szCs w:val="24"/>
        </w:rPr>
        <w:t xml:space="preserve"> </w:t>
      </w:r>
    </w:p>
    <w:p w14:paraId="03B9E4F6" w14:textId="77777777" w:rsidR="0083741A" w:rsidRDefault="0083741A" w:rsidP="00FB23F8">
      <w:pPr>
        <w:shd w:val="clear" w:color="auto" w:fill="FFFFFF"/>
        <w:spacing w:after="0" w:line="240" w:lineRule="auto"/>
        <w:rPr>
          <w:rFonts w:ascii="Arial" w:eastAsia="Times New Roman" w:hAnsi="Arial" w:cs="Arial"/>
          <w:sz w:val="24"/>
          <w:szCs w:val="24"/>
        </w:rPr>
      </w:pPr>
    </w:p>
    <w:p w14:paraId="0D9159C2" w14:textId="77777777" w:rsidR="005D6BAB" w:rsidRDefault="005D6BAB" w:rsidP="00FB23F8">
      <w:pPr>
        <w:shd w:val="clear" w:color="auto" w:fill="FFFFFF"/>
        <w:spacing w:after="0" w:line="240" w:lineRule="auto"/>
        <w:rPr>
          <w:rFonts w:ascii="Arial" w:eastAsia="Times New Roman" w:hAnsi="Arial" w:cs="Arial"/>
          <w:sz w:val="24"/>
          <w:szCs w:val="24"/>
        </w:rPr>
      </w:pPr>
      <w:r w:rsidRPr="008169F5">
        <w:rPr>
          <w:rFonts w:ascii="Arial" w:eastAsia="Times New Roman" w:hAnsi="Arial" w:cs="Arial"/>
          <w:sz w:val="24"/>
          <w:szCs w:val="24"/>
        </w:rPr>
        <w:t xml:space="preserve">The Trust aims to support small registered charities through </w:t>
      </w:r>
      <w:r w:rsidRPr="006B0DA3">
        <w:rPr>
          <w:rFonts w:ascii="Arial" w:eastAsia="Times New Roman" w:hAnsi="Arial" w:cs="Arial"/>
          <w:b/>
          <w:sz w:val="24"/>
          <w:szCs w:val="24"/>
        </w:rPr>
        <w:t>long-term core funding</w:t>
      </w:r>
      <w:r w:rsidR="006B0DA3">
        <w:rPr>
          <w:rFonts w:ascii="Arial" w:eastAsia="Times New Roman" w:hAnsi="Arial" w:cs="Arial"/>
          <w:sz w:val="24"/>
          <w:szCs w:val="24"/>
        </w:rPr>
        <w:t xml:space="preserve"> </w:t>
      </w:r>
      <w:r w:rsidRPr="008169F5">
        <w:rPr>
          <w:rFonts w:ascii="Arial" w:eastAsia="Times New Roman" w:hAnsi="Arial" w:cs="Arial"/>
          <w:sz w:val="24"/>
          <w:szCs w:val="24"/>
        </w:rPr>
        <w:t xml:space="preserve">in an attempt to assist these organisations to maintain their current and ongoing activities. </w:t>
      </w:r>
      <w:r w:rsidR="006B0DA3">
        <w:rPr>
          <w:rFonts w:ascii="Arial" w:eastAsia="Times New Roman" w:hAnsi="Arial" w:cs="Arial"/>
          <w:sz w:val="24"/>
          <w:szCs w:val="24"/>
        </w:rPr>
        <w:t xml:space="preserve">It also runs an award programme for individuals and groups committed to social, cultural and environmental causes (see website). </w:t>
      </w:r>
      <w:r w:rsidRPr="008169F5">
        <w:rPr>
          <w:rFonts w:ascii="Arial" w:eastAsia="Times New Roman" w:hAnsi="Arial" w:cs="Arial"/>
          <w:sz w:val="24"/>
          <w:szCs w:val="24"/>
        </w:rPr>
        <w:t xml:space="preserve">Grants range from </w:t>
      </w:r>
      <w:r w:rsidRPr="006B0DA3">
        <w:rPr>
          <w:rFonts w:ascii="Arial" w:eastAsia="Times New Roman" w:hAnsi="Arial" w:cs="Arial"/>
          <w:b/>
          <w:sz w:val="24"/>
          <w:szCs w:val="24"/>
        </w:rPr>
        <w:t>£300 to £2,000 with new applications at the lower end of this scale</w:t>
      </w:r>
      <w:r w:rsidRPr="008169F5">
        <w:rPr>
          <w:rFonts w:ascii="Arial" w:eastAsia="Times New Roman" w:hAnsi="Arial" w:cs="Arial"/>
          <w:sz w:val="24"/>
          <w:szCs w:val="24"/>
        </w:rPr>
        <w:t>. Funding is available for various running costs, such as volunteer expenses, training</w:t>
      </w:r>
      <w:r w:rsidR="00304E57">
        <w:rPr>
          <w:rFonts w:ascii="Arial" w:eastAsia="Times New Roman" w:hAnsi="Arial" w:cs="Arial"/>
          <w:sz w:val="24"/>
          <w:szCs w:val="24"/>
        </w:rPr>
        <w:t xml:space="preserve"> days or equipment maintenance and other core costs f</w:t>
      </w:r>
      <w:r w:rsidRPr="008169F5">
        <w:rPr>
          <w:rFonts w:ascii="Arial" w:eastAsia="Times New Roman" w:hAnsi="Arial" w:cs="Arial"/>
          <w:sz w:val="24"/>
          <w:szCs w:val="24"/>
        </w:rPr>
        <w:t>or the following fields:</w:t>
      </w:r>
    </w:p>
    <w:p w14:paraId="1C2D1749" w14:textId="77777777" w:rsidR="00A905C1" w:rsidRPr="008169F5" w:rsidRDefault="00A905C1" w:rsidP="00FB23F8">
      <w:pPr>
        <w:shd w:val="clear" w:color="auto" w:fill="FFFFFF"/>
        <w:spacing w:after="0" w:line="240" w:lineRule="auto"/>
        <w:rPr>
          <w:rFonts w:ascii="Arial" w:eastAsia="Times New Roman" w:hAnsi="Arial" w:cs="Arial"/>
          <w:sz w:val="24"/>
          <w:szCs w:val="24"/>
        </w:rPr>
      </w:pPr>
    </w:p>
    <w:p w14:paraId="259E086F" w14:textId="78E112B1" w:rsidR="005D6BAB" w:rsidRPr="00B142F2" w:rsidRDefault="006B0DA3" w:rsidP="00B142F2">
      <w:pPr>
        <w:shd w:val="clear" w:color="auto" w:fill="FFFFFF"/>
        <w:spacing w:after="0" w:line="240" w:lineRule="auto"/>
        <w:ind w:left="120"/>
        <w:rPr>
          <w:rFonts w:ascii="Arial" w:eastAsia="Times New Roman" w:hAnsi="Arial" w:cs="Arial"/>
          <w:b/>
          <w:bCs/>
          <w:sz w:val="24"/>
          <w:szCs w:val="24"/>
        </w:rPr>
      </w:pPr>
      <w:r w:rsidRPr="00B142F2">
        <w:rPr>
          <w:rFonts w:ascii="Arial" w:eastAsia="Times New Roman" w:hAnsi="Arial" w:cs="Arial"/>
          <w:b/>
          <w:bCs/>
          <w:sz w:val="24"/>
          <w:szCs w:val="24"/>
        </w:rPr>
        <w:t>A</w:t>
      </w:r>
      <w:r w:rsidR="005D6BAB" w:rsidRPr="00B142F2">
        <w:rPr>
          <w:rFonts w:ascii="Arial" w:eastAsia="Times New Roman" w:hAnsi="Arial" w:cs="Arial"/>
          <w:b/>
          <w:bCs/>
          <w:sz w:val="24"/>
          <w:szCs w:val="24"/>
        </w:rPr>
        <w:t xml:space="preserve">rts </w:t>
      </w:r>
      <w:r w:rsidR="00B142F2">
        <w:rPr>
          <w:rFonts w:ascii="Arial" w:eastAsia="Times New Roman" w:hAnsi="Arial" w:cs="Arial"/>
          <w:b/>
          <w:bCs/>
          <w:sz w:val="24"/>
          <w:szCs w:val="24"/>
        </w:rPr>
        <w:t>&amp;</w:t>
      </w:r>
      <w:r w:rsidR="005D6BAB" w:rsidRPr="00B142F2">
        <w:rPr>
          <w:rFonts w:ascii="Arial" w:eastAsia="Times New Roman" w:hAnsi="Arial" w:cs="Arial"/>
          <w:b/>
          <w:bCs/>
          <w:sz w:val="24"/>
          <w:szCs w:val="24"/>
        </w:rPr>
        <w:t xml:space="preserve"> </w:t>
      </w:r>
      <w:r w:rsidR="00B142F2">
        <w:rPr>
          <w:rFonts w:ascii="Arial" w:eastAsia="Times New Roman" w:hAnsi="Arial" w:cs="Arial"/>
          <w:b/>
          <w:bCs/>
          <w:sz w:val="24"/>
          <w:szCs w:val="24"/>
        </w:rPr>
        <w:t>H</w:t>
      </w:r>
      <w:r w:rsidR="005D6BAB" w:rsidRPr="00B142F2">
        <w:rPr>
          <w:rFonts w:ascii="Arial" w:eastAsia="Times New Roman" w:hAnsi="Arial" w:cs="Arial"/>
          <w:b/>
          <w:bCs/>
          <w:sz w:val="24"/>
          <w:szCs w:val="24"/>
        </w:rPr>
        <w:t>eritage</w:t>
      </w:r>
      <w:r w:rsidR="00B142F2" w:rsidRPr="00B142F2">
        <w:rPr>
          <w:rFonts w:ascii="Arial" w:eastAsia="Times New Roman" w:hAnsi="Arial" w:cs="Arial"/>
          <w:b/>
          <w:bCs/>
          <w:sz w:val="24"/>
          <w:szCs w:val="24"/>
        </w:rPr>
        <w:t xml:space="preserve">, </w:t>
      </w:r>
      <w:r w:rsidR="005D6BAB" w:rsidRPr="00B142F2">
        <w:rPr>
          <w:rFonts w:ascii="Arial" w:eastAsia="Times New Roman" w:hAnsi="Arial" w:cs="Arial"/>
          <w:b/>
          <w:bCs/>
          <w:sz w:val="24"/>
          <w:szCs w:val="24"/>
        </w:rPr>
        <w:t xml:space="preserve">Education </w:t>
      </w:r>
      <w:r w:rsidR="00B142F2">
        <w:rPr>
          <w:rFonts w:ascii="Arial" w:eastAsia="Times New Roman" w:hAnsi="Arial" w:cs="Arial"/>
          <w:b/>
          <w:bCs/>
          <w:sz w:val="24"/>
          <w:szCs w:val="24"/>
        </w:rPr>
        <w:t>&amp;</w:t>
      </w:r>
      <w:r w:rsidR="005D6BAB" w:rsidRPr="00B142F2">
        <w:rPr>
          <w:rFonts w:ascii="Arial" w:eastAsia="Times New Roman" w:hAnsi="Arial" w:cs="Arial"/>
          <w:b/>
          <w:bCs/>
          <w:sz w:val="24"/>
          <w:szCs w:val="24"/>
        </w:rPr>
        <w:t xml:space="preserve"> training</w:t>
      </w:r>
      <w:r w:rsidR="00B142F2" w:rsidRPr="00B142F2">
        <w:rPr>
          <w:rFonts w:ascii="Arial" w:eastAsia="Times New Roman" w:hAnsi="Arial" w:cs="Arial"/>
          <w:b/>
          <w:bCs/>
          <w:sz w:val="24"/>
          <w:szCs w:val="24"/>
        </w:rPr>
        <w:t xml:space="preserve">, </w:t>
      </w:r>
      <w:r w:rsidR="005D6BAB" w:rsidRPr="00B142F2">
        <w:rPr>
          <w:rFonts w:ascii="Arial" w:eastAsia="Times New Roman" w:hAnsi="Arial" w:cs="Arial"/>
          <w:b/>
          <w:bCs/>
          <w:sz w:val="24"/>
          <w:szCs w:val="24"/>
        </w:rPr>
        <w:t xml:space="preserve">Environmental </w:t>
      </w:r>
      <w:r w:rsidR="00B142F2" w:rsidRPr="00B142F2">
        <w:rPr>
          <w:rFonts w:ascii="Arial" w:eastAsia="Times New Roman" w:hAnsi="Arial" w:cs="Arial"/>
          <w:b/>
          <w:bCs/>
          <w:sz w:val="24"/>
          <w:szCs w:val="24"/>
        </w:rPr>
        <w:t>C</w:t>
      </w:r>
      <w:r w:rsidR="005D6BAB" w:rsidRPr="00B142F2">
        <w:rPr>
          <w:rFonts w:ascii="Arial" w:eastAsia="Times New Roman" w:hAnsi="Arial" w:cs="Arial"/>
          <w:b/>
          <w:bCs/>
          <w:sz w:val="24"/>
          <w:szCs w:val="24"/>
        </w:rPr>
        <w:t xml:space="preserve">auses </w:t>
      </w:r>
      <w:r w:rsidR="00B142F2">
        <w:rPr>
          <w:rFonts w:ascii="Arial" w:eastAsia="Times New Roman" w:hAnsi="Arial" w:cs="Arial"/>
          <w:b/>
          <w:bCs/>
          <w:sz w:val="24"/>
          <w:szCs w:val="24"/>
        </w:rPr>
        <w:t>&amp;</w:t>
      </w:r>
      <w:r w:rsidR="005D6BAB" w:rsidRPr="00B142F2">
        <w:rPr>
          <w:rFonts w:ascii="Arial" w:eastAsia="Times New Roman" w:hAnsi="Arial" w:cs="Arial"/>
          <w:b/>
          <w:bCs/>
          <w:sz w:val="24"/>
          <w:szCs w:val="24"/>
        </w:rPr>
        <w:t xml:space="preserve"> </w:t>
      </w:r>
      <w:r w:rsidR="00B142F2">
        <w:rPr>
          <w:rFonts w:ascii="Arial" w:eastAsia="Times New Roman" w:hAnsi="Arial" w:cs="Arial"/>
          <w:b/>
          <w:bCs/>
          <w:sz w:val="24"/>
          <w:szCs w:val="24"/>
        </w:rPr>
        <w:t>A</w:t>
      </w:r>
      <w:r w:rsidR="005D6BAB" w:rsidRPr="00B142F2">
        <w:rPr>
          <w:rFonts w:ascii="Arial" w:eastAsia="Times New Roman" w:hAnsi="Arial" w:cs="Arial"/>
          <w:b/>
          <w:bCs/>
          <w:sz w:val="24"/>
          <w:szCs w:val="24"/>
        </w:rPr>
        <w:t>nimal welfare</w:t>
      </w:r>
      <w:r w:rsidR="00B142F2" w:rsidRPr="00B142F2">
        <w:rPr>
          <w:rFonts w:ascii="Arial" w:eastAsia="Times New Roman" w:hAnsi="Arial" w:cs="Arial"/>
          <w:b/>
          <w:bCs/>
          <w:sz w:val="24"/>
          <w:szCs w:val="24"/>
        </w:rPr>
        <w:t xml:space="preserve">, </w:t>
      </w:r>
    </w:p>
    <w:p w14:paraId="3AB642D2" w14:textId="58160E89" w:rsidR="006B0DA3" w:rsidRDefault="006B0DA3" w:rsidP="00B142F2">
      <w:pPr>
        <w:shd w:val="clear" w:color="auto" w:fill="FFFFFF"/>
        <w:spacing w:after="0" w:line="240" w:lineRule="auto"/>
        <w:ind w:left="120"/>
        <w:rPr>
          <w:rFonts w:ascii="Arial" w:eastAsia="Times New Roman" w:hAnsi="Arial" w:cs="Arial"/>
          <w:sz w:val="24"/>
          <w:szCs w:val="24"/>
        </w:rPr>
      </w:pPr>
      <w:r w:rsidRPr="00B142F2">
        <w:rPr>
          <w:rFonts w:ascii="Arial" w:eastAsia="Times New Roman" w:hAnsi="Arial" w:cs="Arial"/>
          <w:b/>
          <w:bCs/>
          <w:sz w:val="24"/>
          <w:szCs w:val="24"/>
        </w:rPr>
        <w:t>Healthcare</w:t>
      </w:r>
      <w:r w:rsidR="00B142F2">
        <w:rPr>
          <w:rFonts w:ascii="Arial" w:eastAsia="Times New Roman" w:hAnsi="Arial" w:cs="Arial"/>
          <w:sz w:val="24"/>
          <w:szCs w:val="24"/>
        </w:rPr>
        <w:t xml:space="preserve"> and </w:t>
      </w:r>
      <w:r w:rsidR="00B142F2" w:rsidRPr="00B142F2">
        <w:rPr>
          <w:rFonts w:ascii="Arial" w:eastAsia="Times New Roman" w:hAnsi="Arial" w:cs="Arial"/>
          <w:b/>
          <w:bCs/>
          <w:sz w:val="24"/>
          <w:szCs w:val="24"/>
        </w:rPr>
        <w:t xml:space="preserve">Social </w:t>
      </w:r>
      <w:r w:rsidR="00B142F2">
        <w:rPr>
          <w:rFonts w:ascii="Arial" w:eastAsia="Times New Roman" w:hAnsi="Arial" w:cs="Arial"/>
          <w:b/>
          <w:bCs/>
          <w:sz w:val="24"/>
          <w:szCs w:val="24"/>
        </w:rPr>
        <w:t>W</w:t>
      </w:r>
      <w:r w:rsidR="00B142F2" w:rsidRPr="00B142F2">
        <w:rPr>
          <w:rFonts w:ascii="Arial" w:eastAsia="Times New Roman" w:hAnsi="Arial" w:cs="Arial"/>
          <w:b/>
          <w:bCs/>
          <w:sz w:val="24"/>
          <w:szCs w:val="24"/>
        </w:rPr>
        <w:t>elfare</w:t>
      </w:r>
      <w:r w:rsidR="00B142F2">
        <w:rPr>
          <w:rFonts w:ascii="Arial" w:eastAsia="Times New Roman" w:hAnsi="Arial" w:cs="Arial"/>
          <w:sz w:val="24"/>
          <w:szCs w:val="24"/>
        </w:rPr>
        <w:t>.</w:t>
      </w:r>
    </w:p>
    <w:p w14:paraId="73EC2281" w14:textId="77777777" w:rsidR="005D6BAB" w:rsidRPr="008169F5" w:rsidRDefault="005D6BAB" w:rsidP="00FB23F8">
      <w:pPr>
        <w:shd w:val="clear" w:color="auto" w:fill="FFFFFF"/>
        <w:spacing w:after="0" w:line="240" w:lineRule="auto"/>
        <w:ind w:left="480"/>
        <w:rPr>
          <w:rFonts w:ascii="Arial" w:eastAsia="Times New Roman" w:hAnsi="Arial" w:cs="Arial"/>
          <w:sz w:val="24"/>
          <w:szCs w:val="24"/>
        </w:rPr>
      </w:pPr>
    </w:p>
    <w:p w14:paraId="44F49630" w14:textId="77777777" w:rsidR="005D6BAB" w:rsidRPr="00304E57" w:rsidRDefault="005D6BAB" w:rsidP="00FB23F8">
      <w:pPr>
        <w:shd w:val="clear" w:color="auto" w:fill="FFFFFF"/>
        <w:spacing w:after="0" w:line="240" w:lineRule="auto"/>
        <w:rPr>
          <w:rFonts w:ascii="Arial" w:eastAsia="Times New Roman" w:hAnsi="Arial" w:cs="Arial"/>
          <w:sz w:val="24"/>
          <w:szCs w:val="24"/>
        </w:rPr>
      </w:pPr>
      <w:r w:rsidRPr="008169F5">
        <w:rPr>
          <w:rFonts w:ascii="Arial" w:eastAsia="Times New Roman" w:hAnsi="Arial" w:cs="Arial"/>
          <w:sz w:val="24"/>
          <w:szCs w:val="24"/>
        </w:rPr>
        <w:t xml:space="preserve">All applications should be made in writing (no standard application form) and sent by post. </w:t>
      </w:r>
      <w:r w:rsidRPr="00304E57">
        <w:rPr>
          <w:rFonts w:ascii="Arial" w:eastAsia="Times New Roman" w:hAnsi="Arial" w:cs="Arial"/>
          <w:sz w:val="24"/>
          <w:szCs w:val="24"/>
        </w:rPr>
        <w:t>Applications are processed on an ongoing basis and are usually administered within two months of receipt</w:t>
      </w:r>
      <w:r w:rsidR="00304E57" w:rsidRPr="00304E57">
        <w:rPr>
          <w:rFonts w:ascii="Arial" w:eastAsia="Times New Roman" w:hAnsi="Arial" w:cs="Arial"/>
          <w:sz w:val="24"/>
          <w:szCs w:val="24"/>
        </w:rPr>
        <w:t xml:space="preserve"> but may take longer at the current time.</w:t>
      </w:r>
    </w:p>
    <w:p w14:paraId="76329BDB" w14:textId="77777777" w:rsidR="00304E57" w:rsidRDefault="00304E57" w:rsidP="00FB23F8">
      <w:pPr>
        <w:shd w:val="clear" w:color="auto" w:fill="FFFFFF"/>
        <w:spacing w:after="0" w:line="240" w:lineRule="auto"/>
      </w:pPr>
    </w:p>
    <w:p w14:paraId="0E921A65" w14:textId="77777777" w:rsidR="007C7E4D" w:rsidRDefault="005A0350" w:rsidP="00FB23F8">
      <w:pPr>
        <w:shd w:val="clear" w:color="auto" w:fill="FFFFFF"/>
        <w:spacing w:after="0" w:line="240" w:lineRule="auto"/>
        <w:rPr>
          <w:rStyle w:val="Hyperlink"/>
          <w:rFonts w:ascii="Arial" w:hAnsi="Arial" w:cs="Arial"/>
          <w:sz w:val="24"/>
          <w:szCs w:val="24"/>
        </w:rPr>
      </w:pPr>
      <w:hyperlink r:id="rId187" w:history="1">
        <w:r w:rsidR="00892CC2" w:rsidRPr="00591418">
          <w:rPr>
            <w:rStyle w:val="Hyperlink"/>
            <w:rFonts w:ascii="Arial" w:hAnsi="Arial" w:cs="Arial"/>
            <w:sz w:val="24"/>
            <w:szCs w:val="24"/>
          </w:rPr>
          <w:t>https://www.marshcharitabletrust.org/</w:t>
        </w:r>
      </w:hyperlink>
    </w:p>
    <w:p w14:paraId="364751A0" w14:textId="77777777" w:rsidR="00C61375" w:rsidRDefault="00C61375" w:rsidP="00FB23F8">
      <w:pPr>
        <w:shd w:val="clear" w:color="auto" w:fill="FFFFFF"/>
        <w:spacing w:after="0" w:line="240" w:lineRule="auto"/>
        <w:rPr>
          <w:rStyle w:val="Hyperlink"/>
          <w:rFonts w:ascii="Arial" w:hAnsi="Arial" w:cs="Arial"/>
          <w:sz w:val="24"/>
          <w:szCs w:val="24"/>
        </w:rPr>
      </w:pPr>
    </w:p>
    <w:p w14:paraId="23065186" w14:textId="77777777" w:rsidR="00C61375" w:rsidRDefault="00C61375" w:rsidP="00FB23F8">
      <w:pPr>
        <w:shd w:val="clear" w:color="auto" w:fill="FFFFFF"/>
        <w:spacing w:after="0" w:line="240" w:lineRule="auto"/>
        <w:rPr>
          <w:rStyle w:val="Hyperlink"/>
          <w:rFonts w:ascii="Arial" w:hAnsi="Arial" w:cs="Arial"/>
          <w:color w:val="auto"/>
          <w:sz w:val="24"/>
          <w:szCs w:val="24"/>
        </w:rPr>
      </w:pPr>
    </w:p>
    <w:p w14:paraId="160B55A8" w14:textId="77777777" w:rsidR="00E2545B" w:rsidRDefault="00E2545B" w:rsidP="00FB23F8">
      <w:pPr>
        <w:shd w:val="clear" w:color="auto" w:fill="FFFFFF"/>
        <w:spacing w:after="0" w:line="240" w:lineRule="auto"/>
        <w:rPr>
          <w:rStyle w:val="Hyperlink"/>
          <w:rFonts w:ascii="Arial" w:hAnsi="Arial" w:cs="Arial"/>
          <w:b/>
          <w:color w:val="auto"/>
          <w:sz w:val="24"/>
          <w:szCs w:val="24"/>
        </w:rPr>
      </w:pPr>
    </w:p>
    <w:p w14:paraId="177C61EE" w14:textId="77777777" w:rsidR="00222685" w:rsidRDefault="00222685" w:rsidP="00FB23F8">
      <w:pPr>
        <w:shd w:val="clear" w:color="auto" w:fill="FFFFFF"/>
        <w:spacing w:after="0" w:line="240" w:lineRule="auto"/>
        <w:rPr>
          <w:rStyle w:val="Hyperlink"/>
          <w:rFonts w:ascii="Arial" w:hAnsi="Arial" w:cs="Arial"/>
          <w:b/>
          <w:color w:val="auto"/>
          <w:sz w:val="24"/>
          <w:szCs w:val="24"/>
        </w:rPr>
      </w:pPr>
    </w:p>
    <w:p w14:paraId="4D097888" w14:textId="77777777" w:rsidR="00222685" w:rsidRDefault="00222685" w:rsidP="00FB23F8">
      <w:pPr>
        <w:shd w:val="clear" w:color="auto" w:fill="FFFFFF"/>
        <w:spacing w:after="0" w:line="240" w:lineRule="auto"/>
        <w:rPr>
          <w:rStyle w:val="Hyperlink"/>
          <w:rFonts w:ascii="Arial" w:hAnsi="Arial" w:cs="Arial"/>
          <w:b/>
          <w:color w:val="auto"/>
          <w:sz w:val="24"/>
          <w:szCs w:val="24"/>
        </w:rPr>
      </w:pPr>
    </w:p>
    <w:p w14:paraId="674265EF" w14:textId="77777777" w:rsidR="00222685" w:rsidRDefault="00222685" w:rsidP="00FB23F8">
      <w:pPr>
        <w:shd w:val="clear" w:color="auto" w:fill="FFFFFF"/>
        <w:spacing w:after="0" w:line="240" w:lineRule="auto"/>
        <w:rPr>
          <w:rStyle w:val="Hyperlink"/>
          <w:rFonts w:ascii="Arial" w:hAnsi="Arial" w:cs="Arial"/>
          <w:b/>
          <w:color w:val="auto"/>
          <w:sz w:val="24"/>
          <w:szCs w:val="24"/>
        </w:rPr>
      </w:pPr>
    </w:p>
    <w:p w14:paraId="2D6B1940" w14:textId="77777777" w:rsidR="00222685" w:rsidRDefault="00222685" w:rsidP="00FB23F8">
      <w:pPr>
        <w:shd w:val="clear" w:color="auto" w:fill="FFFFFF"/>
        <w:spacing w:after="0" w:line="240" w:lineRule="auto"/>
        <w:rPr>
          <w:rStyle w:val="Hyperlink"/>
          <w:rFonts w:ascii="Arial" w:hAnsi="Arial" w:cs="Arial"/>
          <w:b/>
          <w:color w:val="auto"/>
          <w:sz w:val="24"/>
          <w:szCs w:val="24"/>
        </w:rPr>
      </w:pPr>
    </w:p>
    <w:p w14:paraId="27AE7BDC" w14:textId="77777777" w:rsidR="00222685" w:rsidRDefault="00222685" w:rsidP="00FB23F8">
      <w:pPr>
        <w:shd w:val="clear" w:color="auto" w:fill="FFFFFF"/>
        <w:spacing w:after="0" w:line="240" w:lineRule="auto"/>
        <w:rPr>
          <w:rStyle w:val="Hyperlink"/>
          <w:rFonts w:ascii="Arial" w:hAnsi="Arial" w:cs="Arial"/>
          <w:b/>
          <w:color w:val="auto"/>
          <w:sz w:val="24"/>
          <w:szCs w:val="24"/>
        </w:rPr>
      </w:pPr>
    </w:p>
    <w:p w14:paraId="4BE1D404" w14:textId="00B48066" w:rsidR="00BF05F3" w:rsidRDefault="00BF05F3" w:rsidP="00FB23F8">
      <w:pPr>
        <w:shd w:val="clear" w:color="auto" w:fill="FFFFFF"/>
        <w:spacing w:after="0" w:line="240" w:lineRule="auto"/>
        <w:rPr>
          <w:rStyle w:val="Hyperlink"/>
          <w:rFonts w:ascii="Arial" w:hAnsi="Arial" w:cs="Arial"/>
          <w:b/>
          <w:color w:val="auto"/>
          <w:sz w:val="24"/>
          <w:szCs w:val="24"/>
        </w:rPr>
      </w:pPr>
      <w:r w:rsidRPr="00BF05F3">
        <w:rPr>
          <w:rStyle w:val="Hyperlink"/>
          <w:rFonts w:ascii="Arial" w:hAnsi="Arial" w:cs="Arial"/>
          <w:b/>
          <w:color w:val="auto"/>
          <w:sz w:val="24"/>
          <w:szCs w:val="24"/>
        </w:rPr>
        <w:t>Matthew Good Foundation – Grants for Good</w:t>
      </w:r>
    </w:p>
    <w:p w14:paraId="318F69F5" w14:textId="77777777" w:rsidR="00BF05F3" w:rsidRDefault="00BF05F3" w:rsidP="00FB23F8">
      <w:pPr>
        <w:shd w:val="clear" w:color="auto" w:fill="FFFFFF"/>
        <w:spacing w:after="0" w:line="240" w:lineRule="auto"/>
        <w:rPr>
          <w:rStyle w:val="Hyperlink"/>
          <w:rFonts w:ascii="Arial" w:hAnsi="Arial" w:cs="Arial"/>
          <w:b/>
          <w:color w:val="auto"/>
          <w:sz w:val="24"/>
          <w:szCs w:val="24"/>
        </w:rPr>
      </w:pPr>
    </w:p>
    <w:p w14:paraId="4A7E2066" w14:textId="702F274B" w:rsidR="00BF05F3" w:rsidRPr="0041713A" w:rsidRDefault="0041713A" w:rsidP="00BF05F3">
      <w:pPr>
        <w:shd w:val="clear" w:color="auto" w:fill="FFFFFF"/>
        <w:spacing w:after="0" w:line="240" w:lineRule="auto"/>
        <w:rPr>
          <w:rFonts w:ascii="Arial" w:eastAsia="Times New Roman" w:hAnsi="Arial" w:cs="Arial"/>
          <w:sz w:val="24"/>
          <w:szCs w:val="24"/>
          <w:lang w:eastAsia="en-GB"/>
        </w:rPr>
      </w:pPr>
      <w:r w:rsidRPr="0041713A">
        <w:rPr>
          <w:rFonts w:ascii="Arial" w:eastAsia="Times New Roman" w:hAnsi="Arial" w:cs="Arial"/>
          <w:sz w:val="24"/>
          <w:szCs w:val="24"/>
        </w:rPr>
        <w:t xml:space="preserve">Grants for Good invites local charities, voluntary groups or social enterprises that have an average annual income of less than £50,000 to apply to them for funding. </w:t>
      </w:r>
      <w:r w:rsidRPr="0041713A">
        <w:rPr>
          <w:rFonts w:ascii="Arial" w:eastAsia="Times New Roman" w:hAnsi="Arial" w:cs="Arial"/>
          <w:b/>
          <w:bCs/>
          <w:sz w:val="24"/>
          <w:szCs w:val="24"/>
        </w:rPr>
        <w:t>Every three months, the Foundation will share £10,000 between 5 shortlisted projects that have a positive impact on communities, people or the environment</w:t>
      </w:r>
      <w:r w:rsidRPr="0041713A">
        <w:rPr>
          <w:rFonts w:ascii="Arial" w:eastAsia="Times New Roman" w:hAnsi="Arial" w:cs="Arial"/>
          <w:sz w:val="24"/>
          <w:szCs w:val="24"/>
        </w:rPr>
        <w:t xml:space="preserve">. </w:t>
      </w:r>
    </w:p>
    <w:p w14:paraId="63ADB3E8" w14:textId="0C6751FD" w:rsidR="00BF05F3" w:rsidRDefault="00BF05F3" w:rsidP="00BF05F3">
      <w:pPr>
        <w:shd w:val="clear" w:color="auto" w:fill="FFFFFF"/>
        <w:spacing w:after="0" w:line="240" w:lineRule="auto"/>
        <w:rPr>
          <w:rFonts w:ascii="Arial" w:hAnsi="Arial" w:cs="Arial"/>
          <w:sz w:val="24"/>
          <w:szCs w:val="24"/>
          <w:shd w:val="clear" w:color="auto" w:fill="FFFFFF"/>
        </w:rPr>
      </w:pPr>
      <w:r w:rsidRPr="00BF05F3">
        <w:rPr>
          <w:rFonts w:ascii="Arial" w:eastAsia="Times New Roman" w:hAnsi="Arial" w:cs="Arial"/>
          <w:sz w:val="24"/>
          <w:szCs w:val="24"/>
          <w:lang w:eastAsia="en-GB"/>
        </w:rPr>
        <w:t xml:space="preserve">Funding </w:t>
      </w:r>
      <w:r>
        <w:rPr>
          <w:rFonts w:ascii="Arial" w:eastAsia="Times New Roman" w:hAnsi="Arial" w:cs="Arial"/>
          <w:sz w:val="24"/>
          <w:szCs w:val="24"/>
          <w:lang w:eastAsia="en-GB"/>
        </w:rPr>
        <w:t>is</w:t>
      </w:r>
      <w:r w:rsidRPr="00BF05F3">
        <w:rPr>
          <w:rFonts w:ascii="Arial" w:eastAsia="Times New Roman" w:hAnsi="Arial" w:cs="Arial"/>
          <w:sz w:val="24"/>
          <w:szCs w:val="24"/>
          <w:lang w:eastAsia="en-GB"/>
        </w:rPr>
        <w:t xml:space="preserve"> awarded in April, July, October, and January, with an application deadline of the 15th of the month before.</w:t>
      </w:r>
      <w:r>
        <w:rPr>
          <w:rFonts w:ascii="Arial" w:eastAsia="Times New Roman" w:hAnsi="Arial" w:cs="Arial"/>
          <w:sz w:val="24"/>
          <w:szCs w:val="24"/>
          <w:lang w:eastAsia="en-GB"/>
        </w:rPr>
        <w:t xml:space="preserve"> </w:t>
      </w:r>
    </w:p>
    <w:p w14:paraId="1CFDE98B" w14:textId="77777777" w:rsidR="00E2545B" w:rsidRDefault="00E2545B" w:rsidP="00BF05F3">
      <w:pPr>
        <w:shd w:val="clear" w:color="auto" w:fill="FFFFFF"/>
        <w:spacing w:after="0" w:line="240" w:lineRule="auto"/>
        <w:rPr>
          <w:rStyle w:val="Hyperlink"/>
          <w:rFonts w:ascii="Arial" w:hAnsi="Arial" w:cs="Arial"/>
          <w:b/>
          <w:color w:val="auto"/>
          <w:sz w:val="24"/>
          <w:szCs w:val="24"/>
          <w:shd w:val="clear" w:color="auto" w:fill="FFFFFF"/>
        </w:rPr>
      </w:pPr>
    </w:p>
    <w:p w14:paraId="723405E3" w14:textId="77777777" w:rsidR="0041713A" w:rsidRDefault="0041713A" w:rsidP="0041713A">
      <w:pPr>
        <w:shd w:val="clear" w:color="auto" w:fill="FFFFFF"/>
        <w:spacing w:after="0" w:line="240" w:lineRule="auto"/>
      </w:pPr>
      <w:r w:rsidRPr="0041713A">
        <w:rPr>
          <w:rFonts w:ascii="Arial" w:eastAsia="Times New Roman" w:hAnsi="Arial" w:cs="Arial"/>
          <w:b/>
          <w:bCs/>
          <w:sz w:val="24"/>
          <w:szCs w:val="24"/>
        </w:rPr>
        <w:t xml:space="preserve">Next deadline: </w:t>
      </w:r>
      <w:r w:rsidRPr="0041713A">
        <w:rPr>
          <w:rFonts w:ascii="Arial" w:eastAsia="Times New Roman" w:hAnsi="Arial" w:cs="Arial"/>
          <w:b/>
          <w:bCs/>
          <w:sz w:val="24"/>
          <w:szCs w:val="24"/>
          <w:highlight w:val="yellow"/>
          <w:u w:val="single"/>
        </w:rPr>
        <w:t>15 September 2023</w:t>
      </w:r>
      <w:r w:rsidRPr="0041713A">
        <w:rPr>
          <w:rFonts w:ascii="Arial" w:eastAsia="Times New Roman" w:hAnsi="Arial" w:cs="Arial"/>
          <w:sz w:val="24"/>
          <w:szCs w:val="24"/>
        </w:rPr>
        <w:br/>
      </w:r>
    </w:p>
    <w:p w14:paraId="0148F3B5" w14:textId="0291BCE9" w:rsidR="00F45EF9" w:rsidRDefault="005A0350" w:rsidP="00F45EF9">
      <w:pPr>
        <w:shd w:val="clear" w:color="auto" w:fill="FFFFFF"/>
        <w:spacing w:after="0" w:line="240" w:lineRule="auto"/>
        <w:rPr>
          <w:rStyle w:val="Hyperlink"/>
          <w:rFonts w:ascii="Arial" w:eastAsia="Times New Roman" w:hAnsi="Arial" w:cs="Arial"/>
          <w:color w:val="auto"/>
          <w:sz w:val="24"/>
          <w:szCs w:val="24"/>
          <w:lang w:eastAsia="en-GB"/>
        </w:rPr>
      </w:pPr>
      <w:hyperlink r:id="rId188" w:history="1">
        <w:r w:rsidR="0041713A" w:rsidRPr="00961979">
          <w:rPr>
            <w:rStyle w:val="Hyperlink"/>
            <w:rFonts w:ascii="Arial" w:eastAsia="Times New Roman" w:hAnsi="Arial" w:cs="Arial"/>
            <w:sz w:val="24"/>
            <w:szCs w:val="24"/>
            <w:lang w:eastAsia="en-GB"/>
          </w:rPr>
          <w:t>https://www.matthewgoodfoundation.org/apply-2/</w:t>
        </w:r>
      </w:hyperlink>
    </w:p>
    <w:p w14:paraId="35ACAE7A" w14:textId="77777777" w:rsidR="0041713A" w:rsidRPr="0041713A" w:rsidRDefault="0041713A" w:rsidP="00F45EF9">
      <w:pPr>
        <w:shd w:val="clear" w:color="auto" w:fill="FFFFFF"/>
        <w:spacing w:after="0" w:line="240" w:lineRule="auto"/>
        <w:rPr>
          <w:rStyle w:val="Hyperlink"/>
          <w:rFonts w:ascii="Arial" w:eastAsia="Times New Roman" w:hAnsi="Arial" w:cs="Arial"/>
          <w:color w:val="auto"/>
          <w:sz w:val="24"/>
          <w:szCs w:val="24"/>
          <w:lang w:eastAsia="en-GB"/>
        </w:rPr>
      </w:pPr>
    </w:p>
    <w:p w14:paraId="00FB106D" w14:textId="1EB42DAC" w:rsidR="00F45EF9" w:rsidRDefault="00F45EF9" w:rsidP="00F45EF9">
      <w:pPr>
        <w:shd w:val="clear" w:color="auto" w:fill="FFFFFF"/>
        <w:spacing w:after="0" w:line="240" w:lineRule="auto"/>
        <w:rPr>
          <w:rStyle w:val="Hyperlink"/>
          <w:rFonts w:ascii="Arial" w:eastAsia="Times New Roman" w:hAnsi="Arial" w:cs="Arial"/>
          <w:b/>
          <w:bCs/>
          <w:color w:val="auto"/>
          <w:sz w:val="24"/>
          <w:szCs w:val="24"/>
          <w:lang w:eastAsia="en-GB"/>
        </w:rPr>
      </w:pPr>
      <w:r w:rsidRPr="00C342CD">
        <w:rPr>
          <w:rStyle w:val="Hyperlink"/>
          <w:rFonts w:ascii="Arial" w:eastAsia="Times New Roman" w:hAnsi="Arial" w:cs="Arial"/>
          <w:b/>
          <w:bCs/>
          <w:color w:val="auto"/>
          <w:sz w:val="24"/>
          <w:szCs w:val="24"/>
          <w:lang w:eastAsia="en-GB"/>
        </w:rPr>
        <w:t xml:space="preserve">McCarthy Stone Foundation </w:t>
      </w:r>
      <w:r>
        <w:rPr>
          <w:rStyle w:val="Hyperlink"/>
          <w:rFonts w:ascii="Arial" w:eastAsia="Times New Roman" w:hAnsi="Arial" w:cs="Arial"/>
          <w:b/>
          <w:bCs/>
          <w:color w:val="auto"/>
          <w:sz w:val="24"/>
          <w:szCs w:val="24"/>
          <w:lang w:eastAsia="en-GB"/>
        </w:rPr>
        <w:t xml:space="preserve">(Over 65s) </w:t>
      </w:r>
      <w:r w:rsidRPr="00C342CD">
        <w:rPr>
          <w:rStyle w:val="Hyperlink"/>
          <w:rFonts w:ascii="Arial" w:eastAsia="Times New Roman" w:hAnsi="Arial" w:cs="Arial"/>
          <w:b/>
          <w:bCs/>
          <w:color w:val="auto"/>
          <w:sz w:val="24"/>
          <w:szCs w:val="24"/>
          <w:lang w:eastAsia="en-GB"/>
        </w:rPr>
        <w:t xml:space="preserve">– </w:t>
      </w:r>
      <w:r>
        <w:rPr>
          <w:rStyle w:val="Hyperlink"/>
          <w:rFonts w:ascii="Arial" w:eastAsia="Times New Roman" w:hAnsi="Arial" w:cs="Arial"/>
          <w:b/>
          <w:bCs/>
          <w:color w:val="auto"/>
          <w:sz w:val="24"/>
          <w:szCs w:val="24"/>
          <w:lang w:eastAsia="en-GB"/>
        </w:rPr>
        <w:t>Core Cost/Project Funding</w:t>
      </w:r>
    </w:p>
    <w:p w14:paraId="3AB1E8F5" w14:textId="77777777" w:rsidR="00F45EF9" w:rsidRDefault="00F45EF9" w:rsidP="00F45EF9">
      <w:pPr>
        <w:shd w:val="clear" w:color="auto" w:fill="FFFFFF"/>
        <w:spacing w:after="0" w:line="240" w:lineRule="auto"/>
        <w:rPr>
          <w:rStyle w:val="Hyperlink"/>
          <w:rFonts w:ascii="Arial" w:eastAsia="Times New Roman" w:hAnsi="Arial" w:cs="Arial"/>
          <w:b/>
          <w:bCs/>
          <w:color w:val="auto"/>
          <w:sz w:val="24"/>
          <w:szCs w:val="24"/>
          <w:lang w:eastAsia="en-GB"/>
        </w:rPr>
      </w:pPr>
    </w:p>
    <w:p w14:paraId="5642E428" w14:textId="77777777" w:rsidR="00F45EF9" w:rsidRDefault="00F45EF9" w:rsidP="00F45EF9">
      <w:pPr>
        <w:shd w:val="clear" w:color="auto" w:fill="FFFFFF"/>
        <w:spacing w:after="0" w:line="240" w:lineRule="auto"/>
        <w:rPr>
          <w:rStyle w:val="Hyperlink"/>
          <w:rFonts w:ascii="Arial" w:eastAsia="Times New Roman" w:hAnsi="Arial" w:cs="Arial"/>
          <w:b/>
          <w:bCs/>
          <w:color w:val="auto"/>
          <w:sz w:val="24"/>
          <w:szCs w:val="24"/>
          <w:lang w:eastAsia="en-GB"/>
        </w:rPr>
      </w:pPr>
      <w:r>
        <w:rPr>
          <w:rStyle w:val="Hyperlink"/>
          <w:rFonts w:ascii="Arial" w:eastAsia="Times New Roman" w:hAnsi="Arial" w:cs="Arial"/>
          <w:b/>
          <w:bCs/>
          <w:color w:val="auto"/>
          <w:sz w:val="24"/>
          <w:szCs w:val="24"/>
          <w:lang w:eastAsia="en-GB"/>
        </w:rPr>
        <w:t xml:space="preserve">Core Cost Funding </w:t>
      </w:r>
    </w:p>
    <w:p w14:paraId="5F37C013" w14:textId="0C7526AB" w:rsidR="00F45EF9" w:rsidRDefault="00F45EF9" w:rsidP="00F45EF9">
      <w:pPr>
        <w:shd w:val="clear" w:color="auto" w:fill="FFFFFF"/>
        <w:spacing w:after="0" w:line="240" w:lineRule="auto"/>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 xml:space="preserve">The Foundation awards unrestricted core funding to grassroots charitable organisations who have people over 65 at the heart of their work. </w:t>
      </w:r>
      <w:r w:rsidRPr="00295A84">
        <w:rPr>
          <w:rStyle w:val="Hyperlink"/>
          <w:rFonts w:ascii="Arial" w:eastAsia="Times New Roman" w:hAnsi="Arial" w:cs="Arial"/>
          <w:b/>
          <w:bCs/>
          <w:color w:val="auto"/>
          <w:sz w:val="24"/>
          <w:szCs w:val="24"/>
          <w:u w:val="none"/>
          <w:lang w:eastAsia="en-GB"/>
        </w:rPr>
        <w:t>Unrestricted funding is only available to registered charities and community groups.</w:t>
      </w:r>
      <w:r>
        <w:rPr>
          <w:rStyle w:val="Hyperlink"/>
          <w:rFonts w:ascii="Arial" w:eastAsia="Times New Roman" w:hAnsi="Arial" w:cs="Arial"/>
          <w:b/>
          <w:bCs/>
          <w:color w:val="auto"/>
          <w:sz w:val="24"/>
          <w:szCs w:val="24"/>
          <w:u w:val="none"/>
          <w:lang w:eastAsia="en-GB"/>
        </w:rPr>
        <w:t xml:space="preserve"> </w:t>
      </w:r>
      <w:r>
        <w:rPr>
          <w:rStyle w:val="Hyperlink"/>
          <w:rFonts w:ascii="Arial" w:eastAsia="Times New Roman" w:hAnsi="Arial" w:cs="Arial"/>
          <w:color w:val="auto"/>
          <w:sz w:val="24"/>
          <w:szCs w:val="24"/>
          <w:u w:val="none"/>
          <w:lang w:eastAsia="en-GB"/>
        </w:rPr>
        <w:t xml:space="preserve">Organisations who can demonstrate strong alignment with our charitable aims are invited to apply for unrestricted funding, </w:t>
      </w:r>
      <w:r w:rsidRPr="00F45EF9">
        <w:rPr>
          <w:rStyle w:val="Hyperlink"/>
          <w:rFonts w:ascii="Arial" w:eastAsia="Times New Roman" w:hAnsi="Arial" w:cs="Arial"/>
          <w:b/>
          <w:bCs/>
          <w:color w:val="auto"/>
          <w:sz w:val="24"/>
          <w:szCs w:val="24"/>
          <w:u w:val="none"/>
          <w:lang w:eastAsia="en-GB"/>
        </w:rPr>
        <w:t>currently up to £7,500</w:t>
      </w:r>
      <w:r>
        <w:rPr>
          <w:rStyle w:val="Hyperlink"/>
          <w:rFonts w:ascii="Arial" w:eastAsia="Times New Roman" w:hAnsi="Arial" w:cs="Arial"/>
          <w:color w:val="auto"/>
          <w:sz w:val="24"/>
          <w:szCs w:val="24"/>
          <w:u w:val="none"/>
          <w:lang w:eastAsia="en-GB"/>
        </w:rPr>
        <w:t xml:space="preserve">. </w:t>
      </w:r>
    </w:p>
    <w:p w14:paraId="78D0882B" w14:textId="77777777" w:rsidR="00F45EF9" w:rsidRDefault="00F45EF9" w:rsidP="00F45EF9">
      <w:pPr>
        <w:shd w:val="clear" w:color="auto" w:fill="FFFFFF"/>
        <w:spacing w:after="0" w:line="240" w:lineRule="auto"/>
        <w:rPr>
          <w:rStyle w:val="Hyperlink"/>
          <w:rFonts w:ascii="Arial" w:eastAsia="Times New Roman" w:hAnsi="Arial" w:cs="Arial"/>
          <w:color w:val="auto"/>
          <w:sz w:val="24"/>
          <w:szCs w:val="24"/>
          <w:u w:val="none"/>
          <w:lang w:eastAsia="en-GB"/>
        </w:rPr>
      </w:pPr>
    </w:p>
    <w:p w14:paraId="7304CFB5" w14:textId="77777777" w:rsidR="00F45EF9" w:rsidRDefault="00F45EF9" w:rsidP="00F45EF9">
      <w:pPr>
        <w:shd w:val="clear" w:color="auto" w:fill="FFFFFF"/>
        <w:spacing w:after="0" w:line="240" w:lineRule="auto"/>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 xml:space="preserve">We know that many small organisations don’t have the resources for complex or extensive grant applications and monitoring, so we will do our best to work with you to make the process simple, transparent and fair. We will also work with you to help report on the impact the grant will have. You can also find out more in our Grant Making Policy that covers the processes and criteria in greater depth: </w:t>
      </w:r>
      <w:hyperlink r:id="rId189" w:history="1">
        <w:r w:rsidRPr="00FA4F17">
          <w:rPr>
            <w:rStyle w:val="Hyperlink"/>
            <w:rFonts w:ascii="Arial" w:eastAsia="Times New Roman" w:hAnsi="Arial" w:cs="Arial"/>
            <w:sz w:val="24"/>
            <w:szCs w:val="24"/>
            <w:lang w:eastAsia="en-GB"/>
          </w:rPr>
          <w:t>https://mccarthystonefoundation.org/our-policies/</w:t>
        </w:r>
      </w:hyperlink>
    </w:p>
    <w:p w14:paraId="1AA136C9" w14:textId="77777777" w:rsidR="00F45EF9" w:rsidRDefault="00F45EF9" w:rsidP="00F45EF9">
      <w:pPr>
        <w:shd w:val="clear" w:color="auto" w:fill="FFFFFF"/>
        <w:spacing w:after="0" w:line="240" w:lineRule="auto"/>
      </w:pPr>
    </w:p>
    <w:p w14:paraId="35BF8361" w14:textId="77777777" w:rsidR="00F45EF9" w:rsidRPr="008F6E8C" w:rsidRDefault="00F45EF9" w:rsidP="00F45EF9">
      <w:pPr>
        <w:shd w:val="clear" w:color="auto" w:fill="FFFFFF"/>
        <w:spacing w:after="0" w:line="240" w:lineRule="auto"/>
        <w:rPr>
          <w:rFonts w:ascii="Arial" w:hAnsi="Arial" w:cs="Arial"/>
          <w:b/>
          <w:bCs/>
          <w:sz w:val="24"/>
          <w:szCs w:val="24"/>
          <w:u w:val="single"/>
        </w:rPr>
      </w:pPr>
      <w:r w:rsidRPr="008F6E8C">
        <w:rPr>
          <w:rFonts w:ascii="Arial" w:hAnsi="Arial" w:cs="Arial"/>
          <w:b/>
          <w:bCs/>
          <w:sz w:val="24"/>
          <w:szCs w:val="24"/>
          <w:u w:val="single"/>
        </w:rPr>
        <w:t>Project Funding</w:t>
      </w:r>
    </w:p>
    <w:p w14:paraId="0F1FE939" w14:textId="77777777" w:rsidR="00F45EF9" w:rsidRDefault="00F45EF9" w:rsidP="00F45EF9">
      <w:pPr>
        <w:shd w:val="clear" w:color="auto" w:fill="FFFFFF"/>
        <w:spacing w:after="0" w:line="240" w:lineRule="auto"/>
      </w:pPr>
    </w:p>
    <w:p w14:paraId="5642E009" w14:textId="77777777" w:rsidR="00F45EF9" w:rsidRPr="008F6E8C" w:rsidRDefault="00F45EF9" w:rsidP="00F45EF9">
      <w:pPr>
        <w:shd w:val="clear" w:color="auto" w:fill="FFFFFF"/>
        <w:spacing w:after="0" w:line="240" w:lineRule="auto"/>
        <w:rPr>
          <w:rFonts w:ascii="Arial" w:hAnsi="Arial" w:cs="Arial"/>
          <w:sz w:val="24"/>
          <w:szCs w:val="24"/>
        </w:rPr>
      </w:pPr>
      <w:r w:rsidRPr="008F6E8C">
        <w:rPr>
          <w:rFonts w:ascii="Arial" w:hAnsi="Arial" w:cs="Arial"/>
          <w:sz w:val="24"/>
          <w:szCs w:val="24"/>
        </w:rPr>
        <w:t>We also invite application for Project Funding. This funding is open to registered charities, community groups and community interest companies limited by guarantee. This funding is to support a new or existing programme dedicated to supporting people over 65 within an organisation. It can also be used towards community green space or building projects although it cannot be applied retrospectively.</w:t>
      </w:r>
      <w:r>
        <w:rPr>
          <w:rFonts w:ascii="Arial" w:hAnsi="Arial" w:cs="Arial"/>
          <w:sz w:val="24"/>
          <w:szCs w:val="24"/>
        </w:rPr>
        <w:t xml:space="preserve"> </w:t>
      </w:r>
      <w:r w:rsidRPr="008F6E8C">
        <w:rPr>
          <w:rFonts w:ascii="Arial" w:hAnsi="Arial" w:cs="Arial"/>
          <w:sz w:val="24"/>
          <w:szCs w:val="24"/>
        </w:rPr>
        <w:t xml:space="preserve">We encourage all organisations submitting an application for project funding </w:t>
      </w:r>
      <w:r>
        <w:rPr>
          <w:rFonts w:ascii="Arial" w:hAnsi="Arial" w:cs="Arial"/>
          <w:sz w:val="24"/>
          <w:szCs w:val="24"/>
        </w:rPr>
        <w:t>to</w:t>
      </w:r>
      <w:r w:rsidRPr="008F6E8C">
        <w:rPr>
          <w:rFonts w:ascii="Arial" w:hAnsi="Arial" w:cs="Arial"/>
          <w:sz w:val="24"/>
          <w:szCs w:val="24"/>
        </w:rPr>
        <w:t xml:space="preserve"> do so on a cost-recovery basis. You can find our more here: </w:t>
      </w:r>
    </w:p>
    <w:p w14:paraId="5E99992D" w14:textId="77777777" w:rsidR="00F45EF9" w:rsidRDefault="005A0350" w:rsidP="00F45EF9">
      <w:pPr>
        <w:shd w:val="clear" w:color="auto" w:fill="FFFFFF"/>
        <w:spacing w:after="0" w:line="240" w:lineRule="auto"/>
        <w:rPr>
          <w:rFonts w:ascii="Arial" w:hAnsi="Arial" w:cs="Arial"/>
          <w:sz w:val="24"/>
          <w:szCs w:val="24"/>
        </w:rPr>
      </w:pPr>
      <w:hyperlink r:id="rId190" w:history="1">
        <w:r w:rsidR="00F45EF9" w:rsidRPr="00FA4F17">
          <w:rPr>
            <w:rStyle w:val="Hyperlink"/>
            <w:rFonts w:ascii="Arial" w:hAnsi="Arial" w:cs="Arial"/>
            <w:sz w:val="24"/>
            <w:szCs w:val="24"/>
          </w:rPr>
          <w:t>https://mccarthystonefoundation.org/cost-recovery-for-small-charities/</w:t>
        </w:r>
      </w:hyperlink>
    </w:p>
    <w:p w14:paraId="4596405E" w14:textId="77777777" w:rsidR="00F45EF9" w:rsidRPr="008F6E8C" w:rsidRDefault="00F45EF9" w:rsidP="00F45EF9">
      <w:pPr>
        <w:shd w:val="clear" w:color="auto" w:fill="FFFFFF"/>
        <w:spacing w:after="0" w:line="240" w:lineRule="auto"/>
        <w:rPr>
          <w:rFonts w:ascii="Arial" w:hAnsi="Arial" w:cs="Arial"/>
          <w:sz w:val="24"/>
          <w:szCs w:val="24"/>
        </w:rPr>
      </w:pPr>
    </w:p>
    <w:p w14:paraId="30303B01" w14:textId="0F997048" w:rsidR="00F45EF9" w:rsidRDefault="00F45EF9" w:rsidP="00F45EF9">
      <w:pPr>
        <w:shd w:val="clear" w:color="auto" w:fill="FFFFFF"/>
        <w:spacing w:after="0" w:line="240" w:lineRule="auto"/>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 xml:space="preserve">For advice on either of the above funds, please get in touch using this form: </w:t>
      </w:r>
      <w:hyperlink r:id="rId191" w:history="1">
        <w:r w:rsidRPr="00FA4F17">
          <w:rPr>
            <w:rStyle w:val="Hyperlink"/>
            <w:rFonts w:ascii="Arial" w:eastAsia="Times New Roman" w:hAnsi="Arial" w:cs="Arial"/>
            <w:sz w:val="24"/>
            <w:szCs w:val="24"/>
            <w:lang w:eastAsia="en-GB"/>
          </w:rPr>
          <w:t>https://mccarthystonefoundation.org/contact/</w:t>
        </w:r>
      </w:hyperlink>
    </w:p>
    <w:p w14:paraId="45545B92" w14:textId="77777777" w:rsidR="00F45EF9" w:rsidRDefault="00F45EF9" w:rsidP="00F45EF9">
      <w:pPr>
        <w:shd w:val="clear" w:color="auto" w:fill="FFFFFF"/>
        <w:spacing w:after="0" w:line="240" w:lineRule="auto"/>
      </w:pPr>
    </w:p>
    <w:p w14:paraId="5049D172" w14:textId="77777777" w:rsidR="00F45EF9" w:rsidRDefault="005A0350" w:rsidP="00F45EF9">
      <w:pPr>
        <w:shd w:val="clear" w:color="auto" w:fill="FFFFFF"/>
        <w:spacing w:after="0" w:line="240" w:lineRule="auto"/>
        <w:rPr>
          <w:rFonts w:ascii="Arial" w:eastAsia="Times New Roman" w:hAnsi="Arial" w:cs="Arial"/>
          <w:sz w:val="24"/>
          <w:szCs w:val="24"/>
          <w:lang w:eastAsia="en-GB"/>
        </w:rPr>
      </w:pPr>
      <w:hyperlink r:id="rId192" w:history="1">
        <w:r w:rsidR="00F45EF9" w:rsidRPr="00FA4F17">
          <w:rPr>
            <w:rStyle w:val="Hyperlink"/>
            <w:rFonts w:ascii="Arial" w:eastAsia="Times New Roman" w:hAnsi="Arial" w:cs="Arial"/>
            <w:sz w:val="24"/>
            <w:szCs w:val="24"/>
            <w:lang w:eastAsia="en-GB"/>
          </w:rPr>
          <w:t>https://mccarthystonefoundation.org/our-grant-programmes/</w:t>
        </w:r>
      </w:hyperlink>
    </w:p>
    <w:p w14:paraId="2ECD06E1" w14:textId="77777777" w:rsidR="00543037" w:rsidRDefault="00543037" w:rsidP="00BF05F3">
      <w:pPr>
        <w:shd w:val="clear" w:color="auto" w:fill="FFFFFF"/>
        <w:spacing w:after="0" w:line="240" w:lineRule="auto"/>
        <w:rPr>
          <w:rStyle w:val="Hyperlink"/>
          <w:rFonts w:ascii="Arial" w:hAnsi="Arial" w:cs="Arial"/>
          <w:sz w:val="24"/>
          <w:szCs w:val="24"/>
          <w:shd w:val="clear" w:color="auto" w:fill="FFFFFF"/>
        </w:rPr>
      </w:pPr>
    </w:p>
    <w:p w14:paraId="70D4DE81" w14:textId="77777777" w:rsidR="00C61375" w:rsidRDefault="00C61375" w:rsidP="00BF05F3">
      <w:pPr>
        <w:shd w:val="clear" w:color="auto" w:fill="FFFFFF"/>
        <w:spacing w:after="0" w:line="240" w:lineRule="auto"/>
        <w:rPr>
          <w:rStyle w:val="Hyperlink"/>
          <w:rFonts w:ascii="Arial" w:hAnsi="Arial" w:cs="Arial"/>
          <w:b/>
          <w:bCs/>
          <w:color w:val="auto"/>
          <w:sz w:val="24"/>
          <w:szCs w:val="24"/>
          <w:shd w:val="clear" w:color="auto" w:fill="FFFFFF"/>
        </w:rPr>
      </w:pPr>
    </w:p>
    <w:p w14:paraId="22C254F1" w14:textId="77777777" w:rsidR="00C61375" w:rsidRDefault="00C61375" w:rsidP="00BF05F3">
      <w:pPr>
        <w:shd w:val="clear" w:color="auto" w:fill="FFFFFF"/>
        <w:spacing w:after="0" w:line="240" w:lineRule="auto"/>
        <w:rPr>
          <w:rStyle w:val="Hyperlink"/>
          <w:rFonts w:ascii="Arial" w:hAnsi="Arial" w:cs="Arial"/>
          <w:b/>
          <w:bCs/>
          <w:color w:val="auto"/>
          <w:sz w:val="24"/>
          <w:szCs w:val="24"/>
          <w:shd w:val="clear" w:color="auto" w:fill="FFFFFF"/>
        </w:rPr>
      </w:pPr>
    </w:p>
    <w:p w14:paraId="2E2D6841" w14:textId="77777777" w:rsidR="00C61375" w:rsidRDefault="00C61375" w:rsidP="00BF05F3">
      <w:pPr>
        <w:shd w:val="clear" w:color="auto" w:fill="FFFFFF"/>
        <w:spacing w:after="0" w:line="240" w:lineRule="auto"/>
        <w:rPr>
          <w:rStyle w:val="Hyperlink"/>
          <w:rFonts w:ascii="Arial" w:hAnsi="Arial" w:cs="Arial"/>
          <w:b/>
          <w:bCs/>
          <w:color w:val="auto"/>
          <w:sz w:val="24"/>
          <w:szCs w:val="24"/>
          <w:shd w:val="clear" w:color="auto" w:fill="FFFFFF"/>
        </w:rPr>
      </w:pPr>
    </w:p>
    <w:p w14:paraId="00C30E25" w14:textId="77777777" w:rsidR="00222685" w:rsidRDefault="00222685" w:rsidP="00BF05F3">
      <w:pPr>
        <w:shd w:val="clear" w:color="auto" w:fill="FFFFFF"/>
        <w:spacing w:after="0" w:line="240" w:lineRule="auto"/>
        <w:rPr>
          <w:rStyle w:val="Hyperlink"/>
          <w:rFonts w:ascii="Arial" w:hAnsi="Arial" w:cs="Arial"/>
          <w:b/>
          <w:bCs/>
          <w:color w:val="auto"/>
          <w:sz w:val="24"/>
          <w:szCs w:val="24"/>
          <w:shd w:val="clear" w:color="auto" w:fill="FFFFFF"/>
        </w:rPr>
      </w:pPr>
    </w:p>
    <w:p w14:paraId="32750D90" w14:textId="77777777" w:rsidR="00222685" w:rsidRDefault="00222685" w:rsidP="00BF05F3">
      <w:pPr>
        <w:shd w:val="clear" w:color="auto" w:fill="FFFFFF"/>
        <w:spacing w:after="0" w:line="240" w:lineRule="auto"/>
        <w:rPr>
          <w:rStyle w:val="Hyperlink"/>
          <w:rFonts w:ascii="Arial" w:hAnsi="Arial" w:cs="Arial"/>
          <w:b/>
          <w:bCs/>
          <w:color w:val="auto"/>
          <w:sz w:val="24"/>
          <w:szCs w:val="24"/>
          <w:shd w:val="clear" w:color="auto" w:fill="FFFFFF"/>
        </w:rPr>
      </w:pPr>
    </w:p>
    <w:p w14:paraId="4CC80797" w14:textId="77777777" w:rsidR="00222685" w:rsidRDefault="00222685" w:rsidP="00BF05F3">
      <w:pPr>
        <w:shd w:val="clear" w:color="auto" w:fill="FFFFFF"/>
        <w:spacing w:after="0" w:line="240" w:lineRule="auto"/>
        <w:rPr>
          <w:rStyle w:val="Hyperlink"/>
          <w:rFonts w:ascii="Arial" w:hAnsi="Arial" w:cs="Arial"/>
          <w:b/>
          <w:bCs/>
          <w:color w:val="auto"/>
          <w:sz w:val="24"/>
          <w:szCs w:val="24"/>
          <w:shd w:val="clear" w:color="auto" w:fill="FFFFFF"/>
        </w:rPr>
      </w:pPr>
    </w:p>
    <w:p w14:paraId="6D9E09F5" w14:textId="77777777" w:rsidR="00222685" w:rsidRDefault="00222685" w:rsidP="00BF05F3">
      <w:pPr>
        <w:shd w:val="clear" w:color="auto" w:fill="FFFFFF"/>
        <w:spacing w:after="0" w:line="240" w:lineRule="auto"/>
        <w:rPr>
          <w:rStyle w:val="Hyperlink"/>
          <w:rFonts w:ascii="Arial" w:hAnsi="Arial" w:cs="Arial"/>
          <w:b/>
          <w:bCs/>
          <w:color w:val="auto"/>
          <w:sz w:val="24"/>
          <w:szCs w:val="24"/>
          <w:shd w:val="clear" w:color="auto" w:fill="FFFFFF"/>
        </w:rPr>
      </w:pPr>
    </w:p>
    <w:p w14:paraId="51B4F2D3" w14:textId="77777777" w:rsidR="00222685" w:rsidRDefault="00222685" w:rsidP="00BF05F3">
      <w:pPr>
        <w:shd w:val="clear" w:color="auto" w:fill="FFFFFF"/>
        <w:spacing w:after="0" w:line="240" w:lineRule="auto"/>
        <w:rPr>
          <w:rStyle w:val="Hyperlink"/>
          <w:rFonts w:ascii="Arial" w:hAnsi="Arial" w:cs="Arial"/>
          <w:b/>
          <w:bCs/>
          <w:color w:val="auto"/>
          <w:sz w:val="24"/>
          <w:szCs w:val="24"/>
          <w:shd w:val="clear" w:color="auto" w:fill="FFFFFF"/>
        </w:rPr>
      </w:pPr>
    </w:p>
    <w:p w14:paraId="62824E89" w14:textId="77777777" w:rsidR="00222685" w:rsidRDefault="00222685" w:rsidP="00BF05F3">
      <w:pPr>
        <w:shd w:val="clear" w:color="auto" w:fill="FFFFFF"/>
        <w:spacing w:after="0" w:line="240" w:lineRule="auto"/>
        <w:rPr>
          <w:rStyle w:val="Hyperlink"/>
          <w:rFonts w:ascii="Arial" w:hAnsi="Arial" w:cs="Arial"/>
          <w:b/>
          <w:bCs/>
          <w:color w:val="auto"/>
          <w:sz w:val="24"/>
          <w:szCs w:val="24"/>
          <w:shd w:val="clear" w:color="auto" w:fill="FFFFFF"/>
        </w:rPr>
      </w:pPr>
    </w:p>
    <w:p w14:paraId="2A5E7886" w14:textId="77777777" w:rsidR="00222685" w:rsidRDefault="00222685" w:rsidP="00BF05F3">
      <w:pPr>
        <w:shd w:val="clear" w:color="auto" w:fill="FFFFFF"/>
        <w:spacing w:after="0" w:line="240" w:lineRule="auto"/>
        <w:rPr>
          <w:rStyle w:val="Hyperlink"/>
          <w:rFonts w:ascii="Arial" w:hAnsi="Arial" w:cs="Arial"/>
          <w:b/>
          <w:bCs/>
          <w:color w:val="auto"/>
          <w:sz w:val="24"/>
          <w:szCs w:val="24"/>
          <w:shd w:val="clear" w:color="auto" w:fill="FFFFFF"/>
        </w:rPr>
      </w:pPr>
    </w:p>
    <w:p w14:paraId="626C224A" w14:textId="77777777" w:rsidR="00222685" w:rsidRDefault="00222685" w:rsidP="00BF05F3">
      <w:pPr>
        <w:shd w:val="clear" w:color="auto" w:fill="FFFFFF"/>
        <w:spacing w:after="0" w:line="240" w:lineRule="auto"/>
        <w:rPr>
          <w:rStyle w:val="Hyperlink"/>
          <w:rFonts w:ascii="Arial" w:hAnsi="Arial" w:cs="Arial"/>
          <w:b/>
          <w:bCs/>
          <w:color w:val="auto"/>
          <w:sz w:val="24"/>
          <w:szCs w:val="24"/>
          <w:shd w:val="clear" w:color="auto" w:fill="FFFFFF"/>
        </w:rPr>
      </w:pPr>
    </w:p>
    <w:p w14:paraId="39EBE33F" w14:textId="05427AC2" w:rsidR="00B804C2" w:rsidRPr="00B804C2" w:rsidRDefault="00B804C2" w:rsidP="00BF05F3">
      <w:pPr>
        <w:shd w:val="clear" w:color="auto" w:fill="FFFFFF"/>
        <w:spacing w:after="0" w:line="240" w:lineRule="auto"/>
        <w:rPr>
          <w:rStyle w:val="Hyperlink"/>
          <w:rFonts w:ascii="Arial" w:hAnsi="Arial" w:cs="Arial"/>
          <w:b/>
          <w:bCs/>
          <w:color w:val="auto"/>
          <w:sz w:val="24"/>
          <w:szCs w:val="24"/>
          <w:shd w:val="clear" w:color="auto" w:fill="FFFFFF"/>
        </w:rPr>
      </w:pPr>
      <w:r w:rsidRPr="00B804C2">
        <w:rPr>
          <w:rStyle w:val="Hyperlink"/>
          <w:rFonts w:ascii="Arial" w:hAnsi="Arial" w:cs="Arial"/>
          <w:b/>
          <w:bCs/>
          <w:color w:val="auto"/>
          <w:sz w:val="24"/>
          <w:szCs w:val="24"/>
          <w:shd w:val="clear" w:color="auto" w:fill="FFFFFF"/>
        </w:rPr>
        <w:t>Migrant Help Community Hubs Scheme</w:t>
      </w:r>
    </w:p>
    <w:p w14:paraId="0A8DB76A" w14:textId="77777777" w:rsidR="00900A80" w:rsidRDefault="00900A80" w:rsidP="00BF05F3">
      <w:pPr>
        <w:shd w:val="clear" w:color="auto" w:fill="FFFFFF"/>
        <w:spacing w:after="0" w:line="240" w:lineRule="auto"/>
        <w:rPr>
          <w:rStyle w:val="Hyperlink"/>
          <w:rFonts w:ascii="Arial" w:hAnsi="Arial" w:cs="Arial"/>
          <w:b/>
          <w:color w:val="auto"/>
          <w:sz w:val="24"/>
          <w:szCs w:val="24"/>
          <w:shd w:val="clear" w:color="auto" w:fill="FFFFFF"/>
        </w:rPr>
      </w:pPr>
    </w:p>
    <w:p w14:paraId="2A22F861" w14:textId="42BC6AEC" w:rsidR="00B804C2" w:rsidRDefault="00B804C2" w:rsidP="00B804C2">
      <w:p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sz w:val="24"/>
          <w:szCs w:val="24"/>
          <w:lang w:eastAsia="en-GB"/>
        </w:rPr>
        <w:t xml:space="preserve">This funding aims to </w:t>
      </w:r>
      <w:r w:rsidRPr="00B804C2">
        <w:rPr>
          <w:rFonts w:ascii="Arial" w:eastAsia="Times New Roman" w:hAnsi="Arial" w:cs="Arial"/>
          <w:b/>
          <w:bCs/>
          <w:sz w:val="24"/>
          <w:szCs w:val="24"/>
          <w:lang w:eastAsia="en-GB"/>
        </w:rPr>
        <w:t>support new and existing community hubs and drop-in services that increases support and access to local services for asylum seekers and refugees</w:t>
      </w:r>
      <w:r w:rsidRPr="00B804C2">
        <w:rPr>
          <w:rFonts w:ascii="Arial" w:eastAsia="Times New Roman" w:hAnsi="Arial" w:cs="Arial"/>
          <w:sz w:val="24"/>
          <w:szCs w:val="24"/>
          <w:lang w:eastAsia="en-GB"/>
        </w:rPr>
        <w:t xml:space="preserve"> through:</w:t>
      </w:r>
    </w:p>
    <w:p w14:paraId="2355E573" w14:textId="77777777" w:rsidR="00B804C2" w:rsidRPr="00B804C2" w:rsidRDefault="00B804C2" w:rsidP="00B804C2">
      <w:pPr>
        <w:shd w:val="clear" w:color="auto" w:fill="FFFFFF"/>
        <w:spacing w:after="0" w:line="240" w:lineRule="auto"/>
        <w:rPr>
          <w:rFonts w:ascii="Arial" w:eastAsia="Times New Roman" w:hAnsi="Arial" w:cs="Arial"/>
          <w:sz w:val="24"/>
          <w:szCs w:val="24"/>
          <w:lang w:eastAsia="en-GB"/>
        </w:rPr>
      </w:pPr>
    </w:p>
    <w:p w14:paraId="1A9F68A6" w14:textId="77777777" w:rsidR="00B804C2" w:rsidRPr="00B804C2" w:rsidRDefault="00B804C2" w:rsidP="00A1546B">
      <w:pPr>
        <w:numPr>
          <w:ilvl w:val="0"/>
          <w:numId w:val="107"/>
        </w:num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sz w:val="24"/>
          <w:szCs w:val="24"/>
          <w:lang w:eastAsia="en-GB"/>
        </w:rPr>
        <w:t>Supporting third sector organisations delivering non contracted services to asylum seekers and refugees.</w:t>
      </w:r>
    </w:p>
    <w:p w14:paraId="707E5FC0" w14:textId="77777777" w:rsidR="00B804C2" w:rsidRPr="00B804C2" w:rsidRDefault="00B804C2" w:rsidP="00A1546B">
      <w:pPr>
        <w:numPr>
          <w:ilvl w:val="0"/>
          <w:numId w:val="107"/>
        </w:num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sz w:val="24"/>
          <w:szCs w:val="24"/>
          <w:lang w:eastAsia="en-GB"/>
        </w:rPr>
        <w:t>Encouraging community integration.</w:t>
      </w:r>
    </w:p>
    <w:p w14:paraId="3B2C3279" w14:textId="77777777" w:rsidR="00B804C2" w:rsidRPr="00B804C2" w:rsidRDefault="00B804C2" w:rsidP="00A1546B">
      <w:pPr>
        <w:numPr>
          <w:ilvl w:val="0"/>
          <w:numId w:val="107"/>
        </w:num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sz w:val="24"/>
          <w:szCs w:val="24"/>
          <w:lang w:eastAsia="en-GB"/>
        </w:rPr>
        <w:t>Supporting the health and wellbeing of asylum seekers and refugees.</w:t>
      </w:r>
    </w:p>
    <w:p w14:paraId="29993130" w14:textId="08E13EAB" w:rsidR="00B804C2" w:rsidRPr="00B804C2" w:rsidRDefault="00B804C2" w:rsidP="00A1546B">
      <w:pPr>
        <w:numPr>
          <w:ilvl w:val="0"/>
          <w:numId w:val="107"/>
        </w:num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sz w:val="24"/>
          <w:szCs w:val="24"/>
          <w:lang w:eastAsia="en-GB"/>
        </w:rPr>
        <w:t xml:space="preserve">Welcoming asylum seekers and refugees into communities around the UK </w:t>
      </w:r>
    </w:p>
    <w:p w14:paraId="252EBA6A" w14:textId="77777777" w:rsidR="00B804C2" w:rsidRDefault="00B804C2" w:rsidP="00A1546B">
      <w:pPr>
        <w:numPr>
          <w:ilvl w:val="0"/>
          <w:numId w:val="107"/>
        </w:num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sz w:val="24"/>
          <w:szCs w:val="24"/>
          <w:lang w:eastAsia="en-GB"/>
        </w:rPr>
        <w:t>Providing support to organisations and projects which may struggle to find support elsewhere.</w:t>
      </w:r>
    </w:p>
    <w:p w14:paraId="69C4315A" w14:textId="77777777" w:rsidR="00B804C2" w:rsidRPr="00B804C2" w:rsidRDefault="00B804C2" w:rsidP="00B804C2">
      <w:pPr>
        <w:shd w:val="clear" w:color="auto" w:fill="FFFFFF"/>
        <w:spacing w:after="0" w:line="240" w:lineRule="auto"/>
        <w:ind w:left="720"/>
        <w:rPr>
          <w:rFonts w:ascii="Arial" w:eastAsia="Times New Roman" w:hAnsi="Arial" w:cs="Arial"/>
          <w:sz w:val="24"/>
          <w:szCs w:val="24"/>
          <w:lang w:eastAsia="en-GB"/>
        </w:rPr>
      </w:pPr>
    </w:p>
    <w:p w14:paraId="6393FE33" w14:textId="2E7A4ED3" w:rsidR="00B804C2" w:rsidRPr="00B804C2" w:rsidRDefault="00B804C2" w:rsidP="00B804C2">
      <w:p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sz w:val="24"/>
          <w:szCs w:val="24"/>
          <w:lang w:eastAsia="en-GB"/>
        </w:rPr>
        <w:t>Two grants are available:</w:t>
      </w:r>
    </w:p>
    <w:p w14:paraId="3F8BE689" w14:textId="77777777" w:rsidR="00B804C2" w:rsidRPr="00B804C2" w:rsidRDefault="00B804C2" w:rsidP="00A1546B">
      <w:pPr>
        <w:numPr>
          <w:ilvl w:val="0"/>
          <w:numId w:val="108"/>
        </w:num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b/>
          <w:bCs/>
          <w:sz w:val="24"/>
          <w:szCs w:val="24"/>
          <w:lang w:eastAsia="en-GB"/>
        </w:rPr>
        <w:t>Small bridging grants of up to £2,000</w:t>
      </w:r>
    </w:p>
    <w:p w14:paraId="7517E0D8" w14:textId="77777777" w:rsidR="00B804C2" w:rsidRPr="00B804C2" w:rsidRDefault="00B804C2" w:rsidP="00A1546B">
      <w:pPr>
        <w:numPr>
          <w:ilvl w:val="1"/>
          <w:numId w:val="108"/>
        </w:num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sz w:val="24"/>
          <w:szCs w:val="24"/>
          <w:lang w:eastAsia="en-GB"/>
        </w:rPr>
        <w:t>To help with things like short-term running costs whilst seeking further funding or to provide essential needs that cannot be met elsewhere. This may include essentials like covering unexpected increases in bills / venue hire, activity costs, material items or for costs of training and advertising.</w:t>
      </w:r>
    </w:p>
    <w:p w14:paraId="3019BED2" w14:textId="77777777" w:rsidR="00B804C2" w:rsidRPr="00B804C2" w:rsidRDefault="00B804C2" w:rsidP="00A1546B">
      <w:pPr>
        <w:numPr>
          <w:ilvl w:val="0"/>
          <w:numId w:val="108"/>
        </w:num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b/>
          <w:bCs/>
          <w:sz w:val="24"/>
          <w:szCs w:val="24"/>
          <w:lang w:eastAsia="en-GB"/>
        </w:rPr>
        <w:t>Sustainability and start up grants of up to £5,000</w:t>
      </w:r>
    </w:p>
    <w:p w14:paraId="66BA5DF8" w14:textId="77777777" w:rsidR="00B804C2" w:rsidRDefault="00B804C2" w:rsidP="00A1546B">
      <w:pPr>
        <w:numPr>
          <w:ilvl w:val="1"/>
          <w:numId w:val="108"/>
        </w:num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sz w:val="24"/>
          <w:szCs w:val="24"/>
          <w:lang w:eastAsia="en-GB"/>
        </w:rPr>
        <w:t>To help start a new hub in an area of high need or to invest in an existing hub, creating sustainability, such as equipment, training for staff and volunteers, support in advertising opportunities or identifying partners, hosting launch days and community events etc.</w:t>
      </w:r>
    </w:p>
    <w:p w14:paraId="52BEA1A0" w14:textId="77777777" w:rsidR="00B804C2" w:rsidRPr="00B804C2" w:rsidRDefault="00B804C2" w:rsidP="00B804C2">
      <w:pPr>
        <w:shd w:val="clear" w:color="auto" w:fill="FFFFFF"/>
        <w:spacing w:after="0" w:line="240" w:lineRule="auto"/>
        <w:ind w:left="1440"/>
        <w:rPr>
          <w:rFonts w:ascii="Arial" w:eastAsia="Times New Roman" w:hAnsi="Arial" w:cs="Arial"/>
          <w:sz w:val="24"/>
          <w:szCs w:val="24"/>
          <w:lang w:eastAsia="en-GB"/>
        </w:rPr>
      </w:pPr>
    </w:p>
    <w:p w14:paraId="4D177F24" w14:textId="77777777" w:rsidR="00B804C2" w:rsidRPr="00B804C2" w:rsidRDefault="00B804C2" w:rsidP="00B804C2">
      <w:p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sz w:val="24"/>
          <w:szCs w:val="24"/>
          <w:lang w:eastAsia="en-GB"/>
        </w:rPr>
        <w:t>The funding can be used for:</w:t>
      </w:r>
    </w:p>
    <w:p w14:paraId="1975710E" w14:textId="78FD5C77" w:rsidR="00B804C2" w:rsidRPr="00B804C2" w:rsidRDefault="00B804C2" w:rsidP="00A1546B">
      <w:pPr>
        <w:numPr>
          <w:ilvl w:val="0"/>
          <w:numId w:val="109"/>
        </w:num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b/>
          <w:bCs/>
          <w:sz w:val="24"/>
          <w:szCs w:val="24"/>
          <w:lang w:eastAsia="en-GB"/>
        </w:rPr>
        <w:t>Capital costs</w:t>
      </w:r>
      <w:r>
        <w:rPr>
          <w:rFonts w:ascii="Arial" w:eastAsia="Times New Roman" w:hAnsi="Arial" w:cs="Arial"/>
          <w:sz w:val="24"/>
          <w:szCs w:val="24"/>
          <w:lang w:eastAsia="en-GB"/>
        </w:rPr>
        <w:t xml:space="preserve"> </w:t>
      </w:r>
      <w:r w:rsidRPr="00B804C2">
        <w:rPr>
          <w:rFonts w:ascii="Arial" w:eastAsia="Times New Roman" w:hAnsi="Arial" w:cs="Arial"/>
          <w:sz w:val="24"/>
          <w:szCs w:val="24"/>
          <w:lang w:eastAsia="en-GB"/>
        </w:rPr>
        <w:t>such as equipment, furniture and materials, etc.</w:t>
      </w:r>
    </w:p>
    <w:p w14:paraId="497EEBEB" w14:textId="2AD14508" w:rsidR="00B804C2" w:rsidRDefault="00B804C2" w:rsidP="00A1546B">
      <w:pPr>
        <w:numPr>
          <w:ilvl w:val="0"/>
          <w:numId w:val="109"/>
        </w:num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b/>
          <w:bCs/>
          <w:sz w:val="24"/>
          <w:szCs w:val="24"/>
          <w:lang w:eastAsia="en-GB"/>
        </w:rPr>
        <w:t>Revenue costs</w:t>
      </w:r>
      <w:r w:rsidRPr="00B804C2">
        <w:rPr>
          <w:rFonts w:ascii="Arial" w:eastAsia="Times New Roman" w:hAnsi="Arial" w:cs="Arial"/>
          <w:sz w:val="24"/>
          <w:szCs w:val="24"/>
          <w:lang w:eastAsia="en-GB"/>
        </w:rPr>
        <w:t xml:space="preserve"> such as staff wages, venue hire costs.</w:t>
      </w:r>
    </w:p>
    <w:p w14:paraId="43035EAD" w14:textId="77777777" w:rsidR="00B804C2" w:rsidRPr="00B804C2" w:rsidRDefault="00B804C2" w:rsidP="00B804C2">
      <w:pPr>
        <w:shd w:val="clear" w:color="auto" w:fill="FFFFFF"/>
        <w:spacing w:after="0" w:line="240" w:lineRule="auto"/>
        <w:ind w:left="720"/>
        <w:rPr>
          <w:rFonts w:ascii="Arial" w:eastAsia="Times New Roman" w:hAnsi="Arial" w:cs="Arial"/>
          <w:sz w:val="24"/>
          <w:szCs w:val="24"/>
          <w:lang w:eastAsia="en-GB"/>
        </w:rPr>
      </w:pPr>
    </w:p>
    <w:p w14:paraId="1B779AA7" w14:textId="77777777" w:rsidR="00B804C2" w:rsidRDefault="00B804C2" w:rsidP="00B804C2">
      <w:pPr>
        <w:shd w:val="clear" w:color="auto" w:fill="FFFFFF"/>
        <w:spacing w:after="0" w:line="240" w:lineRule="auto"/>
        <w:rPr>
          <w:rFonts w:ascii="Arial" w:eastAsia="Times New Roman" w:hAnsi="Arial" w:cs="Arial"/>
          <w:b/>
          <w:bCs/>
          <w:sz w:val="24"/>
          <w:szCs w:val="24"/>
          <w:lang w:eastAsia="en-GB"/>
        </w:rPr>
      </w:pPr>
      <w:r w:rsidRPr="00B804C2">
        <w:rPr>
          <w:rFonts w:ascii="Arial" w:eastAsia="Times New Roman" w:hAnsi="Arial" w:cs="Arial"/>
          <w:sz w:val="24"/>
          <w:szCs w:val="24"/>
          <w:lang w:eastAsia="en-GB"/>
        </w:rPr>
        <w:t xml:space="preserve">There are no deadlines for applications; however, when the maximum funding available for each year has been distributed, the applications will close until the following round in the next year. </w:t>
      </w:r>
      <w:r w:rsidRPr="00B804C2">
        <w:rPr>
          <w:rFonts w:ascii="Arial" w:eastAsia="Times New Roman" w:hAnsi="Arial" w:cs="Arial"/>
          <w:b/>
          <w:bCs/>
          <w:sz w:val="24"/>
          <w:szCs w:val="24"/>
          <w:lang w:eastAsia="en-GB"/>
        </w:rPr>
        <w:t xml:space="preserve">The year runs from 1 April to 31 March the following calendar year. </w:t>
      </w:r>
    </w:p>
    <w:p w14:paraId="5553153C" w14:textId="77777777" w:rsidR="00B804C2" w:rsidRDefault="00B804C2" w:rsidP="00B804C2">
      <w:pPr>
        <w:shd w:val="clear" w:color="auto" w:fill="FFFFFF"/>
        <w:spacing w:after="0" w:line="240" w:lineRule="auto"/>
        <w:rPr>
          <w:rFonts w:ascii="Arial" w:eastAsia="Times New Roman" w:hAnsi="Arial" w:cs="Arial"/>
          <w:b/>
          <w:bCs/>
          <w:sz w:val="24"/>
          <w:szCs w:val="24"/>
          <w:lang w:eastAsia="en-GB"/>
        </w:rPr>
      </w:pPr>
    </w:p>
    <w:p w14:paraId="00A16E80" w14:textId="12CD14CE" w:rsidR="00B804C2" w:rsidRDefault="00B804C2" w:rsidP="00B804C2">
      <w:p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sz w:val="24"/>
          <w:szCs w:val="24"/>
          <w:lang w:eastAsia="en-GB"/>
        </w:rPr>
        <w:t>Applications can be submitted at any time and will be assessed on a bi-monthly basis with deadlines to submit applications for each round</w:t>
      </w:r>
      <w:r>
        <w:rPr>
          <w:rFonts w:ascii="Arial" w:eastAsia="Times New Roman" w:hAnsi="Arial" w:cs="Arial"/>
          <w:sz w:val="24"/>
          <w:szCs w:val="24"/>
          <w:lang w:eastAsia="en-GB"/>
        </w:rPr>
        <w:t xml:space="preserve"> </w:t>
      </w:r>
      <w:r w:rsidRPr="00B804C2">
        <w:rPr>
          <w:rFonts w:ascii="Arial" w:eastAsia="Times New Roman" w:hAnsi="Arial" w:cs="Arial"/>
          <w:sz w:val="24"/>
          <w:szCs w:val="24"/>
          <w:lang w:eastAsia="en-GB"/>
        </w:rPr>
        <w:t>with the following application windows:</w:t>
      </w:r>
    </w:p>
    <w:p w14:paraId="094D4222" w14:textId="77777777" w:rsidR="00B804C2" w:rsidRPr="00B804C2" w:rsidRDefault="00B804C2" w:rsidP="00B804C2">
      <w:pPr>
        <w:shd w:val="clear" w:color="auto" w:fill="FFFFFF"/>
        <w:spacing w:after="0" w:line="240" w:lineRule="auto"/>
        <w:rPr>
          <w:rFonts w:ascii="Arial" w:eastAsia="Times New Roman" w:hAnsi="Arial" w:cs="Arial"/>
          <w:sz w:val="24"/>
          <w:szCs w:val="24"/>
          <w:lang w:eastAsia="en-GB"/>
        </w:rPr>
      </w:pPr>
    </w:p>
    <w:p w14:paraId="6F00108D" w14:textId="77777777" w:rsidR="00B804C2" w:rsidRPr="00B804C2" w:rsidRDefault="00B804C2" w:rsidP="00A1546B">
      <w:pPr>
        <w:numPr>
          <w:ilvl w:val="0"/>
          <w:numId w:val="110"/>
        </w:num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sz w:val="24"/>
          <w:szCs w:val="24"/>
          <w:lang w:eastAsia="en-GB"/>
        </w:rPr>
        <w:t xml:space="preserve">1 June to </w:t>
      </w:r>
      <w:r w:rsidRPr="00222685">
        <w:rPr>
          <w:rFonts w:ascii="Arial" w:eastAsia="Times New Roman" w:hAnsi="Arial" w:cs="Arial"/>
          <w:b/>
          <w:bCs/>
          <w:sz w:val="24"/>
          <w:szCs w:val="24"/>
          <w:highlight w:val="yellow"/>
          <w:u w:val="single"/>
          <w:lang w:eastAsia="en-GB"/>
        </w:rPr>
        <w:t>31 July 2023</w:t>
      </w:r>
      <w:r w:rsidRPr="00B804C2">
        <w:rPr>
          <w:rFonts w:ascii="Arial" w:eastAsia="Times New Roman" w:hAnsi="Arial" w:cs="Arial"/>
          <w:sz w:val="24"/>
          <w:szCs w:val="24"/>
          <w:lang w:eastAsia="en-GB"/>
        </w:rPr>
        <w:t xml:space="preserve"> with a decision by 31 August 2023</w:t>
      </w:r>
    </w:p>
    <w:p w14:paraId="7087F6AB" w14:textId="58458A9B" w:rsidR="00B804C2" w:rsidRPr="00B804C2" w:rsidRDefault="00B804C2" w:rsidP="00A1546B">
      <w:pPr>
        <w:numPr>
          <w:ilvl w:val="0"/>
          <w:numId w:val="110"/>
        </w:num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sz w:val="24"/>
          <w:szCs w:val="24"/>
          <w:lang w:eastAsia="en-GB"/>
        </w:rPr>
        <w:t xml:space="preserve">1 August to </w:t>
      </w:r>
      <w:r w:rsidRPr="00222685">
        <w:rPr>
          <w:rFonts w:ascii="Arial" w:eastAsia="Times New Roman" w:hAnsi="Arial" w:cs="Arial"/>
          <w:b/>
          <w:bCs/>
          <w:sz w:val="24"/>
          <w:szCs w:val="24"/>
          <w:highlight w:val="yellow"/>
          <w:u w:val="single"/>
          <w:lang w:eastAsia="en-GB"/>
        </w:rPr>
        <w:t>30 September 2023</w:t>
      </w:r>
      <w:r w:rsidRPr="00B804C2">
        <w:rPr>
          <w:rFonts w:ascii="Arial" w:eastAsia="Times New Roman" w:hAnsi="Arial" w:cs="Arial"/>
          <w:sz w:val="24"/>
          <w:szCs w:val="24"/>
          <w:lang w:eastAsia="en-GB"/>
        </w:rPr>
        <w:t xml:space="preserve"> with a decision by 31 October 2023</w:t>
      </w:r>
    </w:p>
    <w:p w14:paraId="2B0EEB4B" w14:textId="04B9590A" w:rsidR="00B804C2" w:rsidRPr="00B804C2" w:rsidRDefault="00B804C2" w:rsidP="00A1546B">
      <w:pPr>
        <w:numPr>
          <w:ilvl w:val="0"/>
          <w:numId w:val="110"/>
        </w:num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sz w:val="24"/>
          <w:szCs w:val="24"/>
          <w:lang w:eastAsia="en-GB"/>
        </w:rPr>
        <w:t xml:space="preserve">1 October to </w:t>
      </w:r>
      <w:r w:rsidRPr="00222685">
        <w:rPr>
          <w:rFonts w:ascii="Arial" w:eastAsia="Times New Roman" w:hAnsi="Arial" w:cs="Arial"/>
          <w:b/>
          <w:bCs/>
          <w:sz w:val="24"/>
          <w:szCs w:val="24"/>
          <w:highlight w:val="yellow"/>
          <w:u w:val="single"/>
          <w:lang w:eastAsia="en-GB"/>
        </w:rPr>
        <w:t>30 November 2023</w:t>
      </w:r>
      <w:r w:rsidRPr="00B804C2">
        <w:rPr>
          <w:rFonts w:ascii="Arial" w:eastAsia="Times New Roman" w:hAnsi="Arial" w:cs="Arial"/>
          <w:sz w:val="24"/>
          <w:szCs w:val="24"/>
          <w:lang w:eastAsia="en-GB"/>
        </w:rPr>
        <w:t xml:space="preserve"> with a decision by 31 December 2023</w:t>
      </w:r>
    </w:p>
    <w:p w14:paraId="766568BF" w14:textId="77777777" w:rsidR="00B804C2" w:rsidRPr="00B804C2" w:rsidRDefault="00B804C2" w:rsidP="00A1546B">
      <w:pPr>
        <w:numPr>
          <w:ilvl w:val="0"/>
          <w:numId w:val="110"/>
        </w:numPr>
        <w:shd w:val="clear" w:color="auto" w:fill="FFFFFF"/>
        <w:spacing w:after="0" w:line="240" w:lineRule="auto"/>
        <w:rPr>
          <w:rFonts w:ascii="Arial" w:eastAsia="Times New Roman" w:hAnsi="Arial" w:cs="Arial"/>
          <w:sz w:val="24"/>
          <w:szCs w:val="24"/>
          <w:lang w:eastAsia="en-GB"/>
        </w:rPr>
      </w:pPr>
      <w:r w:rsidRPr="00B804C2">
        <w:rPr>
          <w:rFonts w:ascii="Arial" w:eastAsia="Times New Roman" w:hAnsi="Arial" w:cs="Arial"/>
          <w:sz w:val="24"/>
          <w:szCs w:val="24"/>
          <w:lang w:eastAsia="en-GB"/>
        </w:rPr>
        <w:t xml:space="preserve">1 December to </w:t>
      </w:r>
      <w:r w:rsidRPr="00222685">
        <w:rPr>
          <w:rFonts w:ascii="Arial" w:eastAsia="Times New Roman" w:hAnsi="Arial" w:cs="Arial"/>
          <w:b/>
          <w:bCs/>
          <w:sz w:val="24"/>
          <w:szCs w:val="24"/>
          <w:highlight w:val="yellow"/>
          <w:u w:val="single"/>
          <w:lang w:eastAsia="en-GB"/>
        </w:rPr>
        <w:t>31 January 2024</w:t>
      </w:r>
      <w:r w:rsidRPr="00B804C2">
        <w:rPr>
          <w:rFonts w:ascii="Arial" w:eastAsia="Times New Roman" w:hAnsi="Arial" w:cs="Arial"/>
          <w:sz w:val="24"/>
          <w:szCs w:val="24"/>
          <w:lang w:eastAsia="en-GB"/>
        </w:rPr>
        <w:t xml:space="preserve"> with a decision by 29 February 2024.</w:t>
      </w:r>
    </w:p>
    <w:p w14:paraId="21C9F754" w14:textId="756157A0" w:rsidR="00B66020" w:rsidRPr="00B66020" w:rsidRDefault="00B804C2" w:rsidP="00B66020">
      <w:pPr>
        <w:shd w:val="clear" w:color="auto" w:fill="FFFFFF"/>
        <w:spacing w:after="0" w:line="240" w:lineRule="auto"/>
        <w:rPr>
          <w:rFonts w:ascii="DM Sans" w:eastAsia="Times New Roman" w:hAnsi="DM Sans" w:cs="Times New Roman"/>
          <w:color w:val="282828"/>
          <w:sz w:val="24"/>
          <w:szCs w:val="24"/>
          <w:lang w:eastAsia="en-GB"/>
        </w:rPr>
      </w:pPr>
      <w:r w:rsidRPr="00B804C2">
        <w:rPr>
          <w:rFonts w:ascii="Arial" w:eastAsia="Times New Roman" w:hAnsi="Arial" w:cs="Arial"/>
          <w:sz w:val="24"/>
          <w:szCs w:val="24"/>
          <w:lang w:eastAsia="en-GB"/>
        </w:rPr>
        <w:t>Only one application per organisation can be made in any single funding round. An application form and guidelines are available on request by sending an email to Migrant Help.</w:t>
      </w:r>
      <w:r w:rsidR="00B66020" w:rsidRPr="00B66020">
        <w:rPr>
          <w:rFonts w:ascii="DM Sans" w:eastAsia="Times New Roman" w:hAnsi="DM Sans" w:cs="Times New Roman"/>
          <w:color w:val="282828"/>
          <w:sz w:val="24"/>
          <w:szCs w:val="24"/>
          <w:lang w:eastAsia="en-GB"/>
        </w:rPr>
        <w:t xml:space="preserve"> </w:t>
      </w:r>
    </w:p>
    <w:p w14:paraId="32727AF8" w14:textId="77777777" w:rsidR="00B66020" w:rsidRPr="00B804C2" w:rsidRDefault="00B66020" w:rsidP="00B804C2">
      <w:pPr>
        <w:shd w:val="clear" w:color="auto" w:fill="FFFFFF"/>
        <w:spacing w:after="0" w:line="240" w:lineRule="auto"/>
        <w:rPr>
          <w:rFonts w:ascii="Arial" w:eastAsia="Times New Roman" w:hAnsi="Arial" w:cs="Arial"/>
          <w:sz w:val="24"/>
          <w:szCs w:val="24"/>
          <w:lang w:eastAsia="en-GB"/>
        </w:rPr>
      </w:pPr>
    </w:p>
    <w:p w14:paraId="35AC90C2" w14:textId="7083569F" w:rsidR="00B804C2" w:rsidRPr="00B804C2" w:rsidRDefault="005A0350" w:rsidP="00BF05F3">
      <w:pPr>
        <w:shd w:val="clear" w:color="auto" w:fill="FFFFFF"/>
        <w:spacing w:after="0" w:line="240" w:lineRule="auto"/>
        <w:rPr>
          <w:rStyle w:val="Hyperlink"/>
          <w:rFonts w:ascii="Arial" w:hAnsi="Arial" w:cs="Arial"/>
          <w:bCs/>
          <w:color w:val="auto"/>
          <w:sz w:val="24"/>
          <w:szCs w:val="24"/>
          <w:shd w:val="clear" w:color="auto" w:fill="FFFFFF"/>
        </w:rPr>
      </w:pPr>
      <w:hyperlink r:id="rId193" w:history="1">
        <w:r w:rsidR="00B804C2" w:rsidRPr="00B804C2">
          <w:rPr>
            <w:rStyle w:val="Hyperlink"/>
            <w:rFonts w:ascii="Arial" w:hAnsi="Arial" w:cs="Arial"/>
            <w:bCs/>
            <w:sz w:val="24"/>
            <w:szCs w:val="24"/>
            <w:shd w:val="clear" w:color="auto" w:fill="FFFFFF"/>
          </w:rPr>
          <w:t>https://www.migranthelpuk.org/</w:t>
        </w:r>
      </w:hyperlink>
    </w:p>
    <w:p w14:paraId="1742AA25" w14:textId="77777777" w:rsidR="00B804C2" w:rsidRDefault="00B804C2" w:rsidP="00BF05F3">
      <w:pPr>
        <w:shd w:val="clear" w:color="auto" w:fill="FFFFFF"/>
        <w:spacing w:after="0" w:line="240" w:lineRule="auto"/>
        <w:rPr>
          <w:rStyle w:val="Hyperlink"/>
          <w:rFonts w:ascii="Arial" w:hAnsi="Arial" w:cs="Arial"/>
          <w:b/>
          <w:color w:val="auto"/>
          <w:sz w:val="24"/>
          <w:szCs w:val="24"/>
          <w:shd w:val="clear" w:color="auto" w:fill="FFFFFF"/>
        </w:rPr>
      </w:pPr>
    </w:p>
    <w:p w14:paraId="285782EA" w14:textId="77777777" w:rsidR="00C61375" w:rsidRDefault="00C61375" w:rsidP="00BF05F3">
      <w:pPr>
        <w:shd w:val="clear" w:color="auto" w:fill="FFFFFF"/>
        <w:spacing w:after="0" w:line="240" w:lineRule="auto"/>
        <w:rPr>
          <w:rStyle w:val="Hyperlink"/>
          <w:rFonts w:ascii="Arial" w:hAnsi="Arial" w:cs="Arial"/>
          <w:b/>
          <w:color w:val="auto"/>
          <w:sz w:val="24"/>
          <w:szCs w:val="24"/>
          <w:shd w:val="clear" w:color="auto" w:fill="FFFFFF"/>
        </w:rPr>
      </w:pPr>
    </w:p>
    <w:p w14:paraId="5BCFE3B9" w14:textId="77777777" w:rsidR="00C61375" w:rsidRDefault="00C61375" w:rsidP="00BF05F3">
      <w:pPr>
        <w:shd w:val="clear" w:color="auto" w:fill="FFFFFF"/>
        <w:spacing w:after="0" w:line="240" w:lineRule="auto"/>
        <w:rPr>
          <w:rStyle w:val="Hyperlink"/>
          <w:rFonts w:ascii="Arial" w:hAnsi="Arial" w:cs="Arial"/>
          <w:b/>
          <w:color w:val="auto"/>
          <w:sz w:val="24"/>
          <w:szCs w:val="24"/>
          <w:shd w:val="clear" w:color="auto" w:fill="FFFFFF"/>
        </w:rPr>
      </w:pPr>
    </w:p>
    <w:p w14:paraId="6C0F644C" w14:textId="77777777" w:rsidR="00C61375" w:rsidRDefault="00C61375" w:rsidP="00BF05F3">
      <w:pPr>
        <w:shd w:val="clear" w:color="auto" w:fill="FFFFFF"/>
        <w:spacing w:after="0" w:line="240" w:lineRule="auto"/>
        <w:rPr>
          <w:rStyle w:val="Hyperlink"/>
          <w:rFonts w:ascii="Arial" w:hAnsi="Arial" w:cs="Arial"/>
          <w:b/>
          <w:color w:val="auto"/>
          <w:sz w:val="24"/>
          <w:szCs w:val="24"/>
          <w:shd w:val="clear" w:color="auto" w:fill="FFFFFF"/>
        </w:rPr>
      </w:pPr>
    </w:p>
    <w:p w14:paraId="5FF47724" w14:textId="77777777" w:rsidR="00C61375" w:rsidRDefault="00C61375" w:rsidP="00BF05F3">
      <w:pPr>
        <w:shd w:val="clear" w:color="auto" w:fill="FFFFFF"/>
        <w:spacing w:after="0" w:line="240" w:lineRule="auto"/>
        <w:rPr>
          <w:rStyle w:val="Hyperlink"/>
          <w:rFonts w:ascii="Arial" w:hAnsi="Arial" w:cs="Arial"/>
          <w:b/>
          <w:color w:val="auto"/>
          <w:sz w:val="24"/>
          <w:szCs w:val="24"/>
          <w:shd w:val="clear" w:color="auto" w:fill="FFFFFF"/>
        </w:rPr>
      </w:pPr>
    </w:p>
    <w:p w14:paraId="459F7234" w14:textId="77777777" w:rsidR="00C61375" w:rsidRDefault="00C61375" w:rsidP="00BF05F3">
      <w:pPr>
        <w:shd w:val="clear" w:color="auto" w:fill="FFFFFF"/>
        <w:spacing w:after="0" w:line="240" w:lineRule="auto"/>
        <w:rPr>
          <w:rStyle w:val="Hyperlink"/>
          <w:rFonts w:ascii="Arial" w:hAnsi="Arial" w:cs="Arial"/>
          <w:b/>
          <w:color w:val="auto"/>
          <w:sz w:val="24"/>
          <w:szCs w:val="24"/>
          <w:shd w:val="clear" w:color="auto" w:fill="FFFFFF"/>
        </w:rPr>
      </w:pPr>
    </w:p>
    <w:p w14:paraId="6EE569ED" w14:textId="77777777" w:rsidR="00C61375" w:rsidRDefault="00C61375" w:rsidP="00BF05F3">
      <w:pPr>
        <w:shd w:val="clear" w:color="auto" w:fill="FFFFFF"/>
        <w:spacing w:after="0" w:line="240" w:lineRule="auto"/>
        <w:rPr>
          <w:rStyle w:val="Hyperlink"/>
          <w:rFonts w:ascii="Arial" w:hAnsi="Arial" w:cs="Arial"/>
          <w:b/>
          <w:color w:val="auto"/>
          <w:sz w:val="24"/>
          <w:szCs w:val="24"/>
          <w:shd w:val="clear" w:color="auto" w:fill="FFFFFF"/>
        </w:rPr>
      </w:pPr>
    </w:p>
    <w:p w14:paraId="742900FE" w14:textId="77777777" w:rsidR="00C61375" w:rsidRDefault="00C61375" w:rsidP="00BF05F3">
      <w:pPr>
        <w:shd w:val="clear" w:color="auto" w:fill="FFFFFF"/>
        <w:spacing w:after="0" w:line="240" w:lineRule="auto"/>
        <w:rPr>
          <w:rStyle w:val="Hyperlink"/>
          <w:rFonts w:ascii="Arial" w:hAnsi="Arial" w:cs="Arial"/>
          <w:b/>
          <w:color w:val="auto"/>
          <w:sz w:val="24"/>
          <w:szCs w:val="24"/>
          <w:shd w:val="clear" w:color="auto" w:fill="FFFFFF"/>
        </w:rPr>
      </w:pPr>
    </w:p>
    <w:p w14:paraId="0AD26359" w14:textId="77777777" w:rsidR="00C61375" w:rsidRDefault="00C61375" w:rsidP="00BF05F3">
      <w:pPr>
        <w:shd w:val="clear" w:color="auto" w:fill="FFFFFF"/>
        <w:spacing w:after="0" w:line="240" w:lineRule="auto"/>
        <w:rPr>
          <w:rStyle w:val="Hyperlink"/>
          <w:rFonts w:ascii="Arial" w:hAnsi="Arial" w:cs="Arial"/>
          <w:b/>
          <w:color w:val="auto"/>
          <w:sz w:val="24"/>
          <w:szCs w:val="24"/>
          <w:shd w:val="clear" w:color="auto" w:fill="FFFFFF"/>
        </w:rPr>
      </w:pPr>
    </w:p>
    <w:p w14:paraId="10268F4F" w14:textId="6418145F" w:rsidR="00385C0A" w:rsidRPr="00A96AA5" w:rsidRDefault="00385C0A" w:rsidP="00BF05F3">
      <w:pPr>
        <w:shd w:val="clear" w:color="auto" w:fill="FFFFFF"/>
        <w:spacing w:after="0" w:line="240" w:lineRule="auto"/>
        <w:rPr>
          <w:rStyle w:val="Hyperlink"/>
          <w:rFonts w:ascii="Arial" w:hAnsi="Arial" w:cs="Arial"/>
          <w:b/>
          <w:color w:val="FF0000"/>
          <w:sz w:val="24"/>
          <w:szCs w:val="24"/>
          <w:u w:val="none"/>
          <w:shd w:val="clear" w:color="auto" w:fill="FFFFFF"/>
        </w:rPr>
      </w:pPr>
      <w:r w:rsidRPr="00385C0A">
        <w:rPr>
          <w:rStyle w:val="Hyperlink"/>
          <w:rFonts w:ascii="Arial" w:hAnsi="Arial" w:cs="Arial"/>
          <w:b/>
          <w:color w:val="auto"/>
          <w:sz w:val="24"/>
          <w:szCs w:val="24"/>
          <w:shd w:val="clear" w:color="auto" w:fill="FFFFFF"/>
        </w:rPr>
        <w:t>The Money Saving Expert (MSE) Charity</w:t>
      </w:r>
      <w:r w:rsidR="00A96AA5">
        <w:rPr>
          <w:rStyle w:val="Hyperlink"/>
          <w:rFonts w:ascii="Arial" w:hAnsi="Arial" w:cs="Arial"/>
          <w:color w:val="auto"/>
          <w:sz w:val="24"/>
          <w:szCs w:val="24"/>
          <w:u w:val="none"/>
          <w:shd w:val="clear" w:color="auto" w:fill="FFFFFF"/>
        </w:rPr>
        <w:t xml:space="preserve"> </w:t>
      </w:r>
    </w:p>
    <w:p w14:paraId="32548438" w14:textId="77777777" w:rsidR="00385C0A" w:rsidRDefault="00385C0A" w:rsidP="00A96AA5">
      <w:pPr>
        <w:shd w:val="clear" w:color="auto" w:fill="FFFFFF"/>
        <w:spacing w:after="0" w:line="240" w:lineRule="auto"/>
        <w:rPr>
          <w:rStyle w:val="Hyperlink"/>
          <w:rFonts w:ascii="Arial" w:hAnsi="Arial" w:cs="Arial"/>
          <w:color w:val="auto"/>
          <w:sz w:val="24"/>
          <w:szCs w:val="24"/>
          <w:u w:val="none"/>
          <w:shd w:val="clear" w:color="auto" w:fill="FFFFFF"/>
        </w:rPr>
      </w:pPr>
    </w:p>
    <w:p w14:paraId="6F612CDC" w14:textId="77777777" w:rsidR="00203B07" w:rsidRDefault="00385C0A" w:rsidP="00A96AA5">
      <w:pPr>
        <w:spacing w:after="0" w:line="240" w:lineRule="auto"/>
        <w:outlineLvl w:val="1"/>
        <w:rPr>
          <w:rFonts w:ascii="Arial" w:eastAsia="Times New Roman" w:hAnsi="Arial" w:cs="Arial"/>
          <w:b/>
          <w:bCs/>
          <w:sz w:val="24"/>
          <w:szCs w:val="24"/>
          <w:lang w:eastAsia="en-GB"/>
        </w:rPr>
      </w:pPr>
      <w:r w:rsidRPr="00385C0A">
        <w:rPr>
          <w:rFonts w:ascii="Arial" w:hAnsi="Arial" w:cs="Arial"/>
          <w:sz w:val="24"/>
          <w:szCs w:val="24"/>
        </w:rPr>
        <w:t xml:space="preserve">The MSE Charity is dedicated to supporting UK voluntary groups </w:t>
      </w:r>
      <w:r w:rsidRPr="00203B07">
        <w:rPr>
          <w:rFonts w:ascii="Arial" w:hAnsi="Arial" w:cs="Arial"/>
          <w:b/>
          <w:sz w:val="24"/>
          <w:szCs w:val="24"/>
        </w:rPr>
        <w:t xml:space="preserve">deliver </w:t>
      </w:r>
      <w:r w:rsidRPr="007D1BDD">
        <w:rPr>
          <w:rFonts w:ascii="Arial" w:hAnsi="Arial" w:cs="Arial"/>
          <w:b/>
          <w:sz w:val="24"/>
          <w:szCs w:val="24"/>
          <w:u w:val="single"/>
        </w:rPr>
        <w:t>financial life skills</w:t>
      </w:r>
      <w:r w:rsidRPr="00203B07">
        <w:rPr>
          <w:rFonts w:ascii="Arial" w:hAnsi="Arial" w:cs="Arial"/>
          <w:b/>
          <w:sz w:val="24"/>
          <w:szCs w:val="24"/>
        </w:rPr>
        <w:t>, which make a lasting impact on the way people think, behave &amp; manage their money.</w:t>
      </w:r>
      <w:r w:rsidRPr="00385C0A">
        <w:rPr>
          <w:rFonts w:ascii="Arial" w:hAnsi="Arial" w:cs="Arial"/>
          <w:sz w:val="24"/>
          <w:szCs w:val="24"/>
        </w:rPr>
        <w:t xml:space="preserve"> </w:t>
      </w:r>
      <w:r w:rsidR="00A96AA5" w:rsidRPr="00A96AA5">
        <w:rPr>
          <w:rFonts w:ascii="Arial" w:hAnsi="Arial" w:cs="Arial"/>
          <w:b/>
          <w:sz w:val="24"/>
          <w:szCs w:val="24"/>
        </w:rPr>
        <w:t>G</w:t>
      </w:r>
      <w:r w:rsidR="00203B07" w:rsidRPr="00A96AA5">
        <w:rPr>
          <w:rFonts w:ascii="Arial" w:eastAsia="Times New Roman" w:hAnsi="Arial" w:cs="Arial"/>
          <w:b/>
          <w:bCs/>
          <w:sz w:val="24"/>
          <w:szCs w:val="24"/>
          <w:lang w:eastAsia="en-GB"/>
        </w:rPr>
        <w:t>r</w:t>
      </w:r>
      <w:r w:rsidR="00203B07" w:rsidRPr="00385C0A">
        <w:rPr>
          <w:rFonts w:ascii="Arial" w:eastAsia="Times New Roman" w:hAnsi="Arial" w:cs="Arial"/>
          <w:b/>
          <w:bCs/>
          <w:sz w:val="24"/>
          <w:szCs w:val="24"/>
          <w:lang w:eastAsia="en-GB"/>
        </w:rPr>
        <w:t xml:space="preserve">ants </w:t>
      </w:r>
      <w:r w:rsidR="00A96AA5">
        <w:rPr>
          <w:rFonts w:ascii="Arial" w:eastAsia="Times New Roman" w:hAnsi="Arial" w:cs="Arial"/>
          <w:b/>
          <w:bCs/>
          <w:sz w:val="24"/>
          <w:szCs w:val="24"/>
          <w:lang w:eastAsia="en-GB"/>
        </w:rPr>
        <w:t xml:space="preserve">of </w:t>
      </w:r>
      <w:r w:rsidR="00203B07" w:rsidRPr="007D1BDD">
        <w:rPr>
          <w:rFonts w:ascii="Arial" w:eastAsia="Times New Roman" w:hAnsi="Arial" w:cs="Arial"/>
          <w:b/>
          <w:bCs/>
          <w:sz w:val="24"/>
          <w:szCs w:val="24"/>
          <w:u w:val="single"/>
          <w:lang w:eastAsia="en-GB"/>
        </w:rPr>
        <w:t xml:space="preserve">up to </w:t>
      </w:r>
      <w:r w:rsidR="00A96AA5" w:rsidRPr="007D1BDD">
        <w:rPr>
          <w:rFonts w:ascii="Arial" w:eastAsia="Times New Roman" w:hAnsi="Arial" w:cs="Arial"/>
          <w:b/>
          <w:bCs/>
          <w:sz w:val="24"/>
          <w:szCs w:val="24"/>
          <w:u w:val="single"/>
          <w:lang w:eastAsia="en-GB"/>
        </w:rPr>
        <w:t>£7,500</w:t>
      </w:r>
      <w:r w:rsidR="00A96AA5">
        <w:rPr>
          <w:rFonts w:ascii="Arial" w:eastAsia="Times New Roman" w:hAnsi="Arial" w:cs="Arial"/>
          <w:b/>
          <w:bCs/>
          <w:sz w:val="24"/>
          <w:szCs w:val="24"/>
          <w:lang w:eastAsia="en-GB"/>
        </w:rPr>
        <w:t xml:space="preserve"> are available for project cost recovery (but not core funding).</w:t>
      </w:r>
    </w:p>
    <w:p w14:paraId="7E02EFED" w14:textId="77777777" w:rsidR="00203B07" w:rsidRPr="00385C0A" w:rsidRDefault="00203B07" w:rsidP="00A96AA5">
      <w:pPr>
        <w:spacing w:after="0" w:line="240" w:lineRule="auto"/>
        <w:outlineLvl w:val="1"/>
        <w:rPr>
          <w:rFonts w:ascii="Arial" w:eastAsia="Times New Roman" w:hAnsi="Arial" w:cs="Arial"/>
          <w:b/>
          <w:bCs/>
          <w:sz w:val="24"/>
          <w:szCs w:val="24"/>
          <w:lang w:eastAsia="en-GB"/>
        </w:rPr>
      </w:pPr>
    </w:p>
    <w:p w14:paraId="51BB489D" w14:textId="77777777" w:rsidR="00385C0A" w:rsidRDefault="00385C0A" w:rsidP="00A96AA5">
      <w:pPr>
        <w:pStyle w:val="Heading3"/>
        <w:spacing w:before="0" w:line="240" w:lineRule="auto"/>
        <w:rPr>
          <w:rFonts w:ascii="Arial" w:eastAsia="Times New Roman" w:hAnsi="Arial" w:cs="Arial"/>
          <w:bCs/>
          <w:color w:val="auto"/>
          <w:lang w:eastAsia="en-GB"/>
        </w:rPr>
      </w:pPr>
      <w:r w:rsidRPr="00385C0A">
        <w:rPr>
          <w:rFonts w:ascii="Arial" w:eastAsia="Times New Roman" w:hAnsi="Arial" w:cs="Arial"/>
          <w:bCs/>
          <w:color w:val="auto"/>
          <w:lang w:eastAsia="en-GB"/>
        </w:rPr>
        <w:t>We prefer to fund small to medium-sized non-profit organisations with a constitution for example registered Charities, CICs, Credit Unions, excluding statutory organisations.</w:t>
      </w:r>
      <w:r w:rsidR="00203B07">
        <w:rPr>
          <w:rFonts w:ascii="Arial" w:eastAsia="Times New Roman" w:hAnsi="Arial" w:cs="Arial"/>
          <w:bCs/>
          <w:color w:val="auto"/>
          <w:lang w:eastAsia="en-GB"/>
        </w:rPr>
        <w:t xml:space="preserve"> </w:t>
      </w:r>
      <w:r w:rsidRPr="00385C0A">
        <w:rPr>
          <w:rFonts w:ascii="Arial" w:eastAsia="Times New Roman" w:hAnsi="Arial" w:cs="Arial"/>
          <w:bCs/>
          <w:color w:val="auto"/>
          <w:lang w:eastAsia="en-GB"/>
        </w:rPr>
        <w:t>Organisations should have an annual income under £</w:t>
      </w:r>
      <w:r w:rsidR="00A96AA5">
        <w:rPr>
          <w:rFonts w:ascii="Arial" w:eastAsia="Times New Roman" w:hAnsi="Arial" w:cs="Arial"/>
          <w:bCs/>
          <w:color w:val="auto"/>
          <w:lang w:eastAsia="en-GB"/>
        </w:rPr>
        <w:t>75</w:t>
      </w:r>
      <w:r w:rsidRPr="00385C0A">
        <w:rPr>
          <w:rFonts w:ascii="Arial" w:eastAsia="Times New Roman" w:hAnsi="Arial" w:cs="Arial"/>
          <w:bCs/>
          <w:color w:val="auto"/>
          <w:lang w:eastAsia="en-GB"/>
        </w:rPr>
        <w:t>0,000 and have less than six months free reserves.</w:t>
      </w:r>
    </w:p>
    <w:p w14:paraId="18DD9012" w14:textId="77777777" w:rsidR="00A96AA5" w:rsidRPr="00A96AA5" w:rsidRDefault="00A96AA5" w:rsidP="00A96AA5">
      <w:pPr>
        <w:spacing w:after="0" w:line="240" w:lineRule="auto"/>
        <w:rPr>
          <w:rFonts w:ascii="Arial" w:hAnsi="Arial" w:cs="Arial"/>
          <w:sz w:val="24"/>
          <w:szCs w:val="24"/>
          <w:lang w:eastAsia="en-GB"/>
        </w:rPr>
      </w:pPr>
    </w:p>
    <w:p w14:paraId="06ECBEA3" w14:textId="068009EA" w:rsidR="00AA1540" w:rsidRDefault="00A96AA5" w:rsidP="00A96AA5">
      <w:pPr>
        <w:spacing w:after="0" w:line="240" w:lineRule="auto"/>
        <w:rPr>
          <w:rFonts w:ascii="Arial" w:hAnsi="Arial" w:cs="Arial"/>
          <w:sz w:val="24"/>
          <w:szCs w:val="24"/>
          <w:lang w:eastAsia="en-GB"/>
        </w:rPr>
      </w:pPr>
      <w:r w:rsidRPr="00A96AA5">
        <w:rPr>
          <w:rFonts w:ascii="Arial" w:hAnsi="Arial" w:cs="Arial"/>
          <w:sz w:val="24"/>
          <w:szCs w:val="24"/>
          <w:lang w:eastAsia="en-GB"/>
        </w:rPr>
        <w:t>The</w:t>
      </w:r>
      <w:r w:rsidR="007D1BDD">
        <w:rPr>
          <w:rFonts w:ascii="Arial" w:hAnsi="Arial" w:cs="Arial"/>
          <w:sz w:val="24"/>
          <w:szCs w:val="24"/>
          <w:lang w:eastAsia="en-GB"/>
        </w:rPr>
        <w:t xml:space="preserve"> </w:t>
      </w:r>
      <w:r w:rsidR="00850E3C">
        <w:rPr>
          <w:rFonts w:ascii="Arial" w:hAnsi="Arial" w:cs="Arial"/>
          <w:sz w:val="24"/>
          <w:szCs w:val="24"/>
          <w:lang w:eastAsia="en-GB"/>
        </w:rPr>
        <w:t xml:space="preserve">remaining </w:t>
      </w:r>
      <w:r w:rsidR="007D1BDD">
        <w:rPr>
          <w:rFonts w:ascii="Arial" w:hAnsi="Arial" w:cs="Arial"/>
          <w:sz w:val="24"/>
          <w:szCs w:val="24"/>
          <w:lang w:eastAsia="en-GB"/>
        </w:rPr>
        <w:t xml:space="preserve">funding rounds are as follows in 2023/24: </w:t>
      </w:r>
    </w:p>
    <w:p w14:paraId="2191437A" w14:textId="77777777" w:rsidR="00A96AA5" w:rsidRDefault="00A96AA5" w:rsidP="00A1546B">
      <w:pPr>
        <w:pStyle w:val="ListParagraph"/>
        <w:numPr>
          <w:ilvl w:val="0"/>
          <w:numId w:val="37"/>
        </w:numPr>
        <w:spacing w:after="0" w:line="240" w:lineRule="auto"/>
        <w:rPr>
          <w:rFonts w:ascii="Arial" w:hAnsi="Arial" w:cs="Arial"/>
          <w:b/>
          <w:sz w:val="24"/>
          <w:szCs w:val="24"/>
          <w:lang w:eastAsia="en-GB"/>
        </w:rPr>
      </w:pPr>
      <w:r w:rsidRPr="007D1BDD">
        <w:rPr>
          <w:rFonts w:ascii="Arial" w:hAnsi="Arial" w:cs="Arial"/>
          <w:b/>
          <w:sz w:val="24"/>
          <w:szCs w:val="24"/>
          <w:lang w:eastAsia="en-GB"/>
        </w:rPr>
        <w:t>Life Changing Transitions</w:t>
      </w:r>
      <w:r w:rsidR="007D1BDD">
        <w:rPr>
          <w:rFonts w:ascii="Arial" w:hAnsi="Arial" w:cs="Arial"/>
          <w:b/>
          <w:sz w:val="24"/>
          <w:szCs w:val="24"/>
          <w:lang w:eastAsia="en-GB"/>
        </w:rPr>
        <w:t xml:space="preserve"> (Bereavement, Redundancy, Retirement, Relationship Breakdown, Homelessness, Offenders, Resettlement)</w:t>
      </w:r>
    </w:p>
    <w:p w14:paraId="5CD654D1" w14:textId="77777777" w:rsidR="007D1BDD" w:rsidRPr="007D1BDD" w:rsidRDefault="007D1BDD" w:rsidP="007D1BDD">
      <w:pPr>
        <w:pStyle w:val="ListParagraph"/>
        <w:spacing w:after="0" w:line="240" w:lineRule="auto"/>
        <w:rPr>
          <w:rFonts w:ascii="Arial" w:hAnsi="Arial" w:cs="Arial"/>
          <w:b/>
          <w:sz w:val="24"/>
          <w:szCs w:val="24"/>
          <w:lang w:eastAsia="en-GB"/>
        </w:rPr>
      </w:pPr>
      <w:r>
        <w:rPr>
          <w:rFonts w:ascii="Arial" w:hAnsi="Arial" w:cs="Arial"/>
          <w:b/>
          <w:sz w:val="24"/>
          <w:szCs w:val="24"/>
          <w:lang w:eastAsia="en-GB"/>
        </w:rPr>
        <w:t xml:space="preserve">Applications accepted from </w:t>
      </w:r>
      <w:r w:rsidRPr="007D1BDD">
        <w:rPr>
          <w:rFonts w:ascii="Arial" w:hAnsi="Arial" w:cs="Arial"/>
          <w:b/>
          <w:sz w:val="24"/>
          <w:szCs w:val="24"/>
          <w:highlight w:val="yellow"/>
          <w:lang w:eastAsia="en-GB"/>
        </w:rPr>
        <w:t>4</w:t>
      </w:r>
      <w:r w:rsidRPr="007D1BDD">
        <w:rPr>
          <w:rFonts w:ascii="Arial" w:hAnsi="Arial" w:cs="Arial"/>
          <w:b/>
          <w:sz w:val="24"/>
          <w:szCs w:val="24"/>
          <w:highlight w:val="yellow"/>
          <w:vertAlign w:val="superscript"/>
          <w:lang w:eastAsia="en-GB"/>
        </w:rPr>
        <w:t>th</w:t>
      </w:r>
      <w:r w:rsidRPr="007D1BDD">
        <w:rPr>
          <w:rFonts w:ascii="Arial" w:hAnsi="Arial" w:cs="Arial"/>
          <w:b/>
          <w:sz w:val="24"/>
          <w:szCs w:val="24"/>
          <w:highlight w:val="yellow"/>
          <w:lang w:eastAsia="en-GB"/>
        </w:rPr>
        <w:t xml:space="preserve"> to 29</w:t>
      </w:r>
      <w:r w:rsidRPr="007D1BDD">
        <w:rPr>
          <w:rFonts w:ascii="Arial" w:hAnsi="Arial" w:cs="Arial"/>
          <w:b/>
          <w:sz w:val="24"/>
          <w:szCs w:val="24"/>
          <w:highlight w:val="yellow"/>
          <w:vertAlign w:val="superscript"/>
          <w:lang w:eastAsia="en-GB"/>
        </w:rPr>
        <w:t>th</w:t>
      </w:r>
      <w:r w:rsidRPr="007D1BDD">
        <w:rPr>
          <w:rFonts w:ascii="Arial" w:hAnsi="Arial" w:cs="Arial"/>
          <w:b/>
          <w:sz w:val="24"/>
          <w:szCs w:val="24"/>
          <w:highlight w:val="yellow"/>
          <w:lang w:eastAsia="en-GB"/>
        </w:rPr>
        <w:t xml:space="preserve"> September 2023</w:t>
      </w:r>
      <w:r>
        <w:rPr>
          <w:rFonts w:ascii="Arial" w:hAnsi="Arial" w:cs="Arial"/>
          <w:b/>
          <w:sz w:val="24"/>
          <w:szCs w:val="24"/>
          <w:lang w:eastAsia="en-GB"/>
        </w:rPr>
        <w:t xml:space="preserve">. </w:t>
      </w:r>
      <w:r>
        <w:rPr>
          <w:rFonts w:ascii="Arial" w:hAnsi="Arial" w:cs="Arial"/>
          <w:sz w:val="24"/>
          <w:szCs w:val="24"/>
          <w:lang w:eastAsia="en-GB"/>
        </w:rPr>
        <w:t>Decision meeting: 7 Nov 23</w:t>
      </w:r>
    </w:p>
    <w:p w14:paraId="2580CA4B" w14:textId="77777777" w:rsidR="007D1BDD" w:rsidRPr="007D1BDD" w:rsidRDefault="007D1BDD" w:rsidP="007D1BDD">
      <w:pPr>
        <w:pStyle w:val="ListParagraph"/>
        <w:spacing w:after="0" w:line="240" w:lineRule="auto"/>
        <w:rPr>
          <w:rFonts w:ascii="Arial" w:hAnsi="Arial" w:cs="Arial"/>
          <w:b/>
          <w:sz w:val="24"/>
          <w:szCs w:val="24"/>
          <w:lang w:eastAsia="en-GB"/>
        </w:rPr>
      </w:pPr>
    </w:p>
    <w:p w14:paraId="58DD5618" w14:textId="77777777" w:rsidR="00A96AA5" w:rsidRDefault="00A96AA5" w:rsidP="00A1546B">
      <w:pPr>
        <w:pStyle w:val="ListParagraph"/>
        <w:numPr>
          <w:ilvl w:val="0"/>
          <w:numId w:val="37"/>
        </w:numPr>
        <w:spacing w:after="0" w:line="240" w:lineRule="auto"/>
        <w:rPr>
          <w:rFonts w:ascii="Arial" w:hAnsi="Arial" w:cs="Arial"/>
          <w:b/>
          <w:sz w:val="24"/>
          <w:szCs w:val="24"/>
          <w:lang w:eastAsia="en-GB"/>
        </w:rPr>
      </w:pPr>
      <w:r w:rsidRPr="007D1BDD">
        <w:rPr>
          <w:rFonts w:ascii="Arial" w:hAnsi="Arial" w:cs="Arial"/>
          <w:b/>
          <w:sz w:val="24"/>
          <w:szCs w:val="24"/>
          <w:lang w:eastAsia="en-GB"/>
        </w:rPr>
        <w:t>Living with Long Term Challenges</w:t>
      </w:r>
      <w:r w:rsidR="007D1BDD">
        <w:rPr>
          <w:rFonts w:ascii="Arial" w:hAnsi="Arial" w:cs="Arial"/>
          <w:b/>
          <w:sz w:val="24"/>
          <w:szCs w:val="24"/>
          <w:lang w:eastAsia="en-GB"/>
        </w:rPr>
        <w:t xml:space="preserve"> (Dementia, Autism, Learning Difficulties, Disabilities, Caring Responsibilities, Mental Illness, Brain Injury, Stroke)</w:t>
      </w:r>
    </w:p>
    <w:p w14:paraId="3E3CAF0F" w14:textId="77777777" w:rsidR="007D1BDD" w:rsidRDefault="007D1BDD" w:rsidP="007D1BDD">
      <w:pPr>
        <w:pStyle w:val="ListParagraph"/>
        <w:spacing w:after="0" w:line="240" w:lineRule="auto"/>
        <w:rPr>
          <w:rFonts w:ascii="Arial" w:hAnsi="Arial" w:cs="Arial"/>
          <w:sz w:val="24"/>
          <w:szCs w:val="24"/>
          <w:lang w:eastAsia="en-GB"/>
        </w:rPr>
      </w:pPr>
      <w:r>
        <w:rPr>
          <w:rFonts w:ascii="Arial" w:hAnsi="Arial" w:cs="Arial"/>
          <w:b/>
          <w:sz w:val="24"/>
          <w:szCs w:val="24"/>
          <w:lang w:eastAsia="en-GB"/>
        </w:rPr>
        <w:t xml:space="preserve">Applications accepted from </w:t>
      </w:r>
      <w:r w:rsidRPr="007D1BDD">
        <w:rPr>
          <w:rFonts w:ascii="Arial" w:hAnsi="Arial" w:cs="Arial"/>
          <w:b/>
          <w:sz w:val="24"/>
          <w:szCs w:val="24"/>
          <w:highlight w:val="yellow"/>
          <w:lang w:eastAsia="en-GB"/>
        </w:rPr>
        <w:t>2</w:t>
      </w:r>
      <w:r w:rsidRPr="007D1BDD">
        <w:rPr>
          <w:rFonts w:ascii="Arial" w:hAnsi="Arial" w:cs="Arial"/>
          <w:b/>
          <w:sz w:val="24"/>
          <w:szCs w:val="24"/>
          <w:highlight w:val="yellow"/>
          <w:vertAlign w:val="superscript"/>
          <w:lang w:eastAsia="en-GB"/>
        </w:rPr>
        <w:t>nd</w:t>
      </w:r>
      <w:r w:rsidRPr="007D1BDD">
        <w:rPr>
          <w:rFonts w:ascii="Arial" w:hAnsi="Arial" w:cs="Arial"/>
          <w:b/>
          <w:sz w:val="24"/>
          <w:szCs w:val="24"/>
          <w:highlight w:val="yellow"/>
          <w:lang w:eastAsia="en-GB"/>
        </w:rPr>
        <w:t xml:space="preserve"> to 31</w:t>
      </w:r>
      <w:r w:rsidRPr="007D1BDD">
        <w:rPr>
          <w:rFonts w:ascii="Arial" w:hAnsi="Arial" w:cs="Arial"/>
          <w:b/>
          <w:sz w:val="24"/>
          <w:szCs w:val="24"/>
          <w:highlight w:val="yellow"/>
          <w:vertAlign w:val="superscript"/>
          <w:lang w:eastAsia="en-GB"/>
        </w:rPr>
        <w:t>st</w:t>
      </w:r>
      <w:r w:rsidRPr="007D1BDD">
        <w:rPr>
          <w:rFonts w:ascii="Arial" w:hAnsi="Arial" w:cs="Arial"/>
          <w:b/>
          <w:sz w:val="24"/>
          <w:szCs w:val="24"/>
          <w:highlight w:val="yellow"/>
          <w:lang w:eastAsia="en-GB"/>
        </w:rPr>
        <w:t xml:space="preserve"> January </w:t>
      </w:r>
      <w:r w:rsidRPr="007D1BDD">
        <w:rPr>
          <w:rFonts w:ascii="Arial" w:hAnsi="Arial" w:cs="Arial"/>
          <w:b/>
          <w:sz w:val="24"/>
          <w:szCs w:val="24"/>
          <w:highlight w:val="yellow"/>
          <w:u w:val="single"/>
          <w:lang w:eastAsia="en-GB"/>
        </w:rPr>
        <w:t>2024</w:t>
      </w:r>
      <w:r>
        <w:rPr>
          <w:rFonts w:ascii="Arial" w:hAnsi="Arial" w:cs="Arial"/>
          <w:b/>
          <w:sz w:val="24"/>
          <w:szCs w:val="24"/>
          <w:lang w:eastAsia="en-GB"/>
        </w:rPr>
        <w:t xml:space="preserve">. </w:t>
      </w:r>
      <w:r>
        <w:rPr>
          <w:rFonts w:ascii="Arial" w:hAnsi="Arial" w:cs="Arial"/>
          <w:sz w:val="24"/>
          <w:szCs w:val="24"/>
          <w:lang w:eastAsia="en-GB"/>
        </w:rPr>
        <w:t>Decision meeting: 5 March 2024</w:t>
      </w:r>
    </w:p>
    <w:p w14:paraId="3914B235" w14:textId="77777777" w:rsidR="007D1BDD" w:rsidRPr="007D1BDD" w:rsidRDefault="007D1BDD" w:rsidP="007D1BDD">
      <w:pPr>
        <w:pStyle w:val="ListParagraph"/>
        <w:spacing w:after="0" w:line="240" w:lineRule="auto"/>
        <w:rPr>
          <w:rFonts w:ascii="Arial" w:hAnsi="Arial" w:cs="Arial"/>
          <w:b/>
          <w:sz w:val="24"/>
          <w:szCs w:val="24"/>
          <w:lang w:eastAsia="en-GB"/>
        </w:rPr>
      </w:pPr>
    </w:p>
    <w:p w14:paraId="6A057A56" w14:textId="77777777" w:rsidR="00203B07" w:rsidRPr="007D1BDD" w:rsidRDefault="00A96AA5" w:rsidP="00A1546B">
      <w:pPr>
        <w:pStyle w:val="ListParagraph"/>
        <w:numPr>
          <w:ilvl w:val="0"/>
          <w:numId w:val="37"/>
        </w:numPr>
        <w:spacing w:after="0" w:line="240" w:lineRule="auto"/>
        <w:outlineLvl w:val="2"/>
        <w:rPr>
          <w:rFonts w:ascii="Arial" w:eastAsia="Times New Roman" w:hAnsi="Arial" w:cs="Arial"/>
          <w:b/>
          <w:bCs/>
          <w:sz w:val="24"/>
          <w:szCs w:val="24"/>
          <w:lang w:eastAsia="en-GB"/>
        </w:rPr>
      </w:pPr>
      <w:r w:rsidRPr="007D1BDD">
        <w:rPr>
          <w:rFonts w:ascii="Arial" w:hAnsi="Arial" w:cs="Arial"/>
          <w:b/>
          <w:sz w:val="24"/>
          <w:szCs w:val="24"/>
          <w:lang w:eastAsia="en-GB"/>
        </w:rPr>
        <w:t>Bui</w:t>
      </w:r>
      <w:r w:rsidR="007D1BDD">
        <w:rPr>
          <w:rFonts w:ascii="Arial" w:hAnsi="Arial" w:cs="Arial"/>
          <w:b/>
          <w:sz w:val="24"/>
          <w:szCs w:val="24"/>
          <w:lang w:eastAsia="en-GB"/>
        </w:rPr>
        <w:t>lding and Developing Resistance (Mental Health, WellBeing, Cook for Less, Training Others, Independent Living Skills, Peer Mentoring)</w:t>
      </w:r>
    </w:p>
    <w:p w14:paraId="6F332256" w14:textId="77777777" w:rsidR="007D1BDD" w:rsidRPr="007D1BDD" w:rsidRDefault="007D1BDD" w:rsidP="007D1BDD">
      <w:pPr>
        <w:pStyle w:val="ListParagraph"/>
        <w:spacing w:after="0" w:line="240" w:lineRule="auto"/>
        <w:outlineLvl w:val="2"/>
        <w:rPr>
          <w:rFonts w:ascii="Arial" w:eastAsia="Times New Roman" w:hAnsi="Arial" w:cs="Arial"/>
          <w:bCs/>
          <w:sz w:val="24"/>
          <w:szCs w:val="24"/>
          <w:lang w:eastAsia="en-GB"/>
        </w:rPr>
      </w:pPr>
      <w:r>
        <w:rPr>
          <w:rFonts w:ascii="Arial" w:hAnsi="Arial" w:cs="Arial"/>
          <w:b/>
          <w:sz w:val="24"/>
          <w:szCs w:val="24"/>
          <w:lang w:eastAsia="en-GB"/>
        </w:rPr>
        <w:t xml:space="preserve">Applications accepted from </w:t>
      </w:r>
      <w:r w:rsidRPr="007D1BDD">
        <w:rPr>
          <w:rFonts w:ascii="Arial" w:hAnsi="Arial" w:cs="Arial"/>
          <w:b/>
          <w:sz w:val="24"/>
          <w:szCs w:val="24"/>
          <w:highlight w:val="yellow"/>
          <w:lang w:eastAsia="en-GB"/>
        </w:rPr>
        <w:t>2</w:t>
      </w:r>
      <w:r w:rsidRPr="007D1BDD">
        <w:rPr>
          <w:rFonts w:ascii="Arial" w:hAnsi="Arial" w:cs="Arial"/>
          <w:b/>
          <w:sz w:val="24"/>
          <w:szCs w:val="24"/>
          <w:highlight w:val="yellow"/>
          <w:vertAlign w:val="superscript"/>
          <w:lang w:eastAsia="en-GB"/>
        </w:rPr>
        <w:t>nd</w:t>
      </w:r>
      <w:r w:rsidRPr="007D1BDD">
        <w:rPr>
          <w:rFonts w:ascii="Arial" w:hAnsi="Arial" w:cs="Arial"/>
          <w:b/>
          <w:sz w:val="24"/>
          <w:szCs w:val="24"/>
          <w:highlight w:val="yellow"/>
          <w:lang w:eastAsia="en-GB"/>
        </w:rPr>
        <w:t xml:space="preserve"> to 27</w:t>
      </w:r>
      <w:r w:rsidRPr="007D1BDD">
        <w:rPr>
          <w:rFonts w:ascii="Arial" w:hAnsi="Arial" w:cs="Arial"/>
          <w:b/>
          <w:sz w:val="24"/>
          <w:szCs w:val="24"/>
          <w:highlight w:val="yellow"/>
          <w:vertAlign w:val="superscript"/>
          <w:lang w:eastAsia="en-GB"/>
        </w:rPr>
        <w:t>th</w:t>
      </w:r>
      <w:r w:rsidRPr="007D1BDD">
        <w:rPr>
          <w:rFonts w:ascii="Arial" w:hAnsi="Arial" w:cs="Arial"/>
          <w:b/>
          <w:sz w:val="24"/>
          <w:szCs w:val="24"/>
          <w:highlight w:val="yellow"/>
          <w:lang w:eastAsia="en-GB"/>
        </w:rPr>
        <w:t xml:space="preserve"> Sept </w:t>
      </w:r>
      <w:r w:rsidRPr="007D1BDD">
        <w:rPr>
          <w:rFonts w:ascii="Arial" w:hAnsi="Arial" w:cs="Arial"/>
          <w:b/>
          <w:sz w:val="24"/>
          <w:szCs w:val="24"/>
          <w:highlight w:val="yellow"/>
          <w:u w:val="single"/>
          <w:lang w:eastAsia="en-GB"/>
        </w:rPr>
        <w:t>2024</w:t>
      </w:r>
      <w:r>
        <w:rPr>
          <w:rFonts w:ascii="Arial" w:hAnsi="Arial" w:cs="Arial"/>
          <w:b/>
          <w:sz w:val="24"/>
          <w:szCs w:val="24"/>
          <w:lang w:eastAsia="en-GB"/>
        </w:rPr>
        <w:t xml:space="preserve">. </w:t>
      </w:r>
      <w:r>
        <w:rPr>
          <w:rFonts w:ascii="Arial" w:hAnsi="Arial" w:cs="Arial"/>
          <w:sz w:val="24"/>
          <w:szCs w:val="24"/>
          <w:lang w:eastAsia="en-GB"/>
        </w:rPr>
        <w:t>Decision meeting: 6 November 2024.</w:t>
      </w:r>
    </w:p>
    <w:p w14:paraId="17B92911" w14:textId="77777777" w:rsidR="00385C0A" w:rsidRPr="00385C0A" w:rsidRDefault="00385C0A" w:rsidP="00A96AA5">
      <w:pPr>
        <w:spacing w:after="0" w:line="240" w:lineRule="auto"/>
        <w:jc w:val="center"/>
        <w:textAlignment w:val="center"/>
        <w:outlineLvl w:val="1"/>
        <w:rPr>
          <w:rFonts w:ascii="Times New Roman" w:eastAsia="Times New Roman" w:hAnsi="Times New Roman" w:cs="Times New Roman"/>
          <w:bCs/>
          <w:sz w:val="24"/>
          <w:szCs w:val="24"/>
          <w:lang w:eastAsia="en-GB"/>
        </w:rPr>
      </w:pPr>
      <w:r w:rsidRPr="00385C0A">
        <w:rPr>
          <w:rFonts w:ascii="Arial" w:eastAsia="Times New Roman" w:hAnsi="Arial" w:cs="Arial"/>
          <w:bCs/>
          <w:sz w:val="24"/>
          <w:szCs w:val="24"/>
          <w:lang w:eastAsia="en-GB"/>
        </w:rPr>
        <w:fldChar w:fldCharType="begin"/>
      </w:r>
      <w:r w:rsidRPr="00385C0A">
        <w:rPr>
          <w:rFonts w:ascii="Arial" w:eastAsia="Times New Roman" w:hAnsi="Arial" w:cs="Arial"/>
          <w:bCs/>
          <w:sz w:val="24"/>
          <w:szCs w:val="24"/>
          <w:lang w:eastAsia="en-GB"/>
        </w:rPr>
        <w:instrText xml:space="preserve"> HYPERLINK "https://www.msecharity.com/what-we-fund" \l "h.p_ID_52" </w:instrText>
      </w:r>
      <w:r w:rsidRPr="00385C0A">
        <w:rPr>
          <w:rFonts w:ascii="Arial" w:eastAsia="Times New Roman" w:hAnsi="Arial" w:cs="Arial"/>
          <w:bCs/>
          <w:sz w:val="24"/>
          <w:szCs w:val="24"/>
          <w:lang w:eastAsia="en-GB"/>
        </w:rPr>
      </w:r>
      <w:r w:rsidRPr="00385C0A">
        <w:rPr>
          <w:rFonts w:ascii="Arial" w:eastAsia="Times New Roman" w:hAnsi="Arial" w:cs="Arial"/>
          <w:bCs/>
          <w:sz w:val="24"/>
          <w:szCs w:val="24"/>
          <w:lang w:eastAsia="en-GB"/>
        </w:rPr>
        <w:fldChar w:fldCharType="separate"/>
      </w:r>
    </w:p>
    <w:p w14:paraId="35693357" w14:textId="77777777" w:rsidR="00667919" w:rsidRDefault="00385C0A" w:rsidP="00A96AA5">
      <w:pPr>
        <w:spacing w:after="0" w:line="240" w:lineRule="auto"/>
        <w:textAlignment w:val="center"/>
        <w:outlineLvl w:val="1"/>
        <w:rPr>
          <w:rFonts w:ascii="Arial" w:eastAsia="Times New Roman" w:hAnsi="Arial" w:cs="Arial"/>
          <w:bCs/>
          <w:sz w:val="24"/>
          <w:szCs w:val="24"/>
          <w:lang w:eastAsia="en-GB"/>
        </w:rPr>
      </w:pPr>
      <w:r w:rsidRPr="00385C0A">
        <w:rPr>
          <w:rFonts w:ascii="Arial" w:eastAsia="Times New Roman" w:hAnsi="Arial" w:cs="Arial"/>
          <w:bCs/>
          <w:sz w:val="24"/>
          <w:szCs w:val="24"/>
          <w:lang w:eastAsia="en-GB"/>
        </w:rPr>
        <w:fldChar w:fldCharType="end"/>
      </w:r>
      <w:r w:rsidRPr="00385C0A">
        <w:rPr>
          <w:rFonts w:ascii="Arial" w:eastAsia="Times New Roman" w:hAnsi="Arial" w:cs="Arial"/>
          <w:bCs/>
          <w:sz w:val="24"/>
          <w:szCs w:val="24"/>
          <w:lang w:eastAsia="en-GB"/>
        </w:rPr>
        <w:t xml:space="preserve">Each round will focus on delivering financial life skills projects to organisations who assist and support defined groups. </w:t>
      </w:r>
      <w:r w:rsidR="00900A80">
        <w:rPr>
          <w:rFonts w:ascii="Arial" w:eastAsia="Times New Roman" w:hAnsi="Arial" w:cs="Arial"/>
          <w:bCs/>
          <w:sz w:val="24"/>
          <w:szCs w:val="24"/>
          <w:lang w:eastAsia="en-GB"/>
        </w:rPr>
        <w:t xml:space="preserve"> </w:t>
      </w:r>
      <w:hyperlink r:id="rId194" w:history="1">
        <w:r w:rsidR="00667919" w:rsidRPr="009A357A">
          <w:rPr>
            <w:rStyle w:val="Hyperlink"/>
            <w:rFonts w:ascii="Arial" w:eastAsia="Times New Roman" w:hAnsi="Arial" w:cs="Arial"/>
            <w:bCs/>
            <w:sz w:val="24"/>
            <w:szCs w:val="24"/>
            <w:lang w:eastAsia="en-GB"/>
          </w:rPr>
          <w:t>https://www.msecharity.com/what-we-fund</w:t>
        </w:r>
      </w:hyperlink>
    </w:p>
    <w:p w14:paraId="1FE352FF" w14:textId="75D68515" w:rsidR="00A905C1" w:rsidRDefault="00A905C1" w:rsidP="009B63A5">
      <w:pPr>
        <w:spacing w:after="0" w:line="240" w:lineRule="auto"/>
        <w:rPr>
          <w:rStyle w:val="Strong"/>
          <w:rFonts w:ascii="Arial" w:hAnsi="Arial" w:cs="Arial"/>
          <w:color w:val="000000"/>
          <w:sz w:val="24"/>
          <w:szCs w:val="24"/>
          <w:u w:val="single"/>
        </w:rPr>
      </w:pPr>
    </w:p>
    <w:p w14:paraId="6EF3B190" w14:textId="11CDEFA1" w:rsidR="00BD4B24" w:rsidRDefault="00C06128" w:rsidP="009B63A5">
      <w:pPr>
        <w:spacing w:after="0" w:line="240" w:lineRule="auto"/>
        <w:rPr>
          <w:rStyle w:val="Strong"/>
          <w:rFonts w:ascii="Arial" w:hAnsi="Arial" w:cs="Arial"/>
          <w:color w:val="000000"/>
          <w:sz w:val="24"/>
          <w:szCs w:val="24"/>
          <w:u w:val="single"/>
        </w:rPr>
      </w:pPr>
      <w:r>
        <w:rPr>
          <w:rStyle w:val="Strong"/>
          <w:rFonts w:ascii="Arial" w:hAnsi="Arial" w:cs="Arial"/>
          <w:color w:val="000000"/>
          <w:sz w:val="24"/>
          <w:szCs w:val="24"/>
          <w:u w:val="single"/>
        </w:rPr>
        <w:t xml:space="preserve">National Churches Trust – </w:t>
      </w:r>
      <w:r w:rsidR="00745E00">
        <w:rPr>
          <w:rStyle w:val="Strong"/>
          <w:rFonts w:ascii="Arial" w:hAnsi="Arial" w:cs="Arial"/>
          <w:color w:val="000000"/>
          <w:sz w:val="24"/>
          <w:szCs w:val="24"/>
          <w:u w:val="single"/>
        </w:rPr>
        <w:t xml:space="preserve">Small, Medium and Large </w:t>
      </w:r>
      <w:r>
        <w:rPr>
          <w:rStyle w:val="Strong"/>
          <w:rFonts w:ascii="Arial" w:hAnsi="Arial" w:cs="Arial"/>
          <w:color w:val="000000"/>
          <w:sz w:val="24"/>
          <w:szCs w:val="24"/>
          <w:u w:val="single"/>
        </w:rPr>
        <w:t>Grants</w:t>
      </w:r>
    </w:p>
    <w:p w14:paraId="48CD97C8" w14:textId="77777777" w:rsidR="006A57CA" w:rsidRDefault="006A57CA" w:rsidP="006A57CA">
      <w:pPr>
        <w:shd w:val="clear" w:color="auto" w:fill="FFFFFF"/>
        <w:spacing w:after="0" w:line="240" w:lineRule="auto"/>
        <w:rPr>
          <w:rFonts w:ascii="Arial" w:eastAsia="Times New Roman" w:hAnsi="Arial" w:cs="Arial"/>
          <w:color w:val="282828"/>
          <w:sz w:val="24"/>
          <w:szCs w:val="24"/>
          <w:lang w:eastAsia="en-GB"/>
        </w:rPr>
      </w:pPr>
    </w:p>
    <w:p w14:paraId="14781D2E" w14:textId="322D0CA4" w:rsidR="006A57CA" w:rsidRDefault="006A57CA" w:rsidP="006A57CA">
      <w:pPr>
        <w:shd w:val="clear" w:color="auto" w:fill="FFFFFF"/>
        <w:spacing w:after="0" w:line="240" w:lineRule="auto"/>
        <w:rPr>
          <w:rFonts w:ascii="Arial" w:eastAsia="Times New Roman" w:hAnsi="Arial" w:cs="Arial"/>
          <w:color w:val="282828"/>
          <w:sz w:val="24"/>
          <w:szCs w:val="24"/>
          <w:lang w:eastAsia="en-GB"/>
        </w:rPr>
      </w:pPr>
      <w:r w:rsidRPr="006A57CA">
        <w:rPr>
          <w:rFonts w:ascii="Arial" w:eastAsia="Times New Roman" w:hAnsi="Arial" w:cs="Arial"/>
          <w:color w:val="282828"/>
          <w:sz w:val="24"/>
          <w:szCs w:val="24"/>
          <w:lang w:eastAsia="en-GB"/>
        </w:rPr>
        <w:t xml:space="preserve">The National Churches Trust </w:t>
      </w:r>
      <w:r>
        <w:rPr>
          <w:rFonts w:ascii="Arial" w:eastAsia="Times New Roman" w:hAnsi="Arial" w:cs="Arial"/>
          <w:color w:val="282828"/>
          <w:sz w:val="24"/>
          <w:szCs w:val="24"/>
          <w:lang w:eastAsia="en-GB"/>
        </w:rPr>
        <w:t xml:space="preserve">(NCT) </w:t>
      </w:r>
      <w:r w:rsidRPr="006A57CA">
        <w:rPr>
          <w:rFonts w:ascii="Arial" w:eastAsia="Times New Roman" w:hAnsi="Arial" w:cs="Arial"/>
          <w:color w:val="282828"/>
          <w:sz w:val="24"/>
          <w:szCs w:val="24"/>
          <w:lang w:eastAsia="en-GB"/>
        </w:rPr>
        <w:t>supports church and chapel buildings open for worship throughout the UK. It funds urgent repairs and modernisation, provides expert advice on church maintenance and on how churches can continue to serve local communities and promote church heritage and tourism.</w:t>
      </w:r>
      <w:r>
        <w:rPr>
          <w:rFonts w:ascii="Arial" w:eastAsia="Times New Roman" w:hAnsi="Arial" w:cs="Arial"/>
          <w:color w:val="282828"/>
          <w:sz w:val="24"/>
          <w:szCs w:val="24"/>
          <w:lang w:eastAsia="en-GB"/>
        </w:rPr>
        <w:t xml:space="preserve"> </w:t>
      </w:r>
      <w:r w:rsidRPr="006A57CA">
        <w:rPr>
          <w:rFonts w:ascii="Arial" w:eastAsia="Times New Roman" w:hAnsi="Arial" w:cs="Arial"/>
          <w:color w:val="282828"/>
          <w:sz w:val="24"/>
          <w:szCs w:val="24"/>
          <w:lang w:eastAsia="en-GB"/>
        </w:rPr>
        <w:t>The N</w:t>
      </w:r>
      <w:r>
        <w:rPr>
          <w:rFonts w:ascii="Arial" w:eastAsia="Times New Roman" w:hAnsi="Arial" w:cs="Arial"/>
          <w:color w:val="282828"/>
          <w:sz w:val="24"/>
          <w:szCs w:val="24"/>
          <w:lang w:eastAsia="en-GB"/>
        </w:rPr>
        <w:t>CT</w:t>
      </w:r>
      <w:r w:rsidRPr="006A57CA">
        <w:rPr>
          <w:rFonts w:ascii="Arial" w:eastAsia="Times New Roman" w:hAnsi="Arial" w:cs="Arial"/>
          <w:color w:val="282828"/>
          <w:sz w:val="24"/>
          <w:szCs w:val="24"/>
          <w:lang w:eastAsia="en-GB"/>
        </w:rPr>
        <w:t xml:space="preserve"> has launched the first grant of its new grants programme in line with the Trust's new strategy for 2019-2023.</w:t>
      </w:r>
      <w:r>
        <w:rPr>
          <w:rFonts w:ascii="Arial" w:eastAsia="Times New Roman" w:hAnsi="Arial" w:cs="Arial"/>
          <w:color w:val="282828"/>
          <w:sz w:val="24"/>
          <w:szCs w:val="24"/>
          <w:lang w:eastAsia="en-GB"/>
        </w:rPr>
        <w:t xml:space="preserve"> </w:t>
      </w:r>
      <w:r w:rsidRPr="006A57CA">
        <w:rPr>
          <w:rFonts w:ascii="Arial" w:eastAsia="Times New Roman" w:hAnsi="Arial" w:cs="Arial"/>
          <w:color w:val="282828"/>
          <w:sz w:val="24"/>
          <w:szCs w:val="24"/>
          <w:lang w:eastAsia="en-GB"/>
        </w:rPr>
        <w:t>The funding is for projects which can demonstrate how they meet the outcome in line with the new strategy:</w:t>
      </w:r>
    </w:p>
    <w:p w14:paraId="054AC440" w14:textId="77777777" w:rsidR="006A57CA" w:rsidRPr="006A57CA" w:rsidRDefault="006A57CA" w:rsidP="006A57CA">
      <w:pPr>
        <w:shd w:val="clear" w:color="auto" w:fill="FFFFFF"/>
        <w:spacing w:after="0" w:line="240" w:lineRule="auto"/>
        <w:rPr>
          <w:rFonts w:ascii="Arial" w:eastAsia="Times New Roman" w:hAnsi="Arial" w:cs="Arial"/>
          <w:color w:val="282828"/>
          <w:sz w:val="24"/>
          <w:szCs w:val="24"/>
          <w:lang w:eastAsia="en-GB"/>
        </w:rPr>
      </w:pPr>
    </w:p>
    <w:p w14:paraId="5F0427A1" w14:textId="77777777" w:rsidR="006A57CA" w:rsidRPr="006A57CA" w:rsidRDefault="006A57CA" w:rsidP="00A1546B">
      <w:pPr>
        <w:numPr>
          <w:ilvl w:val="0"/>
          <w:numId w:val="94"/>
        </w:numPr>
        <w:shd w:val="clear" w:color="auto" w:fill="FFFFFF"/>
        <w:spacing w:after="0" w:line="240" w:lineRule="auto"/>
        <w:rPr>
          <w:rFonts w:ascii="Arial" w:eastAsia="Times New Roman" w:hAnsi="Arial" w:cs="Arial"/>
          <w:color w:val="282828"/>
          <w:sz w:val="24"/>
          <w:szCs w:val="24"/>
          <w:lang w:eastAsia="en-GB"/>
        </w:rPr>
      </w:pPr>
      <w:r w:rsidRPr="006A57CA">
        <w:rPr>
          <w:rFonts w:ascii="Arial" w:eastAsia="Times New Roman" w:hAnsi="Arial" w:cs="Arial"/>
          <w:color w:val="282828"/>
          <w:sz w:val="24"/>
          <w:szCs w:val="24"/>
          <w:lang w:eastAsia="en-GB"/>
        </w:rPr>
        <w:t>Preserving heritage.</w:t>
      </w:r>
    </w:p>
    <w:p w14:paraId="3D7134FD" w14:textId="77777777" w:rsidR="006A57CA" w:rsidRPr="006A57CA" w:rsidRDefault="006A57CA" w:rsidP="00A1546B">
      <w:pPr>
        <w:numPr>
          <w:ilvl w:val="0"/>
          <w:numId w:val="94"/>
        </w:numPr>
        <w:shd w:val="clear" w:color="auto" w:fill="FFFFFF"/>
        <w:spacing w:after="0" w:line="240" w:lineRule="auto"/>
        <w:rPr>
          <w:rFonts w:ascii="Arial" w:eastAsia="Times New Roman" w:hAnsi="Arial" w:cs="Arial"/>
          <w:color w:val="282828"/>
          <w:sz w:val="24"/>
          <w:szCs w:val="24"/>
          <w:lang w:eastAsia="en-GB"/>
        </w:rPr>
      </w:pPr>
      <w:r w:rsidRPr="006A57CA">
        <w:rPr>
          <w:rFonts w:ascii="Arial" w:eastAsia="Times New Roman" w:hAnsi="Arial" w:cs="Arial"/>
          <w:color w:val="282828"/>
          <w:sz w:val="24"/>
          <w:szCs w:val="24"/>
          <w:lang w:eastAsia="en-GB"/>
        </w:rPr>
        <w:t>Promoting sustainability.</w:t>
      </w:r>
    </w:p>
    <w:p w14:paraId="3B0A9E29" w14:textId="77777777" w:rsidR="006A57CA" w:rsidRPr="006A57CA" w:rsidRDefault="006A57CA" w:rsidP="00A1546B">
      <w:pPr>
        <w:numPr>
          <w:ilvl w:val="0"/>
          <w:numId w:val="94"/>
        </w:numPr>
        <w:shd w:val="clear" w:color="auto" w:fill="FFFFFF"/>
        <w:spacing w:after="0" w:line="240" w:lineRule="auto"/>
        <w:rPr>
          <w:rFonts w:ascii="Arial" w:eastAsia="Times New Roman" w:hAnsi="Arial" w:cs="Arial"/>
          <w:color w:val="282828"/>
          <w:sz w:val="24"/>
          <w:szCs w:val="24"/>
          <w:lang w:eastAsia="en-GB"/>
        </w:rPr>
      </w:pPr>
      <w:r w:rsidRPr="006A57CA">
        <w:rPr>
          <w:rFonts w:ascii="Arial" w:eastAsia="Times New Roman" w:hAnsi="Arial" w:cs="Arial"/>
          <w:color w:val="282828"/>
          <w:sz w:val="24"/>
          <w:szCs w:val="24"/>
          <w:lang w:eastAsia="en-GB"/>
        </w:rPr>
        <w:t>Inspiring support.</w:t>
      </w:r>
    </w:p>
    <w:p w14:paraId="6F9C173F" w14:textId="60FF36BC" w:rsidR="00745E00" w:rsidRPr="00745E00" w:rsidRDefault="00745E00" w:rsidP="00745E00">
      <w:pPr>
        <w:spacing w:after="0" w:line="240" w:lineRule="auto"/>
        <w:jc w:val="both"/>
        <w:textAlignment w:val="baseline"/>
        <w:rPr>
          <w:rFonts w:ascii="Arial" w:eastAsia="Times New Roman" w:hAnsi="Arial" w:cs="Arial"/>
          <w:color w:val="000000"/>
          <w:sz w:val="24"/>
          <w:szCs w:val="24"/>
          <w:lang w:eastAsia="en-GB"/>
        </w:rPr>
      </w:pPr>
      <w:r w:rsidRPr="00745E00">
        <w:rPr>
          <w:rFonts w:ascii="Arial" w:eastAsia="Times New Roman" w:hAnsi="Arial" w:cs="Arial"/>
          <w:b/>
          <w:bCs/>
          <w:color w:val="000000"/>
          <w:sz w:val="24"/>
          <w:szCs w:val="24"/>
          <w:bdr w:val="none" w:sz="0" w:space="0" w:color="auto" w:frame="1"/>
          <w:lang w:eastAsia="en-GB"/>
        </w:rPr>
        <w:t>Small</w:t>
      </w:r>
      <w:r>
        <w:rPr>
          <w:rFonts w:ascii="Arial" w:eastAsia="Times New Roman" w:hAnsi="Arial" w:cs="Arial"/>
          <w:b/>
          <w:bCs/>
          <w:color w:val="000000"/>
          <w:sz w:val="24"/>
          <w:szCs w:val="24"/>
          <w:bdr w:val="none" w:sz="0" w:space="0" w:color="auto" w:frame="1"/>
          <w:lang w:eastAsia="en-GB"/>
        </w:rPr>
        <w:t xml:space="preserve"> </w:t>
      </w:r>
      <w:r w:rsidRPr="00745E00">
        <w:rPr>
          <w:rFonts w:ascii="Arial" w:eastAsia="Times New Roman" w:hAnsi="Arial" w:cs="Arial"/>
          <w:b/>
          <w:bCs/>
          <w:color w:val="000000"/>
          <w:sz w:val="24"/>
          <w:szCs w:val="24"/>
          <w:bdr w:val="none" w:sz="0" w:space="0" w:color="auto" w:frame="1"/>
          <w:lang w:eastAsia="en-GB"/>
        </w:rPr>
        <w:t>grants</w:t>
      </w:r>
      <w:r w:rsidRPr="00745E00">
        <w:rPr>
          <w:rFonts w:ascii="Arial" w:eastAsia="Times New Roman" w:hAnsi="Arial" w:cs="Arial"/>
          <w:color w:val="000000"/>
          <w:sz w:val="24"/>
          <w:szCs w:val="24"/>
          <w:lang w:eastAsia="en-GB"/>
        </w:rPr>
        <w:t xml:space="preserve"> support small but urgent maintenance and repair issues or help fund small investigative works. These will continue to provide funding of up to £5,000 but the maximum project costs will increase from £10,000 to £20,000 making it possible for more projects to be eligible for funding and quicker decisions. Decisions on applications will be considered on a bi-monthly rolling basis i.e. decisions will be made in April, June, August and in October. </w:t>
      </w:r>
    </w:p>
    <w:p w14:paraId="4E3983B1" w14:textId="77777777" w:rsidR="00745E00" w:rsidRPr="00745E00" w:rsidRDefault="00745E00" w:rsidP="00745E00">
      <w:pPr>
        <w:spacing w:after="0" w:line="240" w:lineRule="auto"/>
        <w:jc w:val="both"/>
        <w:textAlignment w:val="baseline"/>
        <w:rPr>
          <w:rFonts w:ascii="Arial" w:eastAsia="Times New Roman" w:hAnsi="Arial" w:cs="Arial"/>
          <w:color w:val="000000"/>
          <w:sz w:val="24"/>
          <w:szCs w:val="24"/>
          <w:lang w:eastAsia="en-GB"/>
        </w:rPr>
      </w:pPr>
    </w:p>
    <w:p w14:paraId="4A0B73A1" w14:textId="089FCFA8" w:rsidR="00745E00" w:rsidRPr="00745E00" w:rsidRDefault="00745E00" w:rsidP="00745E00">
      <w:pPr>
        <w:spacing w:after="0" w:line="240" w:lineRule="auto"/>
        <w:jc w:val="both"/>
        <w:textAlignment w:val="baseline"/>
        <w:rPr>
          <w:rFonts w:ascii="Arial" w:eastAsia="Times New Roman" w:hAnsi="Arial" w:cs="Arial"/>
          <w:color w:val="000000"/>
          <w:sz w:val="24"/>
          <w:szCs w:val="24"/>
          <w:lang w:eastAsia="en-GB"/>
        </w:rPr>
      </w:pPr>
      <w:r w:rsidRPr="00745E00">
        <w:rPr>
          <w:rFonts w:ascii="Arial" w:eastAsia="Times New Roman" w:hAnsi="Arial" w:cs="Arial"/>
          <w:b/>
          <w:bCs/>
          <w:color w:val="000000"/>
          <w:sz w:val="24"/>
          <w:szCs w:val="24"/>
          <w:bdr w:val="none" w:sz="0" w:space="0" w:color="auto" w:frame="1"/>
          <w:lang w:eastAsia="en-GB"/>
        </w:rPr>
        <w:t>Medium grants</w:t>
      </w:r>
      <w:r w:rsidRPr="00745E00">
        <w:rPr>
          <w:rFonts w:ascii="Arial" w:eastAsia="Times New Roman" w:hAnsi="Arial" w:cs="Arial"/>
          <w:color w:val="000000"/>
          <w:sz w:val="24"/>
          <w:szCs w:val="24"/>
          <w:lang w:eastAsia="en-GB"/>
        </w:rPr>
        <w:t> fund small repair work or the development of projects such as preparing for a major project</w:t>
      </w:r>
      <w:r>
        <w:rPr>
          <w:rFonts w:ascii="Arial" w:eastAsia="Times New Roman" w:hAnsi="Arial" w:cs="Arial"/>
          <w:color w:val="000000"/>
          <w:sz w:val="24"/>
          <w:szCs w:val="24"/>
          <w:lang w:eastAsia="en-GB"/>
        </w:rPr>
        <w:t xml:space="preserve"> </w:t>
      </w:r>
      <w:r w:rsidRPr="00745E00">
        <w:rPr>
          <w:rFonts w:ascii="Arial" w:eastAsia="Times New Roman" w:hAnsi="Arial" w:cs="Arial"/>
          <w:color w:val="000000"/>
          <w:sz w:val="24"/>
          <w:szCs w:val="24"/>
          <w:lang w:eastAsia="en-GB"/>
        </w:rPr>
        <w:t>or preparing to approach a major grant funder.</w:t>
      </w:r>
      <w:r>
        <w:rPr>
          <w:rFonts w:ascii="Arial" w:eastAsia="Times New Roman" w:hAnsi="Arial" w:cs="Arial"/>
          <w:color w:val="000000"/>
          <w:sz w:val="24"/>
          <w:szCs w:val="24"/>
          <w:lang w:eastAsia="en-GB"/>
        </w:rPr>
        <w:t xml:space="preserve"> </w:t>
      </w:r>
      <w:r w:rsidRPr="00745E00">
        <w:rPr>
          <w:rFonts w:ascii="Arial" w:eastAsia="Times New Roman" w:hAnsi="Arial" w:cs="Arial"/>
          <w:color w:val="000000"/>
          <w:sz w:val="24"/>
          <w:szCs w:val="24"/>
          <w:lang w:eastAsia="en-GB"/>
        </w:rPr>
        <w:t>These will continue to provide grants of up to £10,000 but the project costs will change to between £20,000 and £80,000. Projects of under £20,000 are eligible for our Small grants and those above £80,000 for our Large grants.</w:t>
      </w:r>
    </w:p>
    <w:p w14:paraId="345FBB8F" w14:textId="75EE08B7" w:rsidR="00745E00" w:rsidRDefault="00745E00" w:rsidP="00745E00">
      <w:pPr>
        <w:shd w:val="clear" w:color="auto" w:fill="FFFFFF"/>
        <w:spacing w:after="0" w:line="240" w:lineRule="auto"/>
        <w:jc w:val="both"/>
        <w:textAlignment w:val="baseline"/>
        <w:rPr>
          <w:rFonts w:ascii="Arial" w:eastAsia="Times New Roman" w:hAnsi="Arial" w:cs="Arial"/>
          <w:color w:val="000000"/>
          <w:sz w:val="24"/>
          <w:szCs w:val="24"/>
          <w:lang w:eastAsia="en-GB"/>
        </w:rPr>
      </w:pPr>
      <w:r w:rsidRPr="00745E00">
        <w:rPr>
          <w:rFonts w:ascii="Arial" w:eastAsia="Times New Roman" w:hAnsi="Arial" w:cs="Arial"/>
          <w:color w:val="000000"/>
          <w:sz w:val="24"/>
          <w:szCs w:val="24"/>
          <w:lang w:eastAsia="en-GB"/>
        </w:rPr>
        <w:t>The first time you can apply will be in March 2023 with a deadline in May, and with decisions on funding announced in July 2023. There will be another decision round in December. In 2024 we expect to have three application rounds.</w:t>
      </w:r>
    </w:p>
    <w:p w14:paraId="47D14685" w14:textId="77777777" w:rsidR="00745E00" w:rsidRPr="00745E00" w:rsidRDefault="00745E00" w:rsidP="00745E00">
      <w:pPr>
        <w:shd w:val="clear" w:color="auto" w:fill="FFFFFF"/>
        <w:spacing w:after="0" w:line="240" w:lineRule="auto"/>
        <w:jc w:val="both"/>
        <w:textAlignment w:val="baseline"/>
        <w:rPr>
          <w:rFonts w:ascii="Arial" w:eastAsia="Times New Roman" w:hAnsi="Arial" w:cs="Arial"/>
          <w:color w:val="000000"/>
          <w:sz w:val="24"/>
          <w:szCs w:val="24"/>
          <w:lang w:eastAsia="en-GB"/>
        </w:rPr>
      </w:pPr>
    </w:p>
    <w:p w14:paraId="43EE82C3" w14:textId="5C0CBA85" w:rsidR="006A57CA" w:rsidRPr="006A57CA" w:rsidRDefault="006A57CA" w:rsidP="006A57CA">
      <w:pPr>
        <w:shd w:val="clear" w:color="auto" w:fill="FFFFFF"/>
        <w:spacing w:after="0" w:line="240" w:lineRule="auto"/>
        <w:rPr>
          <w:rFonts w:ascii="Arial" w:eastAsia="Times New Roman" w:hAnsi="Arial" w:cs="Arial"/>
          <w:color w:val="282828"/>
          <w:sz w:val="24"/>
          <w:szCs w:val="24"/>
          <w:lang w:eastAsia="en-GB"/>
        </w:rPr>
      </w:pPr>
      <w:r w:rsidRPr="006A57CA">
        <w:rPr>
          <w:rFonts w:ascii="Arial" w:eastAsia="Times New Roman" w:hAnsi="Arial" w:cs="Arial"/>
          <w:b/>
          <w:bCs/>
          <w:color w:val="282828"/>
          <w:sz w:val="24"/>
          <w:szCs w:val="24"/>
          <w:lang w:eastAsia="en-GB"/>
        </w:rPr>
        <w:t>Large Grants</w:t>
      </w:r>
      <w:r w:rsidRPr="006A57CA">
        <w:rPr>
          <w:rFonts w:ascii="Arial" w:eastAsia="Times New Roman" w:hAnsi="Arial" w:cs="Arial"/>
          <w:color w:val="282828"/>
          <w:sz w:val="24"/>
          <w:szCs w:val="24"/>
          <w:lang w:eastAsia="en-GB"/>
        </w:rPr>
        <w:t xml:space="preserve"> are intended </w:t>
      </w:r>
      <w:r w:rsidRPr="006A57CA">
        <w:rPr>
          <w:rFonts w:ascii="Arial" w:eastAsia="Times New Roman" w:hAnsi="Arial" w:cs="Arial"/>
          <w:b/>
          <w:bCs/>
          <w:color w:val="282828"/>
          <w:sz w:val="24"/>
          <w:szCs w:val="24"/>
          <w:lang w:eastAsia="en-GB"/>
        </w:rPr>
        <w:t>to support structural repairs and maintenance</w:t>
      </w:r>
      <w:r w:rsidRPr="006A57CA">
        <w:rPr>
          <w:rFonts w:ascii="Arial" w:eastAsia="Times New Roman" w:hAnsi="Arial" w:cs="Arial"/>
          <w:color w:val="282828"/>
          <w:sz w:val="24"/>
          <w:szCs w:val="24"/>
          <w:lang w:eastAsia="en-GB"/>
        </w:rPr>
        <w:t xml:space="preserve"> issues</w:t>
      </w:r>
      <w:r>
        <w:rPr>
          <w:rFonts w:ascii="Arial" w:eastAsia="Times New Roman" w:hAnsi="Arial" w:cs="Arial"/>
          <w:color w:val="282828"/>
          <w:sz w:val="24"/>
          <w:szCs w:val="24"/>
          <w:lang w:eastAsia="en-GB"/>
        </w:rPr>
        <w:t>.</w:t>
      </w:r>
      <w:r w:rsidRPr="006A57CA">
        <w:rPr>
          <w:rFonts w:ascii="Arial" w:eastAsia="Times New Roman" w:hAnsi="Arial" w:cs="Arial"/>
          <w:color w:val="282828"/>
          <w:sz w:val="24"/>
          <w:szCs w:val="24"/>
          <w:lang w:eastAsia="en-GB"/>
        </w:rPr>
        <w:t xml:space="preserve"> </w:t>
      </w:r>
    </w:p>
    <w:p w14:paraId="301B433D" w14:textId="470E8D6F" w:rsidR="006A57CA" w:rsidRPr="006A57CA" w:rsidRDefault="006A57CA" w:rsidP="006A57CA">
      <w:pPr>
        <w:shd w:val="clear" w:color="auto" w:fill="FFFFFF"/>
        <w:spacing w:after="0" w:line="240" w:lineRule="auto"/>
        <w:rPr>
          <w:rFonts w:ascii="Arial" w:eastAsia="Times New Roman" w:hAnsi="Arial" w:cs="Arial"/>
          <w:color w:val="282828"/>
          <w:sz w:val="24"/>
          <w:szCs w:val="24"/>
          <w:lang w:eastAsia="en-GB"/>
        </w:rPr>
      </w:pPr>
      <w:r w:rsidRPr="006A57CA">
        <w:rPr>
          <w:rFonts w:ascii="Arial" w:eastAsia="Times New Roman" w:hAnsi="Arial" w:cs="Arial"/>
          <w:color w:val="282828"/>
          <w:sz w:val="24"/>
          <w:szCs w:val="24"/>
          <w:lang w:eastAsia="en-GB"/>
        </w:rPr>
        <w:t>Grants of between £10,000 and £50,000 are available.</w:t>
      </w:r>
    </w:p>
    <w:p w14:paraId="20EF512E" w14:textId="77777777" w:rsidR="006A57CA" w:rsidRPr="006A57CA" w:rsidRDefault="006A57CA" w:rsidP="006A57CA">
      <w:pPr>
        <w:shd w:val="clear" w:color="auto" w:fill="FFFFFF"/>
        <w:spacing w:after="0" w:line="240" w:lineRule="auto"/>
        <w:rPr>
          <w:rFonts w:ascii="Arial" w:eastAsia="Times New Roman" w:hAnsi="Arial" w:cs="Arial"/>
          <w:color w:val="282828"/>
          <w:sz w:val="24"/>
          <w:szCs w:val="24"/>
          <w:lang w:eastAsia="en-GB"/>
        </w:rPr>
      </w:pPr>
      <w:r w:rsidRPr="006A57CA">
        <w:rPr>
          <w:rFonts w:ascii="Arial" w:eastAsia="Times New Roman" w:hAnsi="Arial" w:cs="Arial"/>
          <w:color w:val="282828"/>
          <w:sz w:val="24"/>
          <w:szCs w:val="24"/>
          <w:lang w:eastAsia="en-GB"/>
        </w:rPr>
        <w:t>Grants of between £40,000 and £50,000 are extremely limited.</w:t>
      </w:r>
    </w:p>
    <w:p w14:paraId="180A1945" w14:textId="255854D0" w:rsidR="006A57CA" w:rsidRPr="006A57CA" w:rsidRDefault="006A57CA" w:rsidP="006A57CA">
      <w:pPr>
        <w:shd w:val="clear" w:color="auto" w:fill="FFFFFF"/>
        <w:spacing w:after="0" w:line="240" w:lineRule="auto"/>
        <w:rPr>
          <w:rFonts w:ascii="Arial" w:eastAsia="Times New Roman" w:hAnsi="Arial" w:cs="Arial"/>
          <w:color w:val="282828"/>
          <w:sz w:val="24"/>
          <w:szCs w:val="24"/>
          <w:lang w:eastAsia="en-GB"/>
        </w:rPr>
      </w:pPr>
      <w:r w:rsidRPr="006A57CA">
        <w:rPr>
          <w:rFonts w:ascii="Arial" w:eastAsia="Times New Roman" w:hAnsi="Arial" w:cs="Arial"/>
          <w:color w:val="282828"/>
          <w:sz w:val="24"/>
          <w:szCs w:val="24"/>
          <w:lang w:eastAsia="en-GB"/>
        </w:rPr>
        <w:t xml:space="preserve">In previous years </w:t>
      </w:r>
      <w:r w:rsidRPr="006A57CA">
        <w:rPr>
          <w:rFonts w:ascii="Arial" w:eastAsia="Times New Roman" w:hAnsi="Arial" w:cs="Arial"/>
          <w:b/>
          <w:bCs/>
          <w:color w:val="282828"/>
          <w:sz w:val="24"/>
          <w:szCs w:val="24"/>
          <w:lang w:eastAsia="en-GB"/>
        </w:rPr>
        <w:t>the average grant has been around £15,000.</w:t>
      </w:r>
      <w:r>
        <w:rPr>
          <w:rFonts w:ascii="Arial" w:eastAsia="Times New Roman" w:hAnsi="Arial" w:cs="Arial"/>
          <w:b/>
          <w:bCs/>
          <w:color w:val="282828"/>
          <w:sz w:val="24"/>
          <w:szCs w:val="24"/>
          <w:lang w:eastAsia="en-GB"/>
        </w:rPr>
        <w:t xml:space="preserve"> At least 50% match funding is required to be sourced by the applicant.</w:t>
      </w:r>
    </w:p>
    <w:p w14:paraId="488D0136" w14:textId="77777777" w:rsidR="006A57CA" w:rsidRDefault="006A57CA" w:rsidP="006A57CA">
      <w:pPr>
        <w:shd w:val="clear" w:color="auto" w:fill="FFFFFF"/>
        <w:spacing w:after="0" w:line="240" w:lineRule="auto"/>
        <w:rPr>
          <w:rFonts w:ascii="Arial" w:eastAsia="Times New Roman" w:hAnsi="Arial" w:cs="Arial"/>
          <w:color w:val="282828"/>
          <w:sz w:val="24"/>
          <w:szCs w:val="24"/>
          <w:lang w:eastAsia="en-GB"/>
        </w:rPr>
      </w:pPr>
    </w:p>
    <w:p w14:paraId="5C0DEA42" w14:textId="48541BAA" w:rsidR="006A57CA" w:rsidRPr="006A57CA" w:rsidRDefault="006A57CA" w:rsidP="006A57CA">
      <w:pPr>
        <w:shd w:val="clear" w:color="auto" w:fill="FFFFFF"/>
        <w:spacing w:after="0" w:line="240" w:lineRule="auto"/>
        <w:rPr>
          <w:rFonts w:ascii="Arial" w:eastAsia="Times New Roman" w:hAnsi="Arial" w:cs="Arial"/>
          <w:color w:val="282828"/>
          <w:sz w:val="24"/>
          <w:szCs w:val="24"/>
          <w:lang w:eastAsia="en-GB"/>
        </w:rPr>
      </w:pPr>
      <w:r w:rsidRPr="006A57CA">
        <w:rPr>
          <w:rFonts w:ascii="Arial" w:eastAsia="Times New Roman" w:hAnsi="Arial" w:cs="Arial"/>
          <w:color w:val="282828"/>
          <w:sz w:val="24"/>
          <w:szCs w:val="24"/>
          <w:lang w:eastAsia="en-GB"/>
        </w:rPr>
        <w:t>The Trust has a very limited amount of funding available and can only offer grants to a small proportion of applicants.</w:t>
      </w:r>
      <w:r>
        <w:rPr>
          <w:rFonts w:ascii="Arial" w:eastAsia="Times New Roman" w:hAnsi="Arial" w:cs="Arial"/>
          <w:color w:val="282828"/>
          <w:sz w:val="24"/>
          <w:szCs w:val="24"/>
          <w:lang w:eastAsia="en-GB"/>
        </w:rPr>
        <w:t xml:space="preserve"> </w:t>
      </w:r>
      <w:r w:rsidRPr="006A57CA">
        <w:rPr>
          <w:rFonts w:ascii="Arial" w:eastAsia="Times New Roman" w:hAnsi="Arial" w:cs="Arial"/>
          <w:color w:val="282828"/>
          <w:sz w:val="24"/>
          <w:szCs w:val="24"/>
          <w:lang w:eastAsia="en-GB"/>
        </w:rPr>
        <w:t xml:space="preserve">Priority for funding is for </w:t>
      </w:r>
      <w:r w:rsidRPr="006A57CA">
        <w:rPr>
          <w:rFonts w:ascii="Arial" w:eastAsia="Times New Roman" w:hAnsi="Arial" w:cs="Arial"/>
          <w:b/>
          <w:bCs/>
          <w:color w:val="282828"/>
          <w:sz w:val="24"/>
          <w:szCs w:val="24"/>
          <w:lang w:eastAsia="en-GB"/>
        </w:rPr>
        <w:t>urgent structural repairs (costed at more than £80,000 including VAT</w:t>
      </w:r>
      <w:r w:rsidRPr="006A57CA">
        <w:rPr>
          <w:rFonts w:ascii="Arial" w:eastAsia="Times New Roman" w:hAnsi="Arial" w:cs="Arial"/>
          <w:color w:val="282828"/>
          <w:sz w:val="24"/>
          <w:szCs w:val="24"/>
          <w:lang w:eastAsia="en-GB"/>
        </w:rPr>
        <w:t xml:space="preserve">), but the Trust will consider projects for </w:t>
      </w:r>
      <w:r w:rsidRPr="006A57CA">
        <w:rPr>
          <w:rFonts w:ascii="Arial" w:eastAsia="Times New Roman" w:hAnsi="Arial" w:cs="Arial"/>
          <w:b/>
          <w:bCs/>
          <w:color w:val="282828"/>
          <w:sz w:val="24"/>
          <w:szCs w:val="24"/>
          <w:lang w:eastAsia="en-GB"/>
        </w:rPr>
        <w:t>the installation of kitchens and accessible toilets (costed at more than £30,000 including VAT).</w:t>
      </w:r>
    </w:p>
    <w:p w14:paraId="2F379ACF" w14:textId="77777777" w:rsidR="006A57CA" w:rsidRDefault="006A57CA" w:rsidP="006A57CA">
      <w:pPr>
        <w:shd w:val="clear" w:color="auto" w:fill="FFFFFF"/>
        <w:spacing w:after="0" w:line="240" w:lineRule="auto"/>
        <w:rPr>
          <w:rFonts w:ascii="Arial" w:eastAsia="Times New Roman" w:hAnsi="Arial" w:cs="Arial"/>
          <w:color w:val="282828"/>
          <w:sz w:val="24"/>
          <w:szCs w:val="24"/>
          <w:lang w:eastAsia="en-GB"/>
        </w:rPr>
      </w:pPr>
    </w:p>
    <w:p w14:paraId="318C005E" w14:textId="0F928B0A" w:rsidR="00745E00" w:rsidRDefault="005A0350" w:rsidP="00745E00">
      <w:pPr>
        <w:shd w:val="clear" w:color="auto" w:fill="FFFFFF"/>
        <w:spacing w:after="0" w:line="240" w:lineRule="auto"/>
        <w:jc w:val="both"/>
        <w:textAlignment w:val="baseline"/>
        <w:rPr>
          <w:rFonts w:ascii="Arial" w:eastAsia="Times New Roman" w:hAnsi="Arial" w:cs="Arial"/>
          <w:color w:val="000000"/>
          <w:sz w:val="24"/>
          <w:szCs w:val="24"/>
          <w:lang w:eastAsia="en-GB"/>
        </w:rPr>
      </w:pPr>
      <w:hyperlink r:id="rId195" w:history="1">
        <w:r w:rsidR="00745E00" w:rsidRPr="00FE4F3E">
          <w:rPr>
            <w:rStyle w:val="Hyperlink"/>
            <w:rFonts w:ascii="Arial" w:eastAsia="Times New Roman" w:hAnsi="Arial" w:cs="Arial"/>
            <w:sz w:val="24"/>
            <w:szCs w:val="24"/>
            <w:lang w:eastAsia="en-GB"/>
          </w:rPr>
          <w:t>https://www.nationalchurchestrust.org/get-support/grants</w:t>
        </w:r>
      </w:hyperlink>
    </w:p>
    <w:p w14:paraId="12DC56AD" w14:textId="77777777" w:rsidR="00307BAF" w:rsidRDefault="00307BAF" w:rsidP="00712A58">
      <w:pPr>
        <w:pStyle w:val="NormalWeb"/>
        <w:shd w:val="clear" w:color="auto" w:fill="FFFFFF"/>
        <w:spacing w:before="0" w:beforeAutospacing="0" w:after="0" w:afterAutospacing="0"/>
        <w:textAlignment w:val="baseline"/>
        <w:rPr>
          <w:rStyle w:val="Hyperlink"/>
          <w:rFonts w:ascii="Arial" w:hAnsi="Arial" w:cs="Arial"/>
        </w:rPr>
      </w:pPr>
    </w:p>
    <w:p w14:paraId="29F5DF86" w14:textId="77777777" w:rsidR="009E536B" w:rsidRDefault="009E536B" w:rsidP="00712A58">
      <w:pPr>
        <w:pStyle w:val="NormalWeb"/>
        <w:shd w:val="clear" w:color="auto" w:fill="FFFFFF"/>
        <w:spacing w:before="0" w:beforeAutospacing="0" w:after="0" w:afterAutospacing="0"/>
        <w:textAlignment w:val="baseline"/>
        <w:rPr>
          <w:rStyle w:val="Hyperlink"/>
          <w:rFonts w:ascii="Arial" w:hAnsi="Arial" w:cs="Arial"/>
          <w:b/>
          <w:color w:val="auto"/>
        </w:rPr>
      </w:pPr>
      <w:r>
        <w:rPr>
          <w:rStyle w:val="Hyperlink"/>
          <w:rFonts w:ascii="Arial" w:hAnsi="Arial" w:cs="Arial"/>
          <w:b/>
          <w:color w:val="auto"/>
        </w:rPr>
        <w:t>National Deaf Children’s Society – Make A Change Fund</w:t>
      </w:r>
    </w:p>
    <w:p w14:paraId="588CE5C1" w14:textId="77777777" w:rsidR="009E536B" w:rsidRDefault="009E536B" w:rsidP="00712A58">
      <w:pPr>
        <w:pStyle w:val="NormalWeb"/>
        <w:shd w:val="clear" w:color="auto" w:fill="FFFFFF"/>
        <w:spacing w:before="0" w:beforeAutospacing="0" w:after="0" w:afterAutospacing="0"/>
        <w:textAlignment w:val="baseline"/>
        <w:rPr>
          <w:rStyle w:val="Hyperlink"/>
          <w:rFonts w:ascii="Arial" w:hAnsi="Arial" w:cs="Arial"/>
          <w:b/>
          <w:color w:val="auto"/>
        </w:rPr>
      </w:pPr>
    </w:p>
    <w:p w14:paraId="3057014B" w14:textId="77777777" w:rsidR="009E536B" w:rsidRPr="009E536B" w:rsidRDefault="009E536B" w:rsidP="009E536B">
      <w:pPr>
        <w:shd w:val="clear" w:color="auto" w:fill="FFFFFF"/>
        <w:spacing w:after="0" w:line="240" w:lineRule="auto"/>
        <w:rPr>
          <w:rFonts w:ascii="Arial" w:eastAsia="Times New Roman" w:hAnsi="Arial" w:cs="Arial"/>
          <w:sz w:val="24"/>
          <w:szCs w:val="24"/>
          <w:lang w:eastAsia="en-GB"/>
        </w:rPr>
      </w:pPr>
      <w:r w:rsidRPr="009E536B">
        <w:rPr>
          <w:rFonts w:ascii="Arial" w:eastAsia="Times New Roman" w:hAnsi="Arial" w:cs="Arial"/>
          <w:sz w:val="24"/>
          <w:szCs w:val="24"/>
          <w:lang w:eastAsia="en-GB"/>
        </w:rPr>
        <w:t xml:space="preserve">Groups of young deaf people </w:t>
      </w:r>
      <w:r w:rsidRPr="009E536B">
        <w:rPr>
          <w:rFonts w:ascii="Arial" w:eastAsia="Times New Roman" w:hAnsi="Arial" w:cs="Arial"/>
          <w:b/>
          <w:sz w:val="24"/>
          <w:szCs w:val="24"/>
          <w:lang w:eastAsia="en-GB"/>
        </w:rPr>
        <w:t>aged between 8 and 25 years</w:t>
      </w:r>
      <w:r w:rsidRPr="009E536B">
        <w:rPr>
          <w:rFonts w:ascii="Arial" w:eastAsia="Times New Roman" w:hAnsi="Arial" w:cs="Arial"/>
          <w:sz w:val="24"/>
          <w:szCs w:val="24"/>
          <w:lang w:eastAsia="en-GB"/>
        </w:rPr>
        <w:t xml:space="preserve"> can apply for funding to create new and exciting projects that improve their lives and make positive changes for themselves and other young deaf people. </w:t>
      </w:r>
      <w:r w:rsidRPr="009E536B">
        <w:rPr>
          <w:rFonts w:ascii="Arial" w:eastAsia="Times New Roman" w:hAnsi="Arial" w:cs="Arial"/>
          <w:b/>
          <w:sz w:val="24"/>
          <w:szCs w:val="24"/>
          <w:lang w:eastAsia="en-GB"/>
        </w:rPr>
        <w:t xml:space="preserve">Grants of up to £1,000 </w:t>
      </w:r>
      <w:r w:rsidRPr="009E536B">
        <w:rPr>
          <w:rFonts w:ascii="Arial" w:eastAsia="Times New Roman" w:hAnsi="Arial" w:cs="Arial"/>
          <w:sz w:val="24"/>
          <w:szCs w:val="24"/>
          <w:lang w:eastAsia="en-GB"/>
        </w:rPr>
        <w:t>are available to support young deaf people who wish to deliver projects and activities that benefit their lives.</w:t>
      </w:r>
    </w:p>
    <w:p w14:paraId="14D96E78" w14:textId="77777777" w:rsidR="009E536B" w:rsidRPr="009E536B" w:rsidRDefault="009E536B" w:rsidP="009E536B">
      <w:pPr>
        <w:shd w:val="clear" w:color="auto" w:fill="FFFFFF"/>
        <w:spacing w:after="0" w:line="240" w:lineRule="auto"/>
        <w:rPr>
          <w:rFonts w:ascii="Arial" w:eastAsia="Times New Roman" w:hAnsi="Arial" w:cs="Arial"/>
          <w:sz w:val="24"/>
          <w:szCs w:val="24"/>
          <w:lang w:eastAsia="en-GB"/>
        </w:rPr>
      </w:pPr>
    </w:p>
    <w:p w14:paraId="746FAB5C" w14:textId="77777777" w:rsidR="009E536B" w:rsidRPr="009E536B" w:rsidRDefault="009E536B" w:rsidP="009E536B">
      <w:pPr>
        <w:shd w:val="clear" w:color="auto" w:fill="FFFFFF"/>
        <w:spacing w:after="0" w:line="240" w:lineRule="auto"/>
        <w:rPr>
          <w:rFonts w:ascii="Arial" w:eastAsia="Times New Roman" w:hAnsi="Arial" w:cs="Arial"/>
          <w:sz w:val="24"/>
          <w:szCs w:val="24"/>
          <w:lang w:eastAsia="en-GB"/>
        </w:rPr>
      </w:pPr>
      <w:r w:rsidRPr="009E536B">
        <w:rPr>
          <w:rFonts w:ascii="Arial" w:eastAsia="Times New Roman" w:hAnsi="Arial" w:cs="Arial"/>
          <w:sz w:val="24"/>
          <w:szCs w:val="24"/>
          <w:lang w:eastAsia="en-GB"/>
        </w:rPr>
        <w:t>Through the Fund, young deaf people can bring their own ideas to life, such as improving their local area, addressing an issue they and other young deaf people may face, or pushing for greater inclusion. Creative projects involving art, drama, music, film etc, and projects that tie their ideas in with school projects or youth group activities will also be considered. </w:t>
      </w:r>
    </w:p>
    <w:p w14:paraId="7B0DEA58" w14:textId="77777777" w:rsidR="009E536B" w:rsidRPr="009E536B" w:rsidRDefault="009E536B" w:rsidP="009E536B">
      <w:pPr>
        <w:shd w:val="clear" w:color="auto" w:fill="FFFFFF"/>
        <w:spacing w:after="0" w:line="240" w:lineRule="auto"/>
        <w:rPr>
          <w:rFonts w:ascii="Arial" w:eastAsia="Times New Roman" w:hAnsi="Arial" w:cs="Arial"/>
          <w:sz w:val="24"/>
          <w:szCs w:val="24"/>
          <w:lang w:eastAsia="en-GB"/>
        </w:rPr>
      </w:pPr>
    </w:p>
    <w:p w14:paraId="5FE430F8" w14:textId="77777777" w:rsidR="009E536B" w:rsidRPr="009E536B" w:rsidRDefault="009E536B" w:rsidP="009E536B">
      <w:pPr>
        <w:shd w:val="clear" w:color="auto" w:fill="FFFFFF"/>
        <w:spacing w:after="0" w:line="240" w:lineRule="auto"/>
        <w:rPr>
          <w:rFonts w:ascii="Arial" w:eastAsia="Times New Roman" w:hAnsi="Arial" w:cs="Arial"/>
          <w:sz w:val="24"/>
          <w:szCs w:val="24"/>
          <w:lang w:eastAsia="en-GB"/>
        </w:rPr>
      </w:pPr>
      <w:r w:rsidRPr="009E536B">
        <w:rPr>
          <w:rFonts w:ascii="Arial" w:eastAsia="Times New Roman" w:hAnsi="Arial" w:cs="Arial"/>
          <w:sz w:val="24"/>
          <w:szCs w:val="24"/>
          <w:lang w:eastAsia="en-GB"/>
        </w:rPr>
        <w:t>Previously funded projects have included:</w:t>
      </w:r>
    </w:p>
    <w:p w14:paraId="503795CD" w14:textId="77777777" w:rsidR="009E536B" w:rsidRPr="009E536B" w:rsidRDefault="009E536B" w:rsidP="00A1546B">
      <w:pPr>
        <w:numPr>
          <w:ilvl w:val="0"/>
          <w:numId w:val="66"/>
        </w:numPr>
        <w:shd w:val="clear" w:color="auto" w:fill="FFFFFF"/>
        <w:spacing w:after="0" w:line="240" w:lineRule="auto"/>
        <w:rPr>
          <w:rFonts w:ascii="Arial" w:eastAsia="Times New Roman" w:hAnsi="Arial" w:cs="Arial"/>
          <w:sz w:val="24"/>
          <w:szCs w:val="24"/>
          <w:lang w:eastAsia="en-GB"/>
        </w:rPr>
      </w:pPr>
      <w:r w:rsidRPr="009E536B">
        <w:rPr>
          <w:rFonts w:ascii="Arial" w:eastAsia="Times New Roman" w:hAnsi="Arial" w:cs="Arial"/>
          <w:sz w:val="24"/>
          <w:szCs w:val="24"/>
          <w:lang w:eastAsia="en-GB"/>
        </w:rPr>
        <w:t>A sign language club to help deaf and hearing classmates communicate with each other.</w:t>
      </w:r>
    </w:p>
    <w:p w14:paraId="7F7AAF0A" w14:textId="77777777" w:rsidR="009E536B" w:rsidRPr="009E536B" w:rsidRDefault="009E536B" w:rsidP="00A1546B">
      <w:pPr>
        <w:numPr>
          <w:ilvl w:val="0"/>
          <w:numId w:val="66"/>
        </w:numPr>
        <w:shd w:val="clear" w:color="auto" w:fill="FFFFFF"/>
        <w:spacing w:after="0" w:line="240" w:lineRule="auto"/>
        <w:rPr>
          <w:rFonts w:ascii="Arial" w:eastAsia="Times New Roman" w:hAnsi="Arial" w:cs="Arial"/>
          <w:sz w:val="24"/>
          <w:szCs w:val="24"/>
          <w:lang w:eastAsia="en-GB"/>
        </w:rPr>
      </w:pPr>
      <w:r w:rsidRPr="009E536B">
        <w:rPr>
          <w:rFonts w:ascii="Arial" w:eastAsia="Times New Roman" w:hAnsi="Arial" w:cs="Arial"/>
          <w:sz w:val="24"/>
          <w:szCs w:val="24"/>
          <w:lang w:eastAsia="en-GB"/>
        </w:rPr>
        <w:t>Improve deaf awareness at local leisure centres.</w:t>
      </w:r>
    </w:p>
    <w:p w14:paraId="2099FD1C" w14:textId="77777777" w:rsidR="009E536B" w:rsidRPr="009E536B" w:rsidRDefault="009E536B" w:rsidP="00A1546B">
      <w:pPr>
        <w:numPr>
          <w:ilvl w:val="0"/>
          <w:numId w:val="66"/>
        </w:numPr>
        <w:shd w:val="clear" w:color="auto" w:fill="FFFFFF"/>
        <w:spacing w:after="0" w:line="240" w:lineRule="auto"/>
        <w:rPr>
          <w:rFonts w:ascii="Arial" w:eastAsia="Times New Roman" w:hAnsi="Arial" w:cs="Arial"/>
          <w:sz w:val="24"/>
          <w:szCs w:val="24"/>
          <w:lang w:eastAsia="en-GB"/>
        </w:rPr>
      </w:pPr>
      <w:r w:rsidRPr="009E536B">
        <w:rPr>
          <w:rFonts w:ascii="Arial" w:eastAsia="Times New Roman" w:hAnsi="Arial" w:cs="Arial"/>
          <w:sz w:val="24"/>
          <w:szCs w:val="24"/>
          <w:lang w:eastAsia="en-GB"/>
        </w:rPr>
        <w:t>Providing deaf awareness tips with bus drivers and emergency services staff.</w:t>
      </w:r>
    </w:p>
    <w:p w14:paraId="4E8FD2FE" w14:textId="77777777" w:rsidR="009E536B" w:rsidRPr="009E536B" w:rsidRDefault="009E536B" w:rsidP="009E536B">
      <w:pPr>
        <w:shd w:val="clear" w:color="auto" w:fill="FFFFFF"/>
        <w:spacing w:after="0" w:line="240" w:lineRule="auto"/>
        <w:rPr>
          <w:rFonts w:ascii="Arial" w:eastAsia="Times New Roman" w:hAnsi="Arial" w:cs="Arial"/>
          <w:sz w:val="24"/>
          <w:szCs w:val="24"/>
          <w:lang w:eastAsia="en-GB"/>
        </w:rPr>
      </w:pPr>
    </w:p>
    <w:p w14:paraId="7E9E4079" w14:textId="77777777" w:rsidR="009E536B" w:rsidRDefault="009E536B" w:rsidP="009E536B">
      <w:pPr>
        <w:shd w:val="clear" w:color="auto" w:fill="FFFFFF"/>
        <w:spacing w:after="0" w:line="240" w:lineRule="auto"/>
        <w:rPr>
          <w:rFonts w:ascii="Arial" w:eastAsia="Times New Roman" w:hAnsi="Arial" w:cs="Arial"/>
          <w:sz w:val="24"/>
          <w:szCs w:val="24"/>
          <w:lang w:eastAsia="en-GB"/>
        </w:rPr>
      </w:pPr>
      <w:r w:rsidRPr="009E536B">
        <w:rPr>
          <w:rFonts w:ascii="Arial" w:eastAsia="Times New Roman" w:hAnsi="Arial" w:cs="Arial"/>
          <w:sz w:val="24"/>
          <w:szCs w:val="24"/>
          <w:lang w:eastAsia="en-GB"/>
        </w:rPr>
        <w:t>Groups can be a mixture of deaf and hearing young people. A youth worker or an organisation such as a school or youth group must be involved to support and manage the funds.</w:t>
      </w:r>
    </w:p>
    <w:p w14:paraId="181C58DF" w14:textId="77777777" w:rsidR="009E536B" w:rsidRDefault="009E536B" w:rsidP="009E536B">
      <w:pPr>
        <w:shd w:val="clear" w:color="auto" w:fill="FFFFFF"/>
        <w:spacing w:after="0" w:line="240" w:lineRule="auto"/>
        <w:rPr>
          <w:rFonts w:ascii="Arial" w:eastAsia="Times New Roman" w:hAnsi="Arial" w:cs="Arial"/>
          <w:sz w:val="24"/>
          <w:szCs w:val="24"/>
          <w:lang w:eastAsia="en-GB"/>
        </w:rPr>
      </w:pPr>
    </w:p>
    <w:p w14:paraId="128A20AE" w14:textId="77777777" w:rsidR="009E536B" w:rsidRPr="009E536B" w:rsidRDefault="009E536B" w:rsidP="009E536B">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There is a two stage application process. Stage 1 involves completing an Expression of Interest form. See online for more details.</w:t>
      </w:r>
    </w:p>
    <w:p w14:paraId="5814797E" w14:textId="77777777" w:rsidR="009E536B" w:rsidRPr="009E536B" w:rsidRDefault="009E536B" w:rsidP="00712A58">
      <w:pPr>
        <w:pStyle w:val="NormalWeb"/>
        <w:shd w:val="clear" w:color="auto" w:fill="FFFFFF"/>
        <w:spacing w:before="0" w:beforeAutospacing="0" w:after="0" w:afterAutospacing="0"/>
        <w:textAlignment w:val="baseline"/>
        <w:rPr>
          <w:rStyle w:val="Hyperlink"/>
          <w:rFonts w:ascii="Arial" w:hAnsi="Arial" w:cs="Arial"/>
          <w:b/>
          <w:color w:val="auto"/>
        </w:rPr>
      </w:pPr>
    </w:p>
    <w:p w14:paraId="2485BF27" w14:textId="77777777" w:rsidR="009E536B" w:rsidRPr="009E536B" w:rsidRDefault="005A0350" w:rsidP="00712A58">
      <w:pPr>
        <w:pStyle w:val="NormalWeb"/>
        <w:shd w:val="clear" w:color="auto" w:fill="FFFFFF"/>
        <w:spacing w:before="0" w:beforeAutospacing="0" w:after="0" w:afterAutospacing="0"/>
        <w:textAlignment w:val="baseline"/>
        <w:rPr>
          <w:rStyle w:val="Hyperlink"/>
          <w:rFonts w:ascii="Arial" w:hAnsi="Arial" w:cs="Arial"/>
          <w:b/>
          <w:color w:val="auto"/>
        </w:rPr>
      </w:pPr>
      <w:hyperlink r:id="rId196" w:history="1">
        <w:r w:rsidR="009E536B" w:rsidRPr="009E536B">
          <w:rPr>
            <w:rFonts w:ascii="Arial" w:eastAsiaTheme="minorHAnsi" w:hAnsi="Arial" w:cs="Arial"/>
            <w:color w:val="0000FF"/>
            <w:u w:val="single"/>
            <w:lang w:eastAsia="en-US"/>
          </w:rPr>
          <w:t>Make a Change Fund (ndcs.org.uk)</w:t>
        </w:r>
      </w:hyperlink>
    </w:p>
    <w:p w14:paraId="739DA32E" w14:textId="77777777" w:rsidR="000021CF" w:rsidRDefault="000021CF" w:rsidP="00891B30">
      <w:pPr>
        <w:pStyle w:val="NormalWeb"/>
        <w:shd w:val="clear" w:color="auto" w:fill="FFFFFF"/>
        <w:spacing w:before="0" w:beforeAutospacing="0" w:after="0" w:afterAutospacing="0"/>
        <w:textAlignment w:val="baseline"/>
        <w:rPr>
          <w:rStyle w:val="Hyperlink"/>
          <w:rFonts w:ascii="Arial" w:hAnsi="Arial" w:cs="Arial"/>
          <w:b/>
          <w:color w:val="auto"/>
        </w:rPr>
      </w:pPr>
    </w:p>
    <w:p w14:paraId="597F3F35" w14:textId="77777777" w:rsidR="00E01138" w:rsidRDefault="00E01138" w:rsidP="00891B30">
      <w:pPr>
        <w:pStyle w:val="NormalWeb"/>
        <w:shd w:val="clear" w:color="auto" w:fill="FFFFFF"/>
        <w:spacing w:before="0" w:beforeAutospacing="0" w:after="0" w:afterAutospacing="0"/>
        <w:textAlignment w:val="baseline"/>
        <w:rPr>
          <w:rStyle w:val="Hyperlink"/>
          <w:rFonts w:ascii="Arial" w:hAnsi="Arial" w:cs="Arial"/>
          <w:b/>
          <w:color w:val="auto"/>
        </w:rPr>
      </w:pPr>
    </w:p>
    <w:p w14:paraId="6C001E00" w14:textId="56F6EA16" w:rsidR="00307BAF" w:rsidRPr="00891B30" w:rsidRDefault="00307BAF" w:rsidP="00891B30">
      <w:pPr>
        <w:pStyle w:val="NormalWeb"/>
        <w:shd w:val="clear" w:color="auto" w:fill="FFFFFF"/>
        <w:spacing w:before="0" w:beforeAutospacing="0" w:after="0" w:afterAutospacing="0"/>
        <w:textAlignment w:val="baseline"/>
        <w:rPr>
          <w:rStyle w:val="Hyperlink"/>
          <w:rFonts w:ascii="Arial" w:hAnsi="Arial" w:cs="Arial"/>
          <w:b/>
          <w:color w:val="auto"/>
        </w:rPr>
      </w:pPr>
      <w:r w:rsidRPr="00891B30">
        <w:rPr>
          <w:rStyle w:val="Hyperlink"/>
          <w:rFonts w:ascii="Arial" w:hAnsi="Arial" w:cs="Arial"/>
          <w:b/>
          <w:color w:val="auto"/>
        </w:rPr>
        <w:t xml:space="preserve">National Garden Scheme – Community Garden </w:t>
      </w:r>
      <w:r w:rsidR="00EB74CC">
        <w:rPr>
          <w:rStyle w:val="Hyperlink"/>
          <w:rFonts w:ascii="Arial" w:hAnsi="Arial" w:cs="Arial"/>
          <w:b/>
          <w:color w:val="auto"/>
        </w:rPr>
        <w:t>Awards</w:t>
      </w:r>
    </w:p>
    <w:p w14:paraId="5B8BDF75" w14:textId="77777777" w:rsidR="00307BAF" w:rsidRPr="00891B30" w:rsidRDefault="00307BAF" w:rsidP="00891B30">
      <w:pPr>
        <w:pStyle w:val="NormalWeb"/>
        <w:shd w:val="clear" w:color="auto" w:fill="FFFFFF"/>
        <w:spacing w:before="0" w:beforeAutospacing="0" w:after="0" w:afterAutospacing="0"/>
        <w:textAlignment w:val="baseline"/>
        <w:rPr>
          <w:rStyle w:val="Hyperlink"/>
          <w:rFonts w:ascii="Arial" w:hAnsi="Arial" w:cs="Arial"/>
          <w:color w:val="auto"/>
        </w:rPr>
      </w:pPr>
    </w:p>
    <w:p w14:paraId="20087647" w14:textId="77777777" w:rsidR="00EB74CC" w:rsidRDefault="00307BAF" w:rsidP="00891B30">
      <w:pPr>
        <w:pStyle w:val="NormalWeb"/>
        <w:shd w:val="clear" w:color="auto" w:fill="FFFFFF"/>
        <w:spacing w:before="0" w:beforeAutospacing="0" w:after="0" w:afterAutospacing="0"/>
        <w:textAlignment w:val="baseline"/>
        <w:rPr>
          <w:rFonts w:ascii="Arial" w:hAnsi="Arial" w:cs="Arial"/>
        </w:rPr>
      </w:pPr>
      <w:r w:rsidRPr="00891B30">
        <w:rPr>
          <w:rFonts w:ascii="Arial" w:hAnsi="Arial" w:cs="Arial"/>
        </w:rPr>
        <w:t xml:space="preserve">Grants are available to amateur gardeners from community groups or CICs in England, Wales and Northern Ireland </w:t>
      </w:r>
      <w:r w:rsidRPr="00891B30">
        <w:rPr>
          <w:rFonts w:ascii="Arial" w:hAnsi="Arial" w:cs="Arial"/>
          <w:b/>
        </w:rPr>
        <w:t>to create a garden or similar project with horticultural focus for the benefit of their local community. Grant size: £500 to £5,000</w:t>
      </w:r>
      <w:r w:rsidRPr="00891B30">
        <w:rPr>
          <w:rFonts w:ascii="Arial" w:hAnsi="Arial" w:cs="Arial"/>
        </w:rPr>
        <w:t xml:space="preserve">. Opens mid-October each year. </w:t>
      </w:r>
    </w:p>
    <w:p w14:paraId="7FAE5569" w14:textId="77777777" w:rsidR="00EB74CC" w:rsidRDefault="00EB74CC" w:rsidP="00891B30">
      <w:pPr>
        <w:pStyle w:val="NormalWeb"/>
        <w:shd w:val="clear" w:color="auto" w:fill="FFFFFF"/>
        <w:spacing w:before="0" w:beforeAutospacing="0" w:after="0" w:afterAutospacing="0"/>
        <w:textAlignment w:val="baseline"/>
        <w:rPr>
          <w:rFonts w:ascii="Arial" w:hAnsi="Arial" w:cs="Arial"/>
        </w:rPr>
      </w:pPr>
    </w:p>
    <w:p w14:paraId="5E0F9242" w14:textId="77777777" w:rsidR="00307BAF" w:rsidRDefault="00307BAF" w:rsidP="00891B30">
      <w:pPr>
        <w:pStyle w:val="NormalWeb"/>
        <w:shd w:val="clear" w:color="auto" w:fill="FFFFFF"/>
        <w:spacing w:before="0" w:beforeAutospacing="0" w:after="0" w:afterAutospacing="0"/>
        <w:textAlignment w:val="baseline"/>
        <w:rPr>
          <w:rFonts w:ascii="Arial" w:hAnsi="Arial" w:cs="Arial"/>
        </w:rPr>
      </w:pPr>
      <w:r w:rsidRPr="00891B30">
        <w:rPr>
          <w:rFonts w:ascii="Arial" w:hAnsi="Arial" w:cs="Arial"/>
        </w:rPr>
        <w:t xml:space="preserve">Annual deadline: </w:t>
      </w:r>
      <w:r w:rsidRPr="00E01138">
        <w:rPr>
          <w:rFonts w:ascii="Arial" w:hAnsi="Arial" w:cs="Arial"/>
          <w:b/>
          <w:highlight w:val="yellow"/>
          <w:u w:val="single"/>
        </w:rPr>
        <w:t>31 January</w:t>
      </w:r>
    </w:p>
    <w:p w14:paraId="166AC439" w14:textId="77777777" w:rsidR="00891B30" w:rsidRPr="00891B30" w:rsidRDefault="00891B30" w:rsidP="00891B30">
      <w:pPr>
        <w:pStyle w:val="NormalWeb"/>
        <w:shd w:val="clear" w:color="auto" w:fill="FFFFFF"/>
        <w:spacing w:before="0" w:beforeAutospacing="0" w:after="0" w:afterAutospacing="0"/>
        <w:textAlignment w:val="baseline"/>
        <w:rPr>
          <w:rFonts w:ascii="Arial" w:hAnsi="Arial" w:cs="Arial"/>
        </w:rPr>
      </w:pPr>
    </w:p>
    <w:p w14:paraId="18F674CF" w14:textId="77777777" w:rsidR="00307BAF" w:rsidRPr="00891B30" w:rsidRDefault="005A0350" w:rsidP="00891B30">
      <w:pPr>
        <w:pStyle w:val="NormalWeb"/>
        <w:shd w:val="clear" w:color="auto" w:fill="FFFFFF"/>
        <w:spacing w:before="0" w:beforeAutospacing="0" w:after="0" w:afterAutospacing="0"/>
        <w:textAlignment w:val="baseline"/>
        <w:rPr>
          <w:rFonts w:ascii="Arial" w:hAnsi="Arial" w:cs="Arial"/>
        </w:rPr>
      </w:pPr>
      <w:hyperlink r:id="rId197" w:history="1">
        <w:r w:rsidR="00891B30" w:rsidRPr="00891B30">
          <w:rPr>
            <w:rStyle w:val="Hyperlink"/>
            <w:rFonts w:ascii="Arial" w:hAnsi="Arial" w:cs="Arial"/>
          </w:rPr>
          <w:t>https://ngs.org.uk/who-we-are/community-garden-grants/</w:t>
        </w:r>
      </w:hyperlink>
    </w:p>
    <w:p w14:paraId="41EBE238" w14:textId="77777777" w:rsidR="002F77B2" w:rsidRPr="00891B30" w:rsidRDefault="002F77B2" w:rsidP="00891B30">
      <w:pPr>
        <w:shd w:val="clear" w:color="auto" w:fill="FFFFFF"/>
        <w:spacing w:after="0" w:line="240" w:lineRule="auto"/>
        <w:rPr>
          <w:rFonts w:ascii="Arial" w:hAnsi="Arial" w:cs="Arial"/>
          <w:b/>
          <w:sz w:val="24"/>
          <w:szCs w:val="24"/>
          <w:u w:val="single"/>
        </w:rPr>
      </w:pPr>
    </w:p>
    <w:p w14:paraId="73E40830" w14:textId="77777777" w:rsidR="00B142F2" w:rsidRDefault="00B142F2" w:rsidP="001B4E71">
      <w:pPr>
        <w:shd w:val="clear" w:color="auto" w:fill="FFFFFF"/>
        <w:spacing w:after="0" w:line="240" w:lineRule="auto"/>
        <w:rPr>
          <w:rFonts w:ascii="Arial" w:hAnsi="Arial" w:cs="Arial"/>
          <w:b/>
          <w:sz w:val="24"/>
          <w:szCs w:val="24"/>
          <w:u w:val="single"/>
        </w:rPr>
      </w:pPr>
    </w:p>
    <w:p w14:paraId="7DD9926A" w14:textId="77777777" w:rsidR="00C61375" w:rsidRDefault="00C61375" w:rsidP="001B4E71">
      <w:pPr>
        <w:shd w:val="clear" w:color="auto" w:fill="FFFFFF"/>
        <w:spacing w:after="0" w:line="240" w:lineRule="auto"/>
        <w:rPr>
          <w:rFonts w:ascii="Arial" w:hAnsi="Arial" w:cs="Arial"/>
          <w:b/>
          <w:sz w:val="24"/>
          <w:szCs w:val="24"/>
          <w:u w:val="single"/>
        </w:rPr>
      </w:pPr>
    </w:p>
    <w:p w14:paraId="1C0F3C75" w14:textId="77777777" w:rsidR="00C61375" w:rsidRDefault="00C61375" w:rsidP="001B4E71">
      <w:pPr>
        <w:shd w:val="clear" w:color="auto" w:fill="FFFFFF"/>
        <w:spacing w:after="0" w:line="240" w:lineRule="auto"/>
        <w:rPr>
          <w:rFonts w:ascii="Arial" w:hAnsi="Arial" w:cs="Arial"/>
          <w:b/>
          <w:sz w:val="24"/>
          <w:szCs w:val="24"/>
          <w:u w:val="single"/>
        </w:rPr>
      </w:pPr>
    </w:p>
    <w:p w14:paraId="7E430D91" w14:textId="77777777" w:rsidR="00C61375" w:rsidRDefault="00C61375" w:rsidP="001B4E71">
      <w:pPr>
        <w:shd w:val="clear" w:color="auto" w:fill="FFFFFF"/>
        <w:spacing w:after="0" w:line="240" w:lineRule="auto"/>
        <w:rPr>
          <w:rFonts w:ascii="Arial" w:hAnsi="Arial" w:cs="Arial"/>
          <w:b/>
          <w:sz w:val="24"/>
          <w:szCs w:val="24"/>
          <w:u w:val="single"/>
        </w:rPr>
      </w:pPr>
    </w:p>
    <w:p w14:paraId="115260F4" w14:textId="0F8F0F1A" w:rsidR="00E2545B" w:rsidRDefault="00FE7DF8" w:rsidP="001B4E71">
      <w:pPr>
        <w:shd w:val="clear" w:color="auto" w:fill="FFFFFF"/>
        <w:spacing w:after="0" w:line="240" w:lineRule="auto"/>
        <w:rPr>
          <w:rFonts w:ascii="Arial" w:hAnsi="Arial" w:cs="Arial"/>
          <w:b/>
          <w:sz w:val="24"/>
          <w:szCs w:val="24"/>
          <w:u w:val="single"/>
        </w:rPr>
      </w:pPr>
      <w:r>
        <w:rPr>
          <w:rFonts w:ascii="Arial" w:hAnsi="Arial" w:cs="Arial"/>
          <w:b/>
          <w:sz w:val="24"/>
          <w:szCs w:val="24"/>
          <w:u w:val="single"/>
        </w:rPr>
        <w:t xml:space="preserve">Nationwide Building Society – </w:t>
      </w:r>
      <w:r w:rsidR="00781773">
        <w:rPr>
          <w:rFonts w:ascii="Arial" w:hAnsi="Arial" w:cs="Arial"/>
          <w:b/>
          <w:sz w:val="24"/>
          <w:szCs w:val="24"/>
          <w:u w:val="single"/>
        </w:rPr>
        <w:t>Community Grants</w:t>
      </w:r>
    </w:p>
    <w:p w14:paraId="205E259E" w14:textId="77777777" w:rsidR="001B4E71" w:rsidRDefault="001B4E71" w:rsidP="001B4E71">
      <w:pPr>
        <w:spacing w:after="0" w:line="240" w:lineRule="auto"/>
        <w:rPr>
          <w:rFonts w:ascii="Arial" w:hAnsi="Arial" w:cs="Arial"/>
          <w:color w:val="000000"/>
          <w:sz w:val="24"/>
          <w:szCs w:val="24"/>
        </w:rPr>
      </w:pPr>
    </w:p>
    <w:p w14:paraId="4E13DBEB" w14:textId="77777777" w:rsidR="006718BC" w:rsidRDefault="006718BC" w:rsidP="006718BC">
      <w:pPr>
        <w:spacing w:after="0" w:line="240" w:lineRule="auto"/>
        <w:rPr>
          <w:rStyle w:val="Strong"/>
          <w:rFonts w:ascii="Arial" w:hAnsi="Arial" w:cs="Arial"/>
          <w:color w:val="000000"/>
          <w:sz w:val="24"/>
          <w:szCs w:val="24"/>
        </w:rPr>
      </w:pPr>
      <w:r w:rsidRPr="006718BC">
        <w:rPr>
          <w:rFonts w:ascii="Arial" w:eastAsia="Times New Roman" w:hAnsi="Arial" w:cs="Arial"/>
          <w:sz w:val="24"/>
          <w:szCs w:val="24"/>
        </w:rPr>
        <w:t xml:space="preserve">Charities, Community Land Trusts and housing co-operatives who are making positive changes and have a great housing solution can apply for grants of between </w:t>
      </w:r>
      <w:r w:rsidRPr="006718BC">
        <w:rPr>
          <w:rFonts w:ascii="Arial" w:eastAsia="Times New Roman" w:hAnsi="Arial" w:cs="Arial"/>
          <w:b/>
          <w:bCs/>
          <w:sz w:val="24"/>
          <w:szCs w:val="24"/>
        </w:rPr>
        <w:t>£10,000 and £60,000.</w:t>
      </w:r>
      <w:r w:rsidRPr="006718BC">
        <w:rPr>
          <w:rFonts w:ascii="Arial" w:eastAsia="Times New Roman" w:hAnsi="Arial" w:cs="Arial"/>
          <w:b/>
          <w:bCs/>
          <w:sz w:val="24"/>
          <w:szCs w:val="24"/>
        </w:rPr>
        <w:br/>
      </w:r>
    </w:p>
    <w:p w14:paraId="56D5E1FC" w14:textId="605C4019" w:rsidR="00FE7DF8" w:rsidRDefault="006718BC" w:rsidP="006718BC">
      <w:pPr>
        <w:spacing w:after="0" w:line="240" w:lineRule="auto"/>
        <w:rPr>
          <w:rFonts w:ascii="Arial" w:hAnsi="Arial" w:cs="Arial"/>
          <w:color w:val="000000"/>
          <w:sz w:val="24"/>
          <w:szCs w:val="24"/>
        </w:rPr>
      </w:pPr>
      <w:r>
        <w:rPr>
          <w:rStyle w:val="Strong"/>
          <w:rFonts w:ascii="Arial" w:hAnsi="Arial" w:cs="Arial"/>
          <w:color w:val="000000"/>
          <w:sz w:val="24"/>
          <w:szCs w:val="24"/>
        </w:rPr>
        <w:t>Y</w:t>
      </w:r>
      <w:r w:rsidR="00FE7DF8" w:rsidRPr="00FE7DF8">
        <w:rPr>
          <w:rStyle w:val="Strong"/>
          <w:rFonts w:ascii="Arial" w:hAnsi="Arial" w:cs="Arial"/>
          <w:color w:val="000000"/>
          <w:sz w:val="24"/>
          <w:szCs w:val="24"/>
        </w:rPr>
        <w:t>our project will need to support one of our three aims:</w:t>
      </w:r>
      <w:r w:rsidR="00FE7DF8" w:rsidRPr="00FE7DF8">
        <w:rPr>
          <w:rFonts w:ascii="Arial" w:hAnsi="Arial" w:cs="Arial"/>
          <w:color w:val="000000"/>
          <w:sz w:val="24"/>
          <w:szCs w:val="24"/>
        </w:rPr>
        <w:t xml:space="preserve"> </w:t>
      </w:r>
    </w:p>
    <w:p w14:paraId="664B543D" w14:textId="77777777" w:rsidR="001B4E71" w:rsidRPr="00FE7DF8" w:rsidRDefault="001B4E71" w:rsidP="001B4E71">
      <w:pPr>
        <w:spacing w:after="0" w:line="240" w:lineRule="auto"/>
        <w:rPr>
          <w:rFonts w:ascii="Arial" w:hAnsi="Arial" w:cs="Arial"/>
          <w:color w:val="606060"/>
          <w:sz w:val="24"/>
          <w:szCs w:val="24"/>
        </w:rPr>
      </w:pPr>
    </w:p>
    <w:p w14:paraId="72EBA43D" w14:textId="77777777" w:rsidR="00FE7DF8" w:rsidRPr="00FE7DF8" w:rsidRDefault="00FE7DF8" w:rsidP="00A1546B">
      <w:pPr>
        <w:numPr>
          <w:ilvl w:val="0"/>
          <w:numId w:val="49"/>
        </w:numPr>
        <w:spacing w:after="0" w:line="240" w:lineRule="auto"/>
        <w:rPr>
          <w:rFonts w:ascii="Arial" w:eastAsia="Times New Roman" w:hAnsi="Arial" w:cs="Arial"/>
          <w:color w:val="250202"/>
          <w:sz w:val="24"/>
          <w:szCs w:val="24"/>
        </w:rPr>
      </w:pPr>
      <w:r w:rsidRPr="00FE7DF8">
        <w:rPr>
          <w:rFonts w:ascii="Arial" w:eastAsia="Times New Roman" w:hAnsi="Arial" w:cs="Arial"/>
          <w:color w:val="000000"/>
          <w:sz w:val="24"/>
          <w:szCs w:val="24"/>
        </w:rPr>
        <w:t xml:space="preserve">helping people into a home, </w:t>
      </w:r>
    </w:p>
    <w:p w14:paraId="5508B092" w14:textId="77777777" w:rsidR="00FE7DF8" w:rsidRPr="00FE7DF8" w:rsidRDefault="00FE7DF8" w:rsidP="00A1546B">
      <w:pPr>
        <w:numPr>
          <w:ilvl w:val="0"/>
          <w:numId w:val="49"/>
        </w:numPr>
        <w:spacing w:after="0" w:line="240" w:lineRule="auto"/>
        <w:rPr>
          <w:rFonts w:ascii="Arial" w:eastAsia="Times New Roman" w:hAnsi="Arial" w:cs="Arial"/>
          <w:color w:val="250202"/>
          <w:sz w:val="24"/>
          <w:szCs w:val="24"/>
        </w:rPr>
      </w:pPr>
      <w:r w:rsidRPr="00FE7DF8">
        <w:rPr>
          <w:rFonts w:ascii="Arial" w:eastAsia="Times New Roman" w:hAnsi="Arial" w:cs="Arial"/>
          <w:color w:val="000000"/>
          <w:sz w:val="24"/>
          <w:szCs w:val="24"/>
        </w:rPr>
        <w:t xml:space="preserve">preventing them from losing their home or </w:t>
      </w:r>
    </w:p>
    <w:p w14:paraId="496AA6FB" w14:textId="77777777" w:rsidR="00FE7DF8" w:rsidRPr="001B4E71" w:rsidRDefault="00FE7DF8" w:rsidP="00A1546B">
      <w:pPr>
        <w:numPr>
          <w:ilvl w:val="0"/>
          <w:numId w:val="49"/>
        </w:numPr>
        <w:spacing w:after="0" w:line="240" w:lineRule="auto"/>
        <w:rPr>
          <w:rFonts w:ascii="Arial" w:eastAsia="Times New Roman" w:hAnsi="Arial" w:cs="Arial"/>
          <w:color w:val="250202"/>
          <w:sz w:val="24"/>
          <w:szCs w:val="24"/>
        </w:rPr>
      </w:pPr>
      <w:r w:rsidRPr="00FE7DF8">
        <w:rPr>
          <w:rFonts w:ascii="Arial" w:eastAsia="Times New Roman" w:hAnsi="Arial" w:cs="Arial"/>
          <w:color w:val="000000"/>
          <w:sz w:val="24"/>
          <w:szCs w:val="24"/>
        </w:rPr>
        <w:t xml:space="preserve">supporting them to thrive at home. </w:t>
      </w:r>
    </w:p>
    <w:p w14:paraId="1B94D223" w14:textId="77D6670F" w:rsidR="001B4E71" w:rsidRDefault="001B4E71" w:rsidP="00A20BCF">
      <w:pPr>
        <w:spacing w:after="0" w:line="240" w:lineRule="auto"/>
        <w:rPr>
          <w:rFonts w:ascii="Arial" w:eastAsia="Times New Roman" w:hAnsi="Arial" w:cs="Arial"/>
          <w:color w:val="250202"/>
          <w:sz w:val="24"/>
          <w:szCs w:val="24"/>
        </w:rPr>
      </w:pPr>
    </w:p>
    <w:p w14:paraId="773CA794" w14:textId="3250123B" w:rsidR="00A20BCF" w:rsidRDefault="00A20BCF" w:rsidP="00A20BCF">
      <w:pPr>
        <w:spacing w:after="0" w:line="240" w:lineRule="auto"/>
        <w:rPr>
          <w:rFonts w:ascii="Arial" w:eastAsia="Times New Roman" w:hAnsi="Arial" w:cs="Arial"/>
          <w:color w:val="250202"/>
          <w:sz w:val="24"/>
          <w:szCs w:val="24"/>
        </w:rPr>
      </w:pPr>
      <w:r>
        <w:rPr>
          <w:rFonts w:ascii="Arial" w:eastAsia="Times New Roman" w:hAnsi="Arial" w:cs="Arial"/>
          <w:color w:val="250202"/>
          <w:sz w:val="24"/>
          <w:szCs w:val="24"/>
        </w:rPr>
        <w:t>Nationwide will fund between 50% and 100% of the total project cost e.g. groups applying for a £60k project should apply for a minimum of £30k.</w:t>
      </w:r>
    </w:p>
    <w:p w14:paraId="44D82086" w14:textId="77777777" w:rsidR="00A20BCF" w:rsidRPr="00FE7DF8" w:rsidRDefault="00A20BCF" w:rsidP="00A20BCF">
      <w:pPr>
        <w:spacing w:after="0" w:line="240" w:lineRule="auto"/>
        <w:rPr>
          <w:rFonts w:ascii="Arial" w:eastAsia="Times New Roman" w:hAnsi="Arial" w:cs="Arial"/>
          <w:color w:val="250202"/>
          <w:sz w:val="24"/>
          <w:szCs w:val="24"/>
        </w:rPr>
      </w:pPr>
    </w:p>
    <w:p w14:paraId="52B50F73" w14:textId="3229861E" w:rsidR="00FE7DF8" w:rsidRPr="00FE7DF8" w:rsidRDefault="00FE7DF8" w:rsidP="001B4E71">
      <w:pPr>
        <w:spacing w:after="0" w:line="240" w:lineRule="auto"/>
        <w:rPr>
          <w:rFonts w:ascii="Arial" w:hAnsi="Arial" w:cs="Arial"/>
          <w:color w:val="606060"/>
          <w:sz w:val="24"/>
          <w:szCs w:val="24"/>
        </w:rPr>
      </w:pPr>
      <w:r w:rsidRPr="00FE7DF8">
        <w:rPr>
          <w:rFonts w:ascii="Arial" w:hAnsi="Arial" w:cs="Arial"/>
          <w:color w:val="000000"/>
          <w:sz w:val="24"/>
          <w:szCs w:val="24"/>
        </w:rPr>
        <w:t>We’ll look at all applications and give a shortlist to our Community Board members, who’ll discuss and vote on which projects receive funding in their local area.</w:t>
      </w:r>
      <w:r w:rsidR="002E27B1">
        <w:rPr>
          <w:rFonts w:ascii="Arial" w:hAnsi="Arial" w:cs="Arial"/>
          <w:color w:val="000000"/>
          <w:sz w:val="24"/>
          <w:szCs w:val="24"/>
        </w:rPr>
        <w:t xml:space="preserve"> </w:t>
      </w:r>
      <w:r w:rsidRPr="00FE7DF8">
        <w:rPr>
          <w:rStyle w:val="Strong"/>
          <w:rFonts w:ascii="Arial" w:hAnsi="Arial" w:cs="Arial"/>
          <w:color w:val="000000"/>
          <w:sz w:val="24"/>
          <w:szCs w:val="24"/>
        </w:rPr>
        <w:t xml:space="preserve">Take the eligibility quiz </w:t>
      </w:r>
      <w:hyperlink r:id="rId198" w:tgtFrame="_blank" w:history="1">
        <w:r w:rsidRPr="00FE7DF8">
          <w:rPr>
            <w:rStyle w:val="Hyperlink"/>
            <w:rFonts w:ascii="Arial" w:hAnsi="Arial" w:cs="Arial"/>
            <w:color w:val="000000"/>
            <w:sz w:val="24"/>
            <w:szCs w:val="24"/>
          </w:rPr>
          <w:t>here</w:t>
        </w:r>
      </w:hyperlink>
    </w:p>
    <w:p w14:paraId="071E9835" w14:textId="77777777" w:rsidR="001B4E71" w:rsidRDefault="001B4E71" w:rsidP="001B4E71">
      <w:pPr>
        <w:shd w:val="clear" w:color="auto" w:fill="FFFFFF"/>
        <w:spacing w:after="0" w:line="240" w:lineRule="auto"/>
      </w:pPr>
    </w:p>
    <w:p w14:paraId="3D740E89" w14:textId="2A7B8270" w:rsidR="00241723" w:rsidRDefault="00241723" w:rsidP="001B4E71">
      <w:pPr>
        <w:shd w:val="clear" w:color="auto" w:fill="FFFFFF"/>
        <w:spacing w:after="0" w:line="240" w:lineRule="auto"/>
        <w:rPr>
          <w:rFonts w:ascii="Arial" w:hAnsi="Arial" w:cs="Arial"/>
          <w:b/>
          <w:bCs/>
          <w:sz w:val="24"/>
          <w:szCs w:val="24"/>
        </w:rPr>
      </w:pPr>
      <w:r w:rsidRPr="00241723">
        <w:rPr>
          <w:rFonts w:ascii="Arial" w:hAnsi="Arial" w:cs="Arial"/>
          <w:b/>
          <w:bCs/>
          <w:sz w:val="24"/>
          <w:szCs w:val="24"/>
        </w:rPr>
        <w:t xml:space="preserve">Next Deadline: </w:t>
      </w:r>
      <w:r w:rsidRPr="00241723">
        <w:rPr>
          <w:rFonts w:ascii="Arial" w:hAnsi="Arial" w:cs="Arial"/>
          <w:b/>
          <w:bCs/>
          <w:sz w:val="24"/>
          <w:szCs w:val="24"/>
          <w:highlight w:val="yellow"/>
          <w:u w:val="single"/>
        </w:rPr>
        <w:t>26 May 2023</w:t>
      </w:r>
      <w:r w:rsidRPr="00241723">
        <w:rPr>
          <w:rFonts w:ascii="Arial" w:hAnsi="Arial" w:cs="Arial"/>
          <w:b/>
          <w:bCs/>
          <w:sz w:val="24"/>
          <w:szCs w:val="24"/>
        </w:rPr>
        <w:t xml:space="preserve"> (13:00)</w:t>
      </w:r>
    </w:p>
    <w:p w14:paraId="73E4E0FF" w14:textId="77777777" w:rsidR="00241723" w:rsidRPr="00241723" w:rsidRDefault="00241723" w:rsidP="001B4E71">
      <w:pPr>
        <w:shd w:val="clear" w:color="auto" w:fill="FFFFFF"/>
        <w:spacing w:after="0" w:line="240" w:lineRule="auto"/>
        <w:rPr>
          <w:rFonts w:ascii="Arial" w:hAnsi="Arial" w:cs="Arial"/>
          <w:b/>
          <w:bCs/>
          <w:sz w:val="24"/>
          <w:szCs w:val="24"/>
        </w:rPr>
      </w:pPr>
    </w:p>
    <w:p w14:paraId="3BC1CC2C" w14:textId="77777777" w:rsidR="002E27B1" w:rsidRDefault="005A0350" w:rsidP="001B4E71">
      <w:pPr>
        <w:shd w:val="clear" w:color="auto" w:fill="FFFFFF"/>
        <w:spacing w:after="0" w:line="240" w:lineRule="auto"/>
        <w:rPr>
          <w:rFonts w:ascii="Arial" w:hAnsi="Arial" w:cs="Arial"/>
          <w:sz w:val="24"/>
          <w:szCs w:val="24"/>
          <w:u w:val="single"/>
        </w:rPr>
      </w:pPr>
      <w:hyperlink r:id="rId199" w:history="1">
        <w:r w:rsidR="002E27B1" w:rsidRPr="006000D5">
          <w:rPr>
            <w:rStyle w:val="Hyperlink"/>
            <w:rFonts w:ascii="Arial" w:hAnsi="Arial" w:cs="Arial"/>
            <w:sz w:val="24"/>
            <w:szCs w:val="24"/>
          </w:rPr>
          <w:t>www.nationwidecommunitygrants.co.uk</w:t>
        </w:r>
      </w:hyperlink>
    </w:p>
    <w:p w14:paraId="04BC80DE" w14:textId="77777777" w:rsidR="001B4E71" w:rsidRDefault="001B4E71" w:rsidP="00517EEE">
      <w:pPr>
        <w:shd w:val="clear" w:color="auto" w:fill="FFFFFF"/>
        <w:spacing w:after="0" w:line="240" w:lineRule="auto"/>
        <w:rPr>
          <w:rFonts w:ascii="Arial" w:hAnsi="Arial" w:cs="Arial"/>
          <w:b/>
          <w:sz w:val="24"/>
          <w:szCs w:val="24"/>
          <w:u w:val="single"/>
        </w:rPr>
      </w:pPr>
    </w:p>
    <w:p w14:paraId="461E33BF" w14:textId="77777777" w:rsidR="00D24E4C" w:rsidRDefault="00D24E4C" w:rsidP="00517EEE">
      <w:pPr>
        <w:shd w:val="clear" w:color="auto" w:fill="FFFFFF"/>
        <w:spacing w:after="0" w:line="240" w:lineRule="auto"/>
        <w:rPr>
          <w:rFonts w:ascii="Arial" w:hAnsi="Arial" w:cs="Arial"/>
          <w:b/>
          <w:sz w:val="24"/>
          <w:szCs w:val="24"/>
          <w:u w:val="single"/>
        </w:rPr>
      </w:pPr>
    </w:p>
    <w:p w14:paraId="4EA86671" w14:textId="77777777" w:rsidR="00C57EDA" w:rsidRDefault="00C57EDA" w:rsidP="00517EEE">
      <w:pPr>
        <w:shd w:val="clear" w:color="auto" w:fill="FFFFFF"/>
        <w:spacing w:after="0" w:line="240" w:lineRule="auto"/>
        <w:rPr>
          <w:rFonts w:ascii="Arial" w:hAnsi="Arial" w:cs="Arial"/>
          <w:b/>
          <w:sz w:val="24"/>
          <w:szCs w:val="24"/>
          <w:u w:val="single"/>
        </w:rPr>
      </w:pPr>
      <w:r w:rsidRPr="00C57EDA">
        <w:rPr>
          <w:rFonts w:ascii="Arial" w:hAnsi="Arial" w:cs="Arial"/>
          <w:b/>
          <w:sz w:val="24"/>
          <w:szCs w:val="24"/>
          <w:u w:val="single"/>
        </w:rPr>
        <w:t>NatureSave Trust</w:t>
      </w:r>
    </w:p>
    <w:p w14:paraId="2D6ED3D2" w14:textId="77777777" w:rsidR="00C57EDA" w:rsidRDefault="00C57EDA" w:rsidP="00C57EDA">
      <w:pPr>
        <w:pStyle w:val="NormalWeb"/>
        <w:spacing w:before="0" w:beforeAutospacing="0" w:after="0" w:afterAutospacing="0"/>
        <w:rPr>
          <w:rFonts w:ascii="Arial" w:hAnsi="Arial" w:cs="Arial"/>
        </w:rPr>
      </w:pPr>
    </w:p>
    <w:p w14:paraId="0FC0DFCE" w14:textId="77777777" w:rsidR="00C57EDA" w:rsidRDefault="00C57EDA" w:rsidP="00C57EDA">
      <w:pPr>
        <w:pStyle w:val="NormalWeb"/>
        <w:spacing w:before="0" w:beforeAutospacing="0" w:after="0" w:afterAutospacing="0"/>
        <w:rPr>
          <w:rFonts w:ascii="Arial" w:hAnsi="Arial" w:cs="Arial"/>
        </w:rPr>
      </w:pPr>
      <w:r w:rsidRPr="00C57EDA">
        <w:rPr>
          <w:rFonts w:ascii="Arial" w:hAnsi="Arial" w:cs="Arial"/>
        </w:rPr>
        <w:t xml:space="preserve">Each year the Trust donates a percentage of their income generated from Naturesave Insurance and uses these funds to support environmental and conservation projects across the UK. </w:t>
      </w:r>
      <w:r>
        <w:rPr>
          <w:rFonts w:ascii="Arial" w:hAnsi="Arial" w:cs="Arial"/>
        </w:rPr>
        <w:t>Check website for opening dates for applications and the focus of new projects.</w:t>
      </w:r>
    </w:p>
    <w:p w14:paraId="7556A45F" w14:textId="77777777" w:rsidR="00C57EDA" w:rsidRPr="00C57EDA" w:rsidRDefault="00C57EDA" w:rsidP="00C57EDA">
      <w:pPr>
        <w:pStyle w:val="NormalWeb"/>
        <w:spacing w:before="0" w:beforeAutospacing="0" w:after="0" w:afterAutospacing="0"/>
        <w:rPr>
          <w:rFonts w:ascii="Arial" w:hAnsi="Arial" w:cs="Arial"/>
        </w:rPr>
      </w:pPr>
    </w:p>
    <w:p w14:paraId="17ECB5BE" w14:textId="77777777" w:rsidR="00C57EDA" w:rsidRPr="00C57EDA" w:rsidRDefault="005A0350" w:rsidP="00C57EDA">
      <w:pPr>
        <w:shd w:val="clear" w:color="auto" w:fill="FFFFFF"/>
        <w:spacing w:after="0" w:line="240" w:lineRule="auto"/>
        <w:rPr>
          <w:rFonts w:ascii="Arial" w:hAnsi="Arial" w:cs="Arial"/>
          <w:b/>
          <w:sz w:val="24"/>
          <w:szCs w:val="24"/>
          <w:u w:val="single"/>
        </w:rPr>
      </w:pPr>
      <w:hyperlink r:id="rId200" w:tgtFrame="_blank" w:history="1">
        <w:r w:rsidR="00C57EDA" w:rsidRPr="00C57EDA">
          <w:rPr>
            <w:rStyle w:val="Hyperlink"/>
            <w:rFonts w:ascii="Arial" w:hAnsi="Arial" w:cs="Arial"/>
            <w:color w:val="auto"/>
            <w:sz w:val="24"/>
            <w:szCs w:val="24"/>
          </w:rPr>
          <w:t>https://www.naturesave.co.uk/naturesave-trust/</w:t>
        </w:r>
      </w:hyperlink>
    </w:p>
    <w:p w14:paraId="6F04FCC8" w14:textId="77777777" w:rsidR="00C57EDA" w:rsidRDefault="00C57EDA" w:rsidP="00517EEE">
      <w:pPr>
        <w:shd w:val="clear" w:color="auto" w:fill="FFFFFF"/>
        <w:spacing w:after="0" w:line="240" w:lineRule="auto"/>
        <w:rPr>
          <w:rFonts w:ascii="Arial" w:hAnsi="Arial" w:cs="Arial"/>
          <w:b/>
          <w:sz w:val="24"/>
          <w:szCs w:val="24"/>
          <w:u w:val="single"/>
        </w:rPr>
      </w:pPr>
    </w:p>
    <w:p w14:paraId="2D627ECA" w14:textId="77777777" w:rsidR="00FF60D4" w:rsidRPr="00FF60D4" w:rsidRDefault="00FF60D4" w:rsidP="00517EEE">
      <w:pPr>
        <w:shd w:val="clear" w:color="auto" w:fill="FFFFFF"/>
        <w:spacing w:after="0" w:line="240" w:lineRule="auto"/>
        <w:rPr>
          <w:rFonts w:ascii="Arial" w:hAnsi="Arial" w:cs="Arial"/>
          <w:b/>
          <w:sz w:val="24"/>
          <w:szCs w:val="24"/>
          <w:u w:val="single"/>
        </w:rPr>
      </w:pPr>
      <w:r w:rsidRPr="00FF60D4">
        <w:rPr>
          <w:rFonts w:ascii="Arial" w:hAnsi="Arial" w:cs="Arial"/>
          <w:b/>
          <w:sz w:val="24"/>
          <w:szCs w:val="24"/>
          <w:u w:val="single"/>
        </w:rPr>
        <w:t>Nineveh Charitable Trust (UK)</w:t>
      </w:r>
    </w:p>
    <w:p w14:paraId="36A6E838" w14:textId="77777777" w:rsidR="00FF60D4" w:rsidRDefault="00FF60D4" w:rsidP="00FF60D4">
      <w:pPr>
        <w:pStyle w:val="NormalWeb"/>
        <w:spacing w:before="0" w:beforeAutospacing="0" w:after="0" w:afterAutospacing="0"/>
        <w:jc w:val="both"/>
        <w:rPr>
          <w:rFonts w:ascii="Arial" w:hAnsi="Arial" w:cs="Arial"/>
        </w:rPr>
      </w:pPr>
    </w:p>
    <w:p w14:paraId="3C278835" w14:textId="77777777" w:rsidR="00FF60D4" w:rsidRDefault="00FF60D4" w:rsidP="00FF60D4">
      <w:pPr>
        <w:pStyle w:val="NormalWeb"/>
        <w:spacing w:before="0" w:beforeAutospacing="0" w:after="0" w:afterAutospacing="0"/>
        <w:jc w:val="both"/>
        <w:rPr>
          <w:rFonts w:ascii="Arial" w:hAnsi="Arial" w:cs="Arial"/>
        </w:rPr>
      </w:pPr>
      <w:r w:rsidRPr="00FF60D4">
        <w:rPr>
          <w:rFonts w:ascii="Arial" w:hAnsi="Arial" w:cs="Arial"/>
        </w:rPr>
        <w:t xml:space="preserve">UK based schools and not for profit organisations can apply for funding to the Nineveh Charitable Trust for a broad range of projects and activities that </w:t>
      </w:r>
      <w:r w:rsidRPr="00FF60D4">
        <w:rPr>
          <w:rFonts w:ascii="Arial" w:hAnsi="Arial" w:cs="Arial"/>
          <w:b/>
        </w:rPr>
        <w:t>promote a better understanding of the environment and countryside, whilst facilitating improved access, education and research</w:t>
      </w:r>
      <w:r w:rsidRPr="00FF60D4">
        <w:rPr>
          <w:rFonts w:ascii="Arial" w:hAnsi="Arial" w:cs="Arial"/>
        </w:rPr>
        <w:t xml:space="preserve">. Whilst the Trust does not specify a minimum or maximum grant amount that can be applied for, an analysis of previous grants would </w:t>
      </w:r>
      <w:r w:rsidRPr="00FF60D4">
        <w:rPr>
          <w:rFonts w:ascii="Arial" w:hAnsi="Arial" w:cs="Arial"/>
          <w:b/>
        </w:rPr>
        <w:t>suggest a maximum of £5,000 per year for up to three years</w:t>
      </w:r>
      <w:r w:rsidRPr="00FF60D4">
        <w:rPr>
          <w:rFonts w:ascii="Arial" w:hAnsi="Arial" w:cs="Arial"/>
        </w:rPr>
        <w:t xml:space="preserve">. Previous projects supported include Castlemilk Day Nursery which received a grant of £5,000 to build a multi-function shelter with provision for special needs teaching; and St Joseph's Specialist School &amp; College, which received a grant of £4,000 towards a community garden expansion. </w:t>
      </w:r>
    </w:p>
    <w:p w14:paraId="53A12741" w14:textId="77777777" w:rsidR="00FF60D4" w:rsidRPr="00FF60D4" w:rsidRDefault="00FF60D4" w:rsidP="00FF60D4">
      <w:pPr>
        <w:pStyle w:val="NormalWeb"/>
        <w:spacing w:before="0" w:beforeAutospacing="0" w:after="0" w:afterAutospacing="0"/>
        <w:jc w:val="both"/>
        <w:rPr>
          <w:rFonts w:ascii="Arial" w:hAnsi="Arial" w:cs="Arial"/>
        </w:rPr>
      </w:pPr>
    </w:p>
    <w:p w14:paraId="686BC5D2" w14:textId="77777777" w:rsidR="00E2545B" w:rsidRDefault="005A0350" w:rsidP="00FF60D4">
      <w:pPr>
        <w:shd w:val="clear" w:color="auto" w:fill="FFFFFF"/>
        <w:spacing w:after="0" w:line="240" w:lineRule="auto"/>
        <w:rPr>
          <w:rFonts w:ascii="Arial" w:hAnsi="Arial" w:cs="Arial"/>
          <w:sz w:val="24"/>
          <w:szCs w:val="24"/>
        </w:rPr>
      </w:pPr>
      <w:hyperlink r:id="rId201" w:tgtFrame="_blank" w:history="1">
        <w:r w:rsidR="00FF60D4" w:rsidRPr="00FF60D4">
          <w:rPr>
            <w:rStyle w:val="Hyperlink"/>
            <w:rFonts w:ascii="Arial" w:hAnsi="Arial" w:cs="Arial"/>
            <w:color w:val="auto"/>
            <w:sz w:val="24"/>
            <w:szCs w:val="24"/>
          </w:rPr>
          <w:t>https://www.ninevehtrust.org.uk/</w:t>
        </w:r>
      </w:hyperlink>
    </w:p>
    <w:p w14:paraId="099107FF" w14:textId="77777777" w:rsidR="00FF60D4" w:rsidRDefault="00FF60D4" w:rsidP="00FF60D4">
      <w:pPr>
        <w:shd w:val="clear" w:color="auto" w:fill="FFFFFF"/>
        <w:spacing w:after="0" w:line="240" w:lineRule="auto"/>
        <w:rPr>
          <w:rFonts w:ascii="Arial" w:hAnsi="Arial" w:cs="Arial"/>
          <w:b/>
          <w:sz w:val="24"/>
          <w:szCs w:val="24"/>
          <w:u w:val="single"/>
        </w:rPr>
      </w:pPr>
    </w:p>
    <w:p w14:paraId="3F17E334" w14:textId="6D1C049B" w:rsidR="00EB618B" w:rsidRDefault="00EB618B" w:rsidP="00FF60D4">
      <w:pPr>
        <w:shd w:val="clear" w:color="auto" w:fill="FFFFFF"/>
        <w:spacing w:after="0" w:line="240" w:lineRule="auto"/>
        <w:rPr>
          <w:rFonts w:ascii="Arial" w:hAnsi="Arial" w:cs="Arial"/>
          <w:b/>
          <w:sz w:val="24"/>
          <w:szCs w:val="24"/>
          <w:u w:val="single"/>
        </w:rPr>
      </w:pPr>
      <w:r>
        <w:rPr>
          <w:rFonts w:ascii="Arial" w:hAnsi="Arial" w:cs="Arial"/>
          <w:b/>
          <w:sz w:val="24"/>
          <w:szCs w:val="24"/>
          <w:u w:val="single"/>
        </w:rPr>
        <w:t>Ofcom Community Radio Fund</w:t>
      </w:r>
    </w:p>
    <w:p w14:paraId="2E1AC670" w14:textId="77777777" w:rsidR="00EB618B" w:rsidRDefault="00EB618B" w:rsidP="00FF60D4">
      <w:pPr>
        <w:shd w:val="clear" w:color="auto" w:fill="FFFFFF"/>
        <w:spacing w:after="0" w:line="240" w:lineRule="auto"/>
        <w:rPr>
          <w:rFonts w:ascii="Arial" w:hAnsi="Arial" w:cs="Arial"/>
          <w:b/>
          <w:sz w:val="24"/>
          <w:szCs w:val="24"/>
          <w:u w:val="single"/>
        </w:rPr>
      </w:pPr>
    </w:p>
    <w:p w14:paraId="168895DA" w14:textId="3533928F" w:rsidR="00EB618B" w:rsidRDefault="00EB618B" w:rsidP="00EB618B">
      <w:pPr>
        <w:shd w:val="clear" w:color="auto" w:fill="FFFFFF"/>
        <w:spacing w:after="0" w:line="240" w:lineRule="auto"/>
        <w:rPr>
          <w:rFonts w:ascii="Arial" w:eastAsia="Times New Roman" w:hAnsi="Arial" w:cs="Arial"/>
          <w:sz w:val="24"/>
          <w:szCs w:val="24"/>
          <w:lang w:eastAsia="en-GB"/>
        </w:rPr>
      </w:pPr>
      <w:r w:rsidRPr="00EB618B">
        <w:rPr>
          <w:rFonts w:ascii="Arial" w:eastAsia="Times New Roman" w:hAnsi="Arial" w:cs="Arial"/>
          <w:sz w:val="24"/>
          <w:szCs w:val="24"/>
          <w:lang w:eastAsia="en-GB"/>
        </w:rPr>
        <w:t xml:space="preserve">The Community Radio Fund is managed by Ofcom with funding from the Department for Culture, Media and Sport (DCMS). </w:t>
      </w:r>
      <w:r w:rsidRPr="00EB618B">
        <w:rPr>
          <w:rFonts w:ascii="Arial" w:eastAsia="Times New Roman" w:hAnsi="Arial" w:cs="Arial"/>
          <w:b/>
          <w:bCs/>
          <w:sz w:val="24"/>
          <w:szCs w:val="24"/>
          <w:lang w:eastAsia="en-GB"/>
        </w:rPr>
        <w:t xml:space="preserve">Grants are available to support the core costs of running Ofcom-licensed community radio stations in the UK that are currently broadcasting. </w:t>
      </w:r>
      <w:r w:rsidRPr="00EB618B">
        <w:rPr>
          <w:rFonts w:ascii="Arial" w:eastAsia="Times New Roman" w:hAnsi="Arial" w:cs="Arial"/>
          <w:sz w:val="24"/>
          <w:szCs w:val="24"/>
          <w:lang w:eastAsia="en-GB"/>
        </w:rPr>
        <w:t>Community Radio is a tier of very local, not-for-profit (or not profit distributing) radio, run by local people, for local people about local issues. </w:t>
      </w:r>
    </w:p>
    <w:p w14:paraId="230280C0" w14:textId="77777777" w:rsidR="00EB618B" w:rsidRPr="00EB618B" w:rsidRDefault="00EB618B" w:rsidP="00EB618B">
      <w:pPr>
        <w:shd w:val="clear" w:color="auto" w:fill="FFFFFF"/>
        <w:spacing w:after="0" w:line="240" w:lineRule="auto"/>
        <w:rPr>
          <w:rFonts w:ascii="Arial" w:eastAsia="Times New Roman" w:hAnsi="Arial" w:cs="Arial"/>
          <w:sz w:val="24"/>
          <w:szCs w:val="24"/>
          <w:lang w:eastAsia="en-GB"/>
        </w:rPr>
      </w:pPr>
    </w:p>
    <w:p w14:paraId="6C12F584" w14:textId="168A5098" w:rsidR="00EB618B" w:rsidRDefault="00EB618B" w:rsidP="00EB618B">
      <w:pPr>
        <w:shd w:val="clear" w:color="auto" w:fill="FFFFFF"/>
        <w:spacing w:after="0" w:line="240" w:lineRule="auto"/>
        <w:rPr>
          <w:rFonts w:ascii="Arial" w:eastAsia="Times New Roman" w:hAnsi="Arial" w:cs="Arial"/>
          <w:sz w:val="24"/>
          <w:szCs w:val="24"/>
          <w:lang w:eastAsia="en-GB"/>
        </w:rPr>
      </w:pPr>
      <w:r w:rsidRPr="00EB618B">
        <w:rPr>
          <w:rFonts w:ascii="Arial" w:eastAsia="Times New Roman" w:hAnsi="Arial" w:cs="Arial"/>
          <w:sz w:val="24"/>
          <w:szCs w:val="24"/>
          <w:lang w:eastAsia="en-GB"/>
        </w:rPr>
        <w:lastRenderedPageBreak/>
        <w:t>In addition, Community Digital Sound Programme (“C-DSP”) stations will be eligible for grants, alongside existing analogue community radio stations, if the station is broadcasting on a digital radio multiplex at the date of their application.</w:t>
      </w:r>
    </w:p>
    <w:p w14:paraId="77732DA7" w14:textId="77777777" w:rsidR="00EB618B" w:rsidRPr="00EB618B" w:rsidRDefault="00EB618B" w:rsidP="00EB618B">
      <w:pPr>
        <w:shd w:val="clear" w:color="auto" w:fill="FFFFFF"/>
        <w:spacing w:after="0" w:line="240" w:lineRule="auto"/>
        <w:rPr>
          <w:rFonts w:ascii="Arial" w:eastAsia="Times New Roman" w:hAnsi="Arial" w:cs="Arial"/>
          <w:sz w:val="24"/>
          <w:szCs w:val="24"/>
          <w:lang w:eastAsia="en-GB"/>
        </w:rPr>
      </w:pPr>
    </w:p>
    <w:p w14:paraId="524D6C4B" w14:textId="708B6A34" w:rsidR="00EB618B" w:rsidRDefault="00EB618B" w:rsidP="00EB618B">
      <w:pPr>
        <w:shd w:val="clear" w:color="auto" w:fill="FFFFFF"/>
        <w:spacing w:after="0" w:line="240" w:lineRule="auto"/>
        <w:rPr>
          <w:rFonts w:ascii="Arial" w:eastAsia="Times New Roman" w:hAnsi="Arial" w:cs="Arial"/>
          <w:b/>
          <w:bCs/>
          <w:sz w:val="24"/>
          <w:szCs w:val="24"/>
          <w:lang w:eastAsia="en-GB"/>
        </w:rPr>
      </w:pPr>
      <w:r w:rsidRPr="00EB618B">
        <w:rPr>
          <w:rFonts w:ascii="Arial" w:eastAsia="Times New Roman" w:hAnsi="Arial" w:cs="Arial"/>
          <w:sz w:val="24"/>
          <w:szCs w:val="24"/>
          <w:lang w:eastAsia="en-GB"/>
        </w:rPr>
        <w:t xml:space="preserve">The total amount available in 2023/24 is £404,020 (which includes an underspend from the previous year). </w:t>
      </w:r>
      <w:r w:rsidRPr="00EB618B">
        <w:rPr>
          <w:rFonts w:ascii="Arial" w:eastAsia="Times New Roman" w:hAnsi="Arial" w:cs="Arial"/>
          <w:b/>
          <w:bCs/>
          <w:sz w:val="24"/>
          <w:szCs w:val="24"/>
          <w:lang w:eastAsia="en-GB"/>
        </w:rPr>
        <w:t xml:space="preserve">There is no set level of funding. </w:t>
      </w:r>
      <w:r w:rsidRPr="00EB618B">
        <w:rPr>
          <w:rFonts w:ascii="Arial" w:eastAsia="Times New Roman" w:hAnsi="Arial" w:cs="Arial"/>
          <w:sz w:val="24"/>
          <w:szCs w:val="24"/>
          <w:lang w:eastAsia="en-GB"/>
        </w:rPr>
        <w:t xml:space="preserve">In the last round, the </w:t>
      </w:r>
      <w:r w:rsidRPr="00EB618B">
        <w:rPr>
          <w:rFonts w:ascii="Arial" w:eastAsia="Times New Roman" w:hAnsi="Arial" w:cs="Arial"/>
          <w:b/>
          <w:bCs/>
          <w:sz w:val="24"/>
          <w:szCs w:val="24"/>
          <w:lang w:eastAsia="en-GB"/>
        </w:rPr>
        <w:t>grants awarded ranged from £1,500 up to £24,570 for individual positions, with an average of £14,789. Grants will be made as a single lump sum and must be spent within 14 months.</w:t>
      </w:r>
    </w:p>
    <w:p w14:paraId="7F4AD99F" w14:textId="77777777" w:rsidR="00EB618B" w:rsidRPr="00EB618B" w:rsidRDefault="00EB618B" w:rsidP="00EB618B">
      <w:pPr>
        <w:shd w:val="clear" w:color="auto" w:fill="FFFFFF"/>
        <w:spacing w:after="0" w:line="240" w:lineRule="auto"/>
        <w:rPr>
          <w:rFonts w:ascii="Arial" w:eastAsia="Times New Roman" w:hAnsi="Arial" w:cs="Arial"/>
          <w:sz w:val="24"/>
          <w:szCs w:val="24"/>
          <w:lang w:eastAsia="en-GB"/>
        </w:rPr>
      </w:pPr>
    </w:p>
    <w:p w14:paraId="63F96B0E" w14:textId="67A96CC6" w:rsidR="00EB618B" w:rsidRDefault="00EB618B" w:rsidP="00EB618B">
      <w:pPr>
        <w:shd w:val="clear" w:color="auto" w:fill="FFFFFF"/>
        <w:spacing w:after="0" w:line="240" w:lineRule="auto"/>
        <w:rPr>
          <w:rFonts w:ascii="Arial" w:eastAsia="Times New Roman" w:hAnsi="Arial" w:cs="Arial"/>
          <w:sz w:val="24"/>
          <w:szCs w:val="24"/>
          <w:lang w:eastAsia="en-GB"/>
        </w:rPr>
      </w:pPr>
      <w:r w:rsidRPr="00EB618B">
        <w:rPr>
          <w:rFonts w:ascii="Arial" w:eastAsia="Times New Roman" w:hAnsi="Arial" w:cs="Arial"/>
          <w:sz w:val="24"/>
          <w:szCs w:val="24"/>
          <w:lang w:eastAsia="en-GB"/>
        </w:rPr>
        <w:t>Licensees that hold a Community Digital Sound Programme (C-DSP) licence are eligible to apply for the Fund if the station is broadcasting on a digital radio multiplex at the date of their application. Grants can only be made to Ofcom-licensed community radio stations in the UK, broadcasting on AM, FM, or via a C-DSP licence on a digital radio multiplex.</w:t>
      </w:r>
    </w:p>
    <w:p w14:paraId="07E11472" w14:textId="77777777" w:rsidR="00EB618B" w:rsidRPr="00EB618B" w:rsidRDefault="00EB618B" w:rsidP="00EB618B">
      <w:pPr>
        <w:shd w:val="clear" w:color="auto" w:fill="FFFFFF"/>
        <w:spacing w:after="0" w:line="240" w:lineRule="auto"/>
        <w:rPr>
          <w:rFonts w:ascii="Arial" w:eastAsia="Times New Roman" w:hAnsi="Arial" w:cs="Arial"/>
          <w:sz w:val="24"/>
          <w:szCs w:val="24"/>
          <w:lang w:eastAsia="en-GB"/>
        </w:rPr>
      </w:pPr>
    </w:p>
    <w:p w14:paraId="728CED7F" w14:textId="77777777" w:rsidR="00EB618B" w:rsidRDefault="00EB618B" w:rsidP="00EB618B">
      <w:pPr>
        <w:shd w:val="clear" w:color="auto" w:fill="FFFFFF"/>
        <w:spacing w:after="0" w:line="240" w:lineRule="auto"/>
        <w:rPr>
          <w:rFonts w:ascii="Arial" w:eastAsia="Times New Roman" w:hAnsi="Arial" w:cs="Arial"/>
          <w:sz w:val="24"/>
          <w:szCs w:val="24"/>
          <w:lang w:eastAsia="en-GB"/>
        </w:rPr>
      </w:pPr>
      <w:r w:rsidRPr="00EB618B">
        <w:rPr>
          <w:rFonts w:ascii="Arial" w:eastAsia="Times New Roman" w:hAnsi="Arial" w:cs="Arial"/>
          <w:sz w:val="24"/>
          <w:szCs w:val="24"/>
          <w:lang w:eastAsia="en-GB"/>
        </w:rPr>
        <w:t>Applicant stations must be on air as at the date of their application for their application to be considered by the Panel. Payment can only be made to stations that have launched.</w:t>
      </w:r>
    </w:p>
    <w:p w14:paraId="2A49C030" w14:textId="77777777" w:rsidR="00EB618B" w:rsidRPr="00EB618B" w:rsidRDefault="00EB618B" w:rsidP="00EB618B">
      <w:pPr>
        <w:shd w:val="clear" w:color="auto" w:fill="FFFFFF"/>
        <w:spacing w:after="0" w:line="240" w:lineRule="auto"/>
        <w:rPr>
          <w:rFonts w:ascii="Arial" w:eastAsia="Times New Roman" w:hAnsi="Arial" w:cs="Arial"/>
          <w:sz w:val="24"/>
          <w:szCs w:val="24"/>
          <w:lang w:eastAsia="en-GB"/>
        </w:rPr>
      </w:pPr>
    </w:p>
    <w:p w14:paraId="4B414988" w14:textId="69BEE475" w:rsidR="00EB618B" w:rsidRPr="00EB618B" w:rsidRDefault="00EB618B" w:rsidP="00EB618B">
      <w:pPr>
        <w:shd w:val="clear" w:color="auto" w:fill="FFFFFF"/>
        <w:spacing w:after="0" w:line="240" w:lineRule="auto"/>
        <w:rPr>
          <w:rFonts w:ascii="Arial" w:eastAsia="Times New Roman" w:hAnsi="Arial" w:cs="Arial"/>
          <w:sz w:val="24"/>
          <w:szCs w:val="24"/>
          <w:lang w:eastAsia="en-GB"/>
        </w:rPr>
      </w:pPr>
      <w:r w:rsidRPr="00EB618B">
        <w:rPr>
          <w:rFonts w:ascii="Arial" w:eastAsia="Times New Roman" w:hAnsi="Arial" w:cs="Arial"/>
          <w:sz w:val="24"/>
          <w:szCs w:val="24"/>
          <w:lang w:eastAsia="en-GB"/>
        </w:rPr>
        <w:t>For analogue community radio stations, there should be a minimum of fifteen months remaining on the licence from the closing date for applications. If there are less than fifteen months remaining on the licence, the licensee must have submitted an extension application to Ofcom by the closing date. C-DSP licences do not have an end date.</w:t>
      </w:r>
    </w:p>
    <w:p w14:paraId="22AECABD" w14:textId="77777777" w:rsidR="00EB618B" w:rsidRPr="00EB618B" w:rsidRDefault="00EB618B" w:rsidP="00EB618B">
      <w:pPr>
        <w:shd w:val="clear" w:color="auto" w:fill="FFFFFF"/>
        <w:spacing w:after="0" w:line="240" w:lineRule="auto"/>
        <w:rPr>
          <w:rFonts w:ascii="Arial" w:eastAsia="Times New Roman" w:hAnsi="Arial" w:cs="Arial"/>
          <w:sz w:val="24"/>
          <w:szCs w:val="24"/>
          <w:lang w:eastAsia="en-GB"/>
        </w:rPr>
      </w:pPr>
      <w:r w:rsidRPr="00EB618B">
        <w:rPr>
          <w:rFonts w:ascii="Arial" w:eastAsia="Times New Roman" w:hAnsi="Arial" w:cs="Arial"/>
          <w:sz w:val="24"/>
          <w:szCs w:val="24"/>
          <w:lang w:eastAsia="en-GB"/>
        </w:rPr>
        <w:t xml:space="preserve">The funding can support </w:t>
      </w:r>
      <w:r w:rsidRPr="00EB618B">
        <w:rPr>
          <w:rFonts w:ascii="Arial" w:eastAsia="Times New Roman" w:hAnsi="Arial" w:cs="Arial"/>
          <w:b/>
          <w:bCs/>
          <w:sz w:val="24"/>
          <w:szCs w:val="24"/>
          <w:lang w:eastAsia="en-GB"/>
        </w:rPr>
        <w:t>the core costs</w:t>
      </w:r>
      <w:r w:rsidRPr="00EB618B">
        <w:rPr>
          <w:rFonts w:ascii="Arial" w:eastAsia="Times New Roman" w:hAnsi="Arial" w:cs="Arial"/>
          <w:sz w:val="24"/>
          <w:szCs w:val="24"/>
          <w:lang w:eastAsia="en-GB"/>
        </w:rPr>
        <w:t xml:space="preserve"> of running Ofcom licensed community radio stations including:</w:t>
      </w:r>
    </w:p>
    <w:p w14:paraId="26A47074" w14:textId="77777777" w:rsidR="00EB618B" w:rsidRPr="00EB618B" w:rsidRDefault="00EB618B" w:rsidP="00A1546B">
      <w:pPr>
        <w:numPr>
          <w:ilvl w:val="0"/>
          <w:numId w:val="104"/>
        </w:numPr>
        <w:shd w:val="clear" w:color="auto" w:fill="FFFFFF"/>
        <w:spacing w:after="0" w:line="240" w:lineRule="auto"/>
        <w:rPr>
          <w:rFonts w:ascii="Arial" w:eastAsia="Times New Roman" w:hAnsi="Arial" w:cs="Arial"/>
          <w:sz w:val="24"/>
          <w:szCs w:val="24"/>
          <w:lang w:eastAsia="en-GB"/>
        </w:rPr>
      </w:pPr>
      <w:r w:rsidRPr="00EB618B">
        <w:rPr>
          <w:rFonts w:ascii="Arial" w:eastAsia="Times New Roman" w:hAnsi="Arial" w:cs="Arial"/>
          <w:sz w:val="24"/>
          <w:szCs w:val="24"/>
          <w:lang w:eastAsia="en-GB"/>
        </w:rPr>
        <w:t>Management</w:t>
      </w:r>
    </w:p>
    <w:p w14:paraId="0D7AEA09" w14:textId="77777777" w:rsidR="00EB618B" w:rsidRPr="00EB618B" w:rsidRDefault="00EB618B" w:rsidP="00A1546B">
      <w:pPr>
        <w:numPr>
          <w:ilvl w:val="0"/>
          <w:numId w:val="104"/>
        </w:numPr>
        <w:shd w:val="clear" w:color="auto" w:fill="FFFFFF"/>
        <w:spacing w:after="0" w:line="240" w:lineRule="auto"/>
        <w:rPr>
          <w:rFonts w:ascii="Arial" w:eastAsia="Times New Roman" w:hAnsi="Arial" w:cs="Arial"/>
          <w:sz w:val="24"/>
          <w:szCs w:val="24"/>
          <w:lang w:eastAsia="en-GB"/>
        </w:rPr>
      </w:pPr>
      <w:r w:rsidRPr="00EB618B">
        <w:rPr>
          <w:rFonts w:ascii="Arial" w:eastAsia="Times New Roman" w:hAnsi="Arial" w:cs="Arial"/>
          <w:sz w:val="24"/>
          <w:szCs w:val="24"/>
          <w:lang w:eastAsia="en-GB"/>
        </w:rPr>
        <w:t>Fundraising to support the station (eg, grants, commercial funding)</w:t>
      </w:r>
    </w:p>
    <w:p w14:paraId="3F711138" w14:textId="77777777" w:rsidR="00EB618B" w:rsidRPr="00EB618B" w:rsidRDefault="00EB618B" w:rsidP="00A1546B">
      <w:pPr>
        <w:numPr>
          <w:ilvl w:val="0"/>
          <w:numId w:val="104"/>
        </w:numPr>
        <w:shd w:val="clear" w:color="auto" w:fill="FFFFFF"/>
        <w:spacing w:after="0" w:line="240" w:lineRule="auto"/>
        <w:rPr>
          <w:rFonts w:ascii="Arial" w:eastAsia="Times New Roman" w:hAnsi="Arial" w:cs="Arial"/>
          <w:sz w:val="24"/>
          <w:szCs w:val="24"/>
          <w:lang w:eastAsia="en-GB"/>
        </w:rPr>
      </w:pPr>
      <w:r w:rsidRPr="00EB618B">
        <w:rPr>
          <w:rFonts w:ascii="Arial" w:eastAsia="Times New Roman" w:hAnsi="Arial" w:cs="Arial"/>
          <w:sz w:val="24"/>
          <w:szCs w:val="24"/>
          <w:lang w:eastAsia="en-GB"/>
        </w:rPr>
        <w:t>Administration</w:t>
      </w:r>
    </w:p>
    <w:p w14:paraId="6FAE62CA" w14:textId="77777777" w:rsidR="00EB618B" w:rsidRPr="00EB618B" w:rsidRDefault="00EB618B" w:rsidP="00A1546B">
      <w:pPr>
        <w:numPr>
          <w:ilvl w:val="0"/>
          <w:numId w:val="104"/>
        </w:numPr>
        <w:shd w:val="clear" w:color="auto" w:fill="FFFFFF"/>
        <w:spacing w:after="0" w:line="240" w:lineRule="auto"/>
        <w:rPr>
          <w:rFonts w:ascii="Arial" w:eastAsia="Times New Roman" w:hAnsi="Arial" w:cs="Arial"/>
          <w:sz w:val="24"/>
          <w:szCs w:val="24"/>
          <w:lang w:eastAsia="en-GB"/>
        </w:rPr>
      </w:pPr>
      <w:r w:rsidRPr="00EB618B">
        <w:rPr>
          <w:rFonts w:ascii="Arial" w:eastAsia="Times New Roman" w:hAnsi="Arial" w:cs="Arial"/>
          <w:sz w:val="24"/>
          <w:szCs w:val="24"/>
          <w:lang w:eastAsia="en-GB"/>
        </w:rPr>
        <w:t>Financial management and reporting</w:t>
      </w:r>
    </w:p>
    <w:p w14:paraId="1010CA3C" w14:textId="77777777" w:rsidR="00EB618B" w:rsidRPr="00EB618B" w:rsidRDefault="00EB618B" w:rsidP="00A1546B">
      <w:pPr>
        <w:numPr>
          <w:ilvl w:val="0"/>
          <w:numId w:val="104"/>
        </w:numPr>
        <w:shd w:val="clear" w:color="auto" w:fill="FFFFFF"/>
        <w:spacing w:after="0" w:line="240" w:lineRule="auto"/>
        <w:rPr>
          <w:rFonts w:ascii="Arial" w:eastAsia="Times New Roman" w:hAnsi="Arial" w:cs="Arial"/>
          <w:sz w:val="24"/>
          <w:szCs w:val="24"/>
          <w:lang w:eastAsia="en-GB"/>
        </w:rPr>
      </w:pPr>
      <w:r w:rsidRPr="00EB618B">
        <w:rPr>
          <w:rFonts w:ascii="Arial" w:eastAsia="Times New Roman" w:hAnsi="Arial" w:cs="Arial"/>
          <w:sz w:val="24"/>
          <w:szCs w:val="24"/>
          <w:lang w:eastAsia="en-GB"/>
        </w:rPr>
        <w:t>Community outreach</w:t>
      </w:r>
    </w:p>
    <w:p w14:paraId="56ACFA54" w14:textId="450C4760" w:rsidR="00EB618B" w:rsidRDefault="00EB618B" w:rsidP="00A1546B">
      <w:pPr>
        <w:numPr>
          <w:ilvl w:val="0"/>
          <w:numId w:val="104"/>
        </w:numPr>
        <w:shd w:val="clear" w:color="auto" w:fill="FFFFFF"/>
        <w:spacing w:after="0" w:line="240" w:lineRule="auto"/>
        <w:rPr>
          <w:rFonts w:ascii="Arial" w:eastAsia="Times New Roman" w:hAnsi="Arial" w:cs="Arial"/>
          <w:sz w:val="24"/>
          <w:szCs w:val="24"/>
          <w:lang w:eastAsia="en-GB"/>
        </w:rPr>
      </w:pPr>
      <w:r w:rsidRPr="00EB618B">
        <w:rPr>
          <w:rFonts w:ascii="Arial" w:eastAsia="Times New Roman" w:hAnsi="Arial" w:cs="Arial"/>
          <w:sz w:val="24"/>
          <w:szCs w:val="24"/>
          <w:lang w:eastAsia="en-GB"/>
        </w:rPr>
        <w:t>Volunteer organisation and support.</w:t>
      </w:r>
    </w:p>
    <w:p w14:paraId="5078822C" w14:textId="77777777" w:rsidR="00EB618B" w:rsidRPr="00EB618B" w:rsidRDefault="00EB618B" w:rsidP="00EB618B">
      <w:pPr>
        <w:shd w:val="clear" w:color="auto" w:fill="FFFFFF"/>
        <w:spacing w:after="0" w:line="240" w:lineRule="auto"/>
        <w:ind w:left="720"/>
        <w:rPr>
          <w:rFonts w:ascii="Arial" w:eastAsia="Times New Roman" w:hAnsi="Arial" w:cs="Arial"/>
          <w:sz w:val="24"/>
          <w:szCs w:val="24"/>
          <w:lang w:eastAsia="en-GB"/>
        </w:rPr>
      </w:pPr>
    </w:p>
    <w:p w14:paraId="6906C3CD" w14:textId="77777777" w:rsidR="00EB618B" w:rsidRDefault="00EB618B" w:rsidP="00EB618B">
      <w:pPr>
        <w:shd w:val="clear" w:color="auto" w:fill="FFFFFF"/>
        <w:spacing w:after="0" w:line="240" w:lineRule="auto"/>
        <w:rPr>
          <w:rFonts w:ascii="Arial" w:eastAsia="Times New Roman" w:hAnsi="Arial" w:cs="Arial"/>
          <w:sz w:val="24"/>
          <w:szCs w:val="24"/>
          <w:lang w:eastAsia="en-GB"/>
        </w:rPr>
      </w:pPr>
      <w:r w:rsidRPr="00C61375">
        <w:rPr>
          <w:rFonts w:ascii="Arial" w:eastAsia="Times New Roman" w:hAnsi="Arial" w:cs="Arial"/>
          <w:b/>
          <w:bCs/>
          <w:sz w:val="24"/>
          <w:szCs w:val="24"/>
          <w:lang w:eastAsia="en-GB"/>
        </w:rPr>
        <w:t>There are normally two funding rounds per year</w:t>
      </w:r>
      <w:r w:rsidRPr="00EB618B">
        <w:rPr>
          <w:rFonts w:ascii="Arial" w:eastAsia="Times New Roman" w:hAnsi="Arial" w:cs="Arial"/>
          <w:sz w:val="24"/>
          <w:szCs w:val="24"/>
          <w:lang w:eastAsia="en-GB"/>
        </w:rPr>
        <w:t>. Check the website for deadlines, guidance notes and application forms.</w:t>
      </w:r>
    </w:p>
    <w:p w14:paraId="7AC2767E" w14:textId="77777777" w:rsidR="00EB618B" w:rsidRPr="00EB618B" w:rsidRDefault="00EB618B" w:rsidP="00EB618B">
      <w:pPr>
        <w:shd w:val="clear" w:color="auto" w:fill="FFFFFF"/>
        <w:spacing w:after="0" w:line="240" w:lineRule="auto"/>
        <w:rPr>
          <w:rFonts w:ascii="Arial" w:eastAsia="Times New Roman" w:hAnsi="Arial" w:cs="Arial"/>
          <w:sz w:val="24"/>
          <w:szCs w:val="24"/>
          <w:lang w:eastAsia="en-GB"/>
        </w:rPr>
      </w:pPr>
    </w:p>
    <w:p w14:paraId="18C8F162" w14:textId="46567979" w:rsidR="00EB618B" w:rsidRDefault="005A0350" w:rsidP="00EB618B">
      <w:pPr>
        <w:shd w:val="clear" w:color="auto" w:fill="FFFFFF"/>
        <w:spacing w:after="0" w:line="240" w:lineRule="auto"/>
        <w:rPr>
          <w:rFonts w:ascii="Arial" w:eastAsia="Times New Roman" w:hAnsi="Arial" w:cs="Arial"/>
          <w:sz w:val="24"/>
          <w:szCs w:val="24"/>
          <w:lang w:eastAsia="en-GB"/>
        </w:rPr>
      </w:pPr>
      <w:hyperlink r:id="rId202" w:history="1">
        <w:r w:rsidR="00EB618B" w:rsidRPr="00967571">
          <w:rPr>
            <w:rStyle w:val="Hyperlink"/>
            <w:rFonts w:ascii="Arial" w:eastAsia="Times New Roman" w:hAnsi="Arial" w:cs="Arial"/>
            <w:sz w:val="24"/>
            <w:szCs w:val="24"/>
            <w:lang w:eastAsia="en-GB"/>
          </w:rPr>
          <w:t>https://www.ofcom.org.uk/tv-radio-and-on-demand/information-for-industry/radio-broadcasters/community-radio-fund</w:t>
        </w:r>
      </w:hyperlink>
    </w:p>
    <w:p w14:paraId="4D8CE1AD" w14:textId="77777777" w:rsidR="00EB618B" w:rsidRPr="00EB618B" w:rsidRDefault="00EB618B" w:rsidP="00EB618B">
      <w:pPr>
        <w:shd w:val="clear" w:color="auto" w:fill="FFFFFF"/>
        <w:spacing w:after="0" w:line="240" w:lineRule="auto"/>
        <w:rPr>
          <w:rFonts w:ascii="Arial" w:eastAsia="Times New Roman" w:hAnsi="Arial" w:cs="Arial"/>
          <w:sz w:val="24"/>
          <w:szCs w:val="24"/>
          <w:lang w:eastAsia="en-GB"/>
        </w:rPr>
      </w:pPr>
    </w:p>
    <w:p w14:paraId="0B75049B" w14:textId="77777777" w:rsidR="00EB618B" w:rsidRPr="00FF60D4" w:rsidRDefault="00EB618B" w:rsidP="00FF60D4">
      <w:pPr>
        <w:shd w:val="clear" w:color="auto" w:fill="FFFFFF"/>
        <w:spacing w:after="0" w:line="240" w:lineRule="auto"/>
        <w:rPr>
          <w:rFonts w:ascii="Arial" w:hAnsi="Arial" w:cs="Arial"/>
          <w:b/>
          <w:sz w:val="24"/>
          <w:szCs w:val="24"/>
          <w:u w:val="single"/>
        </w:rPr>
      </w:pPr>
    </w:p>
    <w:p w14:paraId="1BEC7B09" w14:textId="6FD69236" w:rsidR="00363323" w:rsidRDefault="00363323" w:rsidP="00517EEE">
      <w:pPr>
        <w:shd w:val="clear" w:color="auto" w:fill="FFFFFF"/>
        <w:spacing w:after="0" w:line="240" w:lineRule="auto"/>
        <w:rPr>
          <w:rFonts w:ascii="Arial" w:hAnsi="Arial" w:cs="Arial"/>
          <w:b/>
          <w:sz w:val="24"/>
          <w:szCs w:val="24"/>
          <w:u w:val="single"/>
        </w:rPr>
      </w:pPr>
      <w:r w:rsidRPr="00055223">
        <w:rPr>
          <w:rFonts w:ascii="Arial" w:hAnsi="Arial" w:cs="Arial"/>
          <w:b/>
          <w:sz w:val="24"/>
          <w:szCs w:val="24"/>
          <w:u w:val="single"/>
        </w:rPr>
        <w:t>Paul Hamlyn Foundation – Access and Participation Fund</w:t>
      </w:r>
      <w:r>
        <w:rPr>
          <w:rFonts w:ascii="Arial" w:hAnsi="Arial" w:cs="Arial"/>
          <w:b/>
          <w:sz w:val="24"/>
          <w:szCs w:val="24"/>
          <w:u w:val="single"/>
        </w:rPr>
        <w:t xml:space="preserve"> for Arts</w:t>
      </w:r>
    </w:p>
    <w:p w14:paraId="5A38C0FD" w14:textId="77777777" w:rsidR="00753A99" w:rsidRDefault="00753A99" w:rsidP="00517EEE">
      <w:pPr>
        <w:shd w:val="clear" w:color="auto" w:fill="FFFFFF"/>
        <w:spacing w:after="0" w:line="240" w:lineRule="auto"/>
        <w:rPr>
          <w:rFonts w:ascii="Arial" w:hAnsi="Arial" w:cs="Arial"/>
          <w:b/>
          <w:sz w:val="24"/>
          <w:szCs w:val="24"/>
          <w:u w:val="single"/>
        </w:rPr>
      </w:pPr>
    </w:p>
    <w:p w14:paraId="4E509701" w14:textId="77777777" w:rsidR="00D96CCB" w:rsidRDefault="00753A99" w:rsidP="00517EEE">
      <w:pPr>
        <w:shd w:val="clear" w:color="auto" w:fill="FFFFFF"/>
        <w:spacing w:after="0" w:line="240" w:lineRule="auto"/>
        <w:rPr>
          <w:rFonts w:ascii="Arial" w:hAnsi="Arial" w:cs="Arial"/>
          <w:sz w:val="24"/>
          <w:szCs w:val="24"/>
        </w:rPr>
      </w:pPr>
      <w:r>
        <w:rPr>
          <w:rFonts w:ascii="Arial" w:hAnsi="Arial" w:cs="Arial"/>
          <w:sz w:val="24"/>
          <w:szCs w:val="24"/>
        </w:rPr>
        <w:t>The Foundation aims to ensure that a wider and more diverse group of people have access to quality artistic practice</w:t>
      </w:r>
      <w:r w:rsidR="00D96CCB">
        <w:rPr>
          <w:rFonts w:ascii="Arial" w:hAnsi="Arial" w:cs="Arial"/>
          <w:sz w:val="24"/>
          <w:szCs w:val="24"/>
        </w:rPr>
        <w:t xml:space="preserve"> both as audiences and participants</w:t>
      </w:r>
      <w:r>
        <w:rPr>
          <w:rFonts w:ascii="Arial" w:hAnsi="Arial" w:cs="Arial"/>
          <w:sz w:val="24"/>
          <w:szCs w:val="24"/>
        </w:rPr>
        <w:t xml:space="preserve">. Funding is available to support organisations test, implement and develop </w:t>
      </w:r>
      <w:r w:rsidR="00D96CCB">
        <w:rPr>
          <w:rFonts w:ascii="Arial" w:hAnsi="Arial" w:cs="Arial"/>
          <w:sz w:val="24"/>
          <w:szCs w:val="24"/>
        </w:rPr>
        <w:t>more effective approaches to w</w:t>
      </w:r>
      <w:r>
        <w:rPr>
          <w:rFonts w:ascii="Arial" w:hAnsi="Arial" w:cs="Arial"/>
          <w:sz w:val="24"/>
          <w:szCs w:val="24"/>
        </w:rPr>
        <w:t>ide</w:t>
      </w:r>
      <w:r w:rsidR="00D96CCB">
        <w:rPr>
          <w:rFonts w:ascii="Arial" w:hAnsi="Arial" w:cs="Arial"/>
          <w:sz w:val="24"/>
          <w:szCs w:val="24"/>
        </w:rPr>
        <w:t>ning</w:t>
      </w:r>
      <w:r>
        <w:rPr>
          <w:rFonts w:ascii="Arial" w:hAnsi="Arial" w:cs="Arial"/>
          <w:sz w:val="24"/>
          <w:szCs w:val="24"/>
        </w:rPr>
        <w:t xml:space="preserve"> access to and deepen</w:t>
      </w:r>
      <w:r w:rsidR="00D96CCB">
        <w:rPr>
          <w:rFonts w:ascii="Arial" w:hAnsi="Arial" w:cs="Arial"/>
          <w:sz w:val="24"/>
          <w:szCs w:val="24"/>
        </w:rPr>
        <w:t>ing</w:t>
      </w:r>
      <w:r>
        <w:rPr>
          <w:rFonts w:ascii="Arial" w:hAnsi="Arial" w:cs="Arial"/>
          <w:sz w:val="24"/>
          <w:szCs w:val="24"/>
        </w:rPr>
        <w:t xml:space="preserve"> participation in the arts.</w:t>
      </w:r>
      <w:r w:rsidR="00D96CCB">
        <w:rPr>
          <w:rFonts w:ascii="Arial" w:hAnsi="Arial" w:cs="Arial"/>
          <w:sz w:val="24"/>
          <w:szCs w:val="24"/>
        </w:rPr>
        <w:t xml:space="preserve"> The emphasis is on addressing inequalities of opportunity and the systemic issues that put up barriers to participation in the arts.</w:t>
      </w:r>
    </w:p>
    <w:p w14:paraId="04BDED30" w14:textId="77777777" w:rsidR="00D96CCB" w:rsidRDefault="00D96CCB" w:rsidP="00517EEE">
      <w:pPr>
        <w:shd w:val="clear" w:color="auto" w:fill="FFFFFF"/>
        <w:spacing w:after="0" w:line="240" w:lineRule="auto"/>
        <w:rPr>
          <w:rFonts w:ascii="Arial" w:hAnsi="Arial" w:cs="Arial"/>
          <w:sz w:val="24"/>
          <w:szCs w:val="24"/>
        </w:rPr>
      </w:pPr>
    </w:p>
    <w:p w14:paraId="3FC4E4FC" w14:textId="77777777" w:rsidR="00B142F2" w:rsidRDefault="00D96CCB" w:rsidP="00520E21">
      <w:pPr>
        <w:shd w:val="clear" w:color="auto" w:fill="FFFFFF"/>
        <w:spacing w:after="0" w:line="240" w:lineRule="auto"/>
        <w:rPr>
          <w:rFonts w:ascii="Arial" w:hAnsi="Arial" w:cs="Arial"/>
          <w:sz w:val="24"/>
          <w:szCs w:val="24"/>
        </w:rPr>
      </w:pPr>
      <w:r>
        <w:rPr>
          <w:rFonts w:ascii="Arial" w:hAnsi="Arial" w:cs="Arial"/>
          <w:sz w:val="24"/>
          <w:szCs w:val="24"/>
        </w:rPr>
        <w:t xml:space="preserve">Grants of </w:t>
      </w:r>
      <w:r w:rsidR="00753A99">
        <w:rPr>
          <w:rFonts w:ascii="Arial" w:hAnsi="Arial" w:cs="Arial"/>
          <w:sz w:val="24"/>
          <w:szCs w:val="24"/>
        </w:rPr>
        <w:t xml:space="preserve">between £30,000 and £400,000 </w:t>
      </w:r>
      <w:r>
        <w:rPr>
          <w:rFonts w:ascii="Arial" w:hAnsi="Arial" w:cs="Arial"/>
          <w:sz w:val="24"/>
          <w:szCs w:val="24"/>
        </w:rPr>
        <w:t xml:space="preserve">are available </w:t>
      </w:r>
      <w:r w:rsidR="00753A99">
        <w:rPr>
          <w:rFonts w:ascii="Arial" w:hAnsi="Arial" w:cs="Arial"/>
          <w:sz w:val="24"/>
          <w:szCs w:val="24"/>
        </w:rPr>
        <w:t xml:space="preserve">for activity lasting between 12 months and 4 years with an option to extend for a further period. Please note most grants are in the £60,000 to £250,000 range. There is a two stage application process and </w:t>
      </w:r>
      <w:r>
        <w:rPr>
          <w:rFonts w:ascii="Arial" w:hAnsi="Arial" w:cs="Arial"/>
          <w:sz w:val="24"/>
          <w:szCs w:val="24"/>
        </w:rPr>
        <w:t xml:space="preserve">support if available with this if required. </w:t>
      </w:r>
    </w:p>
    <w:p w14:paraId="224A2385" w14:textId="77777777" w:rsidR="00B142F2" w:rsidRDefault="00B142F2" w:rsidP="00520E21">
      <w:pPr>
        <w:shd w:val="clear" w:color="auto" w:fill="FFFFFF"/>
        <w:spacing w:after="0" w:line="240" w:lineRule="auto"/>
      </w:pPr>
    </w:p>
    <w:p w14:paraId="05410C87" w14:textId="1A0DE656" w:rsidR="00363323" w:rsidRDefault="005A0350" w:rsidP="00520E21">
      <w:pPr>
        <w:shd w:val="clear" w:color="auto" w:fill="FFFFFF"/>
        <w:spacing w:after="0" w:line="240" w:lineRule="auto"/>
        <w:rPr>
          <w:rFonts w:ascii="Arial" w:eastAsia="Times New Roman" w:hAnsi="Arial" w:cs="Arial"/>
          <w:color w:val="1155CC"/>
          <w:sz w:val="24"/>
          <w:szCs w:val="24"/>
          <w:u w:val="single"/>
          <w:lang w:eastAsia="en-GB"/>
        </w:rPr>
      </w:pPr>
      <w:hyperlink r:id="rId203" w:history="1">
        <w:r w:rsidR="00363323" w:rsidRPr="000A083C">
          <w:rPr>
            <w:rFonts w:ascii="Arial" w:eastAsia="Times New Roman" w:hAnsi="Arial" w:cs="Arial"/>
            <w:color w:val="1155CC"/>
            <w:sz w:val="24"/>
            <w:szCs w:val="24"/>
            <w:u w:val="single"/>
            <w:lang w:eastAsia="en-GB"/>
          </w:rPr>
          <w:t>Access and Participation Fund</w:t>
        </w:r>
      </w:hyperlink>
    </w:p>
    <w:p w14:paraId="6B9A5077" w14:textId="77777777" w:rsidR="00B142F2" w:rsidRDefault="00B142F2" w:rsidP="00520E21">
      <w:pPr>
        <w:shd w:val="clear" w:color="auto" w:fill="FFFFFF"/>
        <w:spacing w:after="0" w:line="240" w:lineRule="auto"/>
        <w:rPr>
          <w:rFonts w:ascii="Arial" w:eastAsia="Times New Roman" w:hAnsi="Arial" w:cs="Arial"/>
          <w:color w:val="1155CC"/>
          <w:sz w:val="24"/>
          <w:szCs w:val="24"/>
          <w:u w:val="single"/>
          <w:lang w:eastAsia="en-GB"/>
        </w:rPr>
      </w:pPr>
    </w:p>
    <w:p w14:paraId="30AC87F3" w14:textId="77777777" w:rsidR="00C61375" w:rsidRDefault="00C61375" w:rsidP="00363323">
      <w:pPr>
        <w:rPr>
          <w:rFonts w:ascii="Arial" w:eastAsia="Times New Roman" w:hAnsi="Arial" w:cs="Arial"/>
          <w:b/>
          <w:sz w:val="24"/>
          <w:szCs w:val="24"/>
          <w:u w:val="single"/>
          <w:lang w:eastAsia="en-GB"/>
        </w:rPr>
      </w:pPr>
    </w:p>
    <w:p w14:paraId="188CAD79" w14:textId="77777777" w:rsidR="00C61375" w:rsidRDefault="00C61375" w:rsidP="00363323">
      <w:pPr>
        <w:rPr>
          <w:rFonts w:ascii="Arial" w:eastAsia="Times New Roman" w:hAnsi="Arial" w:cs="Arial"/>
          <w:b/>
          <w:sz w:val="24"/>
          <w:szCs w:val="24"/>
          <w:u w:val="single"/>
          <w:lang w:eastAsia="en-GB"/>
        </w:rPr>
      </w:pPr>
    </w:p>
    <w:p w14:paraId="79D018B5" w14:textId="65E836D6" w:rsidR="00F15B4B" w:rsidRDefault="00F15B4B" w:rsidP="00363323">
      <w:pPr>
        <w:rPr>
          <w:rFonts w:ascii="Arial" w:eastAsia="Times New Roman" w:hAnsi="Arial" w:cs="Arial"/>
          <w:b/>
          <w:sz w:val="24"/>
          <w:szCs w:val="24"/>
          <w:u w:val="single"/>
          <w:lang w:eastAsia="en-GB"/>
        </w:rPr>
      </w:pPr>
      <w:r w:rsidRPr="00F15B4B">
        <w:rPr>
          <w:rFonts w:ascii="Arial" w:eastAsia="Times New Roman" w:hAnsi="Arial" w:cs="Arial"/>
          <w:b/>
          <w:sz w:val="24"/>
          <w:szCs w:val="24"/>
          <w:u w:val="single"/>
          <w:lang w:eastAsia="en-GB"/>
        </w:rPr>
        <w:t>Paul Hamlyn Foundation – Arts-Based Learning Fund</w:t>
      </w:r>
    </w:p>
    <w:p w14:paraId="3F50CDC4" w14:textId="77777777" w:rsidR="00D056DA" w:rsidRDefault="00D056DA" w:rsidP="00363323">
      <w:pPr>
        <w:rPr>
          <w:rFonts w:ascii="Arial" w:eastAsia="Times New Roman" w:hAnsi="Arial" w:cs="Arial"/>
          <w:sz w:val="24"/>
          <w:szCs w:val="24"/>
          <w:lang w:eastAsia="en-GB"/>
        </w:rPr>
      </w:pPr>
      <w:r>
        <w:rPr>
          <w:rFonts w:ascii="Arial" w:eastAsia="Times New Roman" w:hAnsi="Arial" w:cs="Arial"/>
          <w:sz w:val="24"/>
          <w:szCs w:val="24"/>
          <w:lang w:eastAsia="en-GB"/>
        </w:rPr>
        <w:t>This Fund supports work which enables pupils in formal education settings, particularly those experiencing systemic inequality or disadvantage, to thrive through engagement with high quality, arts-based learning. Arts-based learning here means learning experiences which incorporate arts-based content, and/or use arts-based approaches to secure access to or to enhance engagement with the curriculum. Formal education settings may include Early Years, Primary, Secondary, Alternative Provision and Higher Education.</w:t>
      </w:r>
    </w:p>
    <w:p w14:paraId="19F2B557" w14:textId="77777777" w:rsidR="00CE175E" w:rsidRDefault="00D056DA" w:rsidP="009C29F0">
      <w:pPr>
        <w:rPr>
          <w:rStyle w:val="Hyperlink"/>
          <w:rFonts w:ascii="Arial" w:hAnsi="Arial" w:cs="Arial"/>
          <w:sz w:val="24"/>
          <w:szCs w:val="24"/>
        </w:rPr>
      </w:pPr>
      <w:r>
        <w:rPr>
          <w:rFonts w:ascii="Arial" w:eastAsia="Times New Roman" w:hAnsi="Arial" w:cs="Arial"/>
          <w:sz w:val="24"/>
          <w:szCs w:val="24"/>
          <w:lang w:eastAsia="en-GB"/>
        </w:rPr>
        <w:t xml:space="preserve">Grants of between £30,000 and £400,000 are available, the majority of which are between £150,000 and £250,000 over two to three years. Please see the website for more details about the criteria for applications. There is a two or three step application process. Pre-application access support and a bursary of up to £500 is available to help you apply, if appropriate. You can book an optional Enquiry Call with the Arts-Based Learning Team to discuss your proposal. </w:t>
      </w:r>
      <w:hyperlink r:id="rId204" w:history="1">
        <w:r w:rsidR="009C29F0" w:rsidRPr="004C5676">
          <w:rPr>
            <w:rStyle w:val="Hyperlink"/>
            <w:rFonts w:ascii="Arial" w:hAnsi="Arial" w:cs="Arial"/>
            <w:sz w:val="24"/>
            <w:szCs w:val="24"/>
          </w:rPr>
          <w:t>https://www.phf.org.uk/funds/arts-based-learning-fund/</w:t>
        </w:r>
      </w:hyperlink>
    </w:p>
    <w:p w14:paraId="6423A9B3" w14:textId="77777777" w:rsidR="0083741A" w:rsidRDefault="0083741A" w:rsidP="00531E88">
      <w:pPr>
        <w:shd w:val="clear" w:color="auto" w:fill="FFFFFF"/>
        <w:spacing w:after="0" w:line="240" w:lineRule="auto"/>
        <w:jc w:val="both"/>
        <w:rPr>
          <w:rStyle w:val="Hyperlink"/>
          <w:rFonts w:ascii="Arial" w:eastAsia="Times New Roman" w:hAnsi="Arial" w:cs="Arial"/>
          <w:b/>
          <w:color w:val="auto"/>
          <w:sz w:val="24"/>
          <w:szCs w:val="24"/>
          <w:lang w:eastAsia="en-GB"/>
        </w:rPr>
      </w:pPr>
    </w:p>
    <w:p w14:paraId="473216BD" w14:textId="77777777" w:rsidR="00DB4DD4" w:rsidRPr="00531E88" w:rsidRDefault="00DB4DD4" w:rsidP="00531E88">
      <w:pPr>
        <w:shd w:val="clear" w:color="auto" w:fill="FFFFFF"/>
        <w:spacing w:after="0" w:line="240" w:lineRule="auto"/>
        <w:jc w:val="both"/>
        <w:rPr>
          <w:rStyle w:val="Hyperlink"/>
          <w:rFonts w:ascii="Arial" w:eastAsia="Times New Roman" w:hAnsi="Arial" w:cs="Arial"/>
          <w:color w:val="auto"/>
          <w:sz w:val="24"/>
          <w:szCs w:val="24"/>
          <w:u w:val="none"/>
          <w:lang w:eastAsia="en-GB"/>
        </w:rPr>
      </w:pPr>
      <w:r w:rsidRPr="00531E88">
        <w:rPr>
          <w:rStyle w:val="Hyperlink"/>
          <w:rFonts w:ascii="Arial" w:eastAsia="Times New Roman" w:hAnsi="Arial" w:cs="Arial"/>
          <w:b/>
          <w:color w:val="auto"/>
          <w:sz w:val="24"/>
          <w:szCs w:val="24"/>
          <w:lang w:eastAsia="en-GB"/>
        </w:rPr>
        <w:t>Paul Hamlyn Foundation – Shared Ground Fund</w:t>
      </w:r>
      <w:r w:rsidR="004D45BF">
        <w:rPr>
          <w:rStyle w:val="Hyperlink"/>
          <w:rFonts w:ascii="Arial" w:eastAsia="Times New Roman" w:hAnsi="Arial" w:cs="Arial"/>
          <w:b/>
          <w:color w:val="auto"/>
          <w:sz w:val="24"/>
          <w:szCs w:val="24"/>
          <w:lang w:eastAsia="en-GB"/>
        </w:rPr>
        <w:t xml:space="preserve"> (Migrants)</w:t>
      </w:r>
    </w:p>
    <w:p w14:paraId="679F1AE9" w14:textId="77777777" w:rsidR="00DB4DD4" w:rsidRPr="00531E88" w:rsidRDefault="00DB4DD4" w:rsidP="00531E88">
      <w:pPr>
        <w:shd w:val="clear" w:color="auto" w:fill="FFFFFF"/>
        <w:spacing w:after="0" w:line="240" w:lineRule="auto"/>
        <w:jc w:val="both"/>
        <w:rPr>
          <w:rStyle w:val="Hyperlink"/>
          <w:rFonts w:ascii="Arial" w:eastAsia="Times New Roman" w:hAnsi="Arial" w:cs="Arial"/>
          <w:color w:val="auto"/>
          <w:sz w:val="24"/>
          <w:szCs w:val="24"/>
          <w:u w:val="none"/>
          <w:lang w:eastAsia="en-GB"/>
        </w:rPr>
      </w:pPr>
    </w:p>
    <w:p w14:paraId="5DD85D12" w14:textId="77777777" w:rsidR="00DB4DD4" w:rsidRDefault="00DB4DD4" w:rsidP="00531E88">
      <w:pPr>
        <w:shd w:val="clear" w:color="auto" w:fill="FFFFFF"/>
        <w:spacing w:after="0" w:line="240" w:lineRule="auto"/>
        <w:rPr>
          <w:rFonts w:ascii="Arial" w:eastAsia="Times New Roman" w:hAnsi="Arial" w:cs="Arial"/>
          <w:color w:val="333333"/>
          <w:sz w:val="24"/>
          <w:szCs w:val="24"/>
          <w:lang w:eastAsia="en-GB"/>
        </w:rPr>
      </w:pPr>
      <w:r w:rsidRPr="00531E88">
        <w:rPr>
          <w:rFonts w:ascii="Arial" w:eastAsia="Times New Roman" w:hAnsi="Arial" w:cs="Arial"/>
          <w:bCs/>
          <w:color w:val="333333"/>
          <w:sz w:val="24"/>
          <w:szCs w:val="24"/>
          <w:lang w:eastAsia="en-GB"/>
        </w:rPr>
        <w:t>Grants of between £30,000 to £400,000 (m</w:t>
      </w:r>
      <w:r w:rsidRPr="00531E88">
        <w:rPr>
          <w:rFonts w:ascii="Arial" w:eastAsia="Times New Roman" w:hAnsi="Arial" w:cs="Arial"/>
          <w:color w:val="333333"/>
          <w:sz w:val="24"/>
          <w:szCs w:val="24"/>
          <w:lang w:eastAsia="en-GB"/>
        </w:rPr>
        <w:t xml:space="preserve">ost grants will be in the £60,000 to £250,000 range) </w:t>
      </w:r>
      <w:r w:rsidRPr="00531E88">
        <w:rPr>
          <w:rFonts w:ascii="Arial" w:eastAsia="Times New Roman" w:hAnsi="Arial" w:cs="Arial"/>
          <w:bCs/>
          <w:color w:val="333333"/>
          <w:sz w:val="24"/>
          <w:szCs w:val="24"/>
          <w:lang w:eastAsia="en-GB"/>
        </w:rPr>
        <w:t xml:space="preserve">are available for projects that ensure that </w:t>
      </w:r>
      <w:r w:rsidRPr="00531E88">
        <w:rPr>
          <w:rFonts w:ascii="Arial" w:eastAsia="Times New Roman" w:hAnsi="Arial" w:cs="Arial"/>
          <w:b/>
          <w:bCs/>
          <w:color w:val="333333"/>
          <w:sz w:val="24"/>
          <w:szCs w:val="24"/>
          <w:lang w:eastAsia="en-GB"/>
        </w:rPr>
        <w:t>young migrants in the greatest need can overcome the barriers that affect their ability to thrive, and to support work that will help communities experiencing high levels of migration become stronger and more connected.</w:t>
      </w:r>
      <w:r w:rsidRPr="00531E88">
        <w:rPr>
          <w:rFonts w:ascii="Arial" w:eastAsia="Times New Roman" w:hAnsi="Arial" w:cs="Arial"/>
          <w:bCs/>
          <w:color w:val="333333"/>
          <w:sz w:val="24"/>
          <w:szCs w:val="24"/>
          <w:lang w:eastAsia="en-GB"/>
        </w:rPr>
        <w:t xml:space="preserve"> </w:t>
      </w:r>
      <w:r w:rsidRPr="00531E88">
        <w:rPr>
          <w:rFonts w:ascii="Arial" w:eastAsia="Times New Roman" w:hAnsi="Arial" w:cs="Arial"/>
          <w:color w:val="333333"/>
          <w:sz w:val="24"/>
          <w:szCs w:val="24"/>
          <w:lang w:eastAsia="en-GB"/>
        </w:rPr>
        <w:t>A pre-application bursary of up to £500 is available along with Access Support. This Fund supports organisations working towards the following long-term objectives:</w:t>
      </w:r>
    </w:p>
    <w:p w14:paraId="5077621D" w14:textId="77777777" w:rsidR="00531E88" w:rsidRPr="00531E88" w:rsidRDefault="00531E88" w:rsidP="00531E88">
      <w:pPr>
        <w:shd w:val="clear" w:color="auto" w:fill="FFFFFF"/>
        <w:spacing w:after="0" w:line="240" w:lineRule="auto"/>
        <w:rPr>
          <w:rFonts w:ascii="Arial" w:eastAsia="Times New Roman" w:hAnsi="Arial" w:cs="Arial"/>
          <w:color w:val="333333"/>
          <w:sz w:val="24"/>
          <w:szCs w:val="24"/>
          <w:lang w:eastAsia="en-GB"/>
        </w:rPr>
      </w:pPr>
    </w:p>
    <w:p w14:paraId="0EFBE5EE" w14:textId="77777777" w:rsidR="00DB4DD4" w:rsidRPr="00531E88" w:rsidRDefault="00DB4DD4" w:rsidP="00A1546B">
      <w:pPr>
        <w:numPr>
          <w:ilvl w:val="0"/>
          <w:numId w:val="16"/>
        </w:numPr>
        <w:shd w:val="clear" w:color="auto" w:fill="FFFFFF"/>
        <w:spacing w:after="0" w:line="240" w:lineRule="auto"/>
        <w:ind w:left="480"/>
        <w:rPr>
          <w:rFonts w:ascii="Arial" w:eastAsia="Times New Roman" w:hAnsi="Arial" w:cs="Arial"/>
          <w:color w:val="333333"/>
          <w:sz w:val="24"/>
          <w:szCs w:val="24"/>
          <w:lang w:eastAsia="en-GB"/>
        </w:rPr>
      </w:pPr>
      <w:r w:rsidRPr="00531E88">
        <w:rPr>
          <w:rFonts w:ascii="Arial" w:eastAsia="Times New Roman" w:hAnsi="Arial" w:cs="Arial"/>
          <w:b/>
          <w:bCs/>
          <w:color w:val="333333"/>
          <w:sz w:val="24"/>
          <w:szCs w:val="24"/>
          <w:lang w:eastAsia="en-GB"/>
        </w:rPr>
        <w:t>Influencing migration system reform</w:t>
      </w:r>
      <w:r w:rsidRPr="00531E88">
        <w:rPr>
          <w:rFonts w:ascii="Arial" w:eastAsia="Times New Roman" w:hAnsi="Arial" w:cs="Arial"/>
          <w:color w:val="333333"/>
          <w:sz w:val="24"/>
          <w:szCs w:val="24"/>
          <w:lang w:eastAsia="en-GB"/>
        </w:rPr>
        <w:t>: helping to build a policy and legal framework based on the principles of fairness, accessibility, due process, efficiency and respect for human rights.</w:t>
      </w:r>
    </w:p>
    <w:p w14:paraId="70B08472" w14:textId="77777777" w:rsidR="00DB4DD4" w:rsidRPr="00531E88" w:rsidRDefault="00DB4DD4" w:rsidP="00A1546B">
      <w:pPr>
        <w:numPr>
          <w:ilvl w:val="0"/>
          <w:numId w:val="16"/>
        </w:numPr>
        <w:shd w:val="clear" w:color="auto" w:fill="FFFFFF"/>
        <w:spacing w:after="0" w:line="240" w:lineRule="auto"/>
        <w:ind w:left="480"/>
        <w:rPr>
          <w:rFonts w:ascii="Arial" w:eastAsia="Times New Roman" w:hAnsi="Arial" w:cs="Arial"/>
          <w:color w:val="333333"/>
          <w:sz w:val="24"/>
          <w:szCs w:val="24"/>
          <w:lang w:eastAsia="en-GB"/>
        </w:rPr>
      </w:pPr>
      <w:r w:rsidRPr="00531E88">
        <w:rPr>
          <w:rFonts w:ascii="Arial" w:eastAsia="Times New Roman" w:hAnsi="Arial" w:cs="Arial"/>
          <w:b/>
          <w:bCs/>
          <w:color w:val="333333"/>
          <w:sz w:val="24"/>
          <w:szCs w:val="24"/>
          <w:lang w:eastAsia="en-GB"/>
        </w:rPr>
        <w:t>Improving access to support services</w:t>
      </w:r>
      <w:r w:rsidRPr="00531E88">
        <w:rPr>
          <w:rFonts w:ascii="Arial" w:eastAsia="Times New Roman" w:hAnsi="Arial" w:cs="Arial"/>
          <w:color w:val="333333"/>
          <w:sz w:val="24"/>
          <w:szCs w:val="24"/>
          <w:lang w:eastAsia="en-GB"/>
        </w:rPr>
        <w:t>, to ensure systemic exclusion which forces individuals into poverty is addressed and the needs of people who migrate are met, so that they have the longer-term support they need to settle, integrate and thrive in the UK.</w:t>
      </w:r>
    </w:p>
    <w:p w14:paraId="3ED5F0F7" w14:textId="77777777" w:rsidR="00DB4DD4" w:rsidRPr="00531E88" w:rsidRDefault="00DB4DD4" w:rsidP="00A1546B">
      <w:pPr>
        <w:numPr>
          <w:ilvl w:val="0"/>
          <w:numId w:val="16"/>
        </w:numPr>
        <w:shd w:val="clear" w:color="auto" w:fill="FFFFFF"/>
        <w:spacing w:after="0" w:line="240" w:lineRule="auto"/>
        <w:ind w:left="480"/>
        <w:rPr>
          <w:rFonts w:ascii="Arial" w:eastAsia="Times New Roman" w:hAnsi="Arial" w:cs="Arial"/>
          <w:color w:val="333333"/>
          <w:sz w:val="24"/>
          <w:szCs w:val="24"/>
          <w:lang w:eastAsia="en-GB"/>
        </w:rPr>
      </w:pPr>
      <w:r w:rsidRPr="00531E88">
        <w:rPr>
          <w:rFonts w:ascii="Arial" w:eastAsia="Times New Roman" w:hAnsi="Arial" w:cs="Arial"/>
          <w:b/>
          <w:bCs/>
          <w:color w:val="333333"/>
          <w:sz w:val="24"/>
          <w:szCs w:val="24"/>
          <w:lang w:eastAsia="en-GB"/>
        </w:rPr>
        <w:t>Strengthening civic participation</w:t>
      </w:r>
      <w:r w:rsidRPr="00531E88">
        <w:rPr>
          <w:rFonts w:ascii="Arial" w:eastAsia="Times New Roman" w:hAnsi="Arial" w:cs="Arial"/>
          <w:color w:val="333333"/>
          <w:sz w:val="24"/>
          <w:szCs w:val="24"/>
          <w:lang w:eastAsia="en-GB"/>
        </w:rPr>
        <w:t> so that people who have migrated to the UK have a stronger voice and are represented and meaningfully involved in the structures and services that affect their lives.</w:t>
      </w:r>
    </w:p>
    <w:p w14:paraId="308A0EC5" w14:textId="77777777" w:rsidR="00DB4DD4" w:rsidRDefault="00DB4DD4" w:rsidP="00A1546B">
      <w:pPr>
        <w:numPr>
          <w:ilvl w:val="0"/>
          <w:numId w:val="16"/>
        </w:numPr>
        <w:shd w:val="clear" w:color="auto" w:fill="FFFFFF"/>
        <w:spacing w:after="0" w:line="240" w:lineRule="auto"/>
        <w:ind w:left="480"/>
        <w:rPr>
          <w:rFonts w:ascii="Arial" w:eastAsia="Times New Roman" w:hAnsi="Arial" w:cs="Arial"/>
          <w:color w:val="333333"/>
          <w:sz w:val="24"/>
          <w:szCs w:val="24"/>
          <w:lang w:eastAsia="en-GB"/>
        </w:rPr>
      </w:pPr>
      <w:r w:rsidRPr="00531E88">
        <w:rPr>
          <w:rFonts w:ascii="Arial" w:eastAsia="Times New Roman" w:hAnsi="Arial" w:cs="Arial"/>
          <w:b/>
          <w:bCs/>
          <w:color w:val="333333"/>
          <w:sz w:val="24"/>
          <w:szCs w:val="24"/>
          <w:lang w:eastAsia="en-GB"/>
        </w:rPr>
        <w:t>Informing public understanding</w:t>
      </w:r>
      <w:r w:rsidRPr="00531E88">
        <w:rPr>
          <w:rFonts w:ascii="Arial" w:eastAsia="Times New Roman" w:hAnsi="Arial" w:cs="Arial"/>
          <w:color w:val="333333"/>
          <w:sz w:val="24"/>
          <w:szCs w:val="24"/>
          <w:lang w:eastAsia="en-GB"/>
        </w:rPr>
        <w:t> and countering the polarisation of migration and integration narratives.</w:t>
      </w:r>
    </w:p>
    <w:p w14:paraId="3B6569A4" w14:textId="77777777" w:rsidR="00531E88" w:rsidRPr="00531E88" w:rsidRDefault="00531E88" w:rsidP="00997E87">
      <w:pPr>
        <w:shd w:val="clear" w:color="auto" w:fill="FFFFFF"/>
        <w:spacing w:after="0" w:line="240" w:lineRule="auto"/>
        <w:ind w:left="480"/>
        <w:rPr>
          <w:rFonts w:ascii="Arial" w:eastAsia="Times New Roman" w:hAnsi="Arial" w:cs="Arial"/>
          <w:color w:val="333333"/>
          <w:sz w:val="24"/>
          <w:szCs w:val="24"/>
          <w:lang w:eastAsia="en-GB"/>
        </w:rPr>
      </w:pPr>
    </w:p>
    <w:p w14:paraId="18089B18" w14:textId="77777777" w:rsidR="00B142F2" w:rsidRDefault="00DB4DD4" w:rsidP="00997E87">
      <w:pPr>
        <w:shd w:val="clear" w:color="auto" w:fill="FFFFFF"/>
        <w:spacing w:after="0" w:line="240" w:lineRule="auto"/>
        <w:rPr>
          <w:rFonts w:ascii="Arial" w:eastAsia="Times New Roman" w:hAnsi="Arial" w:cs="Arial"/>
          <w:color w:val="333333"/>
          <w:sz w:val="24"/>
          <w:szCs w:val="24"/>
          <w:lang w:eastAsia="en-GB"/>
        </w:rPr>
      </w:pPr>
      <w:r w:rsidRPr="00531E88">
        <w:rPr>
          <w:rFonts w:ascii="Arial" w:eastAsia="Times New Roman" w:hAnsi="Arial" w:cs="Arial"/>
          <w:color w:val="333333"/>
          <w:sz w:val="24"/>
          <w:szCs w:val="24"/>
          <w:lang w:eastAsia="en-GB"/>
        </w:rPr>
        <w:t>Not-for-profit organisations working in the UK are eligible to apply so long as the funding is exclusively used for activities that support PHF's charitable objectives and have public benefit.</w:t>
      </w:r>
      <w:r w:rsidR="00520E21" w:rsidRPr="00531E88">
        <w:rPr>
          <w:rFonts w:ascii="Arial" w:eastAsia="Times New Roman" w:hAnsi="Arial" w:cs="Arial"/>
          <w:color w:val="333333"/>
          <w:sz w:val="24"/>
          <w:szCs w:val="24"/>
          <w:lang w:eastAsia="en-GB"/>
        </w:rPr>
        <w:t xml:space="preserve"> </w:t>
      </w:r>
      <w:r w:rsidRPr="00531E88">
        <w:rPr>
          <w:rFonts w:ascii="Arial" w:eastAsia="Times New Roman" w:hAnsi="Arial" w:cs="Arial"/>
          <w:color w:val="333333"/>
          <w:sz w:val="24"/>
          <w:szCs w:val="24"/>
          <w:lang w:eastAsia="en-GB"/>
        </w:rPr>
        <w:t>Please read the guidelines carefully before applying. There is a 2 stage application process.</w:t>
      </w:r>
      <w:r w:rsidR="00997E87">
        <w:rPr>
          <w:rFonts w:ascii="Arial" w:eastAsia="Times New Roman" w:hAnsi="Arial" w:cs="Arial"/>
          <w:color w:val="333333"/>
          <w:sz w:val="24"/>
          <w:szCs w:val="24"/>
          <w:lang w:eastAsia="en-GB"/>
        </w:rPr>
        <w:t xml:space="preserve">   </w:t>
      </w:r>
    </w:p>
    <w:p w14:paraId="3C94DB03" w14:textId="77777777" w:rsidR="00B142F2" w:rsidRDefault="00B142F2" w:rsidP="00997E87">
      <w:pPr>
        <w:shd w:val="clear" w:color="auto" w:fill="FFFFFF"/>
        <w:spacing w:after="0" w:line="240" w:lineRule="auto"/>
        <w:rPr>
          <w:rFonts w:ascii="Arial" w:eastAsia="Times New Roman" w:hAnsi="Arial" w:cs="Arial"/>
          <w:color w:val="333333"/>
          <w:sz w:val="24"/>
          <w:szCs w:val="24"/>
          <w:lang w:eastAsia="en-GB"/>
        </w:rPr>
      </w:pPr>
    </w:p>
    <w:p w14:paraId="3C929CC2" w14:textId="0E6C9859" w:rsidR="00DB4DD4" w:rsidRDefault="005A0350" w:rsidP="00997E87">
      <w:pPr>
        <w:shd w:val="clear" w:color="auto" w:fill="FFFFFF"/>
        <w:spacing w:after="0" w:line="240" w:lineRule="auto"/>
        <w:rPr>
          <w:rStyle w:val="Hyperlink"/>
          <w:rFonts w:ascii="Arial" w:eastAsia="Times New Roman" w:hAnsi="Arial" w:cs="Arial"/>
          <w:sz w:val="24"/>
          <w:szCs w:val="24"/>
          <w:lang w:eastAsia="en-GB"/>
        </w:rPr>
      </w:pPr>
      <w:hyperlink r:id="rId205" w:history="1">
        <w:r w:rsidR="00B142F2" w:rsidRPr="00684131">
          <w:rPr>
            <w:rStyle w:val="Hyperlink"/>
            <w:rFonts w:ascii="Arial" w:eastAsia="Times New Roman" w:hAnsi="Arial" w:cs="Arial"/>
            <w:sz w:val="24"/>
            <w:szCs w:val="24"/>
            <w:lang w:eastAsia="en-GB"/>
          </w:rPr>
          <w:t>https://www.phf.org.uk/funds/shared-ground-fund/</w:t>
        </w:r>
      </w:hyperlink>
    </w:p>
    <w:p w14:paraId="5F9492B2" w14:textId="77777777" w:rsidR="006444FE" w:rsidRDefault="006444FE" w:rsidP="00997E87">
      <w:pPr>
        <w:shd w:val="clear" w:color="auto" w:fill="FFFFFF"/>
        <w:spacing w:after="0" w:line="240" w:lineRule="auto"/>
        <w:rPr>
          <w:rStyle w:val="Hyperlink"/>
          <w:rFonts w:ascii="Arial" w:eastAsia="Times New Roman" w:hAnsi="Arial" w:cs="Arial"/>
          <w:sz w:val="24"/>
          <w:szCs w:val="24"/>
          <w:lang w:eastAsia="en-GB"/>
        </w:rPr>
      </w:pPr>
    </w:p>
    <w:p w14:paraId="6C7F58C2" w14:textId="77777777" w:rsidR="00AA7C7F" w:rsidRDefault="00AA7C7F" w:rsidP="00997E87">
      <w:pPr>
        <w:shd w:val="clear" w:color="auto" w:fill="FFFFFF"/>
        <w:spacing w:after="0" w:line="240" w:lineRule="auto"/>
        <w:rPr>
          <w:rStyle w:val="Hyperlink"/>
          <w:rFonts w:ascii="Arial" w:eastAsia="Times New Roman" w:hAnsi="Arial" w:cs="Arial"/>
          <w:b/>
          <w:color w:val="auto"/>
          <w:sz w:val="24"/>
          <w:szCs w:val="24"/>
          <w:lang w:eastAsia="en-GB"/>
        </w:rPr>
      </w:pPr>
    </w:p>
    <w:p w14:paraId="143AA519" w14:textId="77777777" w:rsidR="00AA7C7F" w:rsidRDefault="00AA7C7F" w:rsidP="00997E87">
      <w:pPr>
        <w:shd w:val="clear" w:color="auto" w:fill="FFFFFF"/>
        <w:spacing w:after="0" w:line="240" w:lineRule="auto"/>
        <w:rPr>
          <w:rStyle w:val="Hyperlink"/>
          <w:rFonts w:ascii="Arial" w:eastAsia="Times New Roman" w:hAnsi="Arial" w:cs="Arial"/>
          <w:b/>
          <w:color w:val="auto"/>
          <w:sz w:val="24"/>
          <w:szCs w:val="24"/>
          <w:lang w:eastAsia="en-GB"/>
        </w:rPr>
      </w:pPr>
    </w:p>
    <w:p w14:paraId="2868C7B2" w14:textId="77777777" w:rsidR="00AA7C7F" w:rsidRDefault="00AA7C7F" w:rsidP="00997E87">
      <w:pPr>
        <w:shd w:val="clear" w:color="auto" w:fill="FFFFFF"/>
        <w:spacing w:after="0" w:line="240" w:lineRule="auto"/>
        <w:rPr>
          <w:rStyle w:val="Hyperlink"/>
          <w:rFonts w:ascii="Arial" w:eastAsia="Times New Roman" w:hAnsi="Arial" w:cs="Arial"/>
          <w:b/>
          <w:color w:val="auto"/>
          <w:sz w:val="24"/>
          <w:szCs w:val="24"/>
          <w:lang w:eastAsia="en-GB"/>
        </w:rPr>
      </w:pPr>
    </w:p>
    <w:p w14:paraId="5FC68AA0" w14:textId="77777777" w:rsidR="00AA7C7F" w:rsidRDefault="00AA7C7F" w:rsidP="00997E87">
      <w:pPr>
        <w:shd w:val="clear" w:color="auto" w:fill="FFFFFF"/>
        <w:spacing w:after="0" w:line="240" w:lineRule="auto"/>
        <w:rPr>
          <w:rStyle w:val="Hyperlink"/>
          <w:rFonts w:ascii="Arial" w:eastAsia="Times New Roman" w:hAnsi="Arial" w:cs="Arial"/>
          <w:b/>
          <w:color w:val="auto"/>
          <w:sz w:val="24"/>
          <w:szCs w:val="24"/>
          <w:lang w:eastAsia="en-GB"/>
        </w:rPr>
      </w:pPr>
    </w:p>
    <w:p w14:paraId="2FF8A4BE" w14:textId="77777777" w:rsidR="00AA7C7F" w:rsidRDefault="00AA7C7F" w:rsidP="00997E87">
      <w:pPr>
        <w:shd w:val="clear" w:color="auto" w:fill="FFFFFF"/>
        <w:spacing w:after="0" w:line="240" w:lineRule="auto"/>
        <w:rPr>
          <w:rStyle w:val="Hyperlink"/>
          <w:rFonts w:ascii="Arial" w:eastAsia="Times New Roman" w:hAnsi="Arial" w:cs="Arial"/>
          <w:b/>
          <w:color w:val="auto"/>
          <w:sz w:val="24"/>
          <w:szCs w:val="24"/>
          <w:lang w:eastAsia="en-GB"/>
        </w:rPr>
      </w:pPr>
    </w:p>
    <w:p w14:paraId="31284F4A" w14:textId="77777777" w:rsidR="00AA7C7F" w:rsidRDefault="00AA7C7F" w:rsidP="00997E87">
      <w:pPr>
        <w:shd w:val="clear" w:color="auto" w:fill="FFFFFF"/>
        <w:spacing w:after="0" w:line="240" w:lineRule="auto"/>
        <w:rPr>
          <w:rStyle w:val="Hyperlink"/>
          <w:rFonts w:ascii="Arial" w:eastAsia="Times New Roman" w:hAnsi="Arial" w:cs="Arial"/>
          <w:b/>
          <w:color w:val="auto"/>
          <w:sz w:val="24"/>
          <w:szCs w:val="24"/>
          <w:lang w:eastAsia="en-GB"/>
        </w:rPr>
      </w:pPr>
    </w:p>
    <w:p w14:paraId="48E76ABF" w14:textId="77777777" w:rsidR="00AA7C7F" w:rsidRDefault="00AA7C7F" w:rsidP="00997E87">
      <w:pPr>
        <w:shd w:val="clear" w:color="auto" w:fill="FFFFFF"/>
        <w:spacing w:after="0" w:line="240" w:lineRule="auto"/>
        <w:rPr>
          <w:rStyle w:val="Hyperlink"/>
          <w:rFonts w:ascii="Arial" w:eastAsia="Times New Roman" w:hAnsi="Arial" w:cs="Arial"/>
          <w:b/>
          <w:color w:val="auto"/>
          <w:sz w:val="24"/>
          <w:szCs w:val="24"/>
          <w:lang w:eastAsia="en-GB"/>
        </w:rPr>
      </w:pPr>
    </w:p>
    <w:p w14:paraId="61CC96CC" w14:textId="70F6F8D3" w:rsidR="006444FE" w:rsidRPr="006444FE" w:rsidRDefault="006444FE" w:rsidP="00997E87">
      <w:pPr>
        <w:shd w:val="clear" w:color="auto" w:fill="FFFFFF"/>
        <w:spacing w:after="0" w:line="240" w:lineRule="auto"/>
        <w:rPr>
          <w:rStyle w:val="Hyperlink"/>
          <w:rFonts w:ascii="Arial" w:eastAsia="Times New Roman" w:hAnsi="Arial" w:cs="Arial"/>
          <w:b/>
          <w:color w:val="auto"/>
          <w:sz w:val="24"/>
          <w:szCs w:val="24"/>
          <w:u w:val="none"/>
          <w:lang w:eastAsia="en-GB"/>
        </w:rPr>
      </w:pPr>
      <w:r w:rsidRPr="006444FE">
        <w:rPr>
          <w:rStyle w:val="Hyperlink"/>
          <w:rFonts w:ascii="Arial" w:eastAsia="Times New Roman" w:hAnsi="Arial" w:cs="Arial"/>
          <w:b/>
          <w:color w:val="auto"/>
          <w:sz w:val="24"/>
          <w:szCs w:val="24"/>
          <w:lang w:eastAsia="en-GB"/>
        </w:rPr>
        <w:lastRenderedPageBreak/>
        <w:t>Paul Hamlyn Foundation – Youth Fund</w:t>
      </w:r>
      <w:r w:rsidRPr="006444FE">
        <w:rPr>
          <w:rStyle w:val="Hyperlink"/>
          <w:rFonts w:ascii="Arial" w:eastAsia="Times New Roman" w:hAnsi="Arial" w:cs="Arial"/>
          <w:b/>
          <w:color w:val="auto"/>
          <w:sz w:val="24"/>
          <w:szCs w:val="24"/>
          <w:u w:val="none"/>
          <w:lang w:eastAsia="en-GB"/>
        </w:rPr>
        <w:t xml:space="preserve"> (complex transitions to adulthood)</w:t>
      </w:r>
    </w:p>
    <w:p w14:paraId="00C1EBAD" w14:textId="77777777" w:rsidR="006444FE" w:rsidRPr="006444FE" w:rsidRDefault="006444FE" w:rsidP="00997E87">
      <w:pPr>
        <w:shd w:val="clear" w:color="auto" w:fill="FFFFFF"/>
        <w:spacing w:after="0" w:line="240" w:lineRule="auto"/>
        <w:rPr>
          <w:rStyle w:val="Hyperlink"/>
          <w:rFonts w:ascii="Arial" w:eastAsia="Times New Roman" w:hAnsi="Arial" w:cs="Arial"/>
          <w:b/>
          <w:color w:val="auto"/>
          <w:sz w:val="24"/>
          <w:szCs w:val="24"/>
          <w:u w:val="none"/>
          <w:lang w:eastAsia="en-GB"/>
        </w:rPr>
      </w:pPr>
    </w:p>
    <w:p w14:paraId="2A7AFDFA" w14:textId="77777777" w:rsidR="006444FE" w:rsidRPr="00B73355" w:rsidRDefault="006444FE" w:rsidP="00B73355">
      <w:pPr>
        <w:shd w:val="clear" w:color="auto" w:fill="FFFFFF"/>
        <w:spacing w:after="0" w:line="240" w:lineRule="auto"/>
        <w:rPr>
          <w:rFonts w:ascii="Arial" w:eastAsia="Times New Roman" w:hAnsi="Arial" w:cs="Arial"/>
          <w:sz w:val="24"/>
          <w:szCs w:val="24"/>
          <w:lang w:eastAsia="en-GB"/>
        </w:rPr>
      </w:pPr>
      <w:r w:rsidRPr="00B73355">
        <w:rPr>
          <w:rFonts w:ascii="Arial" w:eastAsia="Times New Roman" w:hAnsi="Arial" w:cs="Arial"/>
          <w:b/>
          <w:bCs/>
          <w:color w:val="333333"/>
          <w:sz w:val="24"/>
          <w:szCs w:val="24"/>
          <w:lang w:eastAsia="en-GB"/>
        </w:rPr>
        <w:t>Grants of up to £150,000 (spread over three years with a maximum funding of £50,000 per year</w:t>
      </w:r>
      <w:r w:rsidRPr="00B73355">
        <w:rPr>
          <w:rFonts w:ascii="Arial" w:eastAsia="Times New Roman" w:hAnsi="Arial" w:cs="Arial"/>
          <w:b/>
          <w:bCs/>
          <w:sz w:val="24"/>
          <w:szCs w:val="24"/>
          <w:lang w:eastAsia="en-GB"/>
        </w:rPr>
        <w:t xml:space="preserve">) </w:t>
      </w:r>
      <w:r w:rsidRPr="00B73355">
        <w:rPr>
          <w:rFonts w:ascii="Arial" w:eastAsia="Times New Roman" w:hAnsi="Arial" w:cs="Arial"/>
          <w:bCs/>
          <w:sz w:val="24"/>
          <w:szCs w:val="24"/>
          <w:lang w:eastAsia="en-GB"/>
        </w:rPr>
        <w:t>are available for organisations whose main purpose is working with</w:t>
      </w:r>
      <w:r w:rsidRPr="00B73355">
        <w:rPr>
          <w:rFonts w:ascii="Arial" w:eastAsia="Times New Roman" w:hAnsi="Arial" w:cs="Arial"/>
          <w:b/>
          <w:bCs/>
          <w:sz w:val="24"/>
          <w:szCs w:val="24"/>
          <w:lang w:eastAsia="en-GB"/>
        </w:rPr>
        <w:t xml:space="preserve"> and for young people (aged 14-25) who face complex transitions to adulthood. </w:t>
      </w:r>
      <w:r w:rsidRPr="00B73355">
        <w:rPr>
          <w:rFonts w:ascii="Arial" w:eastAsia="Times New Roman" w:hAnsi="Arial" w:cs="Arial"/>
          <w:sz w:val="24"/>
          <w:szCs w:val="24"/>
          <w:lang w:eastAsia="en-GB"/>
        </w:rPr>
        <w:t>PHF expects to make around 25 awards per year. Priority will be given to work that takes place outside of London, and work which is committed to anti-racism and applying an intersectional lens to inequity.</w:t>
      </w:r>
      <w:r w:rsidR="00B73355" w:rsidRPr="00B73355">
        <w:rPr>
          <w:rFonts w:ascii="Arial" w:eastAsia="Times New Roman" w:hAnsi="Arial" w:cs="Arial"/>
          <w:sz w:val="24"/>
          <w:szCs w:val="24"/>
          <w:lang w:eastAsia="en-GB"/>
        </w:rPr>
        <w:t xml:space="preserve"> </w:t>
      </w:r>
      <w:r w:rsidRPr="00B73355">
        <w:rPr>
          <w:rFonts w:ascii="Arial" w:eastAsia="Times New Roman" w:hAnsi="Arial" w:cs="Arial"/>
          <w:sz w:val="24"/>
          <w:szCs w:val="24"/>
          <w:lang w:eastAsia="en-GB"/>
        </w:rPr>
        <w:t>The Youth Fund’s purpose is to support organisations to:</w:t>
      </w:r>
    </w:p>
    <w:p w14:paraId="4B6E2727" w14:textId="77777777" w:rsidR="00B73355" w:rsidRPr="00B73355" w:rsidRDefault="00B73355" w:rsidP="00B73355">
      <w:pPr>
        <w:shd w:val="clear" w:color="auto" w:fill="FFFFFF"/>
        <w:spacing w:after="0" w:line="240" w:lineRule="auto"/>
        <w:rPr>
          <w:rFonts w:ascii="Arial" w:eastAsia="Times New Roman" w:hAnsi="Arial" w:cs="Arial"/>
          <w:sz w:val="24"/>
          <w:szCs w:val="24"/>
          <w:lang w:eastAsia="en-GB"/>
        </w:rPr>
      </w:pPr>
    </w:p>
    <w:p w14:paraId="5BE0E583" w14:textId="77777777" w:rsidR="006444FE" w:rsidRPr="00B73355" w:rsidRDefault="006444FE" w:rsidP="00A1546B">
      <w:pPr>
        <w:numPr>
          <w:ilvl w:val="0"/>
          <w:numId w:val="39"/>
        </w:numPr>
        <w:shd w:val="clear" w:color="auto" w:fill="FFFFFF"/>
        <w:spacing w:after="0" w:line="240" w:lineRule="auto"/>
        <w:ind w:left="480"/>
        <w:rPr>
          <w:rFonts w:ascii="Arial" w:eastAsia="Times New Roman" w:hAnsi="Arial" w:cs="Arial"/>
          <w:sz w:val="24"/>
          <w:szCs w:val="24"/>
          <w:lang w:eastAsia="en-GB"/>
        </w:rPr>
      </w:pPr>
      <w:r w:rsidRPr="00B73355">
        <w:rPr>
          <w:rFonts w:ascii="Arial" w:eastAsia="Times New Roman" w:hAnsi="Arial" w:cs="Arial"/>
          <w:sz w:val="24"/>
          <w:szCs w:val="24"/>
          <w:lang w:eastAsia="en-GB"/>
        </w:rPr>
        <w:t>Sustain, grow or prepare to grow the organisation’s impact.</w:t>
      </w:r>
    </w:p>
    <w:p w14:paraId="5DD1A8C2" w14:textId="77777777" w:rsidR="006444FE" w:rsidRPr="00B73355" w:rsidRDefault="006444FE" w:rsidP="00A1546B">
      <w:pPr>
        <w:numPr>
          <w:ilvl w:val="0"/>
          <w:numId w:val="39"/>
        </w:numPr>
        <w:shd w:val="clear" w:color="auto" w:fill="FFFFFF"/>
        <w:spacing w:after="0" w:line="240" w:lineRule="auto"/>
        <w:ind w:left="480"/>
        <w:rPr>
          <w:rFonts w:ascii="Arial" w:eastAsia="Times New Roman" w:hAnsi="Arial" w:cs="Arial"/>
          <w:sz w:val="24"/>
          <w:szCs w:val="24"/>
          <w:lang w:eastAsia="en-GB"/>
        </w:rPr>
      </w:pPr>
      <w:r w:rsidRPr="00B73355">
        <w:rPr>
          <w:rFonts w:ascii="Arial" w:eastAsia="Times New Roman" w:hAnsi="Arial" w:cs="Arial"/>
          <w:sz w:val="24"/>
          <w:szCs w:val="24"/>
          <w:lang w:eastAsia="en-GB"/>
        </w:rPr>
        <w:t>Improve, consolidate and spread practices which empower young people to shape their lives and lead change (sometimes called asset-based approaches).</w:t>
      </w:r>
    </w:p>
    <w:p w14:paraId="4F43EFF8" w14:textId="77777777" w:rsidR="006444FE" w:rsidRDefault="006444FE" w:rsidP="00A1546B">
      <w:pPr>
        <w:numPr>
          <w:ilvl w:val="0"/>
          <w:numId w:val="39"/>
        </w:numPr>
        <w:shd w:val="clear" w:color="auto" w:fill="FFFFFF"/>
        <w:spacing w:after="0" w:line="240" w:lineRule="auto"/>
        <w:ind w:left="480"/>
        <w:rPr>
          <w:rFonts w:ascii="Arial" w:eastAsia="Times New Roman" w:hAnsi="Arial" w:cs="Arial"/>
          <w:sz w:val="24"/>
          <w:szCs w:val="24"/>
          <w:lang w:eastAsia="en-GB"/>
        </w:rPr>
      </w:pPr>
      <w:r w:rsidRPr="00B73355">
        <w:rPr>
          <w:rFonts w:ascii="Arial" w:eastAsia="Times New Roman" w:hAnsi="Arial" w:cs="Arial"/>
          <w:sz w:val="24"/>
          <w:szCs w:val="24"/>
          <w:lang w:eastAsia="en-GB"/>
        </w:rPr>
        <w:t>Support and champion people with lived experience in the leadership and operational delivery of this work, particularly people who are most affected by systemic oppression and or discrimination.</w:t>
      </w:r>
    </w:p>
    <w:p w14:paraId="7C59E098" w14:textId="77777777" w:rsidR="00B73355" w:rsidRPr="00B73355" w:rsidRDefault="00B73355" w:rsidP="00B73355">
      <w:pPr>
        <w:shd w:val="clear" w:color="auto" w:fill="FFFFFF"/>
        <w:spacing w:after="0" w:line="240" w:lineRule="auto"/>
        <w:ind w:left="480"/>
        <w:rPr>
          <w:rFonts w:ascii="Arial" w:eastAsia="Times New Roman" w:hAnsi="Arial" w:cs="Arial"/>
          <w:sz w:val="24"/>
          <w:szCs w:val="24"/>
          <w:lang w:eastAsia="en-GB"/>
        </w:rPr>
      </w:pPr>
    </w:p>
    <w:p w14:paraId="1F0A2FD1" w14:textId="77777777" w:rsidR="006444FE" w:rsidRDefault="006444FE" w:rsidP="00B73355">
      <w:pPr>
        <w:shd w:val="clear" w:color="auto" w:fill="FFFFFF"/>
        <w:spacing w:after="0" w:line="240" w:lineRule="auto"/>
        <w:rPr>
          <w:rFonts w:ascii="Arial" w:eastAsia="Times New Roman" w:hAnsi="Arial" w:cs="Arial"/>
          <w:sz w:val="24"/>
          <w:szCs w:val="24"/>
          <w:lang w:eastAsia="en-GB"/>
        </w:rPr>
      </w:pPr>
      <w:r w:rsidRPr="00B73355">
        <w:rPr>
          <w:rFonts w:ascii="Arial" w:eastAsia="Times New Roman" w:hAnsi="Arial" w:cs="Arial"/>
          <w:sz w:val="24"/>
          <w:szCs w:val="24"/>
          <w:lang w:eastAsia="en-GB"/>
        </w:rPr>
        <w:t>Core funding is available for organisations that:</w:t>
      </w:r>
    </w:p>
    <w:p w14:paraId="64D91D7F" w14:textId="77777777" w:rsidR="00B73355" w:rsidRPr="00B73355" w:rsidRDefault="00B73355" w:rsidP="00B73355">
      <w:pPr>
        <w:shd w:val="clear" w:color="auto" w:fill="FFFFFF"/>
        <w:spacing w:after="0" w:line="240" w:lineRule="auto"/>
        <w:rPr>
          <w:rFonts w:ascii="Arial" w:eastAsia="Times New Roman" w:hAnsi="Arial" w:cs="Arial"/>
          <w:sz w:val="24"/>
          <w:szCs w:val="24"/>
          <w:lang w:eastAsia="en-GB"/>
        </w:rPr>
      </w:pPr>
    </w:p>
    <w:p w14:paraId="784D704B" w14:textId="77777777" w:rsidR="006444FE" w:rsidRPr="00B73355" w:rsidRDefault="006444FE" w:rsidP="00A1546B">
      <w:pPr>
        <w:numPr>
          <w:ilvl w:val="0"/>
          <w:numId w:val="40"/>
        </w:numPr>
        <w:shd w:val="clear" w:color="auto" w:fill="FFFFFF"/>
        <w:spacing w:after="0" w:line="240" w:lineRule="auto"/>
        <w:ind w:left="480"/>
        <w:rPr>
          <w:rFonts w:ascii="Arial" w:eastAsia="Times New Roman" w:hAnsi="Arial" w:cs="Arial"/>
          <w:sz w:val="24"/>
          <w:szCs w:val="24"/>
          <w:lang w:eastAsia="en-GB"/>
        </w:rPr>
      </w:pPr>
      <w:r w:rsidRPr="00B73355">
        <w:rPr>
          <w:rFonts w:ascii="Arial" w:eastAsia="Times New Roman" w:hAnsi="Arial" w:cs="Arial"/>
          <w:sz w:val="24"/>
          <w:szCs w:val="24"/>
          <w:lang w:eastAsia="en-GB"/>
        </w:rPr>
        <w:t>Seek to sustain, prepare to grow, or grow impact with and for young people.</w:t>
      </w:r>
    </w:p>
    <w:p w14:paraId="4DD9E14F" w14:textId="77777777" w:rsidR="006444FE" w:rsidRPr="00B73355" w:rsidRDefault="006444FE" w:rsidP="00A1546B">
      <w:pPr>
        <w:numPr>
          <w:ilvl w:val="0"/>
          <w:numId w:val="40"/>
        </w:numPr>
        <w:shd w:val="clear" w:color="auto" w:fill="FFFFFF"/>
        <w:spacing w:after="0" w:line="240" w:lineRule="auto"/>
        <w:ind w:left="480"/>
        <w:rPr>
          <w:rFonts w:ascii="Arial" w:eastAsia="Times New Roman" w:hAnsi="Arial" w:cs="Arial"/>
          <w:sz w:val="24"/>
          <w:szCs w:val="24"/>
          <w:lang w:eastAsia="en-GB"/>
        </w:rPr>
      </w:pPr>
      <w:r w:rsidRPr="00B73355">
        <w:rPr>
          <w:rFonts w:ascii="Arial" w:eastAsia="Times New Roman" w:hAnsi="Arial" w:cs="Arial"/>
          <w:sz w:val="24"/>
          <w:szCs w:val="24"/>
          <w:lang w:eastAsia="en-GB"/>
        </w:rPr>
        <w:t>Put young people at the centre in terms of power, voice and agency – as part of an</w:t>
      </w:r>
      <w:r w:rsidRPr="00B73355">
        <w:rPr>
          <w:rFonts w:ascii="Arial" w:eastAsia="Times New Roman" w:hAnsi="Arial" w:cs="Arial"/>
          <w:color w:val="333333"/>
          <w:sz w:val="24"/>
          <w:szCs w:val="24"/>
          <w:lang w:eastAsia="en-GB"/>
        </w:rPr>
        <w:t> </w:t>
      </w:r>
      <w:hyperlink r:id="rId206" w:anchor="asset-based-approaches" w:tgtFrame="_blank" w:history="1">
        <w:r w:rsidRPr="00B73355">
          <w:rPr>
            <w:rFonts w:ascii="Arial" w:eastAsia="Times New Roman" w:hAnsi="Arial" w:cs="Arial"/>
            <w:color w:val="212492"/>
            <w:sz w:val="24"/>
            <w:szCs w:val="24"/>
            <w:u w:val="single"/>
            <w:lang w:eastAsia="en-GB"/>
          </w:rPr>
          <w:t>asset-based approach</w:t>
        </w:r>
      </w:hyperlink>
      <w:r w:rsidRPr="00B73355">
        <w:rPr>
          <w:rFonts w:ascii="Arial" w:eastAsia="Times New Roman" w:hAnsi="Arial" w:cs="Arial"/>
          <w:color w:val="333333"/>
          <w:sz w:val="24"/>
          <w:szCs w:val="24"/>
          <w:lang w:eastAsia="en-GB"/>
        </w:rPr>
        <w:t xml:space="preserve">, </w:t>
      </w:r>
      <w:r w:rsidRPr="00B73355">
        <w:rPr>
          <w:rFonts w:ascii="Arial" w:eastAsia="Times New Roman" w:hAnsi="Arial" w:cs="Arial"/>
          <w:sz w:val="24"/>
          <w:szCs w:val="24"/>
          <w:lang w:eastAsia="en-GB"/>
        </w:rPr>
        <w:t>starting with recognising and building on young people’s strengths and potential.</w:t>
      </w:r>
    </w:p>
    <w:p w14:paraId="3AA57B7A" w14:textId="77777777" w:rsidR="006444FE" w:rsidRPr="00B73355" w:rsidRDefault="006444FE" w:rsidP="00A1546B">
      <w:pPr>
        <w:numPr>
          <w:ilvl w:val="0"/>
          <w:numId w:val="40"/>
        </w:numPr>
        <w:shd w:val="clear" w:color="auto" w:fill="FFFFFF"/>
        <w:spacing w:after="0" w:line="240" w:lineRule="auto"/>
        <w:ind w:left="480"/>
        <w:rPr>
          <w:rFonts w:ascii="Arial" w:eastAsia="Times New Roman" w:hAnsi="Arial" w:cs="Arial"/>
          <w:sz w:val="24"/>
          <w:szCs w:val="24"/>
          <w:lang w:eastAsia="en-GB"/>
        </w:rPr>
      </w:pPr>
      <w:r w:rsidRPr="00B73355">
        <w:rPr>
          <w:rFonts w:ascii="Arial" w:eastAsia="Times New Roman" w:hAnsi="Arial" w:cs="Arial"/>
          <w:sz w:val="24"/>
          <w:szCs w:val="24"/>
          <w:lang w:eastAsia="en-GB"/>
        </w:rPr>
        <w:t>Aim to achieve wide impact for young people (for example, going beyond direct delivery and focusing on systemic or structural change).</w:t>
      </w:r>
    </w:p>
    <w:p w14:paraId="797EC0BF" w14:textId="77777777" w:rsidR="006444FE" w:rsidRDefault="006444FE" w:rsidP="00A1546B">
      <w:pPr>
        <w:numPr>
          <w:ilvl w:val="0"/>
          <w:numId w:val="40"/>
        </w:numPr>
        <w:shd w:val="clear" w:color="auto" w:fill="FFFFFF"/>
        <w:spacing w:after="0" w:line="240" w:lineRule="auto"/>
        <w:ind w:left="480"/>
        <w:rPr>
          <w:rFonts w:ascii="Arial" w:eastAsia="Times New Roman" w:hAnsi="Arial" w:cs="Arial"/>
          <w:sz w:val="24"/>
          <w:szCs w:val="24"/>
          <w:lang w:eastAsia="en-GB"/>
        </w:rPr>
      </w:pPr>
      <w:r w:rsidRPr="00B73355">
        <w:rPr>
          <w:rFonts w:ascii="Arial" w:eastAsia="Times New Roman" w:hAnsi="Arial" w:cs="Arial"/>
          <w:sz w:val="24"/>
          <w:szCs w:val="24"/>
          <w:lang w:eastAsia="en-GB"/>
        </w:rPr>
        <w:t>Are committed to continuous improvement in </w:t>
      </w:r>
      <w:hyperlink r:id="rId207" w:anchor="asset-based-approaches" w:tgtFrame="_blank" w:history="1">
        <w:r w:rsidRPr="00B73355">
          <w:rPr>
            <w:rFonts w:ascii="Arial" w:eastAsia="Times New Roman" w:hAnsi="Arial" w:cs="Arial"/>
            <w:color w:val="212492"/>
            <w:sz w:val="24"/>
            <w:szCs w:val="24"/>
            <w:u w:val="single"/>
            <w:lang w:eastAsia="en-GB"/>
          </w:rPr>
          <w:t>asset-based approaches</w:t>
        </w:r>
      </w:hyperlink>
      <w:r w:rsidRPr="00B73355">
        <w:rPr>
          <w:rFonts w:ascii="Arial" w:eastAsia="Times New Roman" w:hAnsi="Arial" w:cs="Arial"/>
          <w:color w:val="333333"/>
          <w:sz w:val="24"/>
          <w:szCs w:val="24"/>
          <w:lang w:eastAsia="en-GB"/>
        </w:rPr>
        <w:t> </w:t>
      </w:r>
      <w:r w:rsidRPr="00B73355">
        <w:rPr>
          <w:rFonts w:ascii="Arial" w:eastAsia="Times New Roman" w:hAnsi="Arial" w:cs="Arial"/>
          <w:sz w:val="24"/>
          <w:szCs w:val="24"/>
          <w:lang w:eastAsia="en-GB"/>
        </w:rPr>
        <w:t>to working with and for young people.</w:t>
      </w:r>
    </w:p>
    <w:p w14:paraId="5F2C7515" w14:textId="77777777" w:rsidR="006444FE" w:rsidRDefault="006444FE" w:rsidP="00A1546B">
      <w:pPr>
        <w:numPr>
          <w:ilvl w:val="0"/>
          <w:numId w:val="40"/>
        </w:numPr>
        <w:shd w:val="clear" w:color="auto" w:fill="FFFFFF"/>
        <w:spacing w:after="0" w:line="240" w:lineRule="auto"/>
        <w:ind w:left="480"/>
        <w:rPr>
          <w:rFonts w:ascii="Arial" w:eastAsia="Times New Roman" w:hAnsi="Arial" w:cs="Arial"/>
          <w:sz w:val="24"/>
          <w:szCs w:val="24"/>
          <w:lang w:eastAsia="en-GB"/>
        </w:rPr>
      </w:pPr>
      <w:r w:rsidRPr="00B73355">
        <w:rPr>
          <w:rFonts w:ascii="Arial" w:eastAsia="Times New Roman" w:hAnsi="Arial" w:cs="Arial"/>
          <w:sz w:val="24"/>
          <w:szCs w:val="24"/>
          <w:lang w:eastAsia="en-GB"/>
        </w:rPr>
        <w:t>Support young people who are facing complex transitions, challenges and barriers to accessing support and opportunities. Particularly young people who are socially excluded or marginalised; whose experiences can be hidden or less well known; and whose voices are often erased or ignored.</w:t>
      </w:r>
    </w:p>
    <w:p w14:paraId="47949CDE" w14:textId="77777777" w:rsidR="00B73355" w:rsidRDefault="00B73355" w:rsidP="00E9253B">
      <w:pPr>
        <w:shd w:val="clear" w:color="auto" w:fill="FFFFFF"/>
        <w:spacing w:after="0" w:line="240" w:lineRule="auto"/>
        <w:ind w:left="120"/>
        <w:rPr>
          <w:rFonts w:ascii="Arial" w:eastAsia="Times New Roman" w:hAnsi="Arial" w:cs="Arial"/>
          <w:sz w:val="24"/>
          <w:szCs w:val="24"/>
          <w:lang w:eastAsia="en-GB"/>
        </w:rPr>
      </w:pPr>
    </w:p>
    <w:p w14:paraId="5E03A476" w14:textId="6634382E" w:rsidR="00E9253B" w:rsidRPr="00222685" w:rsidRDefault="00E9253B" w:rsidP="00E9253B">
      <w:pPr>
        <w:shd w:val="clear" w:color="auto" w:fill="FFFFFF"/>
        <w:spacing w:after="0" w:line="240" w:lineRule="auto"/>
        <w:rPr>
          <w:rStyle w:val="Strong"/>
          <w:rFonts w:ascii="Arial" w:hAnsi="Arial" w:cs="Arial"/>
          <w:color w:val="282828"/>
          <w:sz w:val="24"/>
          <w:szCs w:val="24"/>
          <w:shd w:val="clear" w:color="auto" w:fill="FFFFFF"/>
        </w:rPr>
      </w:pPr>
      <w:r w:rsidRPr="00222685">
        <w:rPr>
          <w:rStyle w:val="Strong"/>
          <w:rFonts w:ascii="Arial" w:hAnsi="Arial" w:cs="Arial"/>
          <w:color w:val="282828"/>
          <w:sz w:val="24"/>
          <w:szCs w:val="24"/>
          <w:highlight w:val="yellow"/>
          <w:shd w:val="clear" w:color="auto" w:fill="FFFFFF"/>
        </w:rPr>
        <w:t xml:space="preserve">The Foundation’s Grants Managers will be holding an online Q&amp;A session on </w:t>
      </w:r>
      <w:r w:rsidRPr="00222685">
        <w:rPr>
          <w:rStyle w:val="Strong"/>
          <w:rFonts w:ascii="Arial" w:hAnsi="Arial" w:cs="Arial"/>
          <w:color w:val="282828"/>
          <w:sz w:val="24"/>
          <w:szCs w:val="24"/>
          <w:highlight w:val="yellow"/>
          <w:u w:val="single"/>
          <w:shd w:val="clear" w:color="auto" w:fill="FFFFFF"/>
        </w:rPr>
        <w:t>Thursday 13 July</w:t>
      </w:r>
      <w:r w:rsidRPr="00222685">
        <w:rPr>
          <w:rStyle w:val="Strong"/>
          <w:rFonts w:ascii="Arial" w:hAnsi="Arial" w:cs="Arial"/>
          <w:color w:val="282828"/>
          <w:sz w:val="24"/>
          <w:szCs w:val="24"/>
          <w:highlight w:val="yellow"/>
          <w:shd w:val="clear" w:color="auto" w:fill="FFFFFF"/>
        </w:rPr>
        <w:t xml:space="preserve"> (10:30 -11:30 am). </w:t>
      </w:r>
      <w:hyperlink r:id="rId208" w:anchor="/registration" w:history="1">
        <w:r w:rsidRPr="00222685">
          <w:rPr>
            <w:rStyle w:val="Strong"/>
            <w:rFonts w:ascii="Arial" w:hAnsi="Arial" w:cs="Arial"/>
            <w:color w:val="0A1F8F"/>
            <w:sz w:val="24"/>
            <w:szCs w:val="24"/>
            <w:highlight w:val="yellow"/>
            <w:u w:val="single"/>
            <w:shd w:val="clear" w:color="auto" w:fill="FFFFFF"/>
          </w:rPr>
          <w:t>Registration</w:t>
        </w:r>
      </w:hyperlink>
      <w:r w:rsidRPr="00222685">
        <w:rPr>
          <w:rStyle w:val="Strong"/>
          <w:rFonts w:ascii="Arial" w:hAnsi="Arial" w:cs="Arial"/>
          <w:color w:val="282828"/>
          <w:sz w:val="24"/>
          <w:szCs w:val="24"/>
          <w:highlight w:val="yellow"/>
          <w:shd w:val="clear" w:color="auto" w:fill="FFFFFF"/>
        </w:rPr>
        <w:t> is required.</w:t>
      </w:r>
    </w:p>
    <w:p w14:paraId="0E44D1F9" w14:textId="77777777" w:rsidR="00E9253B" w:rsidRPr="00B73355" w:rsidRDefault="00E9253B" w:rsidP="00E9253B">
      <w:pPr>
        <w:shd w:val="clear" w:color="auto" w:fill="FFFFFF"/>
        <w:spacing w:after="0" w:line="240" w:lineRule="auto"/>
        <w:rPr>
          <w:rFonts w:ascii="Arial" w:eastAsia="Times New Roman" w:hAnsi="Arial" w:cs="Arial"/>
          <w:sz w:val="24"/>
          <w:szCs w:val="24"/>
          <w:lang w:eastAsia="en-GB"/>
        </w:rPr>
      </w:pPr>
    </w:p>
    <w:p w14:paraId="2B52BC41" w14:textId="77777777" w:rsidR="006444FE" w:rsidRPr="00B73355" w:rsidRDefault="006444FE" w:rsidP="00B73355">
      <w:pPr>
        <w:shd w:val="clear" w:color="auto" w:fill="FFFFFF"/>
        <w:spacing w:after="0" w:line="240" w:lineRule="auto"/>
        <w:rPr>
          <w:rFonts w:ascii="Arial" w:eastAsia="Times New Roman" w:hAnsi="Arial" w:cs="Arial"/>
          <w:sz w:val="24"/>
          <w:szCs w:val="24"/>
          <w:lang w:eastAsia="en-GB"/>
        </w:rPr>
      </w:pPr>
      <w:r w:rsidRPr="00B73355">
        <w:rPr>
          <w:rFonts w:ascii="Arial" w:eastAsia="Times New Roman" w:hAnsi="Arial" w:cs="Arial"/>
          <w:sz w:val="24"/>
          <w:szCs w:val="24"/>
          <w:lang w:eastAsia="en-GB"/>
        </w:rPr>
        <w:t xml:space="preserve">There is a three-stage application process. </w:t>
      </w:r>
      <w:r w:rsidR="00B73355">
        <w:rPr>
          <w:rFonts w:ascii="Arial" w:eastAsia="Times New Roman" w:hAnsi="Arial" w:cs="Arial"/>
          <w:sz w:val="24"/>
          <w:szCs w:val="24"/>
          <w:lang w:eastAsia="en-GB"/>
        </w:rPr>
        <w:t xml:space="preserve">Stage 1 is via </w:t>
      </w:r>
      <w:r w:rsidRPr="00B73355">
        <w:rPr>
          <w:rFonts w:ascii="Arial" w:eastAsia="Times New Roman" w:hAnsi="Arial" w:cs="Arial"/>
          <w:sz w:val="24"/>
          <w:szCs w:val="24"/>
          <w:lang w:eastAsia="en-GB"/>
        </w:rPr>
        <w:t>the online application form</w:t>
      </w:r>
      <w:r w:rsidR="00B73355">
        <w:rPr>
          <w:rFonts w:ascii="Arial" w:eastAsia="Times New Roman" w:hAnsi="Arial" w:cs="Arial"/>
          <w:sz w:val="24"/>
          <w:szCs w:val="24"/>
          <w:lang w:eastAsia="en-GB"/>
        </w:rPr>
        <w:t>.</w:t>
      </w:r>
      <w:r w:rsidRPr="00B73355">
        <w:rPr>
          <w:rFonts w:ascii="Arial" w:eastAsia="Times New Roman" w:hAnsi="Arial" w:cs="Arial"/>
          <w:sz w:val="24"/>
          <w:szCs w:val="24"/>
          <w:lang w:eastAsia="en-GB"/>
        </w:rPr>
        <w:t xml:space="preserve"> Successful applicants will </w:t>
      </w:r>
      <w:r w:rsidR="00B73355">
        <w:rPr>
          <w:rFonts w:ascii="Arial" w:eastAsia="Times New Roman" w:hAnsi="Arial" w:cs="Arial"/>
          <w:sz w:val="24"/>
          <w:szCs w:val="24"/>
          <w:lang w:eastAsia="en-GB"/>
        </w:rPr>
        <w:t xml:space="preserve">then </w:t>
      </w:r>
      <w:r w:rsidRPr="00B73355">
        <w:rPr>
          <w:rFonts w:ascii="Arial" w:eastAsia="Times New Roman" w:hAnsi="Arial" w:cs="Arial"/>
          <w:sz w:val="24"/>
          <w:szCs w:val="24"/>
          <w:lang w:eastAsia="en-GB"/>
        </w:rPr>
        <w:t>be invited for an interview and those who are successful at this stage will be put forward to the Foundation's grants panel for a final decision.</w:t>
      </w:r>
      <w:r w:rsidR="00B73355" w:rsidRPr="00B73355">
        <w:rPr>
          <w:rFonts w:ascii="Arial" w:eastAsia="Times New Roman" w:hAnsi="Arial" w:cs="Arial"/>
          <w:sz w:val="24"/>
          <w:szCs w:val="24"/>
          <w:lang w:eastAsia="en-GB"/>
        </w:rPr>
        <w:t xml:space="preserve"> </w:t>
      </w:r>
      <w:r w:rsidRPr="00B73355">
        <w:rPr>
          <w:rFonts w:ascii="Arial" w:eastAsia="Times New Roman" w:hAnsi="Arial" w:cs="Arial"/>
          <w:sz w:val="24"/>
          <w:szCs w:val="24"/>
          <w:lang w:eastAsia="en-GB"/>
        </w:rPr>
        <w:t>The Foundation aims to reach a final decision on applications within four months of receipt.</w:t>
      </w:r>
    </w:p>
    <w:p w14:paraId="200CC7A8" w14:textId="77777777" w:rsidR="006444FE" w:rsidRPr="00B73355" w:rsidRDefault="00B73355" w:rsidP="006444FE">
      <w:pPr>
        <w:shd w:val="clear" w:color="auto" w:fill="FFFFFF"/>
        <w:spacing w:after="168" w:line="336" w:lineRule="atLeast"/>
        <w:rPr>
          <w:rFonts w:ascii="Arial" w:eastAsia="Times New Roman" w:hAnsi="Arial" w:cs="Arial"/>
          <w:color w:val="333333"/>
          <w:sz w:val="24"/>
          <w:szCs w:val="24"/>
          <w:lang w:eastAsia="en-GB"/>
        </w:rPr>
      </w:pPr>
      <w:r w:rsidRPr="00B73355">
        <w:rPr>
          <w:rFonts w:ascii="Arial" w:eastAsia="Times New Roman" w:hAnsi="Arial" w:cs="Arial"/>
          <w:sz w:val="24"/>
          <w:szCs w:val="24"/>
          <w:lang w:eastAsia="en-GB"/>
        </w:rPr>
        <w:t xml:space="preserve">For further information, see: </w:t>
      </w:r>
      <w:hyperlink r:id="rId209" w:history="1">
        <w:r w:rsidRPr="00B73355">
          <w:rPr>
            <w:rStyle w:val="Hyperlink"/>
            <w:rFonts w:ascii="Arial" w:eastAsia="Times New Roman" w:hAnsi="Arial" w:cs="Arial"/>
            <w:sz w:val="24"/>
            <w:szCs w:val="24"/>
            <w:lang w:eastAsia="en-GB"/>
          </w:rPr>
          <w:t>https://www.phf.org.uk/funds/youth-fund/</w:t>
        </w:r>
      </w:hyperlink>
    </w:p>
    <w:p w14:paraId="2B605184" w14:textId="1A6E4659" w:rsidR="00B73355" w:rsidRDefault="0023610F" w:rsidP="00DB0BDA">
      <w:pPr>
        <w:shd w:val="clear" w:color="auto" w:fill="FFFFFF"/>
        <w:spacing w:after="0" w:line="240" w:lineRule="auto"/>
        <w:jc w:val="both"/>
        <w:rPr>
          <w:rStyle w:val="Hyperlink"/>
          <w:rFonts w:ascii="Arial" w:eastAsia="Times New Roman" w:hAnsi="Arial" w:cs="Arial"/>
          <w:b/>
          <w:color w:val="auto"/>
          <w:sz w:val="24"/>
          <w:szCs w:val="24"/>
          <w:lang w:eastAsia="en-GB"/>
        </w:rPr>
      </w:pPr>
      <w:r>
        <w:rPr>
          <w:rStyle w:val="Hyperlink"/>
          <w:rFonts w:ascii="Arial" w:eastAsia="Times New Roman" w:hAnsi="Arial" w:cs="Arial"/>
          <w:b/>
          <w:color w:val="auto"/>
          <w:sz w:val="24"/>
          <w:szCs w:val="24"/>
          <w:lang w:eastAsia="en-GB"/>
        </w:rPr>
        <w:t>Peter Harrison Foundation – Opportunities Through Sport Programme</w:t>
      </w:r>
    </w:p>
    <w:p w14:paraId="292411A4" w14:textId="77777777" w:rsidR="0023610F" w:rsidRPr="00A166EE" w:rsidRDefault="0023610F" w:rsidP="00AA7C7F">
      <w:pPr>
        <w:pStyle w:val="NormalWeb"/>
        <w:spacing w:before="0" w:beforeAutospacing="0" w:after="0" w:afterAutospacing="0"/>
        <w:rPr>
          <w:rFonts w:ascii="Arial" w:hAnsi="Arial" w:cs="Arial"/>
        </w:rPr>
      </w:pPr>
      <w:r w:rsidRPr="0023610F">
        <w:rPr>
          <w:rFonts w:ascii="Arial" w:hAnsi="Arial" w:cs="Arial"/>
        </w:rPr>
        <w:t xml:space="preserve">Grants are available to UK charities running sports projects which provide opportunities for people </w:t>
      </w:r>
      <w:r w:rsidRPr="00A166EE">
        <w:rPr>
          <w:rFonts w:ascii="Arial" w:hAnsi="Arial" w:cs="Arial"/>
        </w:rPr>
        <w:t>who are disabled or otherwise disadvantaged to fulfil their potential and develop personal and life skills. Applications accepted from charities and CASCs throughout the UK.</w:t>
      </w:r>
      <w:r w:rsidR="00A166EE">
        <w:rPr>
          <w:rFonts w:ascii="Arial" w:hAnsi="Arial" w:cs="Arial"/>
        </w:rPr>
        <w:t xml:space="preserve"> </w:t>
      </w:r>
      <w:r w:rsidRPr="00A166EE">
        <w:rPr>
          <w:rFonts w:ascii="Arial" w:hAnsi="Arial" w:cs="Arial"/>
        </w:rPr>
        <w:t> The Trustees welcome applications for physical activity initiatives that:</w:t>
      </w:r>
    </w:p>
    <w:p w14:paraId="67C58E80" w14:textId="77777777" w:rsidR="0023610F" w:rsidRPr="00A166EE" w:rsidRDefault="0023610F" w:rsidP="00AA7C7F">
      <w:pPr>
        <w:pStyle w:val="ListParagraph"/>
        <w:numPr>
          <w:ilvl w:val="1"/>
          <w:numId w:val="63"/>
        </w:numPr>
        <w:shd w:val="clear" w:color="auto" w:fill="FFFFFF"/>
        <w:spacing w:after="0" w:line="240" w:lineRule="auto"/>
        <w:rPr>
          <w:rFonts w:ascii="Arial" w:eastAsia="Times New Roman" w:hAnsi="Arial" w:cs="Arial"/>
          <w:sz w:val="24"/>
          <w:szCs w:val="24"/>
          <w:lang w:eastAsia="en-GB"/>
        </w:rPr>
      </w:pPr>
      <w:r w:rsidRPr="00A166EE">
        <w:rPr>
          <w:rFonts w:ascii="Arial" w:eastAsia="Times New Roman" w:hAnsi="Arial" w:cs="Arial"/>
          <w:sz w:val="24"/>
          <w:szCs w:val="24"/>
          <w:lang w:eastAsia="en-GB"/>
        </w:rPr>
        <w:t>Provide a focus for skills development and confidence building</w:t>
      </w:r>
    </w:p>
    <w:p w14:paraId="20F8C11C" w14:textId="77777777" w:rsidR="0023610F" w:rsidRPr="00A166EE" w:rsidRDefault="0023610F" w:rsidP="00AA7C7F">
      <w:pPr>
        <w:pStyle w:val="ListParagraph"/>
        <w:numPr>
          <w:ilvl w:val="1"/>
          <w:numId w:val="63"/>
        </w:numPr>
        <w:shd w:val="clear" w:color="auto" w:fill="FFFFFF"/>
        <w:spacing w:after="0" w:line="240" w:lineRule="auto"/>
        <w:rPr>
          <w:rFonts w:ascii="Arial" w:eastAsia="Times New Roman" w:hAnsi="Arial" w:cs="Arial"/>
          <w:sz w:val="24"/>
          <w:szCs w:val="24"/>
          <w:lang w:eastAsia="en-GB"/>
        </w:rPr>
      </w:pPr>
      <w:r w:rsidRPr="00A166EE">
        <w:rPr>
          <w:rFonts w:ascii="Arial" w:eastAsia="Times New Roman" w:hAnsi="Arial" w:cs="Arial"/>
          <w:sz w:val="24"/>
          <w:szCs w:val="24"/>
          <w:lang w:eastAsia="en-GB"/>
        </w:rPr>
        <w:t>Have a strong training and/or educational theme</w:t>
      </w:r>
    </w:p>
    <w:p w14:paraId="02150546" w14:textId="77777777" w:rsidR="0023610F" w:rsidRPr="00A166EE" w:rsidRDefault="0023610F" w:rsidP="00A1546B">
      <w:pPr>
        <w:pStyle w:val="ListParagraph"/>
        <w:numPr>
          <w:ilvl w:val="1"/>
          <w:numId w:val="63"/>
        </w:numPr>
        <w:shd w:val="clear" w:color="auto" w:fill="FFFFFF"/>
        <w:spacing w:after="0" w:line="240" w:lineRule="auto"/>
        <w:rPr>
          <w:rFonts w:ascii="Arial" w:eastAsia="Times New Roman" w:hAnsi="Arial" w:cs="Arial"/>
          <w:sz w:val="24"/>
          <w:szCs w:val="24"/>
          <w:lang w:eastAsia="en-GB"/>
        </w:rPr>
      </w:pPr>
      <w:r w:rsidRPr="00A166EE">
        <w:rPr>
          <w:rFonts w:ascii="Arial" w:eastAsia="Times New Roman" w:hAnsi="Arial" w:cs="Arial"/>
          <w:sz w:val="24"/>
          <w:szCs w:val="24"/>
          <w:lang w:eastAsia="en-GB"/>
        </w:rPr>
        <w:t>Provide sporting equipment or facilities for disabled or disadvantaged people</w:t>
      </w:r>
    </w:p>
    <w:p w14:paraId="59767318" w14:textId="77777777" w:rsidR="00AA7C7F" w:rsidRDefault="0023610F" w:rsidP="00BD47BC">
      <w:pPr>
        <w:pStyle w:val="ListParagraph"/>
        <w:numPr>
          <w:ilvl w:val="1"/>
          <w:numId w:val="63"/>
        </w:numPr>
        <w:shd w:val="clear" w:color="auto" w:fill="FFFFFF"/>
        <w:spacing w:after="0" w:line="240" w:lineRule="auto"/>
        <w:rPr>
          <w:rFonts w:ascii="Arial" w:eastAsia="Times New Roman" w:hAnsi="Arial" w:cs="Arial"/>
          <w:sz w:val="24"/>
          <w:szCs w:val="24"/>
          <w:lang w:eastAsia="en-GB"/>
        </w:rPr>
      </w:pPr>
      <w:r w:rsidRPr="00AA7C7F">
        <w:rPr>
          <w:rFonts w:ascii="Arial" w:eastAsia="Times New Roman" w:hAnsi="Arial" w:cs="Arial"/>
          <w:sz w:val="24"/>
          <w:szCs w:val="24"/>
          <w:lang w:eastAsia="en-GB"/>
        </w:rPr>
        <w:t>Have a high degree of involvement from beneficiaries and those with lived experience</w:t>
      </w:r>
    </w:p>
    <w:p w14:paraId="46C2A963" w14:textId="0A540BAC" w:rsidR="0023610F" w:rsidRPr="00AA7C7F" w:rsidRDefault="0023610F" w:rsidP="00BD47BC">
      <w:pPr>
        <w:pStyle w:val="ListParagraph"/>
        <w:numPr>
          <w:ilvl w:val="1"/>
          <w:numId w:val="63"/>
        </w:numPr>
        <w:shd w:val="clear" w:color="auto" w:fill="FFFFFF"/>
        <w:spacing w:after="0" w:line="240" w:lineRule="auto"/>
        <w:rPr>
          <w:rFonts w:ascii="Arial" w:eastAsia="Times New Roman" w:hAnsi="Arial" w:cs="Arial"/>
          <w:sz w:val="24"/>
          <w:szCs w:val="24"/>
          <w:lang w:eastAsia="en-GB"/>
        </w:rPr>
      </w:pPr>
      <w:r w:rsidRPr="00AA7C7F">
        <w:rPr>
          <w:rFonts w:ascii="Arial" w:eastAsia="Times New Roman" w:hAnsi="Arial" w:cs="Arial"/>
          <w:sz w:val="24"/>
          <w:szCs w:val="24"/>
          <w:lang w:eastAsia="en-GB"/>
        </w:rPr>
        <w:t>Have a plan for sustainability</w:t>
      </w:r>
      <w:r w:rsidR="00AA7C7F">
        <w:rPr>
          <w:rFonts w:ascii="Arial" w:eastAsia="Times New Roman" w:hAnsi="Arial" w:cs="Arial"/>
          <w:sz w:val="24"/>
          <w:szCs w:val="24"/>
          <w:lang w:eastAsia="en-GB"/>
        </w:rPr>
        <w:t>.</w:t>
      </w:r>
    </w:p>
    <w:p w14:paraId="34E90705" w14:textId="77777777" w:rsidR="0023610F" w:rsidRPr="00A166EE" w:rsidRDefault="0023610F" w:rsidP="0023610F">
      <w:pPr>
        <w:shd w:val="clear" w:color="auto" w:fill="FFFFFF"/>
        <w:tabs>
          <w:tab w:val="left" w:pos="7290"/>
        </w:tabs>
        <w:spacing w:after="0" w:line="240" w:lineRule="auto"/>
        <w:ind w:left="1080" w:firstLine="60"/>
        <w:rPr>
          <w:rFonts w:ascii="Arial" w:eastAsia="Times New Roman" w:hAnsi="Arial" w:cs="Arial"/>
          <w:sz w:val="24"/>
          <w:szCs w:val="24"/>
          <w:lang w:eastAsia="en-GB"/>
        </w:rPr>
      </w:pPr>
      <w:r w:rsidRPr="00A166EE">
        <w:rPr>
          <w:rFonts w:ascii="Arial" w:eastAsia="Times New Roman" w:hAnsi="Arial" w:cs="Arial"/>
          <w:sz w:val="24"/>
          <w:szCs w:val="24"/>
          <w:lang w:eastAsia="en-GB"/>
        </w:rPr>
        <w:tab/>
      </w:r>
    </w:p>
    <w:p w14:paraId="6ABF0C4D" w14:textId="55507EBB" w:rsidR="0023610F" w:rsidRDefault="0023610F" w:rsidP="00A166EE">
      <w:pPr>
        <w:shd w:val="clear" w:color="auto" w:fill="FFFFFF"/>
        <w:spacing w:after="0" w:line="240" w:lineRule="auto"/>
        <w:rPr>
          <w:rFonts w:ascii="Arial" w:eastAsia="Times New Roman" w:hAnsi="Arial" w:cs="Arial"/>
          <w:color w:val="282828"/>
          <w:sz w:val="24"/>
          <w:szCs w:val="24"/>
          <w:lang w:eastAsia="en-GB"/>
        </w:rPr>
      </w:pPr>
      <w:r w:rsidRPr="00A166EE">
        <w:rPr>
          <w:rFonts w:ascii="Arial" w:eastAsia="Times New Roman" w:hAnsi="Arial" w:cs="Arial"/>
          <w:sz w:val="24"/>
          <w:szCs w:val="24"/>
          <w:lang w:eastAsia="en-GB"/>
        </w:rPr>
        <w:lastRenderedPageBreak/>
        <w:t xml:space="preserve">We will consider applications for capital, revenue or project funding. </w:t>
      </w:r>
      <w:r w:rsidRPr="00A166EE">
        <w:rPr>
          <w:rFonts w:ascii="Arial" w:eastAsia="Times New Roman" w:hAnsi="Arial" w:cs="Arial"/>
          <w:color w:val="282828"/>
          <w:sz w:val="24"/>
          <w:szCs w:val="24"/>
          <w:lang w:eastAsia="en-GB"/>
        </w:rPr>
        <w:t xml:space="preserve">Initial applications can be made at any time. There is a two-stage process. </w:t>
      </w:r>
      <w:r w:rsidRPr="00A166EE">
        <w:rPr>
          <w:rFonts w:ascii="Arial" w:eastAsia="Times New Roman" w:hAnsi="Arial" w:cs="Arial"/>
          <w:b/>
          <w:color w:val="282828"/>
          <w:sz w:val="24"/>
          <w:szCs w:val="24"/>
          <w:lang w:eastAsia="en-GB"/>
        </w:rPr>
        <w:t xml:space="preserve">Applicants should first submit an enquiry using the online form. </w:t>
      </w:r>
      <w:r w:rsidRPr="00A166EE">
        <w:rPr>
          <w:rFonts w:ascii="Arial" w:eastAsia="Times New Roman" w:hAnsi="Arial" w:cs="Arial"/>
          <w:color w:val="282828"/>
          <w:sz w:val="24"/>
          <w:szCs w:val="24"/>
          <w:lang w:eastAsia="en-GB"/>
        </w:rPr>
        <w:t>Selected entries will then be invited to complete a full application. Full applications are considered quarterly. The application deadlines for the trustees' meetings each year are:</w:t>
      </w:r>
      <w:r w:rsidR="00A166EE">
        <w:rPr>
          <w:rFonts w:ascii="Arial" w:eastAsia="Times New Roman" w:hAnsi="Arial" w:cs="Arial"/>
          <w:color w:val="282828"/>
          <w:sz w:val="24"/>
          <w:szCs w:val="24"/>
          <w:lang w:eastAsia="en-GB"/>
        </w:rPr>
        <w:t xml:space="preserve"> 1 January – for spring meeting, 1 April – for summer meeting; 1 July - for autumn meeting and 1 October – for winter meeting.</w:t>
      </w:r>
    </w:p>
    <w:p w14:paraId="3E47DCBC" w14:textId="77777777" w:rsidR="00A166EE" w:rsidRPr="00A166EE" w:rsidRDefault="00A166EE" w:rsidP="00A166EE">
      <w:pPr>
        <w:shd w:val="clear" w:color="auto" w:fill="FFFFFF"/>
        <w:spacing w:after="0" w:line="240" w:lineRule="auto"/>
        <w:rPr>
          <w:rFonts w:ascii="Arial" w:eastAsia="Times New Roman" w:hAnsi="Arial" w:cs="Arial"/>
          <w:color w:val="282828"/>
          <w:sz w:val="24"/>
          <w:szCs w:val="24"/>
          <w:lang w:eastAsia="en-GB"/>
        </w:rPr>
      </w:pPr>
    </w:p>
    <w:p w14:paraId="65EBEE50" w14:textId="77777777" w:rsidR="0023610F" w:rsidRDefault="005A0350" w:rsidP="00DB0BDA">
      <w:pPr>
        <w:shd w:val="clear" w:color="auto" w:fill="FFFFFF"/>
        <w:spacing w:after="0" w:line="240" w:lineRule="auto"/>
        <w:jc w:val="both"/>
        <w:rPr>
          <w:rStyle w:val="Hyperlink"/>
          <w:rFonts w:ascii="Arial" w:eastAsia="Times New Roman" w:hAnsi="Arial" w:cs="Arial"/>
          <w:color w:val="auto"/>
          <w:sz w:val="24"/>
          <w:szCs w:val="24"/>
          <w:lang w:eastAsia="en-GB"/>
        </w:rPr>
      </w:pPr>
      <w:hyperlink r:id="rId210" w:history="1">
        <w:r w:rsidR="0023610F" w:rsidRPr="00B0184D">
          <w:rPr>
            <w:rStyle w:val="Hyperlink"/>
            <w:rFonts w:ascii="Arial" w:eastAsia="Times New Roman" w:hAnsi="Arial" w:cs="Arial"/>
            <w:sz w:val="24"/>
            <w:szCs w:val="24"/>
            <w:lang w:eastAsia="en-GB"/>
          </w:rPr>
          <w:t>https://peterharrisonfoundation.org/grant-pr</w:t>
        </w:r>
        <w:r w:rsidR="00FA664A">
          <w:rPr>
            <w:rStyle w:val="Hyperlink"/>
            <w:rFonts w:ascii="Arial" w:eastAsia="Times New Roman" w:hAnsi="Arial" w:cs="Arial"/>
            <w:sz w:val="24"/>
            <w:szCs w:val="24"/>
            <w:lang w:eastAsia="en-GB"/>
          </w:rPr>
          <w:t>contraceptive implant</w:t>
        </w:r>
        <w:r w:rsidR="0023610F" w:rsidRPr="00B0184D">
          <w:rPr>
            <w:rStyle w:val="Hyperlink"/>
            <w:rFonts w:ascii="Arial" w:eastAsia="Times New Roman" w:hAnsi="Arial" w:cs="Arial"/>
            <w:sz w:val="24"/>
            <w:szCs w:val="24"/>
            <w:lang w:eastAsia="en-GB"/>
          </w:rPr>
          <w:t>ogrammes/how-apply</w:t>
        </w:r>
      </w:hyperlink>
    </w:p>
    <w:p w14:paraId="498FEDFD" w14:textId="77777777" w:rsidR="00D24E4C" w:rsidRDefault="00D24E4C" w:rsidP="00066AAF">
      <w:pPr>
        <w:pStyle w:val="NormalWeb"/>
        <w:shd w:val="clear" w:color="auto" w:fill="FFFFFF"/>
        <w:spacing w:before="0" w:beforeAutospacing="0" w:after="0" w:afterAutospacing="0"/>
        <w:textAlignment w:val="baseline"/>
        <w:rPr>
          <w:rStyle w:val="Hyperlink"/>
          <w:rFonts w:ascii="Arial" w:hAnsi="Arial" w:cs="Arial"/>
          <w:b/>
          <w:color w:val="auto"/>
        </w:rPr>
      </w:pPr>
    </w:p>
    <w:p w14:paraId="0099A1B2" w14:textId="75BD186D" w:rsidR="00066AAF" w:rsidRPr="00066AAF" w:rsidRDefault="005C12DF" w:rsidP="00066AAF">
      <w:pPr>
        <w:pStyle w:val="NormalWeb"/>
        <w:shd w:val="clear" w:color="auto" w:fill="FFFFFF"/>
        <w:spacing w:before="0" w:beforeAutospacing="0" w:after="0" w:afterAutospacing="0"/>
        <w:textAlignment w:val="baseline"/>
        <w:rPr>
          <w:rStyle w:val="Hyperlink"/>
          <w:rFonts w:ascii="Arial" w:hAnsi="Arial" w:cs="Arial"/>
          <w:color w:val="FF0000"/>
          <w:u w:val="none"/>
        </w:rPr>
      </w:pPr>
      <w:r>
        <w:rPr>
          <w:rStyle w:val="Hyperlink"/>
          <w:rFonts w:ascii="Arial" w:hAnsi="Arial" w:cs="Arial"/>
          <w:b/>
          <w:color w:val="auto"/>
        </w:rPr>
        <w:t>The Pilgrim Trust</w:t>
      </w:r>
      <w:r>
        <w:rPr>
          <w:rStyle w:val="Hyperlink"/>
          <w:rFonts w:ascii="Arial" w:hAnsi="Arial" w:cs="Arial"/>
          <w:color w:val="auto"/>
          <w:u w:val="none"/>
        </w:rPr>
        <w:t xml:space="preserve"> </w:t>
      </w:r>
    </w:p>
    <w:p w14:paraId="379953F2" w14:textId="77777777" w:rsidR="000F5532" w:rsidRDefault="000F5532" w:rsidP="00DB0BDA">
      <w:pPr>
        <w:shd w:val="clear" w:color="auto" w:fill="FFFFFF"/>
        <w:spacing w:after="0" w:line="240" w:lineRule="auto"/>
        <w:jc w:val="both"/>
        <w:rPr>
          <w:rStyle w:val="Hyperlink"/>
          <w:rFonts w:ascii="Arial" w:eastAsia="Times New Roman" w:hAnsi="Arial" w:cs="Arial"/>
          <w:color w:val="auto"/>
          <w:sz w:val="24"/>
          <w:szCs w:val="24"/>
          <w:u w:val="none"/>
          <w:lang w:eastAsia="en-GB"/>
        </w:rPr>
      </w:pPr>
    </w:p>
    <w:p w14:paraId="10362A88" w14:textId="77777777" w:rsidR="000F5532" w:rsidRDefault="000F5532" w:rsidP="000F5532">
      <w:pPr>
        <w:spacing w:after="0" w:line="240" w:lineRule="auto"/>
        <w:rPr>
          <w:rFonts w:ascii="Arial" w:eastAsia="Times New Roman" w:hAnsi="Arial" w:cs="Arial"/>
          <w:sz w:val="24"/>
          <w:szCs w:val="24"/>
          <w:lang w:eastAsia="en-GB"/>
        </w:rPr>
      </w:pPr>
      <w:r w:rsidRPr="000F5532">
        <w:rPr>
          <w:rFonts w:ascii="Arial" w:eastAsia="Times New Roman" w:hAnsi="Arial" w:cs="Arial"/>
          <w:sz w:val="24"/>
          <w:szCs w:val="24"/>
          <w:lang w:eastAsia="en-GB"/>
        </w:rPr>
        <w:t xml:space="preserve">The Pilgrim Trust runs two grant programmes </w:t>
      </w:r>
      <w:r>
        <w:rPr>
          <w:rFonts w:ascii="Arial" w:eastAsia="Times New Roman" w:hAnsi="Arial" w:cs="Arial"/>
          <w:sz w:val="24"/>
          <w:szCs w:val="24"/>
          <w:lang w:eastAsia="en-GB"/>
        </w:rPr>
        <w:t>(click on links below for details)</w:t>
      </w:r>
      <w:r w:rsidRPr="000F5532">
        <w:rPr>
          <w:rFonts w:ascii="Arial" w:eastAsia="Times New Roman" w:hAnsi="Arial" w:cs="Arial"/>
          <w:sz w:val="24"/>
          <w:szCs w:val="24"/>
          <w:lang w:eastAsia="en-GB"/>
        </w:rPr>
        <w:t>: </w:t>
      </w:r>
    </w:p>
    <w:p w14:paraId="090A5F0E" w14:textId="77777777" w:rsidR="000F5532" w:rsidRDefault="000F5532" w:rsidP="000F5532">
      <w:pPr>
        <w:spacing w:after="0" w:line="240" w:lineRule="auto"/>
        <w:rPr>
          <w:rFonts w:ascii="Arial" w:eastAsia="Times New Roman" w:hAnsi="Arial" w:cs="Arial"/>
          <w:sz w:val="24"/>
          <w:szCs w:val="24"/>
          <w:lang w:eastAsia="en-GB"/>
        </w:rPr>
      </w:pPr>
    </w:p>
    <w:p w14:paraId="74448986" w14:textId="77777777" w:rsidR="00066AAF" w:rsidRDefault="005A0350" w:rsidP="00A1546B">
      <w:pPr>
        <w:pStyle w:val="ListParagraph"/>
        <w:numPr>
          <w:ilvl w:val="0"/>
          <w:numId w:val="35"/>
        </w:numPr>
        <w:spacing w:after="0" w:line="240" w:lineRule="auto"/>
        <w:rPr>
          <w:rFonts w:ascii="Arial" w:eastAsia="Times New Roman" w:hAnsi="Arial" w:cs="Arial"/>
          <w:sz w:val="24"/>
          <w:szCs w:val="24"/>
          <w:lang w:eastAsia="en-GB"/>
        </w:rPr>
      </w:pPr>
      <w:hyperlink r:id="rId211" w:history="1">
        <w:r w:rsidR="000F5532" w:rsidRPr="00972C3D">
          <w:rPr>
            <w:rFonts w:ascii="Arial" w:eastAsia="Times New Roman" w:hAnsi="Arial" w:cs="Arial"/>
            <w:b/>
            <w:bCs/>
            <w:sz w:val="24"/>
            <w:szCs w:val="24"/>
            <w:u w:val="single"/>
            <w:lang w:eastAsia="en-GB"/>
          </w:rPr>
          <w:t>Preservation and Scholarship</w:t>
        </w:r>
      </w:hyperlink>
      <w:r w:rsidR="000F5532" w:rsidRPr="00972C3D">
        <w:rPr>
          <w:rFonts w:ascii="Arial" w:eastAsia="Times New Roman" w:hAnsi="Arial" w:cs="Arial"/>
          <w:sz w:val="24"/>
          <w:szCs w:val="24"/>
          <w:lang w:eastAsia="en-GB"/>
        </w:rPr>
        <w:t> </w:t>
      </w:r>
      <w:r w:rsidR="00972C3D" w:rsidRPr="00972C3D">
        <w:rPr>
          <w:rFonts w:ascii="Arial" w:eastAsia="Times New Roman" w:hAnsi="Arial" w:cs="Arial"/>
          <w:sz w:val="24"/>
          <w:szCs w:val="24"/>
          <w:lang w:eastAsia="en-GB"/>
        </w:rPr>
        <w:t>–</w:t>
      </w:r>
      <w:r w:rsidR="00382775" w:rsidRPr="00972C3D">
        <w:rPr>
          <w:rFonts w:ascii="Arial" w:eastAsia="Times New Roman" w:hAnsi="Arial" w:cs="Arial"/>
          <w:sz w:val="24"/>
          <w:szCs w:val="24"/>
          <w:lang w:eastAsia="en-GB"/>
        </w:rPr>
        <w:t xml:space="preserve"> </w:t>
      </w:r>
      <w:r w:rsidR="00972C3D" w:rsidRPr="00972C3D">
        <w:rPr>
          <w:rFonts w:ascii="Arial" w:eastAsia="Times New Roman" w:hAnsi="Arial" w:cs="Arial"/>
          <w:sz w:val="24"/>
          <w:szCs w:val="24"/>
          <w:lang w:eastAsia="en-GB"/>
        </w:rPr>
        <w:t xml:space="preserve">aims to preserve the fabric of historically important buildings and to conserve significant collections and artefacts.  We want present and future generations to enjoy the rich and diverse heritage found throughout the UK.  </w:t>
      </w:r>
    </w:p>
    <w:p w14:paraId="77D4F3A5" w14:textId="77777777" w:rsidR="00066AAF" w:rsidRDefault="00066AAF" w:rsidP="00066AAF">
      <w:pPr>
        <w:pStyle w:val="ListParagraph"/>
        <w:spacing w:after="0" w:line="240" w:lineRule="auto"/>
        <w:rPr>
          <w:rFonts w:ascii="Arial" w:eastAsia="Times New Roman" w:hAnsi="Arial" w:cs="Arial"/>
          <w:sz w:val="24"/>
          <w:szCs w:val="24"/>
          <w:lang w:eastAsia="en-GB"/>
        </w:rPr>
      </w:pPr>
    </w:p>
    <w:p w14:paraId="0CDEE5DE" w14:textId="5B15FEDD" w:rsidR="00066AAF" w:rsidRPr="00066AAF" w:rsidRDefault="005A0350" w:rsidP="008C2AF4">
      <w:pPr>
        <w:pStyle w:val="ListParagraph"/>
        <w:spacing w:after="0" w:line="240" w:lineRule="auto"/>
        <w:rPr>
          <w:rFonts w:ascii="Arial" w:hAnsi="Arial" w:cs="Arial"/>
          <w:color w:val="000000"/>
          <w:sz w:val="24"/>
          <w:szCs w:val="24"/>
        </w:rPr>
      </w:pPr>
      <w:hyperlink r:id="rId212" w:history="1">
        <w:r w:rsidR="000F5532" w:rsidRPr="005434BB">
          <w:rPr>
            <w:rFonts w:ascii="Arial" w:eastAsia="Times New Roman" w:hAnsi="Arial" w:cs="Arial"/>
            <w:b/>
            <w:bCs/>
            <w:sz w:val="24"/>
            <w:szCs w:val="24"/>
            <w:u w:val="single"/>
            <w:lang w:eastAsia="en-GB"/>
          </w:rPr>
          <w:t>Young Women’s Mental Health</w:t>
        </w:r>
      </w:hyperlink>
      <w:r w:rsidR="000F5532" w:rsidRPr="00066AAF">
        <w:rPr>
          <w:rFonts w:ascii="Arial" w:eastAsia="Times New Roman" w:hAnsi="Arial" w:cs="Arial"/>
          <w:sz w:val="24"/>
          <w:szCs w:val="24"/>
          <w:lang w:eastAsia="en-GB"/>
        </w:rPr>
        <w:t xml:space="preserve">- </w:t>
      </w:r>
      <w:r w:rsidR="00972C3D" w:rsidRPr="00066AAF">
        <w:rPr>
          <w:rFonts w:ascii="Arial" w:eastAsia="Times New Roman" w:hAnsi="Arial" w:cs="Arial"/>
          <w:sz w:val="24"/>
          <w:szCs w:val="24"/>
          <w:lang w:eastAsia="en-GB"/>
        </w:rPr>
        <w:t>Our new £5million funding programme over the next 5 years (2021-2026) aims to improve the mental health of young women (16-25) in the UK. This fund will support access for young women to high quality, age and gender informed mental health services.</w:t>
      </w:r>
      <w:r w:rsidR="00066AAF" w:rsidRPr="00066AAF">
        <w:rPr>
          <w:rFonts w:ascii="Arial" w:eastAsia="Times New Roman" w:hAnsi="Arial" w:cs="Arial"/>
          <w:sz w:val="24"/>
          <w:szCs w:val="24"/>
          <w:lang w:eastAsia="en-GB"/>
        </w:rPr>
        <w:t xml:space="preserve"> </w:t>
      </w:r>
      <w:r w:rsidR="005434BB" w:rsidRPr="005434BB">
        <w:rPr>
          <w:rFonts w:ascii="Arial" w:eastAsia="Times New Roman" w:hAnsi="Arial" w:cs="Arial"/>
          <w:color w:val="FF0000"/>
          <w:sz w:val="24"/>
          <w:szCs w:val="24"/>
          <w:lang w:eastAsia="en-GB"/>
        </w:rPr>
        <w:t>Applications for 2023 for this fund are now closed</w:t>
      </w:r>
      <w:r w:rsidR="005434BB">
        <w:rPr>
          <w:rFonts w:ascii="Arial" w:eastAsia="Times New Roman" w:hAnsi="Arial" w:cs="Arial"/>
          <w:sz w:val="24"/>
          <w:szCs w:val="24"/>
          <w:lang w:eastAsia="en-GB"/>
        </w:rPr>
        <w:t>.</w:t>
      </w:r>
    </w:p>
    <w:p w14:paraId="3305A444" w14:textId="77777777" w:rsidR="00972C3D" w:rsidRDefault="00972C3D" w:rsidP="00972C3D">
      <w:pPr>
        <w:pStyle w:val="ListParagraph"/>
        <w:spacing w:after="0" w:line="240" w:lineRule="auto"/>
        <w:rPr>
          <w:rFonts w:ascii="Arial" w:eastAsia="Times New Roman" w:hAnsi="Arial" w:cs="Arial"/>
          <w:sz w:val="24"/>
          <w:szCs w:val="24"/>
          <w:lang w:eastAsia="en-GB"/>
        </w:rPr>
      </w:pPr>
    </w:p>
    <w:p w14:paraId="7A7B9E2A" w14:textId="77777777" w:rsidR="001A1185" w:rsidRDefault="005A0350" w:rsidP="005C12DF">
      <w:pPr>
        <w:shd w:val="clear" w:color="auto" w:fill="FFFFFF"/>
        <w:spacing w:after="0" w:line="240" w:lineRule="auto"/>
        <w:rPr>
          <w:rStyle w:val="Hyperlink"/>
          <w:rFonts w:ascii="Arial" w:eastAsia="Times New Roman" w:hAnsi="Arial" w:cs="Arial"/>
          <w:sz w:val="24"/>
          <w:szCs w:val="24"/>
          <w:lang w:eastAsia="en-GB"/>
        </w:rPr>
      </w:pPr>
      <w:hyperlink r:id="rId213" w:history="1">
        <w:r w:rsidR="000F5532" w:rsidRPr="007F3908">
          <w:rPr>
            <w:rStyle w:val="Hyperlink"/>
            <w:rFonts w:ascii="Arial" w:eastAsia="Times New Roman" w:hAnsi="Arial" w:cs="Arial"/>
            <w:sz w:val="24"/>
            <w:szCs w:val="24"/>
            <w:lang w:eastAsia="en-GB"/>
          </w:rPr>
          <w:t>https://www.thepilgrimtrust.org.uk/grants/apply-for-a-grant/</w:t>
        </w:r>
      </w:hyperlink>
    </w:p>
    <w:p w14:paraId="1E4595A2" w14:textId="176C35EC" w:rsidR="00FB23F8" w:rsidRDefault="00FB23F8" w:rsidP="005C12DF">
      <w:pPr>
        <w:shd w:val="clear" w:color="auto" w:fill="FFFFFF"/>
        <w:spacing w:after="0" w:line="240" w:lineRule="auto"/>
        <w:rPr>
          <w:rStyle w:val="Hyperlink"/>
          <w:rFonts w:ascii="Arial" w:eastAsia="Times New Roman" w:hAnsi="Arial" w:cs="Arial"/>
          <w:sz w:val="24"/>
          <w:szCs w:val="24"/>
          <w:lang w:eastAsia="en-GB"/>
        </w:rPr>
      </w:pPr>
    </w:p>
    <w:p w14:paraId="2D5D69AA" w14:textId="476C63F2" w:rsidR="00A13A77" w:rsidRPr="00A13A77" w:rsidRDefault="00A13A77" w:rsidP="005C12DF">
      <w:pPr>
        <w:shd w:val="clear" w:color="auto" w:fill="FFFFFF"/>
        <w:spacing w:after="0" w:line="240" w:lineRule="auto"/>
        <w:rPr>
          <w:rStyle w:val="Hyperlink"/>
          <w:rFonts w:ascii="Arial" w:eastAsia="Times New Roman" w:hAnsi="Arial" w:cs="Arial"/>
          <w:b/>
          <w:bCs/>
          <w:color w:val="auto"/>
          <w:sz w:val="24"/>
          <w:szCs w:val="24"/>
          <w:u w:val="none"/>
          <w:lang w:eastAsia="en-GB"/>
        </w:rPr>
      </w:pPr>
      <w:r w:rsidRPr="00A13A77">
        <w:rPr>
          <w:rStyle w:val="Hyperlink"/>
          <w:rFonts w:ascii="Arial" w:eastAsia="Times New Roman" w:hAnsi="Arial" w:cs="Arial"/>
          <w:b/>
          <w:bCs/>
          <w:color w:val="auto"/>
          <w:sz w:val="24"/>
          <w:szCs w:val="24"/>
          <w:lang w:eastAsia="en-GB"/>
        </w:rPr>
        <w:t>The Pixel Fund</w:t>
      </w:r>
      <w:r>
        <w:rPr>
          <w:rStyle w:val="Hyperlink"/>
          <w:rFonts w:ascii="Arial" w:eastAsia="Times New Roman" w:hAnsi="Arial" w:cs="Arial"/>
          <w:b/>
          <w:bCs/>
          <w:color w:val="auto"/>
          <w:sz w:val="24"/>
          <w:szCs w:val="24"/>
          <w:u w:val="none"/>
          <w:lang w:eastAsia="en-GB"/>
        </w:rPr>
        <w:t xml:space="preserve"> (Mental Health </w:t>
      </w:r>
      <w:r w:rsidR="00B404B5">
        <w:rPr>
          <w:rStyle w:val="Hyperlink"/>
          <w:rFonts w:ascii="Arial" w:eastAsia="Times New Roman" w:hAnsi="Arial" w:cs="Arial"/>
          <w:b/>
          <w:bCs/>
          <w:color w:val="auto"/>
          <w:sz w:val="24"/>
          <w:szCs w:val="24"/>
          <w:u w:val="none"/>
          <w:lang w:eastAsia="en-GB"/>
        </w:rPr>
        <w:t xml:space="preserve">&amp; Well-Being </w:t>
      </w:r>
      <w:r>
        <w:rPr>
          <w:rStyle w:val="Hyperlink"/>
          <w:rFonts w:ascii="Arial" w:eastAsia="Times New Roman" w:hAnsi="Arial" w:cs="Arial"/>
          <w:b/>
          <w:bCs/>
          <w:color w:val="auto"/>
          <w:sz w:val="24"/>
          <w:szCs w:val="24"/>
          <w:u w:val="none"/>
          <w:lang w:eastAsia="en-GB"/>
        </w:rPr>
        <w:t>for the under 26s)</w:t>
      </w:r>
    </w:p>
    <w:p w14:paraId="2A081E1F" w14:textId="147845DC" w:rsidR="00A13A77" w:rsidRDefault="00A13A77" w:rsidP="005C12DF">
      <w:pPr>
        <w:shd w:val="clear" w:color="auto" w:fill="FFFFFF"/>
        <w:spacing w:after="0" w:line="240" w:lineRule="auto"/>
        <w:rPr>
          <w:rStyle w:val="Hyperlink"/>
          <w:rFonts w:ascii="Arial" w:eastAsia="Times New Roman" w:hAnsi="Arial" w:cs="Arial"/>
          <w:b/>
          <w:bCs/>
          <w:color w:val="auto"/>
          <w:sz w:val="24"/>
          <w:szCs w:val="24"/>
          <w:lang w:eastAsia="en-GB"/>
        </w:rPr>
      </w:pPr>
    </w:p>
    <w:p w14:paraId="3764891E" w14:textId="77777777" w:rsidR="00A13A77" w:rsidRPr="00A13A77" w:rsidRDefault="00A13A77" w:rsidP="00A13A77">
      <w:pPr>
        <w:pStyle w:val="NormalWeb"/>
        <w:spacing w:before="0" w:beforeAutospacing="0" w:after="0" w:afterAutospacing="0"/>
        <w:rPr>
          <w:rFonts w:ascii="Arial" w:hAnsi="Arial" w:cs="Arial"/>
        </w:rPr>
      </w:pPr>
      <w:r w:rsidRPr="00A13A77">
        <w:rPr>
          <w:rFonts w:ascii="Arial" w:hAnsi="Arial" w:cs="Arial"/>
        </w:rPr>
        <w:t xml:space="preserve">The Pixel Fund is offering grants of between </w:t>
      </w:r>
      <w:r w:rsidRPr="00A13A77">
        <w:rPr>
          <w:rFonts w:ascii="Arial" w:hAnsi="Arial" w:cs="Arial"/>
          <w:b/>
          <w:bCs/>
        </w:rPr>
        <w:t>£2,500 and £5,000</w:t>
      </w:r>
      <w:r w:rsidRPr="00A13A77">
        <w:rPr>
          <w:rFonts w:ascii="Arial" w:hAnsi="Arial" w:cs="Arial"/>
        </w:rPr>
        <w:t xml:space="preserve"> for small to medium-sized registered UK-based </w:t>
      </w:r>
      <w:r w:rsidRPr="00A13A77">
        <w:rPr>
          <w:rFonts w:ascii="Arial" w:hAnsi="Arial" w:cs="Arial"/>
          <w:b/>
          <w:bCs/>
        </w:rPr>
        <w:t>charities to deliver a wide range of projects that improve the mental health and well-being of children and young people aged 26 and under.</w:t>
      </w:r>
    </w:p>
    <w:p w14:paraId="5E77CE1A" w14:textId="77777777" w:rsidR="00A13A77" w:rsidRDefault="00A13A77" w:rsidP="00A13A77">
      <w:pPr>
        <w:pStyle w:val="NormalWeb"/>
        <w:spacing w:before="0" w:beforeAutospacing="0" w:after="0" w:afterAutospacing="0"/>
        <w:rPr>
          <w:rFonts w:ascii="Arial" w:hAnsi="Arial" w:cs="Arial"/>
        </w:rPr>
      </w:pPr>
    </w:p>
    <w:p w14:paraId="26ED16EC" w14:textId="652F3101" w:rsidR="00A13A77" w:rsidRPr="00A13A77" w:rsidRDefault="00A13A77" w:rsidP="00A13A77">
      <w:pPr>
        <w:pStyle w:val="NormalWeb"/>
        <w:spacing w:before="0" w:beforeAutospacing="0" w:after="0" w:afterAutospacing="0"/>
        <w:rPr>
          <w:rFonts w:ascii="Arial" w:hAnsi="Arial" w:cs="Arial"/>
          <w:b/>
          <w:bCs/>
        </w:rPr>
      </w:pPr>
      <w:r w:rsidRPr="00A13A77">
        <w:rPr>
          <w:rFonts w:ascii="Arial" w:hAnsi="Arial" w:cs="Arial"/>
        </w:rPr>
        <w:t xml:space="preserve">The trustees have a strong preference for organisations with an annual income of less than £10 million with priority for organisations with an annual income of less than £2 million. </w:t>
      </w:r>
      <w:r w:rsidRPr="00A13A77">
        <w:rPr>
          <w:rFonts w:ascii="Arial" w:hAnsi="Arial" w:cs="Arial"/>
          <w:b/>
          <w:bCs/>
        </w:rPr>
        <w:t>Typically, no single grant will be worth more than 5% of an organisation’s annual income.</w:t>
      </w:r>
    </w:p>
    <w:p w14:paraId="63BCDA94" w14:textId="3B4EF841" w:rsidR="00A13A77" w:rsidRPr="0053705A" w:rsidRDefault="00A13A77" w:rsidP="00E01138">
      <w:pPr>
        <w:pStyle w:val="NormalWeb"/>
        <w:spacing w:before="0" w:beforeAutospacing="0" w:after="0" w:afterAutospacing="0"/>
        <w:rPr>
          <w:rFonts w:ascii="Arial" w:hAnsi="Arial" w:cs="Arial"/>
          <w:color w:val="333333"/>
          <w:u w:val="single"/>
        </w:rPr>
      </w:pPr>
      <w:r w:rsidRPr="00A13A77">
        <w:rPr>
          <w:rFonts w:ascii="Arial" w:hAnsi="Arial" w:cs="Arial"/>
        </w:rPr>
        <w:t>There is a multi-stage application process, wherein an organisation must contact The Pixel Fund to discuss their proposal and complete a due diligence form before being invited to complete a full application.</w:t>
      </w:r>
      <w:r w:rsidR="00E01138">
        <w:rPr>
          <w:rFonts w:ascii="Arial" w:hAnsi="Arial" w:cs="Arial"/>
        </w:rPr>
        <w:t xml:space="preserve"> </w:t>
      </w:r>
      <w:hyperlink r:id="rId214" w:history="1">
        <w:r w:rsidR="0053705A" w:rsidRPr="0053705A">
          <w:rPr>
            <w:rStyle w:val="Hyperlink"/>
            <w:rFonts w:ascii="Arial" w:hAnsi="Arial" w:cs="Arial"/>
          </w:rPr>
          <w:t>https://www.pixelfund.org.uk/</w:t>
        </w:r>
      </w:hyperlink>
    </w:p>
    <w:p w14:paraId="25788416" w14:textId="77777777" w:rsidR="00A13A77" w:rsidRDefault="00A13A77" w:rsidP="009F7CEA">
      <w:pPr>
        <w:shd w:val="clear" w:color="auto" w:fill="FFFFFF"/>
        <w:spacing w:after="0" w:line="240" w:lineRule="auto"/>
        <w:rPr>
          <w:rFonts w:ascii="Arial" w:eastAsia="Times New Roman" w:hAnsi="Arial" w:cs="Arial"/>
          <w:b/>
          <w:bCs/>
          <w:color w:val="333333"/>
          <w:sz w:val="24"/>
          <w:szCs w:val="24"/>
          <w:u w:val="single"/>
          <w:lang w:eastAsia="en-GB"/>
        </w:rPr>
      </w:pPr>
    </w:p>
    <w:p w14:paraId="6C39CD77" w14:textId="3442DCFE" w:rsidR="009F7CEA" w:rsidRDefault="009F7CEA" w:rsidP="009F7CEA">
      <w:pPr>
        <w:shd w:val="clear" w:color="auto" w:fill="FFFFFF"/>
        <w:spacing w:after="0" w:line="240" w:lineRule="auto"/>
        <w:rPr>
          <w:rFonts w:ascii="Arial" w:eastAsia="Times New Roman" w:hAnsi="Arial" w:cs="Arial"/>
          <w:b/>
          <w:bCs/>
          <w:color w:val="333333"/>
          <w:sz w:val="24"/>
          <w:szCs w:val="24"/>
          <w:lang w:eastAsia="en-GB"/>
        </w:rPr>
      </w:pPr>
      <w:r w:rsidRPr="009F7CEA">
        <w:rPr>
          <w:rFonts w:ascii="Arial" w:eastAsia="Times New Roman" w:hAnsi="Arial" w:cs="Arial"/>
          <w:b/>
          <w:bCs/>
          <w:color w:val="333333"/>
          <w:sz w:val="24"/>
          <w:szCs w:val="24"/>
          <w:u w:val="single"/>
          <w:lang w:eastAsia="en-GB"/>
        </w:rPr>
        <w:t>Power NI Brighter Communities Fund</w:t>
      </w:r>
      <w:r w:rsidRPr="009F7CEA">
        <w:rPr>
          <w:rFonts w:ascii="Arial" w:eastAsia="Times New Roman" w:hAnsi="Arial" w:cs="Arial"/>
          <w:b/>
          <w:bCs/>
          <w:color w:val="333333"/>
          <w:sz w:val="24"/>
          <w:szCs w:val="24"/>
          <w:lang w:eastAsia="en-GB"/>
        </w:rPr>
        <w:t xml:space="preserve"> (for equipment and activities)</w:t>
      </w:r>
    </w:p>
    <w:p w14:paraId="008C47EB" w14:textId="77777777" w:rsidR="009F7CEA" w:rsidRPr="009F7CEA" w:rsidRDefault="009F7CEA" w:rsidP="009F7CEA">
      <w:pPr>
        <w:shd w:val="clear" w:color="auto" w:fill="FFFFFF"/>
        <w:spacing w:after="0" w:line="240" w:lineRule="auto"/>
        <w:rPr>
          <w:rFonts w:ascii="Arial" w:eastAsia="Times New Roman" w:hAnsi="Arial" w:cs="Arial"/>
          <w:b/>
          <w:bCs/>
          <w:color w:val="333333"/>
          <w:sz w:val="24"/>
          <w:szCs w:val="24"/>
          <w:lang w:eastAsia="en-GB"/>
        </w:rPr>
      </w:pPr>
    </w:p>
    <w:p w14:paraId="20AFB540" w14:textId="77777777" w:rsidR="009F7CEA" w:rsidRPr="009F7CEA" w:rsidRDefault="009F7CEA" w:rsidP="009F7CEA">
      <w:pPr>
        <w:shd w:val="clear" w:color="auto" w:fill="FFFFFF"/>
        <w:spacing w:after="0" w:line="240" w:lineRule="auto"/>
        <w:rPr>
          <w:rFonts w:ascii="Arial" w:eastAsia="Times New Roman" w:hAnsi="Arial" w:cs="Arial"/>
          <w:color w:val="333333"/>
          <w:sz w:val="24"/>
          <w:szCs w:val="24"/>
          <w:lang w:eastAsia="en-GB"/>
        </w:rPr>
      </w:pPr>
      <w:r w:rsidRPr="009F7CEA">
        <w:rPr>
          <w:rFonts w:ascii="Arial" w:eastAsia="Times New Roman" w:hAnsi="Arial" w:cs="Arial"/>
          <w:color w:val="333333"/>
          <w:sz w:val="24"/>
          <w:szCs w:val="24"/>
          <w:lang w:eastAsia="en-GB"/>
        </w:rPr>
        <w:t xml:space="preserve">A fund for </w:t>
      </w:r>
      <w:r w:rsidRPr="009F7CEA">
        <w:rPr>
          <w:rFonts w:ascii="Arial" w:eastAsia="Times New Roman" w:hAnsi="Arial" w:cs="Arial"/>
          <w:b/>
          <w:color w:val="333333"/>
          <w:sz w:val="24"/>
          <w:szCs w:val="24"/>
          <w:lang w:eastAsia="en-GB"/>
        </w:rPr>
        <w:t>charitable, sports and community organisations in Northern Ireland for equipment purchases or projects and activities</w:t>
      </w:r>
      <w:r w:rsidRPr="009F7CEA">
        <w:rPr>
          <w:rFonts w:ascii="Arial" w:eastAsia="Times New Roman" w:hAnsi="Arial" w:cs="Arial"/>
          <w:color w:val="333333"/>
          <w:sz w:val="24"/>
          <w:szCs w:val="24"/>
          <w:lang w:eastAsia="en-GB"/>
        </w:rPr>
        <w:t xml:space="preserve"> that enhance their offering within their local community is accepting applications.</w:t>
      </w:r>
      <w:r>
        <w:rPr>
          <w:rFonts w:ascii="Arial" w:eastAsia="Times New Roman" w:hAnsi="Arial" w:cs="Arial"/>
          <w:color w:val="333333"/>
          <w:sz w:val="24"/>
          <w:szCs w:val="24"/>
          <w:lang w:eastAsia="en-GB"/>
        </w:rPr>
        <w:t xml:space="preserve"> The funding will </w:t>
      </w:r>
      <w:r w:rsidRPr="009F7CEA">
        <w:rPr>
          <w:rFonts w:ascii="Arial" w:eastAsia="Times New Roman" w:hAnsi="Arial" w:cs="Arial"/>
          <w:bCs/>
          <w:color w:val="333333"/>
          <w:sz w:val="24"/>
          <w:szCs w:val="24"/>
          <w:lang w:eastAsia="en-GB"/>
        </w:rPr>
        <w:t>help them implement innovative and creative projects which will change and improve their local community for the better.</w:t>
      </w:r>
    </w:p>
    <w:p w14:paraId="0FC9188B" w14:textId="77777777" w:rsidR="009F7CEA" w:rsidRDefault="009F7CEA" w:rsidP="009F7CEA">
      <w:pPr>
        <w:shd w:val="clear" w:color="auto" w:fill="FFFFFF"/>
        <w:spacing w:after="0" w:line="240" w:lineRule="auto"/>
        <w:rPr>
          <w:rFonts w:ascii="Arial" w:eastAsia="Times New Roman" w:hAnsi="Arial" w:cs="Arial"/>
          <w:color w:val="333333"/>
          <w:sz w:val="24"/>
          <w:szCs w:val="24"/>
          <w:lang w:eastAsia="en-GB"/>
        </w:rPr>
      </w:pPr>
      <w:r w:rsidRPr="009F7CEA">
        <w:rPr>
          <w:rFonts w:ascii="Arial" w:eastAsia="Times New Roman" w:hAnsi="Arial" w:cs="Arial"/>
          <w:color w:val="333333"/>
          <w:sz w:val="24"/>
          <w:szCs w:val="24"/>
          <w:lang w:eastAsia="en-GB"/>
        </w:rPr>
        <w:t xml:space="preserve">Grants of </w:t>
      </w:r>
      <w:r w:rsidRPr="009F7CEA">
        <w:rPr>
          <w:rFonts w:ascii="Arial" w:eastAsia="Times New Roman" w:hAnsi="Arial" w:cs="Arial"/>
          <w:b/>
          <w:color w:val="333333"/>
          <w:sz w:val="24"/>
          <w:szCs w:val="24"/>
          <w:lang w:eastAsia="en-GB"/>
        </w:rPr>
        <w:t>up to £1,000</w:t>
      </w:r>
      <w:r w:rsidRPr="009F7CEA">
        <w:rPr>
          <w:rFonts w:ascii="Arial" w:eastAsia="Times New Roman" w:hAnsi="Arial" w:cs="Arial"/>
          <w:color w:val="333333"/>
          <w:sz w:val="24"/>
          <w:szCs w:val="24"/>
          <w:lang w:eastAsia="en-GB"/>
        </w:rPr>
        <w:t xml:space="preserve"> are available through the funding programme.</w:t>
      </w:r>
      <w:r>
        <w:rPr>
          <w:rFonts w:ascii="Arial" w:eastAsia="Times New Roman" w:hAnsi="Arial" w:cs="Arial"/>
          <w:color w:val="333333"/>
          <w:sz w:val="24"/>
          <w:szCs w:val="24"/>
          <w:lang w:eastAsia="en-GB"/>
        </w:rPr>
        <w:t xml:space="preserve"> </w:t>
      </w:r>
      <w:r w:rsidRPr="009F7CEA">
        <w:rPr>
          <w:rFonts w:ascii="Arial" w:eastAsia="Times New Roman" w:hAnsi="Arial" w:cs="Arial"/>
          <w:color w:val="333333"/>
          <w:sz w:val="24"/>
          <w:szCs w:val="24"/>
          <w:lang w:eastAsia="en-GB"/>
        </w:rPr>
        <w:t>Applicants must:</w:t>
      </w:r>
    </w:p>
    <w:p w14:paraId="30BF45A1" w14:textId="77777777" w:rsidR="009F7CEA" w:rsidRPr="009F7CEA" w:rsidRDefault="009F7CEA" w:rsidP="009F7CEA">
      <w:pPr>
        <w:shd w:val="clear" w:color="auto" w:fill="FFFFFF"/>
        <w:spacing w:after="0" w:line="240" w:lineRule="auto"/>
        <w:rPr>
          <w:rFonts w:ascii="Arial" w:eastAsia="Times New Roman" w:hAnsi="Arial" w:cs="Arial"/>
          <w:color w:val="333333"/>
          <w:sz w:val="24"/>
          <w:szCs w:val="24"/>
          <w:lang w:eastAsia="en-GB"/>
        </w:rPr>
      </w:pPr>
    </w:p>
    <w:p w14:paraId="34DF0B5E" w14:textId="77777777" w:rsidR="009F7CEA" w:rsidRPr="009F7CEA" w:rsidRDefault="009F7CEA" w:rsidP="00A1546B">
      <w:pPr>
        <w:numPr>
          <w:ilvl w:val="0"/>
          <w:numId w:val="15"/>
        </w:numPr>
        <w:shd w:val="clear" w:color="auto" w:fill="FFFFFF"/>
        <w:spacing w:after="0" w:line="240" w:lineRule="auto"/>
        <w:ind w:left="480"/>
        <w:rPr>
          <w:rFonts w:ascii="Arial" w:eastAsia="Times New Roman" w:hAnsi="Arial" w:cs="Arial"/>
          <w:color w:val="333333"/>
          <w:sz w:val="24"/>
          <w:szCs w:val="24"/>
          <w:lang w:eastAsia="en-GB"/>
        </w:rPr>
      </w:pPr>
      <w:r w:rsidRPr="009F7CEA">
        <w:rPr>
          <w:rFonts w:ascii="Arial" w:eastAsia="Times New Roman" w:hAnsi="Arial" w:cs="Arial"/>
          <w:color w:val="333333"/>
          <w:sz w:val="24"/>
          <w:szCs w:val="24"/>
          <w:lang w:eastAsia="en-GB"/>
        </w:rPr>
        <w:t>Be a community organisation based in Northern Ireland.</w:t>
      </w:r>
    </w:p>
    <w:p w14:paraId="6BC3D71F" w14:textId="77777777" w:rsidR="009F7CEA" w:rsidRPr="009F7CEA" w:rsidRDefault="009F7CEA" w:rsidP="00A1546B">
      <w:pPr>
        <w:numPr>
          <w:ilvl w:val="0"/>
          <w:numId w:val="15"/>
        </w:numPr>
        <w:shd w:val="clear" w:color="auto" w:fill="FFFFFF"/>
        <w:spacing w:after="0" w:line="240" w:lineRule="auto"/>
        <w:ind w:left="480"/>
        <w:rPr>
          <w:rFonts w:ascii="Arial" w:eastAsia="Times New Roman" w:hAnsi="Arial" w:cs="Arial"/>
          <w:color w:val="333333"/>
          <w:sz w:val="24"/>
          <w:szCs w:val="24"/>
          <w:lang w:eastAsia="en-GB"/>
        </w:rPr>
      </w:pPr>
      <w:r w:rsidRPr="009F7CEA">
        <w:rPr>
          <w:rFonts w:ascii="Arial" w:eastAsia="Times New Roman" w:hAnsi="Arial" w:cs="Arial"/>
          <w:color w:val="333333"/>
          <w:sz w:val="24"/>
          <w:szCs w:val="24"/>
          <w:lang w:eastAsia="en-GB"/>
        </w:rPr>
        <w:t>Not have any political links.</w:t>
      </w:r>
    </w:p>
    <w:p w14:paraId="5320AAC5" w14:textId="77777777" w:rsidR="009F7CEA" w:rsidRPr="009F7CEA" w:rsidRDefault="009F7CEA" w:rsidP="00A1546B">
      <w:pPr>
        <w:numPr>
          <w:ilvl w:val="0"/>
          <w:numId w:val="15"/>
        </w:numPr>
        <w:shd w:val="clear" w:color="auto" w:fill="FFFFFF"/>
        <w:spacing w:after="0" w:line="240" w:lineRule="auto"/>
        <w:ind w:left="480"/>
        <w:rPr>
          <w:rFonts w:ascii="Arial" w:eastAsia="Times New Roman" w:hAnsi="Arial" w:cs="Arial"/>
          <w:color w:val="333333"/>
          <w:sz w:val="24"/>
          <w:szCs w:val="24"/>
          <w:lang w:eastAsia="en-GB"/>
        </w:rPr>
      </w:pPr>
      <w:r w:rsidRPr="009F7CEA">
        <w:rPr>
          <w:rFonts w:ascii="Arial" w:eastAsia="Times New Roman" w:hAnsi="Arial" w:cs="Arial"/>
          <w:color w:val="333333"/>
          <w:sz w:val="24"/>
          <w:szCs w:val="24"/>
          <w:lang w:eastAsia="en-GB"/>
        </w:rPr>
        <w:t>Use the funds within 6-8 weeks of receiving them.</w:t>
      </w:r>
    </w:p>
    <w:p w14:paraId="27443C62" w14:textId="77777777" w:rsidR="009F7CEA" w:rsidRDefault="009F7CEA" w:rsidP="00A1546B">
      <w:pPr>
        <w:numPr>
          <w:ilvl w:val="0"/>
          <w:numId w:val="15"/>
        </w:numPr>
        <w:shd w:val="clear" w:color="auto" w:fill="FFFFFF"/>
        <w:spacing w:after="0" w:line="240" w:lineRule="auto"/>
        <w:ind w:left="480"/>
        <w:rPr>
          <w:rFonts w:ascii="Arial" w:eastAsia="Times New Roman" w:hAnsi="Arial" w:cs="Arial"/>
          <w:color w:val="333333"/>
          <w:sz w:val="24"/>
          <w:szCs w:val="24"/>
          <w:lang w:eastAsia="en-GB"/>
        </w:rPr>
      </w:pPr>
      <w:r w:rsidRPr="009F7CEA">
        <w:rPr>
          <w:rFonts w:ascii="Arial" w:eastAsia="Times New Roman" w:hAnsi="Arial" w:cs="Arial"/>
          <w:color w:val="333333"/>
          <w:sz w:val="24"/>
          <w:szCs w:val="24"/>
          <w:lang w:eastAsia="en-GB"/>
        </w:rPr>
        <w:t>Agree to all PR and marketing activity following the journey of spending their grant.</w:t>
      </w:r>
    </w:p>
    <w:p w14:paraId="7FCD35E4" w14:textId="77777777" w:rsidR="009F7CEA" w:rsidRDefault="009F7CEA" w:rsidP="009F7CEA">
      <w:pPr>
        <w:shd w:val="clear" w:color="auto" w:fill="FFFFFF"/>
        <w:spacing w:after="0" w:line="240" w:lineRule="auto"/>
        <w:rPr>
          <w:rFonts w:ascii="Arial" w:eastAsia="Times New Roman" w:hAnsi="Arial" w:cs="Arial"/>
          <w:color w:val="333333"/>
          <w:sz w:val="24"/>
          <w:szCs w:val="24"/>
          <w:lang w:eastAsia="en-GB"/>
        </w:rPr>
      </w:pPr>
      <w:r w:rsidRPr="009F7CEA">
        <w:rPr>
          <w:rFonts w:ascii="Arial" w:eastAsia="Times New Roman" w:hAnsi="Arial" w:cs="Arial"/>
          <w:color w:val="333333"/>
          <w:sz w:val="24"/>
          <w:szCs w:val="24"/>
          <w:lang w:eastAsia="en-GB"/>
        </w:rPr>
        <w:t>Funding will be awarded only to tangible projects and cannot be used for overall running costs or overheads.</w:t>
      </w:r>
      <w:r>
        <w:rPr>
          <w:rFonts w:ascii="Arial" w:eastAsia="Times New Roman" w:hAnsi="Arial" w:cs="Arial"/>
          <w:color w:val="333333"/>
          <w:sz w:val="24"/>
          <w:szCs w:val="24"/>
          <w:lang w:eastAsia="en-GB"/>
        </w:rPr>
        <w:t xml:space="preserve"> Applications are ongoing and can be made at any time.</w:t>
      </w:r>
    </w:p>
    <w:p w14:paraId="7E99782A" w14:textId="77777777" w:rsidR="009F7CEA" w:rsidRDefault="009F7CEA" w:rsidP="009F7CEA">
      <w:pPr>
        <w:shd w:val="clear" w:color="auto" w:fill="FFFFFF"/>
        <w:spacing w:after="0" w:line="240" w:lineRule="auto"/>
        <w:rPr>
          <w:rFonts w:ascii="Arial" w:eastAsia="Times New Roman" w:hAnsi="Arial" w:cs="Arial"/>
          <w:color w:val="333333"/>
          <w:sz w:val="24"/>
          <w:szCs w:val="24"/>
          <w:lang w:eastAsia="en-GB"/>
        </w:rPr>
      </w:pPr>
    </w:p>
    <w:p w14:paraId="60A3EBB3" w14:textId="77777777" w:rsidR="009F7CEA" w:rsidRDefault="005A0350" w:rsidP="009F7CEA">
      <w:pPr>
        <w:shd w:val="clear" w:color="auto" w:fill="FFFFFF"/>
        <w:spacing w:after="0" w:line="240" w:lineRule="auto"/>
        <w:rPr>
          <w:rFonts w:ascii="Arial" w:eastAsia="Times New Roman" w:hAnsi="Arial" w:cs="Arial"/>
          <w:color w:val="333333"/>
          <w:sz w:val="24"/>
          <w:szCs w:val="24"/>
          <w:lang w:eastAsia="en-GB"/>
        </w:rPr>
      </w:pPr>
      <w:hyperlink r:id="rId215" w:history="1">
        <w:r w:rsidR="009F7CEA" w:rsidRPr="00346CAD">
          <w:rPr>
            <w:rStyle w:val="Hyperlink"/>
            <w:rFonts w:ascii="Arial" w:eastAsia="Times New Roman" w:hAnsi="Arial" w:cs="Arial"/>
            <w:sz w:val="24"/>
            <w:szCs w:val="24"/>
            <w:lang w:eastAsia="en-GB"/>
          </w:rPr>
          <w:t>https://powerni.co.uk/brightercommunities/</w:t>
        </w:r>
      </w:hyperlink>
    </w:p>
    <w:p w14:paraId="5A19AAD2" w14:textId="77777777" w:rsidR="00D24E4C" w:rsidRDefault="00D24E4C" w:rsidP="009F7CEA">
      <w:pPr>
        <w:shd w:val="clear" w:color="auto" w:fill="FFFFFF"/>
        <w:spacing w:after="0" w:line="240" w:lineRule="auto"/>
        <w:rPr>
          <w:rFonts w:ascii="Arial" w:eastAsia="Times New Roman" w:hAnsi="Arial" w:cs="Arial"/>
          <w:b/>
          <w:color w:val="333333"/>
          <w:sz w:val="24"/>
          <w:szCs w:val="24"/>
          <w:u w:val="single"/>
          <w:lang w:eastAsia="en-GB"/>
        </w:rPr>
      </w:pPr>
    </w:p>
    <w:p w14:paraId="1ABEA25E" w14:textId="24E33100" w:rsidR="009F7CEA" w:rsidRDefault="00BE0328" w:rsidP="009F7CEA">
      <w:pPr>
        <w:shd w:val="clear" w:color="auto" w:fill="FFFFFF"/>
        <w:spacing w:after="0" w:line="240" w:lineRule="auto"/>
        <w:rPr>
          <w:rFonts w:ascii="Arial" w:eastAsia="Times New Roman" w:hAnsi="Arial" w:cs="Arial"/>
          <w:b/>
          <w:color w:val="333333"/>
          <w:sz w:val="24"/>
          <w:szCs w:val="24"/>
          <w:u w:val="single"/>
          <w:lang w:eastAsia="en-GB"/>
        </w:rPr>
      </w:pPr>
      <w:r w:rsidRPr="00BE0328">
        <w:rPr>
          <w:rFonts w:ascii="Arial" w:eastAsia="Times New Roman" w:hAnsi="Arial" w:cs="Arial"/>
          <w:b/>
          <w:color w:val="333333"/>
          <w:sz w:val="24"/>
          <w:szCs w:val="24"/>
          <w:u w:val="single"/>
          <w:lang w:eastAsia="en-GB"/>
        </w:rPr>
        <w:t>Prince of Wales’ Charitable Fund</w:t>
      </w:r>
    </w:p>
    <w:p w14:paraId="1E67BD1A" w14:textId="77777777" w:rsidR="00BE0328" w:rsidRPr="00BE0328" w:rsidRDefault="00BE0328" w:rsidP="00BE0328">
      <w:pPr>
        <w:shd w:val="clear" w:color="auto" w:fill="FFFFFF"/>
        <w:spacing w:after="0" w:line="240" w:lineRule="auto"/>
        <w:rPr>
          <w:rFonts w:ascii="Arial" w:eastAsia="Times New Roman" w:hAnsi="Arial" w:cs="Arial"/>
          <w:b/>
          <w:color w:val="333333"/>
          <w:sz w:val="24"/>
          <w:szCs w:val="24"/>
          <w:lang w:eastAsia="en-GB"/>
        </w:rPr>
      </w:pPr>
    </w:p>
    <w:p w14:paraId="0CCE56D4" w14:textId="67E7CCDA" w:rsidR="00596DAD" w:rsidRPr="00BE0328" w:rsidRDefault="00596DAD" w:rsidP="00BE0328">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bCs/>
          <w:color w:val="333333"/>
          <w:sz w:val="24"/>
          <w:szCs w:val="24"/>
          <w:lang w:eastAsia="en-GB"/>
        </w:rPr>
        <w:t>This s</w:t>
      </w:r>
      <w:r w:rsidR="00BE0328" w:rsidRPr="00BE0328">
        <w:rPr>
          <w:rFonts w:ascii="Arial" w:eastAsia="Times New Roman" w:hAnsi="Arial" w:cs="Arial"/>
          <w:bCs/>
          <w:color w:val="333333"/>
          <w:sz w:val="24"/>
          <w:szCs w:val="24"/>
          <w:lang w:eastAsia="en-GB"/>
        </w:rPr>
        <w:t xml:space="preserve">mall grant </w:t>
      </w:r>
      <w:r>
        <w:rPr>
          <w:rFonts w:ascii="Arial" w:eastAsia="Times New Roman" w:hAnsi="Arial" w:cs="Arial"/>
          <w:bCs/>
          <w:color w:val="333333"/>
          <w:sz w:val="24"/>
          <w:szCs w:val="24"/>
          <w:lang w:eastAsia="en-GB"/>
        </w:rPr>
        <w:t xml:space="preserve">programme awards </w:t>
      </w:r>
      <w:r w:rsidRPr="00596DAD">
        <w:rPr>
          <w:rFonts w:ascii="Arial" w:eastAsia="Times New Roman" w:hAnsi="Arial" w:cs="Arial"/>
          <w:b/>
          <w:bCs/>
          <w:color w:val="333333"/>
          <w:sz w:val="24"/>
          <w:szCs w:val="24"/>
          <w:lang w:eastAsia="en-GB"/>
        </w:rPr>
        <w:t>single or multi-layer grants</w:t>
      </w:r>
      <w:r>
        <w:rPr>
          <w:rFonts w:ascii="Arial" w:eastAsia="Times New Roman" w:hAnsi="Arial" w:cs="Arial"/>
          <w:bCs/>
          <w:color w:val="333333"/>
          <w:sz w:val="24"/>
          <w:szCs w:val="24"/>
          <w:lang w:eastAsia="en-GB"/>
        </w:rPr>
        <w:t xml:space="preserve"> to a </w:t>
      </w:r>
      <w:r w:rsidRPr="00596DAD">
        <w:rPr>
          <w:rFonts w:ascii="Arial" w:eastAsia="Times New Roman" w:hAnsi="Arial" w:cs="Arial"/>
          <w:b/>
          <w:bCs/>
          <w:color w:val="333333"/>
          <w:sz w:val="24"/>
          <w:szCs w:val="24"/>
          <w:lang w:eastAsia="en-GB"/>
        </w:rPr>
        <w:t>maximum value of £5,000 and £15,000 respectively</w:t>
      </w:r>
      <w:r w:rsidR="00BE0328" w:rsidRPr="00596DAD">
        <w:rPr>
          <w:rFonts w:ascii="Arial" w:eastAsia="Times New Roman" w:hAnsi="Arial" w:cs="Arial"/>
          <w:b/>
          <w:bCs/>
          <w:color w:val="333333"/>
          <w:sz w:val="24"/>
          <w:szCs w:val="24"/>
          <w:lang w:eastAsia="en-GB"/>
        </w:rPr>
        <w:t xml:space="preserve"> </w:t>
      </w:r>
      <w:r w:rsidR="00BE0328" w:rsidRPr="00BE0328">
        <w:rPr>
          <w:rFonts w:ascii="Arial" w:eastAsia="Times New Roman" w:hAnsi="Arial" w:cs="Arial"/>
          <w:bCs/>
          <w:color w:val="333333"/>
          <w:sz w:val="24"/>
          <w:szCs w:val="24"/>
          <w:lang w:eastAsia="en-GB"/>
        </w:rPr>
        <w:t xml:space="preserve">are available for </w:t>
      </w:r>
      <w:r>
        <w:rPr>
          <w:rFonts w:ascii="Arial" w:eastAsia="Times New Roman" w:hAnsi="Arial" w:cs="Arial"/>
          <w:bCs/>
          <w:color w:val="333333"/>
          <w:sz w:val="24"/>
          <w:szCs w:val="24"/>
          <w:lang w:eastAsia="en-GB"/>
        </w:rPr>
        <w:t xml:space="preserve">UK registered non-profit organisations supporting grass-roots projects in diverse and deprived communities. </w:t>
      </w:r>
      <w:r w:rsidR="00BE0328" w:rsidRPr="00BE0328">
        <w:rPr>
          <w:rFonts w:ascii="Arial" w:eastAsia="Times New Roman" w:hAnsi="Arial" w:cs="Arial"/>
          <w:color w:val="333333"/>
          <w:sz w:val="24"/>
          <w:szCs w:val="24"/>
          <w:lang w:eastAsia="en-GB"/>
        </w:rPr>
        <w:t xml:space="preserve">The funder is keen to support projects/activities and organisations that are committed to embedding </w:t>
      </w:r>
      <w:r w:rsidR="00BE0328" w:rsidRPr="00972C3D">
        <w:rPr>
          <w:rFonts w:ascii="Arial" w:eastAsia="Times New Roman" w:hAnsi="Arial" w:cs="Arial"/>
          <w:b/>
          <w:color w:val="333333"/>
          <w:sz w:val="24"/>
          <w:szCs w:val="24"/>
          <w:lang w:eastAsia="en-GB"/>
        </w:rPr>
        <w:t>equality, diversity and inclusion principles or aim to support diverse communities</w:t>
      </w:r>
      <w:r w:rsidR="00BE0328" w:rsidRPr="00BE0328">
        <w:rPr>
          <w:rFonts w:ascii="Arial" w:eastAsia="Times New Roman" w:hAnsi="Arial" w:cs="Arial"/>
          <w:color w:val="333333"/>
          <w:sz w:val="24"/>
          <w:szCs w:val="24"/>
          <w:lang w:eastAsia="en-GB"/>
        </w:rPr>
        <w:t>. Grants are for community projects that fall within the PWCF's core funding themes:</w:t>
      </w:r>
    </w:p>
    <w:p w14:paraId="62E5C853" w14:textId="77777777" w:rsidR="00BE0328" w:rsidRPr="00BE0328" w:rsidRDefault="00BE0328" w:rsidP="00A1546B">
      <w:pPr>
        <w:numPr>
          <w:ilvl w:val="0"/>
          <w:numId w:val="22"/>
        </w:numPr>
        <w:shd w:val="clear" w:color="auto" w:fill="FFFFFF"/>
        <w:spacing w:after="0" w:line="240" w:lineRule="auto"/>
        <w:ind w:left="480"/>
        <w:rPr>
          <w:rFonts w:ascii="Arial" w:eastAsia="Times New Roman" w:hAnsi="Arial" w:cs="Arial"/>
          <w:color w:val="333333"/>
          <w:sz w:val="24"/>
          <w:szCs w:val="24"/>
          <w:lang w:eastAsia="en-GB"/>
        </w:rPr>
      </w:pPr>
      <w:r w:rsidRPr="00BE0328">
        <w:rPr>
          <w:rFonts w:ascii="Arial" w:eastAsia="Times New Roman" w:hAnsi="Arial" w:cs="Arial"/>
          <w:b/>
          <w:bCs/>
          <w:color w:val="333333"/>
          <w:sz w:val="24"/>
          <w:szCs w:val="24"/>
          <w:lang w:eastAsia="en-GB"/>
        </w:rPr>
        <w:t>Heritage and conservation</w:t>
      </w:r>
      <w:r w:rsidRPr="00BE0328">
        <w:rPr>
          <w:rFonts w:ascii="Arial" w:eastAsia="Times New Roman" w:hAnsi="Arial" w:cs="Arial"/>
          <w:color w:val="333333"/>
          <w:sz w:val="24"/>
          <w:szCs w:val="24"/>
          <w:lang w:eastAsia="en-GB"/>
        </w:rPr>
        <w:t> </w:t>
      </w:r>
    </w:p>
    <w:p w14:paraId="2442F2AB" w14:textId="77777777" w:rsidR="00972C3D" w:rsidRDefault="00BE0328" w:rsidP="00A1546B">
      <w:pPr>
        <w:numPr>
          <w:ilvl w:val="0"/>
          <w:numId w:val="22"/>
        </w:numPr>
        <w:shd w:val="clear" w:color="auto" w:fill="FFFFFF"/>
        <w:spacing w:after="0" w:line="240" w:lineRule="auto"/>
        <w:ind w:left="480"/>
        <w:rPr>
          <w:rFonts w:ascii="Arial" w:eastAsia="Times New Roman" w:hAnsi="Arial" w:cs="Arial"/>
          <w:color w:val="333333"/>
          <w:sz w:val="24"/>
          <w:szCs w:val="24"/>
          <w:lang w:eastAsia="en-GB"/>
        </w:rPr>
      </w:pPr>
      <w:r w:rsidRPr="00972C3D">
        <w:rPr>
          <w:rFonts w:ascii="Arial" w:eastAsia="Times New Roman" w:hAnsi="Arial" w:cs="Arial"/>
          <w:b/>
          <w:bCs/>
          <w:color w:val="333333"/>
          <w:sz w:val="24"/>
          <w:szCs w:val="24"/>
          <w:lang w:eastAsia="en-GB"/>
        </w:rPr>
        <w:t>Education</w:t>
      </w:r>
      <w:r w:rsidRPr="00972C3D">
        <w:rPr>
          <w:rFonts w:ascii="Arial" w:eastAsia="Times New Roman" w:hAnsi="Arial" w:cs="Arial"/>
          <w:color w:val="333333"/>
          <w:sz w:val="24"/>
          <w:szCs w:val="24"/>
          <w:lang w:eastAsia="en-GB"/>
        </w:rPr>
        <w:t> </w:t>
      </w:r>
    </w:p>
    <w:p w14:paraId="37644DC8" w14:textId="77777777" w:rsidR="00BE0328" w:rsidRPr="00972C3D" w:rsidRDefault="00BE0328" w:rsidP="00A1546B">
      <w:pPr>
        <w:numPr>
          <w:ilvl w:val="0"/>
          <w:numId w:val="22"/>
        </w:numPr>
        <w:shd w:val="clear" w:color="auto" w:fill="FFFFFF"/>
        <w:spacing w:after="0" w:line="240" w:lineRule="auto"/>
        <w:ind w:left="480"/>
        <w:rPr>
          <w:rFonts w:ascii="Arial" w:eastAsia="Times New Roman" w:hAnsi="Arial" w:cs="Arial"/>
          <w:color w:val="333333"/>
          <w:sz w:val="24"/>
          <w:szCs w:val="24"/>
          <w:lang w:eastAsia="en-GB"/>
        </w:rPr>
      </w:pPr>
      <w:r w:rsidRPr="00972C3D">
        <w:rPr>
          <w:rFonts w:ascii="Arial" w:eastAsia="Times New Roman" w:hAnsi="Arial" w:cs="Arial"/>
          <w:b/>
          <w:bCs/>
          <w:color w:val="333333"/>
          <w:sz w:val="24"/>
          <w:szCs w:val="24"/>
          <w:lang w:eastAsia="en-GB"/>
        </w:rPr>
        <w:t>Health and wellbeing</w:t>
      </w:r>
      <w:r w:rsidRPr="00972C3D">
        <w:rPr>
          <w:rFonts w:ascii="Arial" w:eastAsia="Times New Roman" w:hAnsi="Arial" w:cs="Arial"/>
          <w:color w:val="333333"/>
          <w:sz w:val="24"/>
          <w:szCs w:val="24"/>
          <w:lang w:eastAsia="en-GB"/>
        </w:rPr>
        <w:t> </w:t>
      </w:r>
    </w:p>
    <w:p w14:paraId="1E08CC52" w14:textId="77777777" w:rsidR="00972C3D" w:rsidRDefault="00BE0328" w:rsidP="00A1546B">
      <w:pPr>
        <w:numPr>
          <w:ilvl w:val="0"/>
          <w:numId w:val="22"/>
        </w:numPr>
        <w:shd w:val="clear" w:color="auto" w:fill="FFFFFF"/>
        <w:spacing w:after="0" w:line="240" w:lineRule="auto"/>
        <w:ind w:left="480"/>
        <w:rPr>
          <w:rFonts w:ascii="Arial" w:eastAsia="Times New Roman" w:hAnsi="Arial" w:cs="Arial"/>
          <w:color w:val="333333"/>
          <w:sz w:val="24"/>
          <w:szCs w:val="24"/>
          <w:lang w:eastAsia="en-GB"/>
        </w:rPr>
      </w:pPr>
      <w:r w:rsidRPr="00972C3D">
        <w:rPr>
          <w:rFonts w:ascii="Arial" w:eastAsia="Times New Roman" w:hAnsi="Arial" w:cs="Arial"/>
          <w:b/>
          <w:bCs/>
          <w:color w:val="333333"/>
          <w:sz w:val="24"/>
          <w:szCs w:val="24"/>
          <w:lang w:eastAsia="en-GB"/>
        </w:rPr>
        <w:t>Social inclusion</w:t>
      </w:r>
      <w:r w:rsidRPr="00972C3D">
        <w:rPr>
          <w:rFonts w:ascii="Arial" w:eastAsia="Times New Roman" w:hAnsi="Arial" w:cs="Arial"/>
          <w:color w:val="333333"/>
          <w:sz w:val="24"/>
          <w:szCs w:val="24"/>
          <w:lang w:eastAsia="en-GB"/>
        </w:rPr>
        <w:t> </w:t>
      </w:r>
    </w:p>
    <w:p w14:paraId="52933763" w14:textId="77777777" w:rsidR="00BE0328" w:rsidRPr="00972C3D" w:rsidRDefault="00BE0328" w:rsidP="00A1546B">
      <w:pPr>
        <w:numPr>
          <w:ilvl w:val="0"/>
          <w:numId w:val="22"/>
        </w:numPr>
        <w:shd w:val="clear" w:color="auto" w:fill="FFFFFF"/>
        <w:spacing w:after="0" w:line="240" w:lineRule="auto"/>
        <w:ind w:left="480"/>
        <w:rPr>
          <w:rFonts w:ascii="Arial" w:eastAsia="Times New Roman" w:hAnsi="Arial" w:cs="Arial"/>
          <w:color w:val="333333"/>
          <w:sz w:val="24"/>
          <w:szCs w:val="24"/>
          <w:lang w:eastAsia="en-GB"/>
        </w:rPr>
      </w:pPr>
      <w:r w:rsidRPr="00972C3D">
        <w:rPr>
          <w:rFonts w:ascii="Arial" w:eastAsia="Times New Roman" w:hAnsi="Arial" w:cs="Arial"/>
          <w:b/>
          <w:bCs/>
          <w:color w:val="333333"/>
          <w:sz w:val="24"/>
          <w:szCs w:val="24"/>
          <w:lang w:eastAsia="en-GB"/>
        </w:rPr>
        <w:t>Environment</w:t>
      </w:r>
      <w:r w:rsidR="00972C3D">
        <w:rPr>
          <w:rFonts w:ascii="Arial" w:eastAsia="Times New Roman" w:hAnsi="Arial" w:cs="Arial"/>
          <w:color w:val="333333"/>
          <w:sz w:val="24"/>
          <w:szCs w:val="24"/>
          <w:lang w:eastAsia="en-GB"/>
        </w:rPr>
        <w:t> </w:t>
      </w:r>
    </w:p>
    <w:p w14:paraId="74C0A362" w14:textId="77777777" w:rsidR="00BE0328" w:rsidRPr="00BE0328" w:rsidRDefault="00BE0328" w:rsidP="00A1546B">
      <w:pPr>
        <w:numPr>
          <w:ilvl w:val="0"/>
          <w:numId w:val="22"/>
        </w:numPr>
        <w:shd w:val="clear" w:color="auto" w:fill="FFFFFF"/>
        <w:spacing w:after="0" w:line="240" w:lineRule="auto"/>
        <w:ind w:left="480"/>
        <w:rPr>
          <w:rFonts w:ascii="Arial" w:eastAsia="Times New Roman" w:hAnsi="Arial" w:cs="Arial"/>
          <w:color w:val="333333"/>
          <w:sz w:val="24"/>
          <w:szCs w:val="24"/>
          <w:lang w:eastAsia="en-GB"/>
        </w:rPr>
      </w:pPr>
      <w:r w:rsidRPr="00BE0328">
        <w:rPr>
          <w:rFonts w:ascii="Arial" w:eastAsia="Times New Roman" w:hAnsi="Arial" w:cs="Arial"/>
          <w:b/>
          <w:bCs/>
          <w:color w:val="333333"/>
          <w:sz w:val="24"/>
          <w:szCs w:val="24"/>
          <w:lang w:eastAsia="en-GB"/>
        </w:rPr>
        <w:t>Countryside</w:t>
      </w:r>
      <w:r w:rsidR="00972C3D">
        <w:rPr>
          <w:rFonts w:ascii="Arial" w:eastAsia="Times New Roman" w:hAnsi="Arial" w:cs="Arial"/>
          <w:b/>
          <w:bCs/>
          <w:color w:val="333333"/>
          <w:sz w:val="24"/>
          <w:szCs w:val="24"/>
          <w:lang w:eastAsia="en-GB"/>
        </w:rPr>
        <w:t xml:space="preserve"> </w:t>
      </w:r>
      <w:r w:rsidR="00972C3D" w:rsidRPr="00972C3D">
        <w:rPr>
          <w:rFonts w:ascii="Arial" w:eastAsia="Times New Roman" w:hAnsi="Arial" w:cs="Arial"/>
          <w:bCs/>
          <w:color w:val="333333"/>
          <w:sz w:val="24"/>
          <w:szCs w:val="24"/>
          <w:lang w:eastAsia="en-GB"/>
        </w:rPr>
        <w:t>see:</w:t>
      </w:r>
      <w:r w:rsidRPr="00BE0328">
        <w:rPr>
          <w:rFonts w:ascii="Arial" w:eastAsia="Times New Roman" w:hAnsi="Arial" w:cs="Arial"/>
          <w:color w:val="333333"/>
          <w:sz w:val="24"/>
          <w:szCs w:val="24"/>
          <w:lang w:eastAsia="en-GB"/>
        </w:rPr>
        <w:t xml:space="preserve">  </w:t>
      </w:r>
      <w:hyperlink r:id="rId216" w:tgtFrame="_blank" w:history="1">
        <w:r w:rsidRPr="00972C3D">
          <w:rPr>
            <w:rFonts w:ascii="Arial" w:eastAsia="Times New Roman" w:hAnsi="Arial" w:cs="Arial"/>
            <w:b/>
            <w:color w:val="212492"/>
            <w:sz w:val="24"/>
            <w:szCs w:val="24"/>
            <w:u w:val="single"/>
            <w:lang w:eastAsia="en-GB"/>
          </w:rPr>
          <w:t>The Prince's Countryside Fund (PCF)</w:t>
        </w:r>
      </w:hyperlink>
      <w:r w:rsidR="00E2545B">
        <w:rPr>
          <w:rFonts w:ascii="Arial" w:eastAsia="Times New Roman" w:hAnsi="Arial" w:cs="Arial"/>
          <w:color w:val="212492"/>
          <w:sz w:val="24"/>
          <w:szCs w:val="24"/>
          <w:lang w:eastAsia="en-GB"/>
        </w:rPr>
        <w:t xml:space="preserve"> </w:t>
      </w:r>
    </w:p>
    <w:p w14:paraId="1D48DF50" w14:textId="77777777" w:rsidR="00BE0328" w:rsidRDefault="00BE0328" w:rsidP="00BE0328">
      <w:pPr>
        <w:shd w:val="clear" w:color="auto" w:fill="FFFFFF"/>
        <w:spacing w:after="0" w:line="240" w:lineRule="auto"/>
        <w:rPr>
          <w:rFonts w:ascii="Arial" w:eastAsia="Times New Roman" w:hAnsi="Arial" w:cs="Arial"/>
          <w:color w:val="333333"/>
          <w:sz w:val="24"/>
          <w:szCs w:val="24"/>
          <w:lang w:eastAsia="en-GB"/>
        </w:rPr>
      </w:pPr>
    </w:p>
    <w:p w14:paraId="0FABCB85" w14:textId="77777777" w:rsidR="00BE0328" w:rsidRDefault="00BE0328" w:rsidP="00BE0328">
      <w:pPr>
        <w:shd w:val="clear" w:color="auto" w:fill="FFFFFF"/>
        <w:spacing w:after="0" w:line="240" w:lineRule="auto"/>
        <w:rPr>
          <w:rFonts w:ascii="Arial" w:eastAsia="Times New Roman" w:hAnsi="Arial" w:cs="Arial"/>
          <w:color w:val="333333"/>
          <w:sz w:val="24"/>
          <w:szCs w:val="24"/>
          <w:lang w:eastAsia="en-GB"/>
        </w:rPr>
      </w:pPr>
      <w:r w:rsidRPr="00BE0328">
        <w:rPr>
          <w:rFonts w:ascii="Arial" w:eastAsia="Times New Roman" w:hAnsi="Arial" w:cs="Arial"/>
          <w:color w:val="333333"/>
          <w:sz w:val="24"/>
          <w:szCs w:val="24"/>
          <w:lang w:eastAsia="en-GB"/>
        </w:rPr>
        <w:t xml:space="preserve">Online applications are accepted at any time and are considered by the Small Grant Committee in </w:t>
      </w:r>
      <w:r w:rsidRPr="00596DAD">
        <w:rPr>
          <w:rFonts w:ascii="Arial" w:eastAsia="Times New Roman" w:hAnsi="Arial" w:cs="Arial"/>
          <w:b/>
          <w:color w:val="333333"/>
          <w:sz w:val="24"/>
          <w:szCs w:val="24"/>
          <w:lang w:eastAsia="en-GB"/>
        </w:rPr>
        <w:t>February, May, July and October</w:t>
      </w:r>
      <w:r w:rsidRPr="00BE0328">
        <w:rPr>
          <w:rFonts w:ascii="Arial" w:eastAsia="Times New Roman" w:hAnsi="Arial" w:cs="Arial"/>
          <w:color w:val="333333"/>
          <w:sz w:val="24"/>
          <w:szCs w:val="24"/>
          <w:lang w:eastAsia="en-GB"/>
        </w:rPr>
        <w:t>. Applications submitted one month before the small grant committee meeting will be considered at the next meeting.</w:t>
      </w:r>
    </w:p>
    <w:p w14:paraId="4CAB5D6C" w14:textId="77777777" w:rsidR="00BE0328" w:rsidRDefault="005A0350" w:rsidP="00BE0328">
      <w:pPr>
        <w:shd w:val="clear" w:color="auto" w:fill="FFFFFF"/>
        <w:spacing w:after="0" w:line="240" w:lineRule="auto"/>
        <w:rPr>
          <w:rFonts w:ascii="Arial" w:eastAsia="Times New Roman" w:hAnsi="Arial" w:cs="Arial"/>
          <w:color w:val="333333"/>
          <w:sz w:val="24"/>
          <w:szCs w:val="24"/>
          <w:lang w:eastAsia="en-GB"/>
        </w:rPr>
      </w:pPr>
      <w:hyperlink r:id="rId217" w:history="1">
        <w:r w:rsidR="00BE0328" w:rsidRPr="008E05B9">
          <w:rPr>
            <w:rStyle w:val="Hyperlink"/>
            <w:rFonts w:ascii="Arial" w:eastAsia="Times New Roman" w:hAnsi="Arial" w:cs="Arial"/>
            <w:sz w:val="24"/>
            <w:szCs w:val="24"/>
            <w:lang w:eastAsia="en-GB"/>
          </w:rPr>
          <w:t>https://www.pwcf.org.uk/</w:t>
        </w:r>
      </w:hyperlink>
    </w:p>
    <w:p w14:paraId="652BC33C" w14:textId="77777777" w:rsidR="00997E87" w:rsidRDefault="00997E87" w:rsidP="00DB0BDA">
      <w:pPr>
        <w:shd w:val="clear" w:color="auto" w:fill="FFFFFF"/>
        <w:spacing w:after="0" w:line="240" w:lineRule="auto"/>
        <w:jc w:val="both"/>
        <w:rPr>
          <w:rStyle w:val="Hyperlink"/>
          <w:rFonts w:ascii="Arial" w:eastAsia="Times New Roman" w:hAnsi="Arial" w:cs="Arial"/>
          <w:b/>
          <w:color w:val="auto"/>
          <w:sz w:val="24"/>
          <w:szCs w:val="24"/>
          <w:lang w:eastAsia="en-GB"/>
        </w:rPr>
      </w:pPr>
    </w:p>
    <w:p w14:paraId="5AEDCE2E" w14:textId="77777777" w:rsidR="00DB0BDA" w:rsidRPr="00D3211F" w:rsidRDefault="009F7CEA" w:rsidP="00DB0BDA">
      <w:pPr>
        <w:shd w:val="clear" w:color="auto" w:fill="FFFFFF"/>
        <w:spacing w:after="0" w:line="240" w:lineRule="auto"/>
        <w:jc w:val="both"/>
        <w:rPr>
          <w:rStyle w:val="Hyperlink"/>
          <w:rFonts w:ascii="Arial" w:eastAsia="Times New Roman" w:hAnsi="Arial" w:cs="Arial"/>
          <w:color w:val="auto"/>
          <w:sz w:val="24"/>
          <w:szCs w:val="24"/>
          <w:u w:val="none"/>
          <w:lang w:eastAsia="en-GB"/>
        </w:rPr>
      </w:pPr>
      <w:r>
        <w:rPr>
          <w:rStyle w:val="Hyperlink"/>
          <w:rFonts w:ascii="Arial" w:eastAsia="Times New Roman" w:hAnsi="Arial" w:cs="Arial"/>
          <w:b/>
          <w:color w:val="auto"/>
          <w:sz w:val="24"/>
          <w:szCs w:val="24"/>
          <w:lang w:eastAsia="en-GB"/>
        </w:rPr>
        <w:t>Q</w:t>
      </w:r>
      <w:r w:rsidR="00DB0BDA">
        <w:rPr>
          <w:rStyle w:val="Hyperlink"/>
          <w:rFonts w:ascii="Arial" w:eastAsia="Times New Roman" w:hAnsi="Arial" w:cs="Arial"/>
          <w:b/>
          <w:color w:val="auto"/>
          <w:sz w:val="24"/>
          <w:szCs w:val="24"/>
          <w:lang w:eastAsia="en-GB"/>
        </w:rPr>
        <w:t>ueen Elizabeth Scholarship Trust Awards for Craftspeople</w:t>
      </w:r>
    </w:p>
    <w:p w14:paraId="700B9E70" w14:textId="77777777" w:rsidR="00A166EE" w:rsidRDefault="00A166EE" w:rsidP="005A4E10">
      <w:pPr>
        <w:spacing w:after="0" w:line="240" w:lineRule="auto"/>
        <w:rPr>
          <w:rFonts w:ascii="Arial" w:hAnsi="Arial" w:cs="Arial"/>
          <w:sz w:val="24"/>
          <w:szCs w:val="24"/>
          <w:shd w:val="clear" w:color="auto" w:fill="F6F6F6"/>
        </w:rPr>
      </w:pPr>
    </w:p>
    <w:p w14:paraId="4E19E24C" w14:textId="01863382" w:rsidR="005A4E10" w:rsidRDefault="005A4E10" w:rsidP="00936C1F">
      <w:pPr>
        <w:spacing w:after="0" w:line="240" w:lineRule="auto"/>
        <w:rPr>
          <w:rFonts w:ascii="Arial" w:hAnsi="Arial" w:cs="Arial"/>
          <w:sz w:val="24"/>
          <w:szCs w:val="24"/>
          <w:shd w:val="clear" w:color="auto" w:fill="F6F6F6"/>
        </w:rPr>
      </w:pPr>
      <w:r w:rsidRPr="00997E87">
        <w:rPr>
          <w:rFonts w:ascii="Arial" w:hAnsi="Arial" w:cs="Arial"/>
          <w:sz w:val="24"/>
          <w:szCs w:val="24"/>
          <w:shd w:val="clear" w:color="auto" w:fill="F6F6F6"/>
        </w:rPr>
        <w:t>The Queen Elizabeth Scholarship Trust (QEST) offers </w:t>
      </w:r>
      <w:r w:rsidRPr="00997E87">
        <w:rPr>
          <w:rFonts w:ascii="Arial" w:hAnsi="Arial" w:cs="Arial"/>
          <w:b/>
          <w:bCs/>
          <w:sz w:val="24"/>
          <w:szCs w:val="24"/>
          <w:bdr w:val="none" w:sz="0" w:space="0" w:color="auto" w:frame="1"/>
          <w:shd w:val="clear" w:color="auto" w:fill="F6F6F6"/>
        </w:rPr>
        <w:t>scholarships of up to £18,000</w:t>
      </w:r>
      <w:r w:rsidRPr="00997E87">
        <w:rPr>
          <w:rFonts w:ascii="Arial" w:hAnsi="Arial" w:cs="Arial"/>
          <w:sz w:val="24"/>
          <w:szCs w:val="24"/>
          <w:shd w:val="clear" w:color="auto" w:fill="F6F6F6"/>
        </w:rPr>
        <w:t xml:space="preserve"> for the training and education of talented craftspeople. We want to sustain vital skills in traditional and contemporary crafts and contribute to excellence in the British craft industry. </w:t>
      </w:r>
    </w:p>
    <w:p w14:paraId="7440AAA2" w14:textId="3542D593" w:rsidR="00936C1F" w:rsidRDefault="00936C1F" w:rsidP="00936C1F">
      <w:pPr>
        <w:pStyle w:val="NormalWeb"/>
        <w:shd w:val="clear" w:color="auto" w:fill="FFFFFF"/>
        <w:spacing w:before="0" w:beforeAutospacing="0" w:after="0" w:afterAutospacing="0"/>
        <w:rPr>
          <w:rFonts w:ascii="Arial" w:hAnsi="Arial" w:cs="Arial"/>
          <w:color w:val="FF0000"/>
        </w:rPr>
      </w:pPr>
      <w:r w:rsidRPr="00936C1F">
        <w:rPr>
          <w:rFonts w:ascii="Arial" w:hAnsi="Arial" w:cs="Arial"/>
          <w:color w:val="FF0000"/>
        </w:rPr>
        <w:t xml:space="preserve">The next application round will be open </w:t>
      </w:r>
      <w:r w:rsidRPr="00936C1F">
        <w:rPr>
          <w:rFonts w:ascii="Arial" w:hAnsi="Arial" w:cs="Arial"/>
          <w:b/>
          <w:bCs/>
          <w:color w:val="FF0000"/>
          <w:u w:val="single"/>
        </w:rPr>
        <w:t>10 July - 14 August 2023</w:t>
      </w:r>
      <w:r w:rsidRPr="00936C1F">
        <w:rPr>
          <w:rFonts w:ascii="Arial" w:hAnsi="Arial" w:cs="Arial"/>
          <w:color w:val="FF0000"/>
        </w:rPr>
        <w:t>.</w:t>
      </w:r>
    </w:p>
    <w:p w14:paraId="79702DC4" w14:textId="77777777" w:rsidR="00936C1F" w:rsidRPr="00936C1F" w:rsidRDefault="00936C1F" w:rsidP="00936C1F">
      <w:pPr>
        <w:pStyle w:val="NormalWeb"/>
        <w:shd w:val="clear" w:color="auto" w:fill="FFFFFF"/>
        <w:spacing w:before="0" w:beforeAutospacing="0" w:after="0" w:afterAutospacing="0"/>
        <w:rPr>
          <w:rFonts w:ascii="Arial" w:hAnsi="Arial" w:cs="Arial"/>
          <w:color w:val="FF0000"/>
        </w:rPr>
      </w:pPr>
    </w:p>
    <w:p w14:paraId="6FDEEE9A" w14:textId="77777777" w:rsidR="00936C1F" w:rsidRDefault="00936C1F" w:rsidP="00936C1F">
      <w:pPr>
        <w:pStyle w:val="NormalWeb"/>
        <w:shd w:val="clear" w:color="auto" w:fill="FFFFFF"/>
        <w:spacing w:before="0" w:beforeAutospacing="0" w:after="0" w:afterAutospacing="0"/>
        <w:rPr>
          <w:rFonts w:ascii="Open Sans" w:hAnsi="Open Sans" w:cs="Open Sans"/>
          <w:color w:val="3A3A3A"/>
        </w:rPr>
      </w:pPr>
      <w:r w:rsidRPr="00936C1F">
        <w:rPr>
          <w:rFonts w:ascii="Arial" w:hAnsi="Arial" w:cs="Arial"/>
          <w:color w:val="FF0000"/>
        </w:rPr>
        <w:t xml:space="preserve">We will be running an online session - How to Apply for a Scholarship - on </w:t>
      </w:r>
      <w:r w:rsidRPr="00936C1F">
        <w:rPr>
          <w:rFonts w:ascii="Arial" w:hAnsi="Arial" w:cs="Arial"/>
          <w:b/>
          <w:bCs/>
          <w:color w:val="FF0000"/>
        </w:rPr>
        <w:t>Wednesday 12 July, 1pm-2pm</w:t>
      </w:r>
      <w:r w:rsidRPr="00936C1F">
        <w:rPr>
          <w:rFonts w:ascii="Arial" w:hAnsi="Arial" w:cs="Arial"/>
          <w:color w:val="FF0000"/>
        </w:rPr>
        <w:t>. To register for the session please click</w:t>
      </w:r>
      <w:r>
        <w:rPr>
          <w:rFonts w:ascii="Open Sans" w:hAnsi="Open Sans" w:cs="Open Sans"/>
          <w:color w:val="3A3A3A"/>
        </w:rPr>
        <w:t> </w:t>
      </w:r>
      <w:hyperlink r:id="rId218" w:tgtFrame="_blank" w:history="1">
        <w:r>
          <w:rPr>
            <w:rStyle w:val="Strong"/>
            <w:rFonts w:ascii="Open Sans" w:hAnsi="Open Sans" w:cs="Open Sans"/>
            <w:color w:val="1E73BE"/>
            <w:bdr w:val="none" w:sz="0" w:space="0" w:color="auto" w:frame="1"/>
          </w:rPr>
          <w:t>here</w:t>
        </w:r>
      </w:hyperlink>
      <w:r>
        <w:rPr>
          <w:rFonts w:ascii="Open Sans" w:hAnsi="Open Sans" w:cs="Open Sans"/>
          <w:color w:val="3A3A3A"/>
        </w:rPr>
        <w:t>.</w:t>
      </w:r>
    </w:p>
    <w:p w14:paraId="0F80AE44" w14:textId="77777777" w:rsidR="00936C1F" w:rsidRDefault="00936C1F" w:rsidP="00936C1F">
      <w:pPr>
        <w:spacing w:after="0" w:line="240" w:lineRule="auto"/>
        <w:rPr>
          <w:rFonts w:ascii="Arial" w:hAnsi="Arial" w:cs="Arial"/>
          <w:color w:val="3A3A3A"/>
        </w:rPr>
      </w:pPr>
    </w:p>
    <w:p w14:paraId="1A29314D" w14:textId="77777777" w:rsidR="00DB0BDA" w:rsidRDefault="005A0350" w:rsidP="005A4E10">
      <w:pPr>
        <w:spacing w:after="0" w:line="240" w:lineRule="auto"/>
        <w:rPr>
          <w:rStyle w:val="Hyperlink"/>
          <w:rFonts w:ascii="Arial" w:hAnsi="Arial" w:cs="Arial"/>
          <w:sz w:val="24"/>
          <w:szCs w:val="24"/>
        </w:rPr>
      </w:pPr>
      <w:hyperlink r:id="rId219" w:history="1">
        <w:r w:rsidR="009F7CEA" w:rsidRPr="00346CAD">
          <w:rPr>
            <w:rStyle w:val="Hyperlink"/>
            <w:rFonts w:ascii="Arial" w:hAnsi="Arial" w:cs="Arial"/>
            <w:sz w:val="24"/>
            <w:szCs w:val="24"/>
          </w:rPr>
          <w:t>https://www.qest.org.uk/apply/scholarships/</w:t>
        </w:r>
      </w:hyperlink>
    </w:p>
    <w:p w14:paraId="39552799" w14:textId="77777777" w:rsidR="000036E8" w:rsidRDefault="000036E8" w:rsidP="005A4E10">
      <w:pPr>
        <w:spacing w:after="0" w:line="240" w:lineRule="auto"/>
        <w:rPr>
          <w:rStyle w:val="Hyperlink"/>
          <w:rFonts w:ascii="Arial" w:hAnsi="Arial" w:cs="Arial"/>
          <w:sz w:val="24"/>
          <w:szCs w:val="24"/>
        </w:rPr>
      </w:pPr>
    </w:p>
    <w:p w14:paraId="12DCDD25" w14:textId="77777777" w:rsidR="000036E8" w:rsidRDefault="000036E8" w:rsidP="005A4E10">
      <w:pPr>
        <w:spacing w:after="0" w:line="240" w:lineRule="auto"/>
        <w:rPr>
          <w:rStyle w:val="Hyperlink"/>
          <w:rFonts w:ascii="Arial" w:hAnsi="Arial" w:cs="Arial"/>
          <w:b/>
          <w:color w:val="auto"/>
          <w:sz w:val="24"/>
          <w:szCs w:val="24"/>
          <w:u w:val="none"/>
        </w:rPr>
      </w:pPr>
      <w:r w:rsidRPr="000036E8">
        <w:rPr>
          <w:rStyle w:val="Hyperlink"/>
          <w:rFonts w:ascii="Arial" w:hAnsi="Arial" w:cs="Arial"/>
          <w:b/>
          <w:color w:val="auto"/>
          <w:sz w:val="24"/>
          <w:szCs w:val="24"/>
        </w:rPr>
        <w:t>The Radcliffe Trust</w:t>
      </w:r>
      <w:r>
        <w:rPr>
          <w:rStyle w:val="Hyperlink"/>
          <w:rFonts w:ascii="Arial" w:hAnsi="Arial" w:cs="Arial"/>
          <w:b/>
          <w:color w:val="auto"/>
          <w:sz w:val="24"/>
          <w:szCs w:val="24"/>
        </w:rPr>
        <w:t xml:space="preserve"> </w:t>
      </w:r>
      <w:r w:rsidRPr="000036E8">
        <w:rPr>
          <w:rStyle w:val="Hyperlink"/>
          <w:rFonts w:ascii="Arial" w:hAnsi="Arial" w:cs="Arial"/>
          <w:b/>
          <w:color w:val="auto"/>
          <w:sz w:val="24"/>
          <w:szCs w:val="24"/>
          <w:u w:val="none"/>
        </w:rPr>
        <w:t>(Heritage &amp; Crafts; Music)</w:t>
      </w:r>
    </w:p>
    <w:p w14:paraId="3E1C8FA3" w14:textId="77777777" w:rsidR="000036E8" w:rsidRDefault="000036E8" w:rsidP="005A4E10">
      <w:pPr>
        <w:spacing w:after="0" w:line="240" w:lineRule="auto"/>
        <w:rPr>
          <w:rStyle w:val="Hyperlink"/>
          <w:rFonts w:ascii="Arial" w:hAnsi="Arial" w:cs="Arial"/>
          <w:b/>
          <w:color w:val="auto"/>
          <w:sz w:val="24"/>
          <w:szCs w:val="24"/>
          <w:u w:val="none"/>
        </w:rPr>
      </w:pPr>
    </w:p>
    <w:p w14:paraId="68BF26B8" w14:textId="77777777" w:rsidR="00B545A1" w:rsidRDefault="00B545A1" w:rsidP="005A4E10">
      <w:pPr>
        <w:spacing w:after="0" w:line="240" w:lineRule="auto"/>
        <w:rPr>
          <w:rStyle w:val="Hyperlink"/>
          <w:rFonts w:ascii="Arial" w:hAnsi="Arial" w:cs="Arial"/>
          <w:color w:val="auto"/>
          <w:sz w:val="24"/>
          <w:szCs w:val="24"/>
          <w:u w:val="none"/>
        </w:rPr>
      </w:pPr>
      <w:r w:rsidRPr="00B545A1">
        <w:rPr>
          <w:rStyle w:val="Hyperlink"/>
          <w:rFonts w:ascii="Arial" w:hAnsi="Arial" w:cs="Arial"/>
          <w:color w:val="auto"/>
          <w:sz w:val="24"/>
          <w:szCs w:val="24"/>
          <w:u w:val="none"/>
        </w:rPr>
        <w:t xml:space="preserve">Grants of generally between </w:t>
      </w:r>
      <w:r w:rsidRPr="00B545A1">
        <w:rPr>
          <w:rStyle w:val="Hyperlink"/>
          <w:rFonts w:ascii="Arial" w:hAnsi="Arial" w:cs="Arial"/>
          <w:b/>
          <w:color w:val="auto"/>
          <w:sz w:val="24"/>
          <w:szCs w:val="24"/>
          <w:u w:val="none"/>
        </w:rPr>
        <w:t xml:space="preserve">£2,500 </w:t>
      </w:r>
      <w:r>
        <w:rPr>
          <w:rStyle w:val="Hyperlink"/>
          <w:rFonts w:ascii="Arial" w:hAnsi="Arial" w:cs="Arial"/>
          <w:b/>
          <w:color w:val="auto"/>
          <w:sz w:val="24"/>
          <w:szCs w:val="24"/>
          <w:u w:val="none"/>
        </w:rPr>
        <w:t>to</w:t>
      </w:r>
      <w:r w:rsidRPr="00B545A1">
        <w:rPr>
          <w:rStyle w:val="Hyperlink"/>
          <w:rFonts w:ascii="Arial" w:hAnsi="Arial" w:cs="Arial"/>
          <w:b/>
          <w:color w:val="auto"/>
          <w:sz w:val="24"/>
          <w:szCs w:val="24"/>
          <w:u w:val="none"/>
        </w:rPr>
        <w:t xml:space="preserve"> £7,500</w:t>
      </w:r>
      <w:r w:rsidRPr="00B545A1">
        <w:rPr>
          <w:rStyle w:val="Hyperlink"/>
          <w:rFonts w:ascii="Arial" w:hAnsi="Arial" w:cs="Arial"/>
          <w:color w:val="auto"/>
          <w:sz w:val="24"/>
          <w:szCs w:val="24"/>
          <w:u w:val="none"/>
        </w:rPr>
        <w:t xml:space="preserve"> are available for: </w:t>
      </w:r>
    </w:p>
    <w:p w14:paraId="3550C013" w14:textId="77777777" w:rsidR="000036E8" w:rsidRPr="000036E8" w:rsidRDefault="000036E8" w:rsidP="005A4E10">
      <w:pPr>
        <w:spacing w:after="0" w:line="240" w:lineRule="auto"/>
        <w:rPr>
          <w:rStyle w:val="Hyperlink"/>
          <w:rFonts w:ascii="Arial" w:hAnsi="Arial" w:cs="Arial"/>
          <w:b/>
          <w:color w:val="auto"/>
          <w:sz w:val="24"/>
          <w:szCs w:val="24"/>
        </w:rPr>
      </w:pPr>
      <w:r w:rsidRPr="000036E8">
        <w:rPr>
          <w:rStyle w:val="Hyperlink"/>
          <w:rFonts w:ascii="Arial" w:hAnsi="Arial" w:cs="Arial"/>
          <w:b/>
          <w:color w:val="auto"/>
          <w:sz w:val="24"/>
          <w:szCs w:val="24"/>
        </w:rPr>
        <w:t>Music</w:t>
      </w:r>
    </w:p>
    <w:p w14:paraId="7F7548EC" w14:textId="77777777" w:rsidR="000036E8" w:rsidRDefault="000036E8" w:rsidP="005A4E10">
      <w:pPr>
        <w:spacing w:after="0" w:line="240" w:lineRule="auto"/>
        <w:rPr>
          <w:rFonts w:ascii="Arial" w:hAnsi="Arial" w:cs="Arial"/>
          <w:sz w:val="24"/>
          <w:szCs w:val="24"/>
          <w:shd w:val="clear" w:color="auto" w:fill="FFFFFF"/>
        </w:rPr>
      </w:pPr>
      <w:r w:rsidRPr="000036E8">
        <w:rPr>
          <w:rFonts w:ascii="Arial" w:hAnsi="Arial" w:cs="Arial"/>
          <w:sz w:val="24"/>
          <w:szCs w:val="24"/>
          <w:shd w:val="clear" w:color="auto" w:fill="FFFFFF"/>
        </w:rPr>
        <w:t>The Trust supports classical music performance and training, especially chamber music, composition and music education. Particular interests within music education are music for children and adults with special needs, youth orchestras and projects at secondary and higher levels, including academic research. The Trustees respond to applications and also initiate their own projects.</w:t>
      </w:r>
    </w:p>
    <w:p w14:paraId="517B8E2E" w14:textId="77777777" w:rsidR="000036E8" w:rsidRDefault="000036E8" w:rsidP="005A4E10">
      <w:pPr>
        <w:spacing w:after="0" w:line="240" w:lineRule="auto"/>
        <w:rPr>
          <w:rFonts w:ascii="Arial" w:hAnsi="Arial" w:cs="Arial"/>
          <w:sz w:val="24"/>
          <w:szCs w:val="24"/>
          <w:shd w:val="clear" w:color="auto" w:fill="FFFFFF"/>
        </w:rPr>
      </w:pPr>
    </w:p>
    <w:p w14:paraId="0C0A4BB6" w14:textId="77777777" w:rsidR="000036E8" w:rsidRPr="000036E8" w:rsidRDefault="000036E8" w:rsidP="005A4E10">
      <w:pPr>
        <w:spacing w:after="0" w:line="240" w:lineRule="auto"/>
        <w:rPr>
          <w:rFonts w:ascii="Arial" w:hAnsi="Arial" w:cs="Arial"/>
          <w:b/>
          <w:sz w:val="24"/>
          <w:szCs w:val="24"/>
          <w:u w:val="single"/>
          <w:shd w:val="clear" w:color="auto" w:fill="FFFFFF"/>
        </w:rPr>
      </w:pPr>
      <w:r w:rsidRPr="000036E8">
        <w:rPr>
          <w:rFonts w:ascii="Arial" w:hAnsi="Arial" w:cs="Arial"/>
          <w:b/>
          <w:sz w:val="24"/>
          <w:szCs w:val="24"/>
          <w:u w:val="single"/>
          <w:shd w:val="clear" w:color="auto" w:fill="FFFFFF"/>
        </w:rPr>
        <w:t>Heritage &amp; Crafts</w:t>
      </w:r>
    </w:p>
    <w:p w14:paraId="6C1B397B" w14:textId="77777777" w:rsidR="000036E8" w:rsidRPr="000036E8" w:rsidRDefault="000036E8" w:rsidP="000036E8">
      <w:pPr>
        <w:pStyle w:val="NormalWeb"/>
        <w:shd w:val="clear" w:color="auto" w:fill="FFFFFF"/>
        <w:spacing w:before="0" w:beforeAutospacing="0" w:after="150" w:afterAutospacing="0"/>
        <w:rPr>
          <w:rFonts w:ascii="Arial" w:hAnsi="Arial" w:cs="Arial"/>
        </w:rPr>
      </w:pPr>
      <w:r w:rsidRPr="000036E8">
        <w:rPr>
          <w:rFonts w:ascii="Arial" w:hAnsi="Arial" w:cs="Arial"/>
        </w:rPr>
        <w:t>The Trust supports the development and practice of the skills, knowledge and experience that underpin the UK’s heritage and crafts sector. This includes support for emerging craftspeople of high quality, craft and conservation projects and training, projects demonstrating creative outcomes by designer-makers, projects with potential for capacity building within the sector, and some special needs projects focusing on the therapeutic benefits of skills development.</w:t>
      </w:r>
    </w:p>
    <w:p w14:paraId="6B79126D" w14:textId="77777777" w:rsidR="000036E8" w:rsidRPr="000036E8" w:rsidRDefault="000036E8" w:rsidP="000036E8">
      <w:pPr>
        <w:pStyle w:val="NormalWeb"/>
        <w:shd w:val="clear" w:color="auto" w:fill="FFFFFF"/>
        <w:spacing w:before="0" w:beforeAutospacing="0" w:after="0" w:afterAutospacing="0"/>
        <w:rPr>
          <w:rFonts w:ascii="Arial" w:hAnsi="Arial" w:cs="Arial"/>
        </w:rPr>
      </w:pPr>
      <w:r w:rsidRPr="000036E8">
        <w:rPr>
          <w:rFonts w:ascii="Arial" w:hAnsi="Arial" w:cs="Arial"/>
        </w:rPr>
        <w:t xml:space="preserve">The Trustees will consider making occasional grants in other areas of cultural creativity related to their concerns for heritage and crafts, including theatre, performance, and literature, especially </w:t>
      </w:r>
      <w:r w:rsidRPr="000036E8">
        <w:rPr>
          <w:rFonts w:ascii="Arial" w:hAnsi="Arial" w:cs="Arial"/>
        </w:rPr>
        <w:lastRenderedPageBreak/>
        <w:t>where projects can be shown to contribute to the promotion and development of high-level skills among early career practitioners and disadvantaged groups.</w:t>
      </w:r>
    </w:p>
    <w:p w14:paraId="1EC4E25A" w14:textId="77777777" w:rsidR="000036E8" w:rsidRPr="000036E8" w:rsidRDefault="000036E8" w:rsidP="005A4E10">
      <w:pPr>
        <w:spacing w:after="0" w:line="240" w:lineRule="auto"/>
        <w:rPr>
          <w:rFonts w:ascii="Arial" w:hAnsi="Arial" w:cs="Arial"/>
          <w:sz w:val="24"/>
          <w:szCs w:val="24"/>
          <w:shd w:val="clear" w:color="auto" w:fill="FFFFFF"/>
        </w:rPr>
      </w:pPr>
    </w:p>
    <w:p w14:paraId="022C48D4" w14:textId="77777777" w:rsidR="000036E8" w:rsidRDefault="000036E8" w:rsidP="005A4E10">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Funding is ongoing. Applications should be submitted for both schemes by: </w:t>
      </w:r>
    </w:p>
    <w:p w14:paraId="32D0F5FC" w14:textId="77777777" w:rsidR="00222685" w:rsidRDefault="00222685" w:rsidP="005A4E10">
      <w:pPr>
        <w:spacing w:after="0" w:line="240" w:lineRule="auto"/>
        <w:rPr>
          <w:rFonts w:ascii="Arial" w:hAnsi="Arial" w:cs="Arial"/>
          <w:sz w:val="24"/>
          <w:szCs w:val="24"/>
          <w:shd w:val="clear" w:color="auto" w:fill="FFFFFF"/>
        </w:rPr>
      </w:pPr>
    </w:p>
    <w:p w14:paraId="2F3DD364" w14:textId="77777777" w:rsidR="000036E8" w:rsidRPr="000036E8" w:rsidRDefault="000036E8" w:rsidP="00A1546B">
      <w:pPr>
        <w:pStyle w:val="ListParagraph"/>
        <w:numPr>
          <w:ilvl w:val="0"/>
          <w:numId w:val="57"/>
        </w:numPr>
        <w:spacing w:after="0" w:line="240" w:lineRule="auto"/>
        <w:rPr>
          <w:rFonts w:ascii="Arial" w:hAnsi="Arial" w:cs="Arial"/>
          <w:sz w:val="24"/>
          <w:szCs w:val="24"/>
          <w:shd w:val="clear" w:color="auto" w:fill="FFFFFF"/>
        </w:rPr>
      </w:pPr>
      <w:r w:rsidRPr="000036E8">
        <w:rPr>
          <w:rFonts w:ascii="Arial" w:eastAsia="Times New Roman" w:hAnsi="Arial" w:cs="Arial"/>
          <w:b/>
          <w:color w:val="333333"/>
          <w:sz w:val="24"/>
          <w:szCs w:val="24"/>
          <w:highlight w:val="yellow"/>
          <w:u w:val="single"/>
          <w:lang w:eastAsia="en-GB"/>
        </w:rPr>
        <w:t>31 January</w:t>
      </w:r>
      <w:r w:rsidRPr="000036E8">
        <w:rPr>
          <w:rFonts w:ascii="Arial" w:eastAsia="Times New Roman" w:hAnsi="Arial" w:cs="Arial"/>
          <w:color w:val="333333"/>
          <w:sz w:val="24"/>
          <w:szCs w:val="24"/>
          <w:lang w:eastAsia="en-GB"/>
        </w:rPr>
        <w:t xml:space="preserve"> each year for </w:t>
      </w:r>
      <w:r w:rsidRPr="000036E8">
        <w:rPr>
          <w:rFonts w:ascii="Arial" w:hAnsi="Arial" w:cs="Arial"/>
          <w:sz w:val="24"/>
          <w:szCs w:val="24"/>
          <w:shd w:val="clear" w:color="auto" w:fill="FFFFFF"/>
        </w:rPr>
        <w:t xml:space="preserve">consideration at the </w:t>
      </w:r>
      <w:r w:rsidRPr="00D664E7">
        <w:rPr>
          <w:rFonts w:ascii="Arial" w:hAnsi="Arial" w:cs="Arial"/>
          <w:b/>
          <w:sz w:val="24"/>
          <w:szCs w:val="24"/>
          <w:highlight w:val="yellow"/>
          <w:u w:val="single"/>
          <w:shd w:val="clear" w:color="auto" w:fill="FFFFFF"/>
        </w:rPr>
        <w:t>June</w:t>
      </w:r>
      <w:r w:rsidRPr="000036E8">
        <w:rPr>
          <w:rFonts w:ascii="Arial" w:hAnsi="Arial" w:cs="Arial"/>
          <w:sz w:val="24"/>
          <w:szCs w:val="24"/>
          <w:shd w:val="clear" w:color="auto" w:fill="FFFFFF"/>
        </w:rPr>
        <w:t xml:space="preserve"> meeting of the Trustees; and</w:t>
      </w:r>
    </w:p>
    <w:p w14:paraId="71E381CF" w14:textId="77777777" w:rsidR="000036E8" w:rsidRPr="000036E8" w:rsidRDefault="000036E8" w:rsidP="00A1546B">
      <w:pPr>
        <w:pStyle w:val="ListParagraph"/>
        <w:numPr>
          <w:ilvl w:val="0"/>
          <w:numId w:val="57"/>
        </w:numPr>
        <w:spacing w:after="0" w:line="240" w:lineRule="auto"/>
        <w:rPr>
          <w:rFonts w:ascii="Arial" w:hAnsi="Arial" w:cs="Arial"/>
          <w:sz w:val="24"/>
          <w:szCs w:val="24"/>
          <w:shd w:val="clear" w:color="auto" w:fill="FFFFFF"/>
        </w:rPr>
      </w:pPr>
      <w:r w:rsidRPr="000036E8">
        <w:rPr>
          <w:rFonts w:ascii="Arial" w:eastAsia="Times New Roman" w:hAnsi="Arial" w:cs="Arial"/>
          <w:b/>
          <w:color w:val="333333"/>
          <w:sz w:val="24"/>
          <w:szCs w:val="24"/>
          <w:highlight w:val="yellow"/>
          <w:u w:val="single"/>
          <w:lang w:eastAsia="en-GB"/>
        </w:rPr>
        <w:t>31</w:t>
      </w:r>
      <w:r w:rsidRPr="000036E8">
        <w:rPr>
          <w:rFonts w:ascii="Arial" w:eastAsia="Times New Roman" w:hAnsi="Arial" w:cs="Arial"/>
          <w:b/>
          <w:color w:val="333333"/>
          <w:sz w:val="24"/>
          <w:szCs w:val="24"/>
          <w:highlight w:val="yellow"/>
          <w:u w:val="single"/>
          <w:vertAlign w:val="superscript"/>
          <w:lang w:eastAsia="en-GB"/>
        </w:rPr>
        <w:t xml:space="preserve"> </w:t>
      </w:r>
      <w:r w:rsidRPr="000036E8">
        <w:rPr>
          <w:rFonts w:ascii="Arial" w:eastAsia="Times New Roman" w:hAnsi="Arial" w:cs="Arial"/>
          <w:b/>
          <w:color w:val="333333"/>
          <w:sz w:val="24"/>
          <w:szCs w:val="24"/>
          <w:highlight w:val="yellow"/>
          <w:u w:val="single"/>
          <w:lang w:eastAsia="en-GB"/>
        </w:rPr>
        <w:t>July</w:t>
      </w:r>
      <w:r w:rsidRPr="000036E8">
        <w:rPr>
          <w:rFonts w:ascii="Arial" w:eastAsia="Times New Roman" w:hAnsi="Arial" w:cs="Arial"/>
          <w:color w:val="333333"/>
          <w:sz w:val="24"/>
          <w:szCs w:val="24"/>
          <w:lang w:eastAsia="en-GB"/>
        </w:rPr>
        <w:t xml:space="preserve"> each year for considera</w:t>
      </w:r>
      <w:r>
        <w:rPr>
          <w:rFonts w:ascii="Arial" w:eastAsia="Times New Roman" w:hAnsi="Arial" w:cs="Arial"/>
          <w:color w:val="333333"/>
          <w:sz w:val="24"/>
          <w:szCs w:val="24"/>
          <w:lang w:eastAsia="en-GB"/>
        </w:rPr>
        <w:t>t</w:t>
      </w:r>
      <w:r w:rsidRPr="000036E8">
        <w:rPr>
          <w:rFonts w:ascii="Arial" w:eastAsia="Times New Roman" w:hAnsi="Arial" w:cs="Arial"/>
          <w:color w:val="333333"/>
          <w:sz w:val="24"/>
          <w:szCs w:val="24"/>
          <w:lang w:eastAsia="en-GB"/>
        </w:rPr>
        <w:t>ion</w:t>
      </w:r>
      <w:r>
        <w:rPr>
          <w:rFonts w:ascii="Arial" w:eastAsia="Times New Roman" w:hAnsi="Arial" w:cs="Arial"/>
          <w:color w:val="333333"/>
          <w:sz w:val="24"/>
          <w:szCs w:val="24"/>
          <w:lang w:eastAsia="en-GB"/>
        </w:rPr>
        <w:t xml:space="preserve"> at the </w:t>
      </w:r>
      <w:r w:rsidRPr="00D664E7">
        <w:rPr>
          <w:rFonts w:ascii="Arial" w:eastAsia="Times New Roman" w:hAnsi="Arial" w:cs="Arial"/>
          <w:b/>
          <w:color w:val="333333"/>
          <w:sz w:val="24"/>
          <w:szCs w:val="24"/>
          <w:highlight w:val="yellow"/>
          <w:u w:val="single"/>
          <w:lang w:eastAsia="en-GB"/>
        </w:rPr>
        <w:t>December</w:t>
      </w:r>
      <w:r>
        <w:rPr>
          <w:rFonts w:ascii="Arial" w:eastAsia="Times New Roman" w:hAnsi="Arial" w:cs="Arial"/>
          <w:color w:val="333333"/>
          <w:sz w:val="24"/>
          <w:szCs w:val="24"/>
          <w:lang w:eastAsia="en-GB"/>
        </w:rPr>
        <w:t xml:space="preserve"> meeting of the Trustees.</w:t>
      </w:r>
    </w:p>
    <w:p w14:paraId="3FF7E446" w14:textId="77777777" w:rsidR="000036E8" w:rsidRPr="000036E8" w:rsidRDefault="000036E8" w:rsidP="005A4E10">
      <w:pPr>
        <w:spacing w:after="0" w:line="240" w:lineRule="auto"/>
        <w:rPr>
          <w:rFonts w:ascii="Arial" w:hAnsi="Arial" w:cs="Arial"/>
          <w:b/>
          <w:sz w:val="24"/>
          <w:szCs w:val="24"/>
        </w:rPr>
      </w:pPr>
    </w:p>
    <w:p w14:paraId="23FD37DC" w14:textId="77777777" w:rsidR="000036E8" w:rsidRDefault="005A0350" w:rsidP="000036E8">
      <w:pPr>
        <w:pStyle w:val="NormalWeb"/>
        <w:spacing w:before="0" w:beforeAutospacing="0" w:after="0" w:afterAutospacing="0"/>
        <w:rPr>
          <w:rStyle w:val="Strong"/>
          <w:rFonts w:ascii="Arial" w:hAnsi="Arial" w:cs="Arial"/>
          <w:b w:val="0"/>
          <w:color w:val="0070C0"/>
          <w:u w:val="single"/>
        </w:rPr>
      </w:pPr>
      <w:hyperlink r:id="rId220" w:history="1">
        <w:r w:rsidR="00D664E7" w:rsidRPr="004C4985">
          <w:rPr>
            <w:rStyle w:val="Hyperlink"/>
            <w:rFonts w:ascii="Arial" w:hAnsi="Arial" w:cs="Arial"/>
          </w:rPr>
          <w:t>https://theradcliffetrust.org/</w:t>
        </w:r>
      </w:hyperlink>
    </w:p>
    <w:p w14:paraId="4454B203" w14:textId="77777777" w:rsidR="00D664E7" w:rsidRPr="00D664E7" w:rsidRDefault="00D664E7" w:rsidP="000036E8">
      <w:pPr>
        <w:pStyle w:val="NormalWeb"/>
        <w:spacing w:before="0" w:beforeAutospacing="0" w:after="0" w:afterAutospacing="0"/>
        <w:rPr>
          <w:rStyle w:val="Strong"/>
          <w:rFonts w:ascii="Arial" w:hAnsi="Arial" w:cs="Arial"/>
          <w:b w:val="0"/>
          <w:color w:val="0070C0"/>
          <w:u w:val="single"/>
        </w:rPr>
      </w:pPr>
    </w:p>
    <w:p w14:paraId="003DF4AF" w14:textId="77777777" w:rsidR="00973816" w:rsidRPr="00D94056" w:rsidRDefault="00D94056" w:rsidP="0025138B">
      <w:pPr>
        <w:pStyle w:val="NormalWeb"/>
        <w:spacing w:before="0" w:beforeAutospacing="0" w:after="0" w:afterAutospacing="0"/>
        <w:rPr>
          <w:rStyle w:val="Strong"/>
          <w:rFonts w:ascii="Arial" w:hAnsi="Arial" w:cs="Arial"/>
        </w:rPr>
      </w:pPr>
      <w:r>
        <w:rPr>
          <w:rStyle w:val="Strong"/>
          <w:rFonts w:ascii="Arial" w:hAnsi="Arial" w:cs="Arial"/>
          <w:u w:val="single"/>
        </w:rPr>
        <w:t>The Rank Foundation – Pebble Grants</w:t>
      </w:r>
      <w:r>
        <w:rPr>
          <w:rStyle w:val="Strong"/>
          <w:rFonts w:ascii="Arial" w:hAnsi="Arial" w:cs="Arial"/>
          <w:b w:val="0"/>
        </w:rPr>
        <w:t xml:space="preserve"> </w:t>
      </w:r>
      <w:r w:rsidRPr="00D94056">
        <w:rPr>
          <w:rStyle w:val="Strong"/>
          <w:rFonts w:ascii="Arial" w:hAnsi="Arial" w:cs="Arial"/>
        </w:rPr>
        <w:t>(</w:t>
      </w:r>
      <w:r>
        <w:rPr>
          <w:rStyle w:val="Strong"/>
          <w:rFonts w:ascii="Arial" w:hAnsi="Arial" w:cs="Arial"/>
        </w:rPr>
        <w:t xml:space="preserve">charity and church </w:t>
      </w:r>
      <w:r w:rsidRPr="00D94056">
        <w:rPr>
          <w:rStyle w:val="Strong"/>
          <w:rFonts w:ascii="Arial" w:hAnsi="Arial" w:cs="Arial"/>
        </w:rPr>
        <w:t>fundraising)</w:t>
      </w:r>
    </w:p>
    <w:p w14:paraId="63E09E03" w14:textId="77777777" w:rsidR="00D94056" w:rsidRPr="00D94056" w:rsidRDefault="00D94056" w:rsidP="00D94056">
      <w:pPr>
        <w:pStyle w:val="NormalWeb"/>
        <w:spacing w:before="0" w:beforeAutospacing="0" w:after="0" w:afterAutospacing="0"/>
        <w:rPr>
          <w:rStyle w:val="Strong"/>
          <w:rFonts w:ascii="Arial" w:hAnsi="Arial" w:cs="Arial"/>
          <w:u w:val="single"/>
        </w:rPr>
      </w:pPr>
    </w:p>
    <w:p w14:paraId="3B1ABB06" w14:textId="77777777" w:rsidR="00D94056" w:rsidRPr="00D94056" w:rsidRDefault="00D94056" w:rsidP="00D94056">
      <w:pPr>
        <w:spacing w:after="0" w:line="240" w:lineRule="auto"/>
        <w:rPr>
          <w:rFonts w:ascii="Arial" w:hAnsi="Arial" w:cs="Arial"/>
          <w:color w:val="606060"/>
          <w:sz w:val="24"/>
          <w:szCs w:val="24"/>
        </w:rPr>
      </w:pPr>
      <w:r w:rsidRPr="00D94056">
        <w:rPr>
          <w:rFonts w:ascii="Arial" w:hAnsi="Arial" w:cs="Arial"/>
          <w:color w:val="000000"/>
          <w:sz w:val="24"/>
          <w:szCs w:val="24"/>
        </w:rPr>
        <w:t xml:space="preserve">Pebbles is our small funding stream for </w:t>
      </w:r>
      <w:r w:rsidRPr="00D94056">
        <w:rPr>
          <w:rFonts w:ascii="Arial" w:hAnsi="Arial" w:cs="Arial"/>
          <w:b/>
          <w:color w:val="000000"/>
          <w:sz w:val="24"/>
          <w:szCs w:val="24"/>
        </w:rPr>
        <w:t>UK registered charities and recognised churches</w:t>
      </w:r>
      <w:r w:rsidRPr="00D94056">
        <w:rPr>
          <w:rFonts w:ascii="Arial" w:hAnsi="Arial" w:cs="Arial"/>
          <w:color w:val="000000"/>
          <w:sz w:val="24"/>
          <w:szCs w:val="24"/>
        </w:rPr>
        <w:t xml:space="preserve"> which are raising money for projects where the total cost is less than £150,000. This money can be spent on </w:t>
      </w:r>
      <w:r w:rsidRPr="00D94056">
        <w:rPr>
          <w:rStyle w:val="Strong"/>
          <w:rFonts w:ascii="Arial" w:hAnsi="Arial" w:cs="Arial"/>
          <w:color w:val="000000"/>
          <w:sz w:val="24"/>
          <w:szCs w:val="24"/>
        </w:rPr>
        <w:t>short breaks </w:t>
      </w:r>
      <w:r w:rsidRPr="00D94056">
        <w:rPr>
          <w:rFonts w:ascii="Arial" w:hAnsi="Arial" w:cs="Arial"/>
          <w:color w:val="000000"/>
          <w:sz w:val="24"/>
          <w:szCs w:val="24"/>
        </w:rPr>
        <w:t>(such as an annual respite break or holiday for disadvantaged young people), </w:t>
      </w:r>
      <w:r w:rsidRPr="00D94056">
        <w:rPr>
          <w:rStyle w:val="Strong"/>
          <w:rFonts w:ascii="Arial" w:hAnsi="Arial" w:cs="Arial"/>
          <w:color w:val="000000"/>
          <w:sz w:val="24"/>
          <w:szCs w:val="24"/>
        </w:rPr>
        <w:t>equipment </w:t>
      </w:r>
      <w:r w:rsidRPr="00D94056">
        <w:rPr>
          <w:rFonts w:ascii="Arial" w:hAnsi="Arial" w:cs="Arial"/>
          <w:color w:val="000000"/>
          <w:sz w:val="24"/>
          <w:szCs w:val="24"/>
        </w:rPr>
        <w:t>(such as white goods), or </w:t>
      </w:r>
      <w:r w:rsidRPr="00D94056">
        <w:rPr>
          <w:rStyle w:val="Strong"/>
          <w:rFonts w:ascii="Arial" w:hAnsi="Arial" w:cs="Arial"/>
          <w:color w:val="000000"/>
          <w:sz w:val="24"/>
          <w:szCs w:val="24"/>
        </w:rPr>
        <w:t>capital costs </w:t>
      </w:r>
      <w:r w:rsidRPr="00D94056">
        <w:rPr>
          <w:rFonts w:ascii="Arial" w:hAnsi="Arial" w:cs="Arial"/>
          <w:color w:val="000000"/>
          <w:sz w:val="24"/>
          <w:szCs w:val="24"/>
        </w:rPr>
        <w:t>(building work or refurbishment). </w:t>
      </w:r>
    </w:p>
    <w:p w14:paraId="2153531B" w14:textId="77777777" w:rsidR="00D94056" w:rsidRDefault="00D94056" w:rsidP="00D94056">
      <w:pPr>
        <w:spacing w:after="0" w:line="240" w:lineRule="auto"/>
        <w:rPr>
          <w:rFonts w:ascii="Arial" w:hAnsi="Arial" w:cs="Arial"/>
          <w:color w:val="000000"/>
          <w:sz w:val="24"/>
          <w:szCs w:val="24"/>
        </w:rPr>
      </w:pPr>
      <w:r w:rsidRPr="00D94056">
        <w:rPr>
          <w:rFonts w:ascii="Arial" w:hAnsi="Arial" w:cs="Arial"/>
          <w:color w:val="000000"/>
          <w:sz w:val="24"/>
          <w:szCs w:val="24"/>
        </w:rPr>
        <w:t xml:space="preserve">Pebble grant applications are processed on a rolling basis. It can take up to 3 months for a decision and payment to be made. Grants are awarded on a discretionary basis; the Rank Foundation’s contribution ranges </w:t>
      </w:r>
      <w:r w:rsidRPr="00D94056">
        <w:rPr>
          <w:rFonts w:ascii="Arial" w:hAnsi="Arial" w:cs="Arial"/>
          <w:b/>
          <w:color w:val="000000"/>
          <w:sz w:val="24"/>
          <w:szCs w:val="24"/>
        </w:rPr>
        <w:t>from £250 up to and including £4,000</w:t>
      </w:r>
      <w:r w:rsidRPr="00D94056">
        <w:rPr>
          <w:rFonts w:ascii="Arial" w:hAnsi="Arial" w:cs="Arial"/>
          <w:color w:val="000000"/>
          <w:sz w:val="24"/>
          <w:szCs w:val="24"/>
        </w:rPr>
        <w:t>, depending on the total cost of the project.</w:t>
      </w:r>
      <w:r>
        <w:rPr>
          <w:rFonts w:ascii="Arial" w:hAnsi="Arial" w:cs="Arial"/>
          <w:color w:val="000000"/>
          <w:sz w:val="24"/>
          <w:szCs w:val="24"/>
        </w:rPr>
        <w:t xml:space="preserve"> Applicants must have arranged one third of their costs.</w:t>
      </w:r>
    </w:p>
    <w:p w14:paraId="14A7EB28" w14:textId="77777777" w:rsidR="00D94056" w:rsidRPr="00D94056" w:rsidRDefault="00D94056" w:rsidP="00D94056">
      <w:pPr>
        <w:spacing w:after="0" w:line="240" w:lineRule="auto"/>
        <w:rPr>
          <w:rFonts w:ascii="Arial" w:hAnsi="Arial" w:cs="Arial"/>
          <w:color w:val="606060"/>
          <w:sz w:val="24"/>
          <w:szCs w:val="24"/>
        </w:rPr>
      </w:pPr>
    </w:p>
    <w:p w14:paraId="08F527CA" w14:textId="77777777" w:rsidR="00D94056" w:rsidRDefault="005A0350" w:rsidP="00D94056">
      <w:pPr>
        <w:pStyle w:val="NormalWeb"/>
        <w:spacing w:before="0" w:beforeAutospacing="0" w:after="0" w:afterAutospacing="0"/>
        <w:rPr>
          <w:rStyle w:val="Strong"/>
          <w:rFonts w:ascii="Arial" w:hAnsi="Arial" w:cs="Arial"/>
          <w:b w:val="0"/>
        </w:rPr>
      </w:pPr>
      <w:hyperlink r:id="rId221" w:history="1">
        <w:r w:rsidR="00D94056" w:rsidRPr="00F821A0">
          <w:rPr>
            <w:rStyle w:val="Hyperlink"/>
            <w:rFonts w:ascii="Arial" w:hAnsi="Arial" w:cs="Arial"/>
          </w:rPr>
          <w:t>https://rankfoundation.com/pebble-grants/</w:t>
        </w:r>
      </w:hyperlink>
    </w:p>
    <w:p w14:paraId="40042415" w14:textId="77777777" w:rsidR="00E2545B" w:rsidRDefault="00E2545B" w:rsidP="0025138B">
      <w:pPr>
        <w:pStyle w:val="NormalWeb"/>
        <w:spacing w:before="0" w:beforeAutospacing="0" w:after="0" w:afterAutospacing="0"/>
        <w:rPr>
          <w:rStyle w:val="Strong"/>
          <w:rFonts w:ascii="Arial" w:hAnsi="Arial" w:cs="Arial"/>
          <w:u w:val="single"/>
        </w:rPr>
      </w:pPr>
    </w:p>
    <w:p w14:paraId="1A1A7A8C" w14:textId="3E96EC04" w:rsidR="00973816" w:rsidRDefault="00973816" w:rsidP="0025138B">
      <w:pPr>
        <w:pStyle w:val="NormalWeb"/>
        <w:spacing w:before="0" w:beforeAutospacing="0" w:after="0" w:afterAutospacing="0"/>
        <w:rPr>
          <w:rStyle w:val="Strong"/>
          <w:rFonts w:ascii="Arial" w:hAnsi="Arial" w:cs="Arial"/>
          <w:b w:val="0"/>
        </w:rPr>
      </w:pPr>
      <w:r>
        <w:rPr>
          <w:rStyle w:val="Strong"/>
          <w:rFonts w:ascii="Arial" w:hAnsi="Arial" w:cs="Arial"/>
          <w:u w:val="single"/>
        </w:rPr>
        <w:t>Rayne Foundation</w:t>
      </w:r>
      <w:r>
        <w:rPr>
          <w:rStyle w:val="Strong"/>
          <w:rFonts w:ascii="Arial" w:hAnsi="Arial" w:cs="Arial"/>
          <w:b w:val="0"/>
        </w:rPr>
        <w:t xml:space="preserve"> </w:t>
      </w:r>
    </w:p>
    <w:p w14:paraId="04DC1F82" w14:textId="77777777" w:rsidR="00FF7435" w:rsidRDefault="00FF7435" w:rsidP="0025138B">
      <w:pPr>
        <w:pStyle w:val="NormalWeb"/>
        <w:spacing w:before="0" w:beforeAutospacing="0" w:after="0" w:afterAutospacing="0"/>
        <w:rPr>
          <w:rStyle w:val="Strong"/>
          <w:rFonts w:ascii="Arial" w:hAnsi="Arial" w:cs="Arial"/>
          <w:color w:val="C00000"/>
        </w:rPr>
      </w:pPr>
    </w:p>
    <w:p w14:paraId="0C8E4273" w14:textId="15ACDA70" w:rsidR="00480EB2" w:rsidRDefault="00973816" w:rsidP="00480EB2">
      <w:pPr>
        <w:shd w:val="clear" w:color="auto" w:fill="FFFFFF"/>
        <w:spacing w:after="0" w:line="240" w:lineRule="auto"/>
        <w:rPr>
          <w:rFonts w:ascii="Arial" w:eastAsia="Times New Roman" w:hAnsi="Arial" w:cs="Arial"/>
          <w:color w:val="000000"/>
          <w:sz w:val="24"/>
          <w:szCs w:val="24"/>
          <w:lang w:eastAsia="en-GB"/>
        </w:rPr>
      </w:pPr>
      <w:r w:rsidRPr="00973816">
        <w:rPr>
          <w:rFonts w:ascii="Arial" w:eastAsia="Times New Roman" w:hAnsi="Arial" w:cs="Arial"/>
          <w:bCs/>
          <w:sz w:val="24"/>
          <w:szCs w:val="24"/>
          <w:lang w:eastAsia="en-GB"/>
        </w:rPr>
        <w:t xml:space="preserve">Grants of between </w:t>
      </w:r>
      <w:r w:rsidRPr="00D20720">
        <w:rPr>
          <w:rFonts w:ascii="Arial" w:eastAsia="Times New Roman" w:hAnsi="Arial" w:cs="Arial"/>
          <w:b/>
          <w:bCs/>
          <w:sz w:val="24"/>
          <w:szCs w:val="24"/>
          <w:lang w:eastAsia="en-GB"/>
        </w:rPr>
        <w:t xml:space="preserve">£10,000 and £20,000 for up to three years </w:t>
      </w:r>
      <w:r w:rsidRPr="00973816">
        <w:rPr>
          <w:rFonts w:ascii="Arial" w:eastAsia="Times New Roman" w:hAnsi="Arial" w:cs="Arial"/>
          <w:bCs/>
          <w:sz w:val="24"/>
          <w:szCs w:val="24"/>
          <w:lang w:eastAsia="en-GB"/>
        </w:rPr>
        <w:t>are available to UK charities and not-for-profit organisations</w:t>
      </w:r>
      <w:r w:rsidR="00480EB2">
        <w:rPr>
          <w:rFonts w:ascii="Arial" w:eastAsia="Times New Roman" w:hAnsi="Arial" w:cs="Arial"/>
          <w:bCs/>
          <w:sz w:val="24"/>
          <w:szCs w:val="24"/>
          <w:lang w:eastAsia="en-GB"/>
        </w:rPr>
        <w:t xml:space="preserve">. </w:t>
      </w:r>
      <w:r w:rsidRPr="00973816">
        <w:rPr>
          <w:rFonts w:ascii="Arial" w:eastAsia="Times New Roman" w:hAnsi="Arial" w:cs="Arial"/>
          <w:bCs/>
          <w:sz w:val="24"/>
          <w:szCs w:val="24"/>
          <w:lang w:eastAsia="en-GB"/>
        </w:rPr>
        <w:t xml:space="preserve"> </w:t>
      </w:r>
      <w:r w:rsidR="00480EB2" w:rsidRPr="00480EB2">
        <w:rPr>
          <w:rFonts w:ascii="Arial" w:eastAsia="Times New Roman" w:hAnsi="Arial" w:cs="Arial"/>
          <w:color w:val="000000"/>
          <w:sz w:val="24"/>
          <w:szCs w:val="24"/>
          <w:lang w:eastAsia="en-GB"/>
        </w:rPr>
        <w:t>Rayne Foundation’s open grants programme is focused exclusively on the following four areas of special interest:</w:t>
      </w:r>
    </w:p>
    <w:p w14:paraId="4897E103" w14:textId="77777777" w:rsidR="00480EB2" w:rsidRPr="00480EB2" w:rsidRDefault="00480EB2" w:rsidP="00A1546B">
      <w:pPr>
        <w:numPr>
          <w:ilvl w:val="0"/>
          <w:numId w:val="86"/>
        </w:numPr>
        <w:shd w:val="clear" w:color="auto" w:fill="FFFFFF"/>
        <w:spacing w:after="0" w:line="240" w:lineRule="auto"/>
        <w:rPr>
          <w:rFonts w:ascii="Arial" w:eastAsia="Times New Roman" w:hAnsi="Arial" w:cs="Arial"/>
          <w:color w:val="000000"/>
          <w:sz w:val="24"/>
          <w:szCs w:val="24"/>
          <w:lang w:eastAsia="en-GB"/>
        </w:rPr>
      </w:pPr>
      <w:r w:rsidRPr="00480EB2">
        <w:rPr>
          <w:rFonts w:ascii="Arial" w:eastAsia="Times New Roman" w:hAnsi="Arial" w:cs="Arial"/>
          <w:color w:val="000000"/>
          <w:sz w:val="24"/>
          <w:szCs w:val="24"/>
          <w:lang w:eastAsia="en-GB"/>
        </w:rPr>
        <w:t>Young people’s improved mental health</w:t>
      </w:r>
    </w:p>
    <w:p w14:paraId="05A00284" w14:textId="77777777" w:rsidR="00480EB2" w:rsidRPr="00480EB2" w:rsidRDefault="00480EB2" w:rsidP="00A1546B">
      <w:pPr>
        <w:numPr>
          <w:ilvl w:val="0"/>
          <w:numId w:val="86"/>
        </w:numPr>
        <w:shd w:val="clear" w:color="auto" w:fill="FFFFFF"/>
        <w:spacing w:after="0" w:line="240" w:lineRule="auto"/>
        <w:rPr>
          <w:rFonts w:ascii="Arial" w:eastAsia="Times New Roman" w:hAnsi="Arial" w:cs="Arial"/>
          <w:color w:val="000000"/>
          <w:sz w:val="24"/>
          <w:szCs w:val="24"/>
          <w:lang w:eastAsia="en-GB"/>
        </w:rPr>
      </w:pPr>
      <w:r w:rsidRPr="00480EB2">
        <w:rPr>
          <w:rFonts w:ascii="Arial" w:eastAsia="Times New Roman" w:hAnsi="Arial" w:cs="Arial"/>
          <w:color w:val="000000"/>
          <w:sz w:val="24"/>
          <w:szCs w:val="24"/>
          <w:lang w:eastAsia="en-GB"/>
        </w:rPr>
        <w:t>Arts as a tool to achieve social change</w:t>
      </w:r>
    </w:p>
    <w:p w14:paraId="668D2DEF" w14:textId="77777777" w:rsidR="00480EB2" w:rsidRPr="00480EB2" w:rsidRDefault="00480EB2" w:rsidP="00A1546B">
      <w:pPr>
        <w:numPr>
          <w:ilvl w:val="0"/>
          <w:numId w:val="86"/>
        </w:numPr>
        <w:shd w:val="clear" w:color="auto" w:fill="FFFFFF"/>
        <w:spacing w:after="0" w:line="240" w:lineRule="auto"/>
        <w:rPr>
          <w:rFonts w:ascii="Arial" w:eastAsia="Times New Roman" w:hAnsi="Arial" w:cs="Arial"/>
          <w:color w:val="000000"/>
          <w:sz w:val="24"/>
          <w:szCs w:val="24"/>
          <w:lang w:eastAsia="en-GB"/>
        </w:rPr>
      </w:pPr>
      <w:r w:rsidRPr="00480EB2">
        <w:rPr>
          <w:rFonts w:ascii="Arial" w:eastAsia="Times New Roman" w:hAnsi="Arial" w:cs="Arial"/>
          <w:color w:val="000000"/>
          <w:sz w:val="24"/>
          <w:szCs w:val="24"/>
          <w:lang w:eastAsia="en-GB"/>
        </w:rPr>
        <w:t>Improved quality of life for carers and for older people</w:t>
      </w:r>
    </w:p>
    <w:p w14:paraId="51281B91" w14:textId="77777777" w:rsidR="00480EB2" w:rsidRPr="00480EB2" w:rsidRDefault="00480EB2" w:rsidP="00A1546B">
      <w:pPr>
        <w:numPr>
          <w:ilvl w:val="0"/>
          <w:numId w:val="86"/>
        </w:numPr>
        <w:shd w:val="clear" w:color="auto" w:fill="FFFFFF"/>
        <w:spacing w:after="0" w:line="240" w:lineRule="auto"/>
        <w:rPr>
          <w:rFonts w:ascii="Arial" w:eastAsia="Times New Roman" w:hAnsi="Arial" w:cs="Arial"/>
          <w:color w:val="000000"/>
          <w:sz w:val="24"/>
          <w:szCs w:val="24"/>
          <w:lang w:eastAsia="en-GB"/>
        </w:rPr>
      </w:pPr>
      <w:r w:rsidRPr="00480EB2">
        <w:rPr>
          <w:rFonts w:ascii="Arial" w:eastAsia="Times New Roman" w:hAnsi="Arial" w:cs="Arial"/>
          <w:color w:val="000000"/>
          <w:sz w:val="24"/>
          <w:szCs w:val="24"/>
          <w:lang w:eastAsia="en-GB"/>
        </w:rPr>
        <w:t>Better opportunities for refugees and asylum seekers</w:t>
      </w:r>
    </w:p>
    <w:p w14:paraId="05E90345" w14:textId="77777777" w:rsidR="00D24E4C" w:rsidRDefault="00973816" w:rsidP="00520E21">
      <w:pPr>
        <w:shd w:val="clear" w:color="auto" w:fill="FFFFFF"/>
        <w:spacing w:after="0" w:line="240" w:lineRule="auto"/>
        <w:rPr>
          <w:rFonts w:ascii="Arial" w:eastAsia="Times New Roman" w:hAnsi="Arial" w:cs="Arial"/>
          <w:sz w:val="24"/>
          <w:szCs w:val="24"/>
          <w:lang w:eastAsia="en-GB"/>
        </w:rPr>
      </w:pPr>
      <w:r w:rsidRPr="00D20720">
        <w:rPr>
          <w:rFonts w:ascii="Arial" w:eastAsia="Times New Roman" w:hAnsi="Arial" w:cs="Arial"/>
          <w:sz w:val="24"/>
          <w:szCs w:val="24"/>
          <w:lang w:eastAsia="en-GB"/>
        </w:rPr>
        <w:t xml:space="preserve">The funding is intended to support salaries and project costs (including a reasonable contribution to overheads or on-costs). Core costs </w:t>
      </w:r>
      <w:r w:rsidR="00543037">
        <w:rPr>
          <w:rFonts w:ascii="Arial" w:eastAsia="Times New Roman" w:hAnsi="Arial" w:cs="Arial"/>
          <w:sz w:val="24"/>
          <w:szCs w:val="24"/>
          <w:lang w:eastAsia="en-GB"/>
        </w:rPr>
        <w:t xml:space="preserve">may </w:t>
      </w:r>
      <w:r w:rsidRPr="00D20720">
        <w:rPr>
          <w:rFonts w:ascii="Arial" w:eastAsia="Times New Roman" w:hAnsi="Arial" w:cs="Arial"/>
          <w:sz w:val="24"/>
          <w:szCs w:val="24"/>
          <w:lang w:eastAsia="en-GB"/>
        </w:rPr>
        <w:t>be considered</w:t>
      </w:r>
      <w:r w:rsidR="00543037">
        <w:rPr>
          <w:rFonts w:ascii="Arial" w:eastAsia="Times New Roman" w:hAnsi="Arial" w:cs="Arial"/>
          <w:sz w:val="24"/>
          <w:szCs w:val="24"/>
          <w:lang w:eastAsia="en-GB"/>
        </w:rPr>
        <w:t xml:space="preserve"> (see website).</w:t>
      </w:r>
      <w:r w:rsidR="00520E21" w:rsidRPr="00D20720">
        <w:rPr>
          <w:rFonts w:ascii="Arial" w:eastAsia="Times New Roman" w:hAnsi="Arial" w:cs="Arial"/>
          <w:sz w:val="24"/>
          <w:szCs w:val="24"/>
          <w:lang w:eastAsia="en-GB"/>
        </w:rPr>
        <w:t xml:space="preserve"> There is a two stage application process.</w:t>
      </w:r>
      <w:r w:rsidR="003E0C77">
        <w:rPr>
          <w:rFonts w:ascii="Arial" w:eastAsia="Times New Roman" w:hAnsi="Arial" w:cs="Arial"/>
          <w:sz w:val="24"/>
          <w:szCs w:val="24"/>
          <w:lang w:eastAsia="en-GB"/>
        </w:rPr>
        <w:t xml:space="preserve">                  </w:t>
      </w:r>
    </w:p>
    <w:p w14:paraId="44ED5144" w14:textId="77777777" w:rsidR="00D24E4C" w:rsidRDefault="00D24E4C" w:rsidP="00520E21">
      <w:pPr>
        <w:shd w:val="clear" w:color="auto" w:fill="FFFFFF"/>
        <w:spacing w:after="0" w:line="240" w:lineRule="auto"/>
        <w:rPr>
          <w:rFonts w:ascii="Arial" w:eastAsia="Times New Roman" w:hAnsi="Arial" w:cs="Arial"/>
          <w:sz w:val="24"/>
          <w:szCs w:val="24"/>
          <w:lang w:eastAsia="en-GB"/>
        </w:rPr>
      </w:pPr>
    </w:p>
    <w:p w14:paraId="3ED7469C" w14:textId="572F1960" w:rsidR="00973816" w:rsidRDefault="003E0C77" w:rsidP="00520E21">
      <w:pPr>
        <w:shd w:val="clear" w:color="auto" w:fill="FFFFFF"/>
        <w:spacing w:after="0" w:line="240" w:lineRule="auto"/>
        <w:rPr>
          <w:rStyle w:val="Hyperlink"/>
          <w:rFonts w:ascii="Arial" w:hAnsi="Arial" w:cs="Arial"/>
          <w:sz w:val="24"/>
          <w:szCs w:val="24"/>
        </w:rPr>
      </w:pPr>
      <w:r>
        <w:rPr>
          <w:rFonts w:ascii="Arial" w:eastAsia="Times New Roman" w:hAnsi="Arial" w:cs="Arial"/>
          <w:sz w:val="24"/>
          <w:szCs w:val="24"/>
          <w:lang w:eastAsia="en-GB"/>
        </w:rPr>
        <w:t xml:space="preserve"> </w:t>
      </w:r>
      <w:hyperlink r:id="rId222" w:history="1">
        <w:r w:rsidR="00B142F2" w:rsidRPr="00684131">
          <w:rPr>
            <w:rStyle w:val="Hyperlink"/>
            <w:rFonts w:ascii="Arial" w:hAnsi="Arial" w:cs="Arial"/>
            <w:sz w:val="24"/>
            <w:szCs w:val="24"/>
          </w:rPr>
          <w:t>https://www.raynefoundation.org.uk/</w:t>
        </w:r>
      </w:hyperlink>
    </w:p>
    <w:p w14:paraId="63BCABCE" w14:textId="412DEC60" w:rsidR="00A166EE" w:rsidRDefault="00A166EE" w:rsidP="00520E21">
      <w:pPr>
        <w:shd w:val="clear" w:color="auto" w:fill="FFFFFF"/>
        <w:spacing w:after="0" w:line="240" w:lineRule="auto"/>
        <w:rPr>
          <w:rStyle w:val="Hyperlink"/>
          <w:rFonts w:ascii="Arial" w:hAnsi="Arial" w:cs="Arial"/>
          <w:sz w:val="24"/>
          <w:szCs w:val="24"/>
        </w:rPr>
      </w:pPr>
    </w:p>
    <w:p w14:paraId="2A34C5EC" w14:textId="18754DBB" w:rsidR="00973816" w:rsidRDefault="003332C3" w:rsidP="00637747">
      <w:pPr>
        <w:pStyle w:val="NormalWeb"/>
        <w:spacing w:before="0" w:beforeAutospacing="0" w:after="0" w:afterAutospacing="0"/>
        <w:rPr>
          <w:rStyle w:val="Strong"/>
          <w:rFonts w:ascii="Arial" w:hAnsi="Arial" w:cs="Arial"/>
          <w:b w:val="0"/>
        </w:rPr>
      </w:pPr>
      <w:r w:rsidRPr="003332C3">
        <w:rPr>
          <w:rStyle w:val="Strong"/>
          <w:rFonts w:ascii="Arial" w:hAnsi="Arial" w:cs="Arial"/>
          <w:u w:val="single"/>
        </w:rPr>
        <w:t>The Richard Overall Trust</w:t>
      </w:r>
      <w:r>
        <w:rPr>
          <w:rStyle w:val="Strong"/>
          <w:rFonts w:ascii="Arial" w:hAnsi="Arial" w:cs="Arial"/>
          <w:u w:val="single"/>
        </w:rPr>
        <w:t xml:space="preserve"> </w:t>
      </w:r>
      <w:r w:rsidR="00AA3F40">
        <w:rPr>
          <w:rStyle w:val="Strong"/>
          <w:rFonts w:ascii="Arial" w:hAnsi="Arial" w:cs="Arial"/>
          <w:u w:val="single"/>
        </w:rPr>
        <w:t>(Disability)</w:t>
      </w:r>
    </w:p>
    <w:p w14:paraId="4599A715" w14:textId="77777777" w:rsidR="00637747" w:rsidRDefault="00637747" w:rsidP="00637747">
      <w:pPr>
        <w:shd w:val="clear" w:color="auto" w:fill="FFFFFF"/>
        <w:spacing w:after="0" w:line="240" w:lineRule="auto"/>
        <w:rPr>
          <w:rFonts w:ascii="Arial" w:hAnsi="Arial" w:cs="Arial"/>
          <w:sz w:val="24"/>
          <w:szCs w:val="24"/>
          <w:shd w:val="clear" w:color="auto" w:fill="FFFFFF"/>
        </w:rPr>
      </w:pPr>
    </w:p>
    <w:p w14:paraId="32AB9AE2" w14:textId="77777777" w:rsidR="00637747" w:rsidRPr="00637747" w:rsidRDefault="00637747" w:rsidP="00637747">
      <w:pPr>
        <w:shd w:val="clear" w:color="auto" w:fill="FFFFFF"/>
        <w:spacing w:after="0" w:line="240" w:lineRule="auto"/>
        <w:rPr>
          <w:rFonts w:ascii="Arial" w:eastAsia="Times New Roman" w:hAnsi="Arial" w:cs="Arial"/>
          <w:sz w:val="24"/>
          <w:szCs w:val="24"/>
          <w:lang w:eastAsia="en-GB"/>
        </w:rPr>
      </w:pPr>
      <w:r w:rsidRPr="00637747">
        <w:rPr>
          <w:rFonts w:ascii="Arial" w:hAnsi="Arial" w:cs="Arial"/>
          <w:sz w:val="24"/>
          <w:szCs w:val="24"/>
          <w:shd w:val="clear" w:color="auto" w:fill="FFFFFF"/>
        </w:rPr>
        <w:t>The Richard Overall Trust was set up in 2001 in memory of 20</w:t>
      </w:r>
      <w:r>
        <w:rPr>
          <w:rFonts w:ascii="Arial" w:hAnsi="Arial" w:cs="Arial"/>
          <w:sz w:val="24"/>
          <w:szCs w:val="24"/>
          <w:shd w:val="clear" w:color="auto" w:fill="FFFFFF"/>
        </w:rPr>
        <w:t xml:space="preserve"> year-</w:t>
      </w:r>
      <w:r w:rsidRPr="00637747">
        <w:rPr>
          <w:rFonts w:ascii="Arial" w:hAnsi="Arial" w:cs="Arial"/>
          <w:sz w:val="24"/>
          <w:szCs w:val="24"/>
          <w:shd w:val="clear" w:color="auto" w:fill="FFFFFF"/>
        </w:rPr>
        <w:t>old Richard Overall who had Duchenne Muscular Dystrophy</w:t>
      </w:r>
      <w:r>
        <w:rPr>
          <w:rFonts w:ascii="Arial" w:hAnsi="Arial" w:cs="Arial"/>
          <w:sz w:val="24"/>
          <w:szCs w:val="24"/>
          <w:shd w:val="clear" w:color="auto" w:fill="FFFFFF"/>
        </w:rPr>
        <w:t>. The Trust is run</w:t>
      </w:r>
      <w:r w:rsidRPr="00637747">
        <w:rPr>
          <w:rFonts w:ascii="Arial" w:hAnsi="Arial" w:cs="Arial"/>
          <w:sz w:val="24"/>
          <w:szCs w:val="24"/>
          <w:shd w:val="clear" w:color="auto" w:fill="FFFFFF"/>
        </w:rPr>
        <w:t xml:space="preserve"> by his friends and family.</w:t>
      </w:r>
    </w:p>
    <w:p w14:paraId="7C61AA29" w14:textId="77777777" w:rsidR="003332C3" w:rsidRDefault="00F22DC6" w:rsidP="00637747">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bCs/>
          <w:sz w:val="24"/>
          <w:szCs w:val="24"/>
          <w:lang w:eastAsia="en-GB"/>
        </w:rPr>
        <w:t>Discretionary g</w:t>
      </w:r>
      <w:r w:rsidR="003332C3" w:rsidRPr="003332C3">
        <w:rPr>
          <w:rFonts w:ascii="Arial" w:eastAsia="Times New Roman" w:hAnsi="Arial" w:cs="Arial"/>
          <w:bCs/>
          <w:sz w:val="24"/>
          <w:szCs w:val="24"/>
          <w:lang w:eastAsia="en-GB"/>
        </w:rPr>
        <w:t xml:space="preserve">rants are available to advance the physical education of </w:t>
      </w:r>
      <w:r w:rsidR="003332C3" w:rsidRPr="00637747">
        <w:rPr>
          <w:rFonts w:ascii="Arial" w:eastAsia="Times New Roman" w:hAnsi="Arial" w:cs="Arial"/>
          <w:bCs/>
          <w:sz w:val="24"/>
          <w:szCs w:val="24"/>
          <w:lang w:eastAsia="en-GB"/>
        </w:rPr>
        <w:t xml:space="preserve">severely </w:t>
      </w:r>
      <w:r w:rsidR="003332C3" w:rsidRPr="003332C3">
        <w:rPr>
          <w:rFonts w:ascii="Arial" w:eastAsia="Times New Roman" w:hAnsi="Arial" w:cs="Arial"/>
          <w:bCs/>
          <w:sz w:val="24"/>
          <w:szCs w:val="24"/>
          <w:lang w:eastAsia="en-GB"/>
        </w:rPr>
        <w:t xml:space="preserve">disabled young people </w:t>
      </w:r>
      <w:r w:rsidR="003332C3" w:rsidRPr="00637747">
        <w:rPr>
          <w:rFonts w:ascii="Arial" w:eastAsia="Times New Roman" w:hAnsi="Arial" w:cs="Arial"/>
          <w:bCs/>
          <w:sz w:val="24"/>
          <w:szCs w:val="24"/>
          <w:lang w:eastAsia="en-GB"/>
        </w:rPr>
        <w:t>and groups to allow their participation in or attendance at sporting events with the aim of improving their quality of life. Grants are also made for the research into the cause and alleviation and care of such disabilities.</w:t>
      </w:r>
      <w:r w:rsidR="003332C3" w:rsidRPr="00637747">
        <w:rPr>
          <w:rFonts w:ascii="Arial" w:eastAsia="Times New Roman" w:hAnsi="Arial" w:cs="Arial"/>
          <w:sz w:val="24"/>
          <w:szCs w:val="24"/>
          <w:lang w:eastAsia="en-GB"/>
        </w:rPr>
        <w:t xml:space="preserve"> </w:t>
      </w:r>
      <w:r w:rsidR="003332C3" w:rsidRPr="003332C3">
        <w:rPr>
          <w:rFonts w:ascii="Arial" w:eastAsia="Times New Roman" w:hAnsi="Arial" w:cs="Arial"/>
          <w:sz w:val="24"/>
          <w:szCs w:val="24"/>
          <w:lang w:eastAsia="en-GB"/>
        </w:rPr>
        <w:t>Match funding is not required.</w:t>
      </w:r>
      <w:r w:rsidR="003332C3" w:rsidRPr="00637747">
        <w:rPr>
          <w:rFonts w:ascii="Arial" w:eastAsia="Times New Roman" w:hAnsi="Arial" w:cs="Arial"/>
          <w:sz w:val="24"/>
          <w:szCs w:val="24"/>
          <w:lang w:eastAsia="en-GB"/>
        </w:rPr>
        <w:t xml:space="preserve"> </w:t>
      </w:r>
      <w:r w:rsidR="003332C3" w:rsidRPr="003332C3">
        <w:rPr>
          <w:rFonts w:ascii="Arial" w:eastAsia="Times New Roman" w:hAnsi="Arial" w:cs="Arial"/>
          <w:sz w:val="24"/>
          <w:szCs w:val="24"/>
          <w:lang w:eastAsia="en-GB"/>
        </w:rPr>
        <w:t>Individuals, groups, family and carers who are UK citizens</w:t>
      </w:r>
      <w:r w:rsidR="008F497A">
        <w:rPr>
          <w:rFonts w:ascii="Arial" w:eastAsia="Times New Roman" w:hAnsi="Arial" w:cs="Arial"/>
          <w:sz w:val="24"/>
          <w:szCs w:val="24"/>
          <w:lang w:eastAsia="en-GB"/>
        </w:rPr>
        <w:t xml:space="preserve"> are eligible</w:t>
      </w:r>
      <w:r w:rsidR="003332C3" w:rsidRPr="00637747">
        <w:rPr>
          <w:rFonts w:ascii="Arial" w:eastAsia="Times New Roman" w:hAnsi="Arial" w:cs="Arial"/>
          <w:sz w:val="24"/>
          <w:szCs w:val="24"/>
          <w:lang w:eastAsia="en-GB"/>
        </w:rPr>
        <w:t xml:space="preserve">. </w:t>
      </w:r>
      <w:r w:rsidR="003332C3" w:rsidRPr="003332C3">
        <w:rPr>
          <w:rFonts w:ascii="Arial" w:eastAsia="Times New Roman" w:hAnsi="Arial" w:cs="Arial"/>
          <w:sz w:val="24"/>
          <w:szCs w:val="24"/>
          <w:lang w:eastAsia="en-GB"/>
        </w:rPr>
        <w:t>Applicants are advised to contact the Trust to confirm that exclusions do not apply.</w:t>
      </w:r>
    </w:p>
    <w:p w14:paraId="748F99E2" w14:textId="77777777" w:rsidR="00D24E4C" w:rsidRDefault="00D24E4C" w:rsidP="00637747">
      <w:pPr>
        <w:shd w:val="clear" w:color="auto" w:fill="FFFFFF"/>
        <w:spacing w:after="0" w:line="240" w:lineRule="auto"/>
        <w:rPr>
          <w:rFonts w:ascii="Arial" w:eastAsia="Times New Roman" w:hAnsi="Arial" w:cs="Arial"/>
          <w:sz w:val="24"/>
          <w:szCs w:val="24"/>
          <w:lang w:eastAsia="en-GB"/>
        </w:rPr>
      </w:pPr>
    </w:p>
    <w:p w14:paraId="49C9F3D6" w14:textId="70B1EAF5" w:rsidR="003332C3" w:rsidRDefault="003332C3" w:rsidP="00637747">
      <w:pPr>
        <w:shd w:val="clear" w:color="auto" w:fill="FFFFFF"/>
        <w:spacing w:after="0" w:line="240" w:lineRule="auto"/>
        <w:rPr>
          <w:rFonts w:ascii="Arial" w:hAnsi="Arial" w:cs="Arial"/>
          <w:sz w:val="24"/>
          <w:szCs w:val="24"/>
        </w:rPr>
      </w:pPr>
      <w:r w:rsidRPr="003332C3">
        <w:rPr>
          <w:rFonts w:ascii="Arial" w:eastAsia="Times New Roman" w:hAnsi="Arial" w:cs="Arial"/>
          <w:sz w:val="24"/>
          <w:szCs w:val="24"/>
          <w:lang w:eastAsia="en-GB"/>
        </w:rPr>
        <w:t>Applications may be submitted at any time.</w:t>
      </w:r>
      <w:r w:rsidR="00F22DC6">
        <w:rPr>
          <w:rFonts w:ascii="Arial" w:eastAsia="Times New Roman" w:hAnsi="Arial" w:cs="Arial"/>
          <w:sz w:val="24"/>
          <w:szCs w:val="24"/>
          <w:lang w:eastAsia="en-GB"/>
        </w:rPr>
        <w:t xml:space="preserve"> For further information, please e-mail: </w:t>
      </w:r>
      <w:hyperlink r:id="rId223" w:tooltip="This link may open a new window" w:history="1">
        <w:r w:rsidR="00F22DC6" w:rsidRPr="00F22DC6">
          <w:rPr>
            <w:rFonts w:ascii="Arial" w:hAnsi="Arial" w:cs="Arial"/>
            <w:color w:val="212492"/>
            <w:sz w:val="24"/>
            <w:szCs w:val="24"/>
            <w:u w:val="single"/>
            <w:shd w:val="clear" w:color="auto" w:fill="FFFFFF"/>
          </w:rPr>
          <w:t>therichardoveralltrust@gmail.com</w:t>
        </w:r>
      </w:hyperlink>
      <w:r w:rsidR="00F22DC6" w:rsidRPr="00F22DC6">
        <w:rPr>
          <w:rFonts w:ascii="Arial" w:hAnsi="Arial" w:cs="Arial"/>
          <w:sz w:val="24"/>
          <w:szCs w:val="24"/>
        </w:rPr>
        <w:t xml:space="preserve"> or telephone: 01420 511375.</w:t>
      </w:r>
    </w:p>
    <w:p w14:paraId="639C25D7" w14:textId="77777777" w:rsidR="0083741A" w:rsidRDefault="0083741A" w:rsidP="00637747">
      <w:pPr>
        <w:shd w:val="clear" w:color="auto" w:fill="FFFFFF"/>
        <w:spacing w:after="0" w:line="240" w:lineRule="auto"/>
        <w:rPr>
          <w:rFonts w:ascii="Arial" w:hAnsi="Arial" w:cs="Arial"/>
          <w:sz w:val="24"/>
          <w:szCs w:val="24"/>
        </w:rPr>
      </w:pPr>
    </w:p>
    <w:p w14:paraId="045FAAC0" w14:textId="77777777" w:rsidR="00222685" w:rsidRDefault="00222685" w:rsidP="00402FD2">
      <w:pPr>
        <w:spacing w:after="0" w:line="240" w:lineRule="auto"/>
        <w:rPr>
          <w:rStyle w:val="Strong"/>
          <w:rFonts w:ascii="Arial" w:eastAsia="Times New Roman" w:hAnsi="Arial" w:cs="Arial"/>
          <w:sz w:val="24"/>
          <w:szCs w:val="24"/>
          <w:u w:val="single"/>
        </w:rPr>
      </w:pPr>
    </w:p>
    <w:p w14:paraId="7864A5C8" w14:textId="027CAF59" w:rsidR="00402FD2" w:rsidRDefault="00402FD2" w:rsidP="00402FD2">
      <w:pPr>
        <w:spacing w:after="0" w:line="240" w:lineRule="auto"/>
        <w:rPr>
          <w:rFonts w:ascii="Arial" w:eastAsia="Times New Roman" w:hAnsi="Arial" w:cs="Arial"/>
          <w:sz w:val="24"/>
          <w:szCs w:val="24"/>
        </w:rPr>
      </w:pPr>
      <w:r w:rsidRPr="004D2BAC">
        <w:rPr>
          <w:rStyle w:val="Strong"/>
          <w:rFonts w:ascii="Arial" w:eastAsia="Times New Roman" w:hAnsi="Arial" w:cs="Arial"/>
          <w:sz w:val="24"/>
          <w:szCs w:val="24"/>
          <w:u w:val="single"/>
        </w:rPr>
        <w:t>The Robert McAlpine Foundation Grants</w:t>
      </w:r>
      <w:r w:rsidRPr="004D2BAC">
        <w:rPr>
          <w:rFonts w:ascii="Arial" w:eastAsia="Times New Roman" w:hAnsi="Arial" w:cs="Arial"/>
          <w:sz w:val="24"/>
          <w:szCs w:val="24"/>
          <w:u w:val="single"/>
        </w:rPr>
        <w:br/>
      </w:r>
      <w:r w:rsidRPr="00281B5A">
        <w:rPr>
          <w:rFonts w:ascii="Arial" w:eastAsia="Times New Roman" w:hAnsi="Arial" w:cs="Arial"/>
          <w:sz w:val="24"/>
          <w:szCs w:val="24"/>
        </w:rPr>
        <w:br/>
        <w:t xml:space="preserve">The Foundation was established by the family of Sir Robert McAlpine and gives grants to support small charities situated throughout the UK that fall within specific categories - namely </w:t>
      </w:r>
      <w:r w:rsidRPr="00281B5A">
        <w:rPr>
          <w:rStyle w:val="Strong"/>
          <w:rFonts w:ascii="Arial" w:eastAsia="Times New Roman" w:hAnsi="Arial" w:cs="Arial"/>
          <w:sz w:val="24"/>
          <w:szCs w:val="24"/>
        </w:rPr>
        <w:t>children, youth, the elderly, social and medical research. </w:t>
      </w:r>
      <w:r w:rsidRPr="00281B5A">
        <w:rPr>
          <w:rFonts w:ascii="Arial" w:eastAsia="Times New Roman" w:hAnsi="Arial" w:cs="Arial"/>
          <w:sz w:val="24"/>
          <w:szCs w:val="24"/>
        </w:rPr>
        <w:br/>
      </w:r>
      <w:r w:rsidRPr="00281B5A">
        <w:rPr>
          <w:rFonts w:ascii="Arial" w:eastAsia="Times New Roman" w:hAnsi="Arial" w:cs="Arial"/>
          <w:sz w:val="24"/>
          <w:szCs w:val="24"/>
        </w:rPr>
        <w:br/>
        <w:t xml:space="preserve">The Trustees meet </w:t>
      </w:r>
      <w:r w:rsidRPr="00BE537D">
        <w:rPr>
          <w:rFonts w:ascii="Arial" w:eastAsia="Times New Roman" w:hAnsi="Arial" w:cs="Arial"/>
          <w:b/>
          <w:sz w:val="24"/>
          <w:szCs w:val="24"/>
        </w:rPr>
        <w:t>annually in November</w:t>
      </w:r>
      <w:r w:rsidRPr="00281B5A">
        <w:rPr>
          <w:rFonts w:ascii="Arial" w:eastAsia="Times New Roman" w:hAnsi="Arial" w:cs="Arial"/>
          <w:sz w:val="24"/>
          <w:szCs w:val="24"/>
        </w:rPr>
        <w:t xml:space="preserve"> to approve grants.  </w:t>
      </w:r>
      <w:r w:rsidRPr="00281B5A">
        <w:rPr>
          <w:rStyle w:val="Strong"/>
          <w:rFonts w:ascii="Arial" w:eastAsia="Times New Roman" w:hAnsi="Arial" w:cs="Arial"/>
          <w:sz w:val="24"/>
          <w:szCs w:val="24"/>
        </w:rPr>
        <w:t>An application must be received </w:t>
      </w:r>
      <w:r w:rsidRPr="004D2BAC">
        <w:rPr>
          <w:rStyle w:val="Strong"/>
          <w:rFonts w:ascii="Arial" w:eastAsia="Times New Roman" w:hAnsi="Arial" w:cs="Arial"/>
          <w:sz w:val="24"/>
          <w:szCs w:val="24"/>
          <w:highlight w:val="yellow"/>
          <w:u w:val="single"/>
        </w:rPr>
        <w:t>no later than 31 August</w:t>
      </w:r>
      <w:r w:rsidRPr="00281B5A">
        <w:rPr>
          <w:rStyle w:val="Strong"/>
          <w:rFonts w:ascii="Arial" w:eastAsia="Times New Roman" w:hAnsi="Arial" w:cs="Arial"/>
          <w:sz w:val="24"/>
          <w:szCs w:val="24"/>
        </w:rPr>
        <w:t xml:space="preserve"> in order for it to be considered for inclusion in the next meeting.</w:t>
      </w:r>
      <w:r w:rsidRPr="00281B5A">
        <w:rPr>
          <w:rFonts w:ascii="Arial" w:eastAsia="Times New Roman" w:hAnsi="Arial" w:cs="Arial"/>
          <w:sz w:val="24"/>
          <w:szCs w:val="24"/>
        </w:rPr>
        <w:br/>
      </w:r>
      <w:r w:rsidRPr="00281B5A">
        <w:rPr>
          <w:rFonts w:ascii="Arial" w:eastAsia="Times New Roman" w:hAnsi="Arial" w:cs="Arial"/>
          <w:sz w:val="24"/>
          <w:szCs w:val="24"/>
        </w:rPr>
        <w:br/>
      </w:r>
      <w:hyperlink r:id="rId224" w:history="1">
        <w:r w:rsidRPr="00207736">
          <w:rPr>
            <w:rStyle w:val="Hyperlink"/>
            <w:rFonts w:ascii="Arial" w:eastAsia="Times New Roman" w:hAnsi="Arial" w:cs="Arial"/>
            <w:sz w:val="24"/>
            <w:szCs w:val="24"/>
          </w:rPr>
          <w:t>https://www.robertmcalpinefoundation.org/how-to-apply</w:t>
        </w:r>
      </w:hyperlink>
    </w:p>
    <w:p w14:paraId="4BE05E1D" w14:textId="77777777" w:rsidR="00A166EE" w:rsidRDefault="00A166EE" w:rsidP="00637747">
      <w:pPr>
        <w:shd w:val="clear" w:color="auto" w:fill="FFFFFF"/>
        <w:spacing w:after="0" w:line="240" w:lineRule="auto"/>
        <w:rPr>
          <w:rFonts w:ascii="Arial" w:hAnsi="Arial" w:cs="Arial"/>
          <w:b/>
          <w:sz w:val="24"/>
          <w:szCs w:val="24"/>
          <w:u w:val="single"/>
        </w:rPr>
      </w:pPr>
    </w:p>
    <w:p w14:paraId="78E08AA7" w14:textId="77777777" w:rsidR="003B6775" w:rsidRDefault="003B6775" w:rsidP="00637747">
      <w:pPr>
        <w:shd w:val="clear" w:color="auto" w:fill="FFFFFF"/>
        <w:spacing w:after="0" w:line="240" w:lineRule="auto"/>
        <w:rPr>
          <w:rFonts w:ascii="Arial" w:hAnsi="Arial" w:cs="Arial"/>
          <w:b/>
          <w:sz w:val="24"/>
          <w:szCs w:val="24"/>
          <w:u w:val="single"/>
        </w:rPr>
      </w:pPr>
      <w:r w:rsidRPr="003B6775">
        <w:rPr>
          <w:rFonts w:ascii="Arial" w:hAnsi="Arial" w:cs="Arial"/>
          <w:b/>
          <w:sz w:val="24"/>
          <w:szCs w:val="24"/>
          <w:u w:val="single"/>
        </w:rPr>
        <w:t>The R S Brownless Charitable Trust</w:t>
      </w:r>
    </w:p>
    <w:p w14:paraId="5934177C" w14:textId="77777777" w:rsidR="003B6775" w:rsidRDefault="003B6775" w:rsidP="00637747">
      <w:pPr>
        <w:shd w:val="clear" w:color="auto" w:fill="FFFFFF"/>
        <w:spacing w:after="0" w:line="240" w:lineRule="auto"/>
        <w:rPr>
          <w:rFonts w:ascii="Arial" w:hAnsi="Arial" w:cs="Arial"/>
          <w:b/>
          <w:sz w:val="24"/>
          <w:szCs w:val="24"/>
          <w:u w:val="single"/>
        </w:rPr>
      </w:pPr>
    </w:p>
    <w:p w14:paraId="3E75E2C3" w14:textId="77777777" w:rsidR="00520E21" w:rsidRDefault="003B6775" w:rsidP="007A32D0">
      <w:pPr>
        <w:shd w:val="clear" w:color="auto" w:fill="FFFFFF"/>
        <w:spacing w:after="0" w:line="240" w:lineRule="auto"/>
        <w:rPr>
          <w:rFonts w:ascii="Arial" w:eastAsia="Times New Roman" w:hAnsi="Arial" w:cs="Arial"/>
          <w:sz w:val="24"/>
          <w:szCs w:val="24"/>
          <w:lang w:eastAsia="en-GB"/>
        </w:rPr>
      </w:pPr>
      <w:r w:rsidRPr="003B6775">
        <w:rPr>
          <w:rFonts w:ascii="Arial" w:eastAsia="Times New Roman" w:hAnsi="Arial" w:cs="Arial"/>
          <w:sz w:val="24"/>
          <w:szCs w:val="24"/>
          <w:lang w:eastAsia="en-GB"/>
        </w:rPr>
        <w:t>The R S Brownless Charitable Trust aims to support charities throughout the UK undertaking general charitable purposes. The Trustees’ have expressed a particular interest in supporting projects within the following areas:</w:t>
      </w:r>
      <w:r>
        <w:rPr>
          <w:rFonts w:ascii="Arial" w:eastAsia="Times New Roman" w:hAnsi="Arial" w:cs="Arial"/>
          <w:sz w:val="24"/>
          <w:szCs w:val="24"/>
          <w:lang w:eastAsia="en-GB"/>
        </w:rPr>
        <w:t xml:space="preserve"> </w:t>
      </w:r>
      <w:r w:rsidRPr="003B6775">
        <w:rPr>
          <w:rFonts w:ascii="Arial" w:eastAsia="Times New Roman" w:hAnsi="Arial" w:cs="Arial"/>
          <w:b/>
          <w:sz w:val="24"/>
          <w:szCs w:val="24"/>
          <w:lang w:eastAsia="en-GB"/>
        </w:rPr>
        <w:t>Long-term and terminal illness; Disability; and Disadvantage.</w:t>
      </w:r>
      <w:r>
        <w:rPr>
          <w:rFonts w:ascii="Arial" w:eastAsia="Times New Roman" w:hAnsi="Arial" w:cs="Arial"/>
          <w:b/>
          <w:sz w:val="24"/>
          <w:szCs w:val="24"/>
          <w:lang w:eastAsia="en-GB"/>
        </w:rPr>
        <w:t xml:space="preserve"> </w:t>
      </w:r>
      <w:r w:rsidRPr="003B6775">
        <w:rPr>
          <w:rFonts w:ascii="Arial" w:eastAsia="Times New Roman" w:hAnsi="Arial" w:cs="Arial"/>
          <w:sz w:val="24"/>
          <w:szCs w:val="24"/>
          <w:lang w:eastAsia="en-GB"/>
        </w:rPr>
        <w:t>Grants are usually one-off, ranging between £100 and £2,000.</w:t>
      </w:r>
      <w:r w:rsidR="00607CC5">
        <w:rPr>
          <w:rFonts w:ascii="Arial" w:eastAsia="Times New Roman" w:hAnsi="Arial" w:cs="Arial"/>
          <w:sz w:val="24"/>
          <w:szCs w:val="24"/>
          <w:lang w:eastAsia="en-GB"/>
        </w:rPr>
        <w:t xml:space="preserve"> </w:t>
      </w:r>
      <w:r w:rsidRPr="003B6775">
        <w:rPr>
          <w:rFonts w:ascii="Arial" w:eastAsia="Times New Roman" w:hAnsi="Arial" w:cs="Arial"/>
          <w:sz w:val="24"/>
          <w:szCs w:val="24"/>
          <w:lang w:eastAsia="en-GB"/>
        </w:rPr>
        <w:t>For more information and how to apply please contact:</w:t>
      </w:r>
      <w:r w:rsidR="007A32D0">
        <w:rPr>
          <w:rFonts w:ascii="Arial" w:eastAsia="Times New Roman" w:hAnsi="Arial" w:cs="Arial"/>
          <w:sz w:val="24"/>
          <w:szCs w:val="24"/>
          <w:lang w:eastAsia="en-GB"/>
        </w:rPr>
        <w:t xml:space="preserve"> </w:t>
      </w:r>
      <w:r w:rsidRPr="003B6775">
        <w:rPr>
          <w:rFonts w:ascii="Arial" w:eastAsia="Times New Roman" w:hAnsi="Arial" w:cs="Arial"/>
          <w:sz w:val="24"/>
          <w:szCs w:val="24"/>
          <w:lang w:eastAsia="en-GB"/>
        </w:rPr>
        <w:t>Mrs P M A Nicolai, Trustee</w:t>
      </w:r>
      <w:r w:rsidRPr="003B6775">
        <w:rPr>
          <w:rFonts w:ascii="Arial" w:eastAsia="Times New Roman" w:hAnsi="Arial" w:cs="Arial"/>
          <w:sz w:val="24"/>
          <w:szCs w:val="24"/>
          <w:lang w:eastAsia="en-GB"/>
        </w:rPr>
        <w:br/>
        <w:t>c/o The R S Brownless Charitable Trust</w:t>
      </w:r>
      <w:r w:rsidR="007A32D0">
        <w:rPr>
          <w:rFonts w:ascii="Arial" w:eastAsia="Times New Roman" w:hAnsi="Arial" w:cs="Arial"/>
          <w:sz w:val="24"/>
          <w:szCs w:val="24"/>
          <w:lang w:eastAsia="en-GB"/>
        </w:rPr>
        <w:t xml:space="preserve">, </w:t>
      </w:r>
      <w:r w:rsidRPr="003B6775">
        <w:rPr>
          <w:rFonts w:ascii="Arial" w:eastAsia="Times New Roman" w:hAnsi="Arial" w:cs="Arial"/>
          <w:sz w:val="24"/>
          <w:szCs w:val="24"/>
          <w:lang w:eastAsia="en-GB"/>
        </w:rPr>
        <w:t>Hennerton Holt</w:t>
      </w:r>
      <w:r w:rsidR="007A32D0">
        <w:rPr>
          <w:rFonts w:ascii="Arial" w:eastAsia="Times New Roman" w:hAnsi="Arial" w:cs="Arial"/>
          <w:sz w:val="24"/>
          <w:szCs w:val="24"/>
          <w:lang w:eastAsia="en-GB"/>
        </w:rPr>
        <w:t xml:space="preserve">, </w:t>
      </w:r>
      <w:r w:rsidRPr="003B6775">
        <w:rPr>
          <w:rFonts w:ascii="Arial" w:eastAsia="Times New Roman" w:hAnsi="Arial" w:cs="Arial"/>
          <w:sz w:val="24"/>
          <w:szCs w:val="24"/>
          <w:lang w:eastAsia="en-GB"/>
        </w:rPr>
        <w:t>Wargrave</w:t>
      </w:r>
      <w:r w:rsidR="007A32D0">
        <w:rPr>
          <w:rFonts w:ascii="Arial" w:eastAsia="Times New Roman" w:hAnsi="Arial" w:cs="Arial"/>
          <w:sz w:val="24"/>
          <w:szCs w:val="24"/>
          <w:lang w:eastAsia="en-GB"/>
        </w:rPr>
        <w:t xml:space="preserve">, </w:t>
      </w:r>
      <w:r w:rsidRPr="003B6775">
        <w:rPr>
          <w:rFonts w:ascii="Arial" w:eastAsia="Times New Roman" w:hAnsi="Arial" w:cs="Arial"/>
          <w:sz w:val="24"/>
          <w:szCs w:val="24"/>
          <w:lang w:eastAsia="en-GB"/>
        </w:rPr>
        <w:t>Reading</w:t>
      </w:r>
      <w:r w:rsidR="007A32D0">
        <w:rPr>
          <w:rFonts w:ascii="Arial" w:eastAsia="Times New Roman" w:hAnsi="Arial" w:cs="Arial"/>
          <w:sz w:val="24"/>
          <w:szCs w:val="24"/>
          <w:lang w:eastAsia="en-GB"/>
        </w:rPr>
        <w:t xml:space="preserve">, </w:t>
      </w:r>
      <w:r w:rsidRPr="003B6775">
        <w:rPr>
          <w:rFonts w:ascii="Arial" w:eastAsia="Times New Roman" w:hAnsi="Arial" w:cs="Arial"/>
          <w:sz w:val="24"/>
          <w:szCs w:val="24"/>
          <w:lang w:eastAsia="en-GB"/>
        </w:rPr>
        <w:t>RG10 8PD</w:t>
      </w:r>
      <w:r w:rsidR="007A32D0">
        <w:rPr>
          <w:rFonts w:ascii="Arial" w:eastAsia="Times New Roman" w:hAnsi="Arial" w:cs="Arial"/>
          <w:sz w:val="24"/>
          <w:szCs w:val="24"/>
          <w:lang w:eastAsia="en-GB"/>
        </w:rPr>
        <w:t>.</w:t>
      </w:r>
    </w:p>
    <w:p w14:paraId="4B893033" w14:textId="77777777" w:rsidR="003B6775" w:rsidRDefault="003B6775" w:rsidP="003B6775">
      <w:pPr>
        <w:shd w:val="clear" w:color="auto" w:fill="FFFFFF"/>
        <w:spacing w:after="100" w:afterAutospacing="1" w:line="240" w:lineRule="auto"/>
        <w:rPr>
          <w:rFonts w:ascii="Arial" w:eastAsia="Times New Roman" w:hAnsi="Arial" w:cs="Arial"/>
          <w:sz w:val="24"/>
          <w:szCs w:val="24"/>
          <w:lang w:eastAsia="en-GB"/>
        </w:rPr>
      </w:pPr>
      <w:r w:rsidRPr="003B6775">
        <w:rPr>
          <w:rFonts w:ascii="Arial" w:eastAsia="Times New Roman" w:hAnsi="Arial" w:cs="Arial"/>
          <w:sz w:val="24"/>
          <w:szCs w:val="24"/>
          <w:lang w:eastAsia="en-GB"/>
        </w:rPr>
        <w:t>Telephone: 0118 940 4029</w:t>
      </w:r>
    </w:p>
    <w:p w14:paraId="690AFACD" w14:textId="10ABBA3C" w:rsidR="001B25A4" w:rsidRDefault="001B25A4" w:rsidP="003B6775">
      <w:pPr>
        <w:shd w:val="clear" w:color="auto" w:fill="FFFFFF"/>
        <w:spacing w:after="100" w:afterAutospacing="1" w:line="240" w:lineRule="auto"/>
        <w:rPr>
          <w:rFonts w:ascii="Arial" w:eastAsia="Times New Roman" w:hAnsi="Arial" w:cs="Arial"/>
          <w:b/>
          <w:sz w:val="24"/>
          <w:szCs w:val="24"/>
          <w:u w:val="single"/>
          <w:lang w:eastAsia="en-GB"/>
        </w:rPr>
      </w:pPr>
      <w:r w:rsidRPr="001B25A4">
        <w:rPr>
          <w:rFonts w:ascii="Arial" w:eastAsia="Times New Roman" w:hAnsi="Arial" w:cs="Arial"/>
          <w:b/>
          <w:sz w:val="24"/>
          <w:szCs w:val="24"/>
          <w:u w:val="single"/>
          <w:lang w:eastAsia="en-GB"/>
        </w:rPr>
        <w:t>The Royal Society: Tomorrow’s Climate Scientists Programme</w:t>
      </w:r>
    </w:p>
    <w:p w14:paraId="6544885A" w14:textId="77777777" w:rsidR="001B25A4" w:rsidRDefault="001B25A4" w:rsidP="003B6775">
      <w:pPr>
        <w:shd w:val="clear" w:color="auto" w:fill="FFFFFF"/>
        <w:spacing w:after="100" w:afterAutospacing="1" w:line="240" w:lineRule="auto"/>
        <w:rPr>
          <w:rFonts w:ascii="Arial" w:hAnsi="Arial" w:cs="Arial"/>
          <w:sz w:val="24"/>
          <w:szCs w:val="24"/>
        </w:rPr>
      </w:pPr>
      <w:r>
        <w:rPr>
          <w:rFonts w:ascii="Arial" w:hAnsi="Arial" w:cs="Arial"/>
          <w:sz w:val="24"/>
          <w:szCs w:val="24"/>
        </w:rPr>
        <w:t xml:space="preserve">This Programme </w:t>
      </w:r>
      <w:r w:rsidRPr="001B25A4">
        <w:rPr>
          <w:rFonts w:ascii="Arial" w:hAnsi="Arial" w:cs="Arial"/>
          <w:sz w:val="24"/>
          <w:szCs w:val="24"/>
        </w:rPr>
        <w:t xml:space="preserve">give students across the UK the opportunity to take action to address </w:t>
      </w:r>
      <w:r w:rsidRPr="001B25A4">
        <w:rPr>
          <w:rFonts w:ascii="Arial" w:hAnsi="Arial" w:cs="Arial"/>
          <w:b/>
          <w:sz w:val="24"/>
          <w:szCs w:val="24"/>
        </w:rPr>
        <w:t>climate and biodiversity issues. Grants of up to £3,000 are available to UK primary or secondary schools to run a STEM investigation project for students aged between 5 and 18.</w:t>
      </w:r>
      <w:r w:rsidRPr="001B25A4">
        <w:rPr>
          <w:rFonts w:ascii="Arial" w:hAnsi="Arial" w:cs="Arial"/>
          <w:sz w:val="24"/>
          <w:szCs w:val="24"/>
        </w:rPr>
        <w:t xml:space="preserve"> There needs to be two project partners to the scheme with the lead applicant being a school and the second partner being a STEM professional from academia or industry. Funding should predominantly be used to buy equipment. </w:t>
      </w:r>
    </w:p>
    <w:p w14:paraId="112FC488" w14:textId="77777777" w:rsidR="001B25A4" w:rsidRPr="001B25A4" w:rsidRDefault="005A0350" w:rsidP="003B6775">
      <w:pPr>
        <w:shd w:val="clear" w:color="auto" w:fill="FFFFFF"/>
        <w:spacing w:after="100" w:afterAutospacing="1" w:line="240" w:lineRule="auto"/>
        <w:rPr>
          <w:rFonts w:ascii="Arial" w:eastAsia="Times New Roman" w:hAnsi="Arial" w:cs="Arial"/>
          <w:b/>
          <w:sz w:val="24"/>
          <w:szCs w:val="24"/>
          <w:u w:val="single"/>
          <w:lang w:eastAsia="en-GB"/>
        </w:rPr>
      </w:pPr>
      <w:hyperlink r:id="rId225" w:tgtFrame="_blank" w:history="1">
        <w:r w:rsidR="001B25A4" w:rsidRPr="001B25A4">
          <w:rPr>
            <w:rStyle w:val="Hyperlink"/>
            <w:rFonts w:ascii="Arial" w:hAnsi="Arial" w:cs="Arial"/>
            <w:color w:val="auto"/>
            <w:sz w:val="24"/>
            <w:szCs w:val="24"/>
          </w:rPr>
          <w:t>https://royalsociety.org/grants-schemes-awards/grants/partnership-grants/tomorrows-climate-scientists/</w:t>
        </w:r>
      </w:hyperlink>
    </w:p>
    <w:p w14:paraId="74779D86" w14:textId="1EFE1223" w:rsidR="00B142F2" w:rsidRDefault="00D24E4C" w:rsidP="0025138B">
      <w:pPr>
        <w:pStyle w:val="NormalWeb"/>
        <w:spacing w:before="0" w:beforeAutospacing="0" w:after="0" w:afterAutospacing="0"/>
        <w:rPr>
          <w:rStyle w:val="Strong"/>
          <w:rFonts w:ascii="Arial" w:hAnsi="Arial" w:cs="Arial"/>
          <w:u w:val="single"/>
        </w:rPr>
      </w:pPr>
      <w:r>
        <w:rPr>
          <w:rStyle w:val="Strong"/>
          <w:rFonts w:ascii="Arial" w:hAnsi="Arial" w:cs="Arial"/>
          <w:u w:val="single"/>
        </w:rPr>
        <w:t>S</w:t>
      </w:r>
      <w:r w:rsidR="00A01748">
        <w:rPr>
          <w:rStyle w:val="Strong"/>
          <w:rFonts w:ascii="Arial" w:hAnsi="Arial" w:cs="Arial"/>
          <w:u w:val="single"/>
        </w:rPr>
        <w:t>chroder Charity Trust</w:t>
      </w:r>
    </w:p>
    <w:p w14:paraId="60730899" w14:textId="77777777" w:rsidR="00E01138" w:rsidRDefault="00E01138" w:rsidP="00A01748">
      <w:pPr>
        <w:shd w:val="clear" w:color="auto" w:fill="FFFFFF"/>
        <w:spacing w:after="0" w:line="240" w:lineRule="auto"/>
        <w:rPr>
          <w:rFonts w:ascii="Arial" w:eastAsia="Times New Roman" w:hAnsi="Arial" w:cs="Arial"/>
          <w:sz w:val="24"/>
          <w:szCs w:val="24"/>
          <w:lang w:eastAsia="en-GB"/>
        </w:rPr>
      </w:pPr>
    </w:p>
    <w:p w14:paraId="77228436" w14:textId="01A63605" w:rsidR="00A01748" w:rsidRDefault="00A01748" w:rsidP="00A01748">
      <w:pPr>
        <w:shd w:val="clear" w:color="auto" w:fill="FFFFFF"/>
        <w:spacing w:after="0" w:line="240" w:lineRule="auto"/>
        <w:rPr>
          <w:rFonts w:ascii="Arial" w:eastAsia="Times New Roman" w:hAnsi="Arial" w:cs="Arial"/>
          <w:sz w:val="24"/>
          <w:szCs w:val="24"/>
          <w:lang w:eastAsia="en-GB"/>
        </w:rPr>
      </w:pPr>
      <w:r w:rsidRPr="00A01748">
        <w:rPr>
          <w:rFonts w:ascii="Arial" w:eastAsia="Times New Roman" w:hAnsi="Arial" w:cs="Arial"/>
          <w:sz w:val="24"/>
          <w:szCs w:val="24"/>
          <w:lang w:eastAsia="en-GB"/>
        </w:rPr>
        <w:t>Grants of £5,000 are available for UK charities supporting work under the following categories:</w:t>
      </w:r>
    </w:p>
    <w:p w14:paraId="02370142" w14:textId="77777777" w:rsidR="00A01748" w:rsidRPr="00A01748" w:rsidRDefault="00A01748" w:rsidP="00A1546B">
      <w:pPr>
        <w:numPr>
          <w:ilvl w:val="0"/>
          <w:numId w:val="88"/>
        </w:numPr>
        <w:shd w:val="clear" w:color="auto" w:fill="FFFFFF"/>
        <w:spacing w:after="0" w:line="240" w:lineRule="auto"/>
        <w:rPr>
          <w:rFonts w:ascii="Arial" w:eastAsia="Times New Roman" w:hAnsi="Arial" w:cs="Arial"/>
          <w:sz w:val="24"/>
          <w:szCs w:val="24"/>
          <w:lang w:eastAsia="en-GB"/>
        </w:rPr>
      </w:pPr>
      <w:r w:rsidRPr="00A01748">
        <w:rPr>
          <w:rFonts w:ascii="Arial" w:eastAsia="Times New Roman" w:hAnsi="Arial" w:cs="Arial"/>
          <w:sz w:val="24"/>
          <w:szCs w:val="24"/>
          <w:lang w:eastAsia="en-GB"/>
        </w:rPr>
        <w:t>Arts, culture and heritage.</w:t>
      </w:r>
    </w:p>
    <w:p w14:paraId="1337FB59" w14:textId="77777777" w:rsidR="00A01748" w:rsidRPr="00A01748" w:rsidRDefault="00A01748" w:rsidP="00A1546B">
      <w:pPr>
        <w:numPr>
          <w:ilvl w:val="0"/>
          <w:numId w:val="88"/>
        </w:numPr>
        <w:shd w:val="clear" w:color="auto" w:fill="FFFFFF"/>
        <w:spacing w:after="0" w:line="240" w:lineRule="auto"/>
        <w:rPr>
          <w:rFonts w:ascii="Arial" w:eastAsia="Times New Roman" w:hAnsi="Arial" w:cs="Arial"/>
          <w:sz w:val="24"/>
          <w:szCs w:val="24"/>
          <w:lang w:eastAsia="en-GB"/>
        </w:rPr>
      </w:pPr>
      <w:r w:rsidRPr="00A01748">
        <w:rPr>
          <w:rFonts w:ascii="Arial" w:eastAsia="Times New Roman" w:hAnsi="Arial" w:cs="Arial"/>
          <w:sz w:val="24"/>
          <w:szCs w:val="24"/>
          <w:lang w:eastAsia="en-GB"/>
        </w:rPr>
        <w:t>Education, training and employment.</w:t>
      </w:r>
    </w:p>
    <w:p w14:paraId="65B24BEA" w14:textId="77777777" w:rsidR="00A01748" w:rsidRPr="00A01748" w:rsidRDefault="00A01748" w:rsidP="00A1546B">
      <w:pPr>
        <w:numPr>
          <w:ilvl w:val="0"/>
          <w:numId w:val="88"/>
        </w:numPr>
        <w:shd w:val="clear" w:color="auto" w:fill="FFFFFF"/>
        <w:spacing w:after="0" w:line="240" w:lineRule="auto"/>
        <w:rPr>
          <w:rFonts w:ascii="Arial" w:eastAsia="Times New Roman" w:hAnsi="Arial" w:cs="Arial"/>
          <w:sz w:val="24"/>
          <w:szCs w:val="24"/>
          <w:lang w:eastAsia="en-GB"/>
        </w:rPr>
      </w:pPr>
      <w:r w:rsidRPr="00A01748">
        <w:rPr>
          <w:rFonts w:ascii="Arial" w:eastAsia="Times New Roman" w:hAnsi="Arial" w:cs="Arial"/>
          <w:sz w:val="24"/>
          <w:szCs w:val="24"/>
          <w:lang w:eastAsia="en-GB"/>
        </w:rPr>
        <w:t>Environment and conservation.</w:t>
      </w:r>
    </w:p>
    <w:p w14:paraId="041744E6" w14:textId="77777777" w:rsidR="00A01748" w:rsidRPr="00A01748" w:rsidRDefault="00A01748" w:rsidP="00A1546B">
      <w:pPr>
        <w:numPr>
          <w:ilvl w:val="0"/>
          <w:numId w:val="88"/>
        </w:numPr>
        <w:shd w:val="clear" w:color="auto" w:fill="FFFFFF"/>
        <w:spacing w:after="0" w:line="240" w:lineRule="auto"/>
        <w:rPr>
          <w:rFonts w:ascii="Arial" w:eastAsia="Times New Roman" w:hAnsi="Arial" w:cs="Arial"/>
          <w:sz w:val="24"/>
          <w:szCs w:val="24"/>
          <w:lang w:eastAsia="en-GB"/>
        </w:rPr>
      </w:pPr>
      <w:r w:rsidRPr="00A01748">
        <w:rPr>
          <w:rFonts w:ascii="Arial" w:eastAsia="Times New Roman" w:hAnsi="Arial" w:cs="Arial"/>
          <w:sz w:val="24"/>
          <w:szCs w:val="24"/>
          <w:lang w:eastAsia="en-GB"/>
        </w:rPr>
        <w:t>Health and wellbeing.</w:t>
      </w:r>
    </w:p>
    <w:p w14:paraId="0BBAECD2" w14:textId="10EC8B8C" w:rsidR="00A01748" w:rsidRDefault="00A01748" w:rsidP="00A1546B">
      <w:pPr>
        <w:numPr>
          <w:ilvl w:val="0"/>
          <w:numId w:val="88"/>
        </w:numPr>
        <w:shd w:val="clear" w:color="auto" w:fill="FFFFFF"/>
        <w:spacing w:after="0" w:line="240" w:lineRule="auto"/>
        <w:rPr>
          <w:rFonts w:ascii="Arial" w:eastAsia="Times New Roman" w:hAnsi="Arial" w:cs="Arial"/>
          <w:sz w:val="24"/>
          <w:szCs w:val="24"/>
          <w:lang w:eastAsia="en-GB"/>
        </w:rPr>
      </w:pPr>
      <w:r w:rsidRPr="00A01748">
        <w:rPr>
          <w:rFonts w:ascii="Arial" w:eastAsia="Times New Roman" w:hAnsi="Arial" w:cs="Arial"/>
          <w:sz w:val="24"/>
          <w:szCs w:val="24"/>
          <w:lang w:eastAsia="en-GB"/>
        </w:rPr>
        <w:t>Strengthening communities.</w:t>
      </w:r>
    </w:p>
    <w:p w14:paraId="5DB228D7" w14:textId="77777777" w:rsidR="00A01748" w:rsidRPr="00A01748" w:rsidRDefault="00A01748" w:rsidP="000021CF">
      <w:pPr>
        <w:shd w:val="clear" w:color="auto" w:fill="FFFFFF"/>
        <w:spacing w:after="0" w:line="240" w:lineRule="auto"/>
        <w:ind w:left="720"/>
        <w:rPr>
          <w:rFonts w:ascii="Arial" w:eastAsia="Times New Roman" w:hAnsi="Arial" w:cs="Arial"/>
          <w:sz w:val="24"/>
          <w:szCs w:val="24"/>
          <w:lang w:eastAsia="en-GB"/>
        </w:rPr>
      </w:pPr>
    </w:p>
    <w:p w14:paraId="1D1BEFC9" w14:textId="77777777" w:rsidR="00A01748" w:rsidRPr="00A01748" w:rsidRDefault="00A01748" w:rsidP="00A01748">
      <w:pPr>
        <w:shd w:val="clear" w:color="auto" w:fill="FFFFFF"/>
        <w:spacing w:after="0" w:line="240" w:lineRule="auto"/>
        <w:rPr>
          <w:rFonts w:ascii="Arial" w:eastAsia="Times New Roman" w:hAnsi="Arial" w:cs="Arial"/>
          <w:sz w:val="24"/>
          <w:szCs w:val="24"/>
          <w:lang w:eastAsia="en-GB"/>
        </w:rPr>
      </w:pPr>
      <w:r w:rsidRPr="00A01748">
        <w:rPr>
          <w:rFonts w:ascii="Arial" w:eastAsia="Times New Roman" w:hAnsi="Arial" w:cs="Arial"/>
          <w:sz w:val="24"/>
          <w:szCs w:val="24"/>
          <w:lang w:eastAsia="en-GB"/>
        </w:rPr>
        <w:t>The Trustees are particularly interested in applications which can demonstrate the following:</w:t>
      </w:r>
    </w:p>
    <w:p w14:paraId="53CAAE09" w14:textId="77777777" w:rsidR="00A01748" w:rsidRPr="00A01748" w:rsidRDefault="00A01748" w:rsidP="00A1546B">
      <w:pPr>
        <w:numPr>
          <w:ilvl w:val="0"/>
          <w:numId w:val="89"/>
        </w:numPr>
        <w:shd w:val="clear" w:color="auto" w:fill="FFFFFF"/>
        <w:spacing w:after="0" w:line="240" w:lineRule="auto"/>
        <w:rPr>
          <w:rFonts w:ascii="Arial" w:eastAsia="Times New Roman" w:hAnsi="Arial" w:cs="Arial"/>
          <w:sz w:val="24"/>
          <w:szCs w:val="24"/>
          <w:lang w:eastAsia="en-GB"/>
        </w:rPr>
      </w:pPr>
      <w:r w:rsidRPr="00A01748">
        <w:rPr>
          <w:rFonts w:ascii="Arial" w:eastAsia="Times New Roman" w:hAnsi="Arial" w:cs="Arial"/>
          <w:sz w:val="24"/>
          <w:szCs w:val="24"/>
          <w:lang w:eastAsia="en-GB"/>
        </w:rPr>
        <w:t>Building strong communities and an understanding on how to engage with intended beneficiaries.</w:t>
      </w:r>
    </w:p>
    <w:p w14:paraId="21837C11" w14:textId="77777777" w:rsidR="00A01748" w:rsidRPr="00A01748" w:rsidRDefault="00A01748" w:rsidP="00A1546B">
      <w:pPr>
        <w:numPr>
          <w:ilvl w:val="0"/>
          <w:numId w:val="89"/>
        </w:numPr>
        <w:shd w:val="clear" w:color="auto" w:fill="FFFFFF"/>
        <w:spacing w:after="0" w:line="240" w:lineRule="auto"/>
        <w:rPr>
          <w:rFonts w:ascii="Arial" w:eastAsia="Times New Roman" w:hAnsi="Arial" w:cs="Arial"/>
          <w:sz w:val="24"/>
          <w:szCs w:val="24"/>
          <w:lang w:eastAsia="en-GB"/>
        </w:rPr>
      </w:pPr>
      <w:r w:rsidRPr="00A01748">
        <w:rPr>
          <w:rFonts w:ascii="Arial" w:eastAsia="Times New Roman" w:hAnsi="Arial" w:cs="Arial"/>
          <w:sz w:val="24"/>
          <w:szCs w:val="24"/>
          <w:lang w:eastAsia="en-GB"/>
        </w:rPr>
        <w:t>Replicable and sustainable work, rather than one off events.</w:t>
      </w:r>
    </w:p>
    <w:p w14:paraId="4C3B6820" w14:textId="77777777" w:rsidR="00A01748" w:rsidRPr="00A01748" w:rsidRDefault="00A01748" w:rsidP="00A1546B">
      <w:pPr>
        <w:numPr>
          <w:ilvl w:val="0"/>
          <w:numId w:val="89"/>
        </w:numPr>
        <w:shd w:val="clear" w:color="auto" w:fill="FFFFFF"/>
        <w:spacing w:after="0" w:line="240" w:lineRule="auto"/>
        <w:rPr>
          <w:rFonts w:ascii="Arial" w:eastAsia="Times New Roman" w:hAnsi="Arial" w:cs="Arial"/>
          <w:sz w:val="24"/>
          <w:szCs w:val="24"/>
          <w:lang w:eastAsia="en-GB"/>
        </w:rPr>
      </w:pPr>
      <w:r w:rsidRPr="00A01748">
        <w:rPr>
          <w:rFonts w:ascii="Arial" w:eastAsia="Times New Roman" w:hAnsi="Arial" w:cs="Arial"/>
          <w:sz w:val="24"/>
          <w:szCs w:val="24"/>
          <w:lang w:eastAsia="en-GB"/>
        </w:rPr>
        <w:t>Value for money.</w:t>
      </w:r>
    </w:p>
    <w:p w14:paraId="1E166633" w14:textId="77777777" w:rsidR="00A01748" w:rsidRPr="00A01748" w:rsidRDefault="00A01748" w:rsidP="00A1546B">
      <w:pPr>
        <w:numPr>
          <w:ilvl w:val="0"/>
          <w:numId w:val="89"/>
        </w:numPr>
        <w:shd w:val="clear" w:color="auto" w:fill="FFFFFF"/>
        <w:spacing w:after="0" w:line="240" w:lineRule="auto"/>
        <w:rPr>
          <w:rFonts w:ascii="Arial" w:eastAsia="Times New Roman" w:hAnsi="Arial" w:cs="Arial"/>
          <w:sz w:val="24"/>
          <w:szCs w:val="24"/>
          <w:lang w:eastAsia="en-GB"/>
        </w:rPr>
      </w:pPr>
      <w:r w:rsidRPr="00A01748">
        <w:rPr>
          <w:rFonts w:ascii="Arial" w:eastAsia="Times New Roman" w:hAnsi="Arial" w:cs="Arial"/>
          <w:sz w:val="24"/>
          <w:szCs w:val="24"/>
          <w:lang w:eastAsia="en-GB"/>
        </w:rPr>
        <w:t>Maximising the use of volunteers.</w:t>
      </w:r>
    </w:p>
    <w:p w14:paraId="5C5B6C72" w14:textId="77777777" w:rsidR="00A01748" w:rsidRPr="00A01748" w:rsidRDefault="00A01748" w:rsidP="00A1546B">
      <w:pPr>
        <w:numPr>
          <w:ilvl w:val="0"/>
          <w:numId w:val="89"/>
        </w:numPr>
        <w:shd w:val="clear" w:color="auto" w:fill="FFFFFF"/>
        <w:spacing w:after="0" w:line="240" w:lineRule="auto"/>
        <w:rPr>
          <w:rFonts w:ascii="Arial" w:eastAsia="Times New Roman" w:hAnsi="Arial" w:cs="Arial"/>
          <w:sz w:val="24"/>
          <w:szCs w:val="24"/>
          <w:lang w:eastAsia="en-GB"/>
        </w:rPr>
      </w:pPr>
      <w:r w:rsidRPr="00A01748">
        <w:rPr>
          <w:rFonts w:ascii="Arial" w:eastAsia="Times New Roman" w:hAnsi="Arial" w:cs="Arial"/>
          <w:sz w:val="24"/>
          <w:szCs w:val="24"/>
          <w:lang w:eastAsia="en-GB"/>
        </w:rPr>
        <w:t>Support of older people.</w:t>
      </w:r>
    </w:p>
    <w:p w14:paraId="3A5C3AEA" w14:textId="77777777" w:rsidR="00A01748" w:rsidRPr="00A01748" w:rsidRDefault="00A01748" w:rsidP="00A1546B">
      <w:pPr>
        <w:numPr>
          <w:ilvl w:val="0"/>
          <w:numId w:val="89"/>
        </w:numPr>
        <w:shd w:val="clear" w:color="auto" w:fill="FFFFFF"/>
        <w:spacing w:after="0" w:line="240" w:lineRule="auto"/>
        <w:rPr>
          <w:rFonts w:ascii="Arial" w:eastAsia="Times New Roman" w:hAnsi="Arial" w:cs="Arial"/>
          <w:sz w:val="24"/>
          <w:szCs w:val="24"/>
          <w:lang w:eastAsia="en-GB"/>
        </w:rPr>
      </w:pPr>
      <w:r w:rsidRPr="00A01748">
        <w:rPr>
          <w:rFonts w:ascii="Arial" w:eastAsia="Times New Roman" w:hAnsi="Arial" w:cs="Arial"/>
          <w:sz w:val="24"/>
          <w:szCs w:val="24"/>
          <w:lang w:eastAsia="en-GB"/>
        </w:rPr>
        <w:t>Support for marginalised/vulnerable younger people.</w:t>
      </w:r>
    </w:p>
    <w:p w14:paraId="7F4CF341" w14:textId="77777777" w:rsidR="00A01748" w:rsidRPr="00A01748" w:rsidRDefault="00A01748" w:rsidP="00A1546B">
      <w:pPr>
        <w:numPr>
          <w:ilvl w:val="0"/>
          <w:numId w:val="89"/>
        </w:numPr>
        <w:shd w:val="clear" w:color="auto" w:fill="FFFFFF"/>
        <w:spacing w:after="0" w:line="240" w:lineRule="auto"/>
        <w:rPr>
          <w:rFonts w:ascii="Arial" w:eastAsia="Times New Roman" w:hAnsi="Arial" w:cs="Arial"/>
          <w:sz w:val="24"/>
          <w:szCs w:val="24"/>
          <w:lang w:eastAsia="en-GB"/>
        </w:rPr>
      </w:pPr>
      <w:r w:rsidRPr="00A01748">
        <w:rPr>
          <w:rFonts w:ascii="Arial" w:eastAsia="Times New Roman" w:hAnsi="Arial" w:cs="Arial"/>
          <w:sz w:val="24"/>
          <w:szCs w:val="24"/>
          <w:lang w:eastAsia="en-GB"/>
        </w:rPr>
        <w:t>The use of helplines and information support services.</w:t>
      </w:r>
    </w:p>
    <w:p w14:paraId="461CF30F" w14:textId="16D595AD" w:rsidR="00A01748" w:rsidRDefault="00A01748" w:rsidP="00A1546B">
      <w:pPr>
        <w:numPr>
          <w:ilvl w:val="0"/>
          <w:numId w:val="89"/>
        </w:numPr>
        <w:shd w:val="clear" w:color="auto" w:fill="FFFFFF"/>
        <w:spacing w:after="0" w:line="240" w:lineRule="auto"/>
        <w:rPr>
          <w:rFonts w:ascii="Arial" w:eastAsia="Times New Roman" w:hAnsi="Arial" w:cs="Arial"/>
          <w:sz w:val="24"/>
          <w:szCs w:val="24"/>
          <w:lang w:eastAsia="en-GB"/>
        </w:rPr>
      </w:pPr>
      <w:r w:rsidRPr="00A01748">
        <w:rPr>
          <w:rFonts w:ascii="Arial" w:eastAsia="Times New Roman" w:hAnsi="Arial" w:cs="Arial"/>
          <w:sz w:val="24"/>
          <w:szCs w:val="24"/>
          <w:lang w:eastAsia="en-GB"/>
        </w:rPr>
        <w:lastRenderedPageBreak/>
        <w:t>Sustainability of funding i.e. the charity will not be solely reliant on a grant from the Schroder Charity Trust for their work.</w:t>
      </w:r>
    </w:p>
    <w:p w14:paraId="1ADBD1F6" w14:textId="77777777" w:rsidR="00A01748" w:rsidRPr="00A01748" w:rsidRDefault="00A01748" w:rsidP="000021CF">
      <w:pPr>
        <w:shd w:val="clear" w:color="auto" w:fill="FFFFFF"/>
        <w:spacing w:after="0" w:line="240" w:lineRule="auto"/>
        <w:ind w:left="720"/>
        <w:rPr>
          <w:rFonts w:ascii="Arial" w:eastAsia="Times New Roman" w:hAnsi="Arial" w:cs="Arial"/>
          <w:sz w:val="24"/>
          <w:szCs w:val="24"/>
          <w:lang w:eastAsia="en-GB"/>
        </w:rPr>
      </w:pPr>
    </w:p>
    <w:p w14:paraId="49F1BA54" w14:textId="7E12821C" w:rsidR="00A01748" w:rsidRDefault="00A01748" w:rsidP="00A01748">
      <w:pPr>
        <w:shd w:val="clear" w:color="auto" w:fill="FFFFFF"/>
        <w:spacing w:after="0" w:line="240" w:lineRule="auto"/>
        <w:rPr>
          <w:rFonts w:ascii="Arial" w:eastAsia="Times New Roman" w:hAnsi="Arial" w:cs="Arial"/>
          <w:sz w:val="24"/>
          <w:szCs w:val="24"/>
          <w:lang w:eastAsia="en-GB"/>
        </w:rPr>
      </w:pPr>
      <w:r w:rsidRPr="00A01748">
        <w:rPr>
          <w:rFonts w:ascii="Arial" w:eastAsia="Times New Roman" w:hAnsi="Arial" w:cs="Arial"/>
          <w:sz w:val="24"/>
          <w:szCs w:val="24"/>
          <w:lang w:eastAsia="en-GB"/>
        </w:rPr>
        <w:t xml:space="preserve">Grants can be used to cover both core costs and specific project costs, but not large capital appeals. Applications are accepted at any time. There are two grant rounds each year. Applicants should be aware that decisions can take up to nine months. </w:t>
      </w:r>
    </w:p>
    <w:p w14:paraId="271671C5" w14:textId="77777777" w:rsidR="00A01748" w:rsidRPr="00A01748" w:rsidRDefault="00A01748" w:rsidP="00A01748">
      <w:pPr>
        <w:shd w:val="clear" w:color="auto" w:fill="FFFFFF"/>
        <w:spacing w:after="0" w:line="240" w:lineRule="auto"/>
        <w:rPr>
          <w:rFonts w:ascii="Arial" w:eastAsia="Times New Roman" w:hAnsi="Arial" w:cs="Arial"/>
          <w:sz w:val="24"/>
          <w:szCs w:val="24"/>
          <w:lang w:eastAsia="en-GB"/>
        </w:rPr>
      </w:pPr>
    </w:p>
    <w:p w14:paraId="6C37173F" w14:textId="31575D2C" w:rsidR="00B142F2" w:rsidRDefault="005A0350" w:rsidP="00A01748">
      <w:pPr>
        <w:pStyle w:val="NormalWeb"/>
        <w:spacing w:before="0" w:beforeAutospacing="0" w:after="0" w:afterAutospacing="0"/>
        <w:rPr>
          <w:rStyle w:val="Strong"/>
          <w:rFonts w:ascii="Arial" w:hAnsi="Arial" w:cs="Arial"/>
          <w:b w:val="0"/>
          <w:bCs w:val="0"/>
          <w:u w:val="single"/>
        </w:rPr>
      </w:pPr>
      <w:hyperlink r:id="rId226" w:history="1">
        <w:r w:rsidR="00A01748" w:rsidRPr="00BE5EF7">
          <w:rPr>
            <w:rStyle w:val="Hyperlink"/>
            <w:rFonts w:ascii="Arial" w:hAnsi="Arial" w:cs="Arial"/>
          </w:rPr>
          <w:t>https://schrodercharitytrust.org/homepage</w:t>
        </w:r>
      </w:hyperlink>
    </w:p>
    <w:p w14:paraId="579A5389" w14:textId="77777777" w:rsidR="00A01748" w:rsidRDefault="00A01748" w:rsidP="0025138B">
      <w:pPr>
        <w:pStyle w:val="NormalWeb"/>
        <w:spacing w:before="0" w:beforeAutospacing="0" w:after="0" w:afterAutospacing="0"/>
        <w:rPr>
          <w:rStyle w:val="Strong"/>
          <w:rFonts w:ascii="Arial" w:hAnsi="Arial" w:cs="Arial"/>
          <w:u w:val="single"/>
        </w:rPr>
      </w:pPr>
    </w:p>
    <w:p w14:paraId="70935518" w14:textId="6F457B5B" w:rsidR="001537D5" w:rsidRDefault="001537D5" w:rsidP="0025138B">
      <w:pPr>
        <w:pStyle w:val="NormalWeb"/>
        <w:spacing w:before="0" w:beforeAutospacing="0" w:after="0" w:afterAutospacing="0"/>
        <w:rPr>
          <w:rStyle w:val="Strong"/>
          <w:rFonts w:ascii="Arial" w:hAnsi="Arial" w:cs="Arial"/>
        </w:rPr>
      </w:pPr>
      <w:r>
        <w:rPr>
          <w:rStyle w:val="Strong"/>
          <w:rFonts w:ascii="Arial" w:hAnsi="Arial" w:cs="Arial"/>
          <w:u w:val="single"/>
        </w:rPr>
        <w:t>Scops Arts Trust</w:t>
      </w:r>
      <w:r w:rsidR="00D016C0">
        <w:rPr>
          <w:rStyle w:val="Strong"/>
          <w:rFonts w:ascii="Arial" w:hAnsi="Arial" w:cs="Arial"/>
        </w:rPr>
        <w:t xml:space="preserve"> </w:t>
      </w:r>
    </w:p>
    <w:p w14:paraId="5F3462B1" w14:textId="77777777" w:rsidR="001B25A4" w:rsidRDefault="001B25A4" w:rsidP="0025138B">
      <w:pPr>
        <w:pStyle w:val="NormalWeb"/>
        <w:spacing w:before="0" w:beforeAutospacing="0" w:after="0" w:afterAutospacing="0"/>
        <w:rPr>
          <w:rStyle w:val="Strong"/>
          <w:rFonts w:ascii="Arial" w:hAnsi="Arial" w:cs="Arial"/>
          <w:u w:val="single"/>
        </w:rPr>
      </w:pPr>
    </w:p>
    <w:p w14:paraId="77BB0C92" w14:textId="77777777" w:rsidR="00D016C0" w:rsidRDefault="001537D5" w:rsidP="00D016C0">
      <w:pPr>
        <w:shd w:val="clear" w:color="auto" w:fill="FFFFFF"/>
        <w:spacing w:after="0" w:line="240" w:lineRule="auto"/>
        <w:rPr>
          <w:rFonts w:ascii="Arial" w:eastAsia="Times New Roman" w:hAnsi="Arial" w:cs="Arial"/>
          <w:bCs/>
          <w:sz w:val="24"/>
          <w:szCs w:val="24"/>
          <w:lang w:eastAsia="en-GB"/>
        </w:rPr>
      </w:pPr>
      <w:r w:rsidRPr="001537D5">
        <w:rPr>
          <w:rFonts w:ascii="Arial" w:eastAsia="Times New Roman" w:hAnsi="Arial" w:cs="Arial"/>
          <w:bCs/>
          <w:sz w:val="24"/>
          <w:szCs w:val="24"/>
          <w:lang w:eastAsia="en-GB"/>
        </w:rPr>
        <w:t xml:space="preserve">Grants of </w:t>
      </w:r>
      <w:r w:rsidRPr="00D016C0">
        <w:rPr>
          <w:rFonts w:ascii="Arial" w:eastAsia="Times New Roman" w:hAnsi="Arial" w:cs="Arial"/>
          <w:b/>
          <w:bCs/>
          <w:sz w:val="24"/>
          <w:szCs w:val="24"/>
          <w:lang w:eastAsia="en-GB"/>
        </w:rPr>
        <w:t>up to £30,000</w:t>
      </w:r>
      <w:r w:rsidRPr="001537D5">
        <w:rPr>
          <w:rFonts w:ascii="Arial" w:eastAsia="Times New Roman" w:hAnsi="Arial" w:cs="Arial"/>
          <w:bCs/>
          <w:sz w:val="24"/>
          <w:szCs w:val="24"/>
          <w:lang w:eastAsia="en-GB"/>
        </w:rPr>
        <w:t xml:space="preserve"> are available to UK registered charities, social enterprises, community groups and other third sector organisations for high quality projects that </w:t>
      </w:r>
      <w:r w:rsidRPr="00D016C0">
        <w:rPr>
          <w:rFonts w:ascii="Arial" w:eastAsia="Times New Roman" w:hAnsi="Arial" w:cs="Arial"/>
          <w:b/>
          <w:bCs/>
          <w:sz w:val="24"/>
          <w:szCs w:val="24"/>
          <w:lang w:eastAsia="en-GB"/>
        </w:rPr>
        <w:t xml:space="preserve">provide opportunities for </w:t>
      </w:r>
      <w:r w:rsidRPr="00D016C0">
        <w:rPr>
          <w:rFonts w:ascii="Arial" w:eastAsia="Times New Roman" w:hAnsi="Arial" w:cs="Arial"/>
          <w:b/>
          <w:sz w:val="24"/>
          <w:szCs w:val="24"/>
          <w:lang w:eastAsia="en-GB"/>
        </w:rPr>
        <w:t>people of all ages and backgrounds to access, participate in and enjoy the arts, particularly the performing arts (music, drama, opera and dance).</w:t>
      </w:r>
      <w:r w:rsidRPr="001537D5">
        <w:rPr>
          <w:rFonts w:ascii="Arial" w:eastAsia="Times New Roman" w:hAnsi="Arial" w:cs="Arial"/>
          <w:bCs/>
          <w:sz w:val="24"/>
          <w:szCs w:val="24"/>
          <w:lang w:eastAsia="en-GB"/>
        </w:rPr>
        <w:t xml:space="preserve"> </w:t>
      </w:r>
    </w:p>
    <w:p w14:paraId="7541E7D1" w14:textId="77777777" w:rsidR="00D24E4C" w:rsidRDefault="001537D5" w:rsidP="001537D5">
      <w:pPr>
        <w:shd w:val="clear" w:color="auto" w:fill="FFFFFF"/>
        <w:spacing w:after="0" w:line="240" w:lineRule="auto"/>
        <w:rPr>
          <w:rFonts w:ascii="Arial" w:eastAsia="Times New Roman" w:hAnsi="Arial" w:cs="Arial"/>
          <w:sz w:val="24"/>
          <w:szCs w:val="24"/>
          <w:lang w:eastAsia="en-GB"/>
        </w:rPr>
      </w:pPr>
      <w:r w:rsidRPr="001537D5">
        <w:rPr>
          <w:rFonts w:ascii="Arial" w:eastAsia="Times New Roman" w:hAnsi="Arial" w:cs="Arial"/>
          <w:bCs/>
          <w:sz w:val="24"/>
          <w:szCs w:val="24"/>
          <w:lang w:eastAsia="en-GB"/>
        </w:rPr>
        <w:t>Most grants are considerably less th</w:t>
      </w:r>
      <w:r w:rsidR="00D016C0">
        <w:rPr>
          <w:rFonts w:ascii="Arial" w:eastAsia="Times New Roman" w:hAnsi="Arial" w:cs="Arial"/>
          <w:bCs/>
          <w:sz w:val="24"/>
          <w:szCs w:val="24"/>
          <w:lang w:eastAsia="en-GB"/>
        </w:rPr>
        <w:t>a</w:t>
      </w:r>
      <w:r w:rsidRPr="001537D5">
        <w:rPr>
          <w:rFonts w:ascii="Arial" w:eastAsia="Times New Roman" w:hAnsi="Arial" w:cs="Arial"/>
          <w:bCs/>
          <w:sz w:val="24"/>
          <w:szCs w:val="24"/>
          <w:lang w:eastAsia="en-GB"/>
        </w:rPr>
        <w:t xml:space="preserve">n </w:t>
      </w:r>
      <w:r w:rsidR="00D016C0">
        <w:rPr>
          <w:rFonts w:ascii="Arial" w:eastAsia="Times New Roman" w:hAnsi="Arial" w:cs="Arial"/>
          <w:bCs/>
          <w:sz w:val="24"/>
          <w:szCs w:val="24"/>
          <w:lang w:eastAsia="en-GB"/>
        </w:rPr>
        <w:t xml:space="preserve">the maximum </w:t>
      </w:r>
      <w:r w:rsidRPr="001537D5">
        <w:rPr>
          <w:rFonts w:ascii="Arial" w:eastAsia="Times New Roman" w:hAnsi="Arial" w:cs="Arial"/>
          <w:bCs/>
          <w:sz w:val="24"/>
          <w:szCs w:val="24"/>
          <w:lang w:eastAsia="en-GB"/>
        </w:rPr>
        <w:t xml:space="preserve">£30,000 </w:t>
      </w:r>
      <w:r w:rsidR="00D016C0">
        <w:rPr>
          <w:rFonts w:ascii="Arial" w:eastAsia="Times New Roman" w:hAnsi="Arial" w:cs="Arial"/>
          <w:bCs/>
          <w:sz w:val="24"/>
          <w:szCs w:val="24"/>
          <w:lang w:eastAsia="en-GB"/>
        </w:rPr>
        <w:t xml:space="preserve">multi annual grants </w:t>
      </w:r>
      <w:r w:rsidRPr="001537D5">
        <w:rPr>
          <w:rFonts w:ascii="Arial" w:eastAsia="Times New Roman" w:hAnsi="Arial" w:cs="Arial"/>
          <w:bCs/>
          <w:sz w:val="24"/>
          <w:szCs w:val="24"/>
          <w:lang w:eastAsia="en-GB"/>
        </w:rPr>
        <w:t xml:space="preserve">and only a small number of grants are </w:t>
      </w:r>
      <w:r>
        <w:rPr>
          <w:rFonts w:ascii="Arial" w:eastAsia="Times New Roman" w:hAnsi="Arial" w:cs="Arial"/>
          <w:bCs/>
          <w:sz w:val="24"/>
          <w:szCs w:val="24"/>
          <w:lang w:eastAsia="en-GB"/>
        </w:rPr>
        <w:t xml:space="preserve">made </w:t>
      </w:r>
      <w:r w:rsidRPr="001537D5">
        <w:rPr>
          <w:rFonts w:ascii="Arial" w:eastAsia="Times New Roman" w:hAnsi="Arial" w:cs="Arial"/>
          <w:bCs/>
          <w:sz w:val="24"/>
          <w:szCs w:val="24"/>
          <w:lang w:eastAsia="en-GB"/>
        </w:rPr>
        <w:t>available each year.</w:t>
      </w:r>
      <w:r w:rsidRPr="001537D5">
        <w:rPr>
          <w:rFonts w:ascii="Arial" w:eastAsia="Times New Roman" w:hAnsi="Arial" w:cs="Arial"/>
          <w:sz w:val="24"/>
          <w:szCs w:val="24"/>
          <w:lang w:eastAsia="en-GB"/>
        </w:rPr>
        <w:t xml:space="preserve"> </w:t>
      </w:r>
      <w:r w:rsidR="00A166EE">
        <w:rPr>
          <w:rFonts w:ascii="Arial" w:eastAsia="Times New Roman" w:hAnsi="Arial" w:cs="Arial"/>
          <w:sz w:val="24"/>
          <w:szCs w:val="24"/>
          <w:lang w:eastAsia="en-GB"/>
        </w:rPr>
        <w:t xml:space="preserve"> </w:t>
      </w:r>
      <w:r w:rsidR="000B3807">
        <w:rPr>
          <w:rFonts w:ascii="Arial" w:eastAsia="Times New Roman" w:hAnsi="Arial" w:cs="Arial"/>
          <w:sz w:val="24"/>
          <w:szCs w:val="24"/>
          <w:lang w:eastAsia="en-GB"/>
        </w:rPr>
        <w:t>O</w:t>
      </w:r>
      <w:r w:rsidRPr="001537D5">
        <w:rPr>
          <w:rFonts w:ascii="Arial" w:eastAsia="Times New Roman" w:hAnsi="Arial" w:cs="Arial"/>
          <w:sz w:val="24"/>
          <w:szCs w:val="24"/>
          <w:lang w:eastAsia="en-GB"/>
        </w:rPr>
        <w:t xml:space="preserve">rganisations should first take the Eligibility Quiz on the Trust’s website. If they fulfil the criteria, </w:t>
      </w:r>
      <w:r w:rsidR="000B3807">
        <w:rPr>
          <w:rFonts w:ascii="Arial" w:eastAsia="Times New Roman" w:hAnsi="Arial" w:cs="Arial"/>
          <w:sz w:val="24"/>
          <w:szCs w:val="24"/>
          <w:lang w:eastAsia="en-GB"/>
        </w:rPr>
        <w:t xml:space="preserve">they </w:t>
      </w:r>
      <w:r w:rsidRPr="001537D5">
        <w:rPr>
          <w:rFonts w:ascii="Arial" w:eastAsia="Times New Roman" w:hAnsi="Arial" w:cs="Arial"/>
          <w:sz w:val="24"/>
          <w:szCs w:val="24"/>
          <w:lang w:eastAsia="en-GB"/>
        </w:rPr>
        <w:t>will be invited to make a Stage 1 application via email. A Stage 2 shortlist will then be drawn up and selected applicants will be invited to complete a Stage 2 online application form.</w:t>
      </w:r>
      <w:r w:rsidR="000B3807">
        <w:rPr>
          <w:rFonts w:ascii="Arial" w:eastAsia="Times New Roman" w:hAnsi="Arial" w:cs="Arial"/>
          <w:sz w:val="24"/>
          <w:szCs w:val="24"/>
          <w:lang w:eastAsia="en-GB"/>
        </w:rPr>
        <w:t xml:space="preserve"> </w:t>
      </w:r>
    </w:p>
    <w:p w14:paraId="20058849" w14:textId="77777777" w:rsidR="00D24E4C" w:rsidRDefault="00D24E4C" w:rsidP="001537D5">
      <w:pPr>
        <w:shd w:val="clear" w:color="auto" w:fill="FFFFFF"/>
        <w:spacing w:after="0" w:line="240" w:lineRule="auto"/>
        <w:rPr>
          <w:rFonts w:ascii="Arial" w:eastAsia="Times New Roman" w:hAnsi="Arial" w:cs="Arial"/>
          <w:sz w:val="24"/>
          <w:szCs w:val="24"/>
          <w:lang w:eastAsia="en-GB"/>
        </w:rPr>
      </w:pPr>
    </w:p>
    <w:p w14:paraId="2FADF6DD" w14:textId="7B4F8287" w:rsidR="00451173" w:rsidRDefault="005A0350" w:rsidP="001537D5">
      <w:pPr>
        <w:shd w:val="clear" w:color="auto" w:fill="FFFFFF"/>
        <w:spacing w:after="0" w:line="240" w:lineRule="auto"/>
        <w:rPr>
          <w:rFonts w:ascii="Arial" w:eastAsia="Times New Roman" w:hAnsi="Arial" w:cs="Arial"/>
          <w:sz w:val="24"/>
          <w:szCs w:val="24"/>
          <w:lang w:eastAsia="en-GB"/>
        </w:rPr>
      </w:pPr>
      <w:hyperlink r:id="rId227" w:history="1">
        <w:r w:rsidR="00D24E4C" w:rsidRPr="00D34FF8">
          <w:rPr>
            <w:rStyle w:val="Hyperlink"/>
            <w:rFonts w:ascii="Arial" w:eastAsia="Times New Roman" w:hAnsi="Arial" w:cs="Arial"/>
            <w:sz w:val="24"/>
            <w:szCs w:val="24"/>
            <w:lang w:eastAsia="en-GB"/>
          </w:rPr>
          <w:t>https://www.scopsartstrust.org.uk/</w:t>
        </w:r>
      </w:hyperlink>
    </w:p>
    <w:p w14:paraId="3FE44351" w14:textId="77777777" w:rsidR="00520E21" w:rsidRDefault="00520E21" w:rsidP="003100AC">
      <w:pPr>
        <w:pStyle w:val="NormalWeb"/>
        <w:spacing w:before="0" w:beforeAutospacing="0" w:after="0" w:afterAutospacing="0"/>
        <w:rPr>
          <w:rStyle w:val="Strong"/>
          <w:rFonts w:ascii="Arial" w:hAnsi="Arial" w:cs="Arial"/>
          <w:u w:val="single"/>
        </w:rPr>
      </w:pPr>
    </w:p>
    <w:p w14:paraId="077CEE90" w14:textId="77777777" w:rsidR="00E01138" w:rsidRDefault="00E01138" w:rsidP="003100AC">
      <w:pPr>
        <w:pStyle w:val="NormalWeb"/>
        <w:spacing w:before="0" w:beforeAutospacing="0" w:after="0" w:afterAutospacing="0"/>
        <w:rPr>
          <w:rStyle w:val="Strong"/>
          <w:rFonts w:ascii="Arial" w:hAnsi="Arial" w:cs="Arial"/>
          <w:u w:val="single"/>
        </w:rPr>
      </w:pPr>
    </w:p>
    <w:p w14:paraId="32F75BC2" w14:textId="5ED8AF07" w:rsidR="0025138B" w:rsidRDefault="00AC479F" w:rsidP="003100AC">
      <w:pPr>
        <w:pStyle w:val="NormalWeb"/>
        <w:spacing w:before="0" w:beforeAutospacing="0" w:after="0" w:afterAutospacing="0"/>
        <w:rPr>
          <w:rFonts w:ascii="Arial" w:hAnsi="Arial" w:cs="Arial"/>
        </w:rPr>
      </w:pPr>
      <w:r>
        <w:rPr>
          <w:rStyle w:val="Strong"/>
          <w:rFonts w:ascii="Arial" w:hAnsi="Arial" w:cs="Arial"/>
          <w:u w:val="single"/>
        </w:rPr>
        <w:t>S</w:t>
      </w:r>
      <w:r w:rsidR="0025138B" w:rsidRPr="0025138B">
        <w:rPr>
          <w:rStyle w:val="Strong"/>
          <w:rFonts w:ascii="Arial" w:hAnsi="Arial" w:cs="Arial"/>
          <w:u w:val="single"/>
        </w:rPr>
        <w:t xml:space="preserve">crewfix Foundation </w:t>
      </w:r>
    </w:p>
    <w:p w14:paraId="5687F971" w14:textId="77777777" w:rsidR="003100AC" w:rsidRDefault="003100AC" w:rsidP="003100AC">
      <w:pPr>
        <w:pStyle w:val="NormalWeb"/>
        <w:shd w:val="clear" w:color="auto" w:fill="FFFFFF"/>
        <w:spacing w:before="0" w:beforeAutospacing="0" w:after="0" w:afterAutospacing="0"/>
        <w:rPr>
          <w:rFonts w:ascii="Arial" w:hAnsi="Arial" w:cs="Arial"/>
        </w:rPr>
      </w:pPr>
    </w:p>
    <w:p w14:paraId="39794755" w14:textId="77777777" w:rsidR="003100AC" w:rsidRDefault="003100AC" w:rsidP="003100AC">
      <w:pPr>
        <w:pStyle w:val="NormalWeb"/>
        <w:shd w:val="clear" w:color="auto" w:fill="FFFFFF"/>
        <w:spacing w:before="0" w:beforeAutospacing="0" w:after="0" w:afterAutospacing="0"/>
        <w:rPr>
          <w:rFonts w:ascii="Arial" w:hAnsi="Arial" w:cs="Arial"/>
        </w:rPr>
      </w:pPr>
      <w:r w:rsidRPr="003100AC">
        <w:rPr>
          <w:rFonts w:ascii="Arial" w:hAnsi="Arial" w:cs="Arial"/>
        </w:rPr>
        <w:t>The Screwfix Foundation currently offers local registered charities and not for profit organisations </w:t>
      </w:r>
      <w:r w:rsidRPr="003100AC">
        <w:rPr>
          <w:rStyle w:val="Strong"/>
          <w:rFonts w:ascii="Arial" w:hAnsi="Arial" w:cs="Arial"/>
        </w:rPr>
        <w:t>funding of up to £5,000</w:t>
      </w:r>
      <w:r>
        <w:rPr>
          <w:rStyle w:val="Strong"/>
          <w:rFonts w:ascii="Arial" w:hAnsi="Arial" w:cs="Arial"/>
        </w:rPr>
        <w:t xml:space="preserve"> </w:t>
      </w:r>
      <w:r>
        <w:rPr>
          <w:rStyle w:val="Strong"/>
          <w:rFonts w:ascii="Arial" w:hAnsi="Arial" w:cs="Arial"/>
          <w:b w:val="0"/>
        </w:rPr>
        <w:t xml:space="preserve">for </w:t>
      </w:r>
      <w:r w:rsidRPr="003100AC">
        <w:rPr>
          <w:rFonts w:ascii="Arial" w:hAnsi="Arial" w:cs="Arial"/>
        </w:rPr>
        <w:t>projects that will fix, repair, maintain and improve properties and community facilities for those in need throughout the UK.</w:t>
      </w:r>
    </w:p>
    <w:p w14:paraId="7CB25534" w14:textId="77777777" w:rsidR="003100AC" w:rsidRDefault="003100AC" w:rsidP="003100AC">
      <w:pPr>
        <w:pStyle w:val="NormalWeb"/>
        <w:shd w:val="clear" w:color="auto" w:fill="FFFFFF"/>
        <w:spacing w:before="0" w:beforeAutospacing="0" w:after="0" w:afterAutospacing="0"/>
        <w:rPr>
          <w:rFonts w:ascii="Arial" w:hAnsi="Arial" w:cs="Arial"/>
        </w:rPr>
      </w:pPr>
    </w:p>
    <w:p w14:paraId="607B971D" w14:textId="381DCAEC" w:rsidR="003100AC" w:rsidRDefault="003100AC" w:rsidP="003100AC">
      <w:pPr>
        <w:pStyle w:val="NormalWeb"/>
        <w:shd w:val="clear" w:color="auto" w:fill="FFFFFF"/>
        <w:spacing w:before="0" w:beforeAutospacing="0" w:after="0" w:afterAutospacing="0"/>
        <w:rPr>
          <w:rFonts w:ascii="Arial" w:hAnsi="Arial" w:cs="Arial"/>
        </w:rPr>
      </w:pPr>
      <w:r w:rsidRPr="003100AC">
        <w:rPr>
          <w:rFonts w:ascii="Arial" w:hAnsi="Arial" w:cs="Arial"/>
        </w:rPr>
        <w:t xml:space="preserve">All applications are reviewed on a quarterly basis in March, June, September and December. </w:t>
      </w:r>
      <w:r w:rsidR="001B1A23">
        <w:rPr>
          <w:rFonts w:ascii="Arial" w:hAnsi="Arial" w:cs="Arial"/>
        </w:rPr>
        <w:t>S</w:t>
      </w:r>
      <w:r w:rsidRPr="003100AC">
        <w:rPr>
          <w:rFonts w:ascii="Arial" w:hAnsi="Arial" w:cs="Arial"/>
        </w:rPr>
        <w:t>uccessful applications will be contacted by post, email or phone to arrange the next step. Unsuccessful applicants will be contacted within one month of the review meeting. Once you have received your outcome, should you wish to reapply, please do so after </w:t>
      </w:r>
      <w:r w:rsidRPr="003100AC">
        <w:rPr>
          <w:rStyle w:val="Strong"/>
          <w:rFonts w:ascii="Arial" w:hAnsi="Arial" w:cs="Arial"/>
        </w:rPr>
        <w:t>12 months</w:t>
      </w:r>
      <w:r w:rsidRPr="003100AC">
        <w:rPr>
          <w:rFonts w:ascii="Arial" w:hAnsi="Arial" w:cs="Arial"/>
        </w:rPr>
        <w:t xml:space="preserve">. </w:t>
      </w:r>
    </w:p>
    <w:p w14:paraId="00610AAE" w14:textId="77777777" w:rsidR="00F52642" w:rsidRDefault="00F52642" w:rsidP="003100AC">
      <w:pPr>
        <w:pStyle w:val="NormalWeb"/>
        <w:shd w:val="clear" w:color="auto" w:fill="FFFFFF"/>
        <w:spacing w:before="0" w:beforeAutospacing="0" w:after="0" w:afterAutospacing="0"/>
        <w:rPr>
          <w:rFonts w:ascii="Arial" w:hAnsi="Arial" w:cs="Arial"/>
        </w:rPr>
      </w:pPr>
    </w:p>
    <w:p w14:paraId="25E37234" w14:textId="77777777" w:rsidR="00F52642" w:rsidRDefault="005A0350" w:rsidP="003100AC">
      <w:pPr>
        <w:pStyle w:val="NormalWeb"/>
        <w:spacing w:before="0" w:beforeAutospacing="0" w:after="0" w:afterAutospacing="0"/>
        <w:rPr>
          <w:rStyle w:val="Strong"/>
          <w:rFonts w:ascii="Arial" w:hAnsi="Arial" w:cs="Arial"/>
        </w:rPr>
      </w:pPr>
      <w:hyperlink r:id="rId228" w:history="1">
        <w:r w:rsidR="003E0465" w:rsidRPr="002049F0">
          <w:rPr>
            <w:rStyle w:val="Hyperlink"/>
            <w:rFonts w:ascii="Arial" w:hAnsi="Arial" w:cs="Arial"/>
          </w:rPr>
          <w:t>https://www.screwfix.com/help/screwfixfoundation/</w:t>
        </w:r>
      </w:hyperlink>
    </w:p>
    <w:p w14:paraId="6B7B77F5" w14:textId="77777777" w:rsidR="007D2006" w:rsidRDefault="007D2006" w:rsidP="004138BC">
      <w:pPr>
        <w:pStyle w:val="NormalWeb"/>
        <w:spacing w:before="0" w:beforeAutospacing="0" w:after="0" w:afterAutospacing="0"/>
        <w:rPr>
          <w:rFonts w:ascii="Arial" w:hAnsi="Arial" w:cs="Arial"/>
          <w:b/>
          <w:u w:val="single"/>
        </w:rPr>
      </w:pPr>
    </w:p>
    <w:p w14:paraId="7AB5D940" w14:textId="77777777" w:rsidR="00D93FF7" w:rsidRPr="00D93FF7" w:rsidRDefault="00D93FF7" w:rsidP="004138BC">
      <w:pPr>
        <w:pStyle w:val="NormalWeb"/>
        <w:spacing w:before="0" w:beforeAutospacing="0" w:after="0" w:afterAutospacing="0"/>
        <w:rPr>
          <w:rFonts w:ascii="Arial" w:hAnsi="Arial" w:cs="Arial"/>
        </w:rPr>
      </w:pPr>
      <w:r w:rsidRPr="00D93FF7">
        <w:rPr>
          <w:rFonts w:ascii="Arial" w:hAnsi="Arial" w:cs="Arial"/>
          <w:b/>
          <w:u w:val="single"/>
        </w:rPr>
        <w:t>Sea-Changers Grants Programmes (marine conservation)</w:t>
      </w:r>
      <w:r w:rsidRPr="00D93FF7">
        <w:rPr>
          <w:rFonts w:ascii="Arial" w:hAnsi="Arial" w:cs="Arial"/>
          <w:b/>
          <w:u w:val="single"/>
        </w:rPr>
        <w:br/>
      </w:r>
    </w:p>
    <w:p w14:paraId="2D5C7825" w14:textId="77777777" w:rsidR="00D93FF7" w:rsidRPr="00912AA7" w:rsidRDefault="00D93FF7" w:rsidP="004138BC">
      <w:pPr>
        <w:pStyle w:val="NormalWeb"/>
        <w:spacing w:before="0" w:beforeAutospacing="0" w:after="0" w:afterAutospacing="0"/>
        <w:rPr>
          <w:rFonts w:ascii="Arial" w:hAnsi="Arial" w:cs="Arial"/>
        </w:rPr>
      </w:pPr>
      <w:r w:rsidRPr="00912AA7">
        <w:rPr>
          <w:rFonts w:ascii="Arial" w:hAnsi="Arial" w:cs="Arial"/>
        </w:rPr>
        <w:t>Sea-Changers welcome applications from a wide variety of groups and entities for one-off grants towards tackling marine conservation. Small grants of up to £500 are available at any time. Main Grants of between £500 and £2,500 have two application rounds per year with deadlines of 31 March and 30 September.</w:t>
      </w:r>
    </w:p>
    <w:p w14:paraId="4F79DBB6" w14:textId="77777777" w:rsidR="00D93FF7" w:rsidRPr="00912AA7" w:rsidRDefault="00D93FF7" w:rsidP="004138BC">
      <w:pPr>
        <w:pStyle w:val="NormalWeb"/>
        <w:spacing w:before="0" w:beforeAutospacing="0" w:after="0" w:afterAutospacing="0"/>
        <w:rPr>
          <w:rFonts w:ascii="Arial" w:hAnsi="Arial" w:cs="Arial"/>
        </w:rPr>
      </w:pPr>
    </w:p>
    <w:p w14:paraId="32194364" w14:textId="77777777" w:rsidR="00D93FF7" w:rsidRPr="00912AA7" w:rsidRDefault="005A0350" w:rsidP="004138BC">
      <w:pPr>
        <w:pStyle w:val="NormalWeb"/>
        <w:spacing w:before="0" w:beforeAutospacing="0" w:after="0" w:afterAutospacing="0"/>
        <w:rPr>
          <w:rStyle w:val="Hyperlink"/>
          <w:rFonts w:ascii="Arial" w:eastAsiaTheme="minorHAnsi" w:hAnsi="Arial" w:cs="Arial"/>
          <w:lang w:eastAsia="en-US"/>
        </w:rPr>
      </w:pPr>
      <w:hyperlink r:id="rId229" w:history="1">
        <w:r w:rsidR="00D93FF7" w:rsidRPr="00912AA7">
          <w:rPr>
            <w:rStyle w:val="Hyperlink"/>
            <w:rFonts w:ascii="Arial" w:eastAsiaTheme="minorHAnsi" w:hAnsi="Arial" w:cs="Arial"/>
            <w:lang w:eastAsia="en-US"/>
          </w:rPr>
          <w:t>https://www.sea-changers.org.uk/how-to-apply</w:t>
        </w:r>
      </w:hyperlink>
    </w:p>
    <w:p w14:paraId="0E3B132C" w14:textId="77777777" w:rsidR="00D93FF7" w:rsidRPr="00D93FF7" w:rsidRDefault="00D93FF7" w:rsidP="004138BC">
      <w:pPr>
        <w:pStyle w:val="NormalWeb"/>
        <w:spacing w:before="0" w:beforeAutospacing="0" w:after="0" w:afterAutospacing="0"/>
        <w:rPr>
          <w:rStyle w:val="Hyperlink"/>
          <w:rFonts w:ascii="Arial" w:eastAsiaTheme="minorHAnsi" w:hAnsi="Arial" w:cs="Arial"/>
          <w:color w:val="auto"/>
          <w:u w:val="none"/>
          <w:lang w:eastAsia="en-US"/>
        </w:rPr>
      </w:pPr>
    </w:p>
    <w:p w14:paraId="2A0164A3" w14:textId="77777777" w:rsidR="00C61375" w:rsidRDefault="00C61375" w:rsidP="00C2663C">
      <w:pPr>
        <w:shd w:val="clear" w:color="auto" w:fill="FFFFFF"/>
        <w:spacing w:after="0" w:line="240" w:lineRule="auto"/>
        <w:rPr>
          <w:rFonts w:ascii="Arial" w:eastAsia="Times New Roman" w:hAnsi="Arial" w:cs="Arial"/>
          <w:b/>
          <w:bCs/>
          <w:sz w:val="24"/>
          <w:szCs w:val="24"/>
          <w:u w:val="single"/>
          <w:lang w:eastAsia="en-GB"/>
        </w:rPr>
      </w:pPr>
    </w:p>
    <w:p w14:paraId="1C1DF022" w14:textId="77777777" w:rsidR="00C61375" w:rsidRDefault="00C61375" w:rsidP="00C2663C">
      <w:pPr>
        <w:shd w:val="clear" w:color="auto" w:fill="FFFFFF"/>
        <w:spacing w:after="0" w:line="240" w:lineRule="auto"/>
        <w:rPr>
          <w:rFonts w:ascii="Arial" w:eastAsia="Times New Roman" w:hAnsi="Arial" w:cs="Arial"/>
          <w:b/>
          <w:bCs/>
          <w:sz w:val="24"/>
          <w:szCs w:val="24"/>
          <w:u w:val="single"/>
          <w:lang w:eastAsia="en-GB"/>
        </w:rPr>
      </w:pPr>
    </w:p>
    <w:p w14:paraId="55C0FFCB" w14:textId="77777777" w:rsidR="00C61375" w:rsidRDefault="00C61375" w:rsidP="00C2663C">
      <w:pPr>
        <w:shd w:val="clear" w:color="auto" w:fill="FFFFFF"/>
        <w:spacing w:after="0" w:line="240" w:lineRule="auto"/>
        <w:rPr>
          <w:rFonts w:ascii="Arial" w:eastAsia="Times New Roman" w:hAnsi="Arial" w:cs="Arial"/>
          <w:b/>
          <w:bCs/>
          <w:sz w:val="24"/>
          <w:szCs w:val="24"/>
          <w:u w:val="single"/>
          <w:lang w:eastAsia="en-GB"/>
        </w:rPr>
      </w:pPr>
    </w:p>
    <w:p w14:paraId="7AD89226" w14:textId="77777777" w:rsidR="00C61375" w:rsidRDefault="00C61375" w:rsidP="00C2663C">
      <w:pPr>
        <w:shd w:val="clear" w:color="auto" w:fill="FFFFFF"/>
        <w:spacing w:after="0" w:line="240" w:lineRule="auto"/>
        <w:rPr>
          <w:rFonts w:ascii="Arial" w:eastAsia="Times New Roman" w:hAnsi="Arial" w:cs="Arial"/>
          <w:b/>
          <w:bCs/>
          <w:sz w:val="24"/>
          <w:szCs w:val="24"/>
          <w:u w:val="single"/>
          <w:lang w:eastAsia="en-GB"/>
        </w:rPr>
      </w:pPr>
    </w:p>
    <w:p w14:paraId="7B945BDB" w14:textId="77777777" w:rsidR="00C61375" w:rsidRDefault="00C61375" w:rsidP="00C2663C">
      <w:pPr>
        <w:shd w:val="clear" w:color="auto" w:fill="FFFFFF"/>
        <w:spacing w:after="0" w:line="240" w:lineRule="auto"/>
        <w:rPr>
          <w:rFonts w:ascii="Arial" w:eastAsia="Times New Roman" w:hAnsi="Arial" w:cs="Arial"/>
          <w:b/>
          <w:bCs/>
          <w:sz w:val="24"/>
          <w:szCs w:val="24"/>
          <w:u w:val="single"/>
          <w:lang w:eastAsia="en-GB"/>
        </w:rPr>
      </w:pPr>
    </w:p>
    <w:p w14:paraId="38912C6B" w14:textId="77777777" w:rsidR="00C61375" w:rsidRDefault="00C61375" w:rsidP="00C2663C">
      <w:pPr>
        <w:shd w:val="clear" w:color="auto" w:fill="FFFFFF"/>
        <w:spacing w:after="0" w:line="240" w:lineRule="auto"/>
        <w:rPr>
          <w:rFonts w:ascii="Arial" w:eastAsia="Times New Roman" w:hAnsi="Arial" w:cs="Arial"/>
          <w:b/>
          <w:bCs/>
          <w:sz w:val="24"/>
          <w:szCs w:val="24"/>
          <w:u w:val="single"/>
          <w:lang w:eastAsia="en-GB"/>
        </w:rPr>
      </w:pPr>
    </w:p>
    <w:p w14:paraId="26260645" w14:textId="77777777" w:rsidR="00C61375" w:rsidRDefault="00C61375" w:rsidP="00C2663C">
      <w:pPr>
        <w:shd w:val="clear" w:color="auto" w:fill="FFFFFF"/>
        <w:spacing w:after="0" w:line="240" w:lineRule="auto"/>
        <w:rPr>
          <w:rFonts w:ascii="Arial" w:eastAsia="Times New Roman" w:hAnsi="Arial" w:cs="Arial"/>
          <w:b/>
          <w:bCs/>
          <w:sz w:val="24"/>
          <w:szCs w:val="24"/>
          <w:u w:val="single"/>
          <w:lang w:eastAsia="en-GB"/>
        </w:rPr>
      </w:pPr>
    </w:p>
    <w:p w14:paraId="61C8B5B0" w14:textId="77777777" w:rsidR="00C61375" w:rsidRDefault="00C61375" w:rsidP="00C2663C">
      <w:pPr>
        <w:shd w:val="clear" w:color="auto" w:fill="FFFFFF"/>
        <w:spacing w:after="0" w:line="240" w:lineRule="auto"/>
        <w:rPr>
          <w:rFonts w:ascii="Arial" w:eastAsia="Times New Roman" w:hAnsi="Arial" w:cs="Arial"/>
          <w:b/>
          <w:bCs/>
          <w:sz w:val="24"/>
          <w:szCs w:val="24"/>
          <w:u w:val="single"/>
          <w:lang w:eastAsia="en-GB"/>
        </w:rPr>
      </w:pPr>
    </w:p>
    <w:p w14:paraId="0B5B292C" w14:textId="1BCB4FFF" w:rsidR="00C2663C" w:rsidRPr="00C2663C" w:rsidRDefault="008C2AF4" w:rsidP="00C2663C">
      <w:pPr>
        <w:shd w:val="clear" w:color="auto" w:fill="FFFFFF"/>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7</w:t>
      </w:r>
      <w:r w:rsidR="00C2663C" w:rsidRPr="009F3602">
        <w:rPr>
          <w:rFonts w:ascii="Arial" w:eastAsia="Times New Roman" w:hAnsi="Arial" w:cs="Arial"/>
          <w:b/>
          <w:bCs/>
          <w:sz w:val="24"/>
          <w:szCs w:val="24"/>
          <w:u w:val="single"/>
          <w:lang w:eastAsia="en-GB"/>
        </w:rPr>
        <w:t xml:space="preserve"> Stars Foundation</w:t>
      </w:r>
      <w:r w:rsidR="00C2663C">
        <w:rPr>
          <w:rFonts w:ascii="Arial" w:eastAsia="Times New Roman" w:hAnsi="Arial" w:cs="Arial"/>
          <w:b/>
          <w:bCs/>
          <w:sz w:val="24"/>
          <w:szCs w:val="24"/>
          <w:lang w:eastAsia="en-GB"/>
        </w:rPr>
        <w:t xml:space="preserve"> </w:t>
      </w:r>
      <w:r w:rsidR="00BA342A">
        <w:rPr>
          <w:rFonts w:ascii="Arial" w:eastAsia="Times New Roman" w:hAnsi="Arial" w:cs="Arial"/>
          <w:b/>
          <w:bCs/>
          <w:sz w:val="24"/>
          <w:szCs w:val="24"/>
          <w:lang w:eastAsia="en-GB"/>
        </w:rPr>
        <w:t xml:space="preserve">– </w:t>
      </w:r>
      <w:r w:rsidR="00BA342A" w:rsidRPr="0083741A">
        <w:rPr>
          <w:rFonts w:ascii="Arial" w:eastAsia="Times New Roman" w:hAnsi="Arial" w:cs="Arial"/>
          <w:b/>
          <w:bCs/>
          <w:sz w:val="24"/>
          <w:szCs w:val="24"/>
          <w:u w:val="single"/>
          <w:lang w:eastAsia="en-GB"/>
        </w:rPr>
        <w:t>two grants</w:t>
      </w:r>
      <w:r w:rsidR="00BA342A">
        <w:rPr>
          <w:rFonts w:ascii="Arial" w:eastAsia="Times New Roman" w:hAnsi="Arial" w:cs="Arial"/>
          <w:b/>
          <w:bCs/>
          <w:sz w:val="24"/>
          <w:szCs w:val="24"/>
          <w:lang w:eastAsia="en-GB"/>
        </w:rPr>
        <w:t xml:space="preserve"> </w:t>
      </w:r>
    </w:p>
    <w:p w14:paraId="43473A93" w14:textId="77777777" w:rsidR="00C2663C" w:rsidRDefault="00C2663C" w:rsidP="00C2663C">
      <w:pPr>
        <w:shd w:val="clear" w:color="auto" w:fill="FFFFFF"/>
        <w:spacing w:after="0" w:line="240" w:lineRule="auto"/>
        <w:rPr>
          <w:rFonts w:ascii="Arial" w:eastAsia="Times New Roman" w:hAnsi="Arial" w:cs="Arial"/>
          <w:b/>
          <w:bCs/>
          <w:sz w:val="24"/>
          <w:szCs w:val="24"/>
          <w:lang w:eastAsia="en-GB"/>
        </w:rPr>
      </w:pPr>
    </w:p>
    <w:p w14:paraId="1E9EFF15" w14:textId="2C00DE1C" w:rsidR="00BA342A" w:rsidRPr="003E59A2" w:rsidRDefault="005A0350" w:rsidP="00A1546B">
      <w:pPr>
        <w:numPr>
          <w:ilvl w:val="0"/>
          <w:numId w:val="52"/>
        </w:numPr>
        <w:spacing w:after="0" w:line="240" w:lineRule="auto"/>
        <w:rPr>
          <w:rFonts w:ascii="Arial" w:eastAsia="Times New Roman" w:hAnsi="Arial" w:cs="Arial"/>
          <w:sz w:val="24"/>
          <w:szCs w:val="24"/>
        </w:rPr>
      </w:pPr>
      <w:hyperlink r:id="rId230" w:history="1">
        <w:r w:rsidR="00BA342A" w:rsidRPr="003E59A2">
          <w:rPr>
            <w:rStyle w:val="Hyperlink"/>
            <w:rFonts w:ascii="Arial" w:eastAsia="Times New Roman" w:hAnsi="Arial" w:cs="Arial"/>
            <w:b/>
            <w:bCs/>
            <w:color w:val="auto"/>
            <w:sz w:val="24"/>
            <w:szCs w:val="24"/>
          </w:rPr>
          <w:t>Shine Bright Funding</w:t>
        </w:r>
      </w:hyperlink>
      <w:r w:rsidR="00BA342A" w:rsidRPr="003E59A2">
        <w:rPr>
          <w:rFonts w:ascii="Arial" w:eastAsia="Times New Roman" w:hAnsi="Arial" w:cs="Arial"/>
          <w:sz w:val="24"/>
          <w:szCs w:val="24"/>
        </w:rPr>
        <w:t xml:space="preserve"> - Grants </w:t>
      </w:r>
      <w:r w:rsidR="004D335F">
        <w:rPr>
          <w:rFonts w:ascii="Arial" w:eastAsia="Times New Roman" w:hAnsi="Arial" w:cs="Arial"/>
          <w:sz w:val="24"/>
          <w:szCs w:val="24"/>
        </w:rPr>
        <w:t xml:space="preserve">of </w:t>
      </w:r>
      <w:r w:rsidR="004D335F" w:rsidRPr="004D335F">
        <w:rPr>
          <w:rFonts w:ascii="Arial" w:eastAsia="Times New Roman" w:hAnsi="Arial" w:cs="Arial"/>
          <w:b/>
          <w:bCs/>
          <w:sz w:val="24"/>
          <w:szCs w:val="24"/>
        </w:rPr>
        <w:t>up to £1,500</w:t>
      </w:r>
      <w:r w:rsidR="004D335F">
        <w:rPr>
          <w:rFonts w:ascii="Arial" w:eastAsia="Times New Roman" w:hAnsi="Arial" w:cs="Arial"/>
          <w:sz w:val="24"/>
          <w:szCs w:val="24"/>
        </w:rPr>
        <w:t xml:space="preserve"> </w:t>
      </w:r>
      <w:r w:rsidR="00BA342A" w:rsidRPr="003E59A2">
        <w:rPr>
          <w:rFonts w:ascii="Arial" w:eastAsia="Times New Roman" w:hAnsi="Arial" w:cs="Arial"/>
          <w:sz w:val="24"/>
          <w:szCs w:val="24"/>
        </w:rPr>
        <w:t xml:space="preserve">are awarded to purchase educational and art materials; toys; books; and emotional support items </w:t>
      </w:r>
      <w:r w:rsidR="00BA342A" w:rsidRPr="003E59A2">
        <w:rPr>
          <w:rFonts w:ascii="Arial" w:eastAsia="Times New Roman" w:hAnsi="Arial" w:cs="Arial"/>
          <w:b/>
          <w:sz w:val="24"/>
          <w:szCs w:val="24"/>
        </w:rPr>
        <w:t>for young people aged 16 and under</w:t>
      </w:r>
      <w:r w:rsidR="00BA342A" w:rsidRPr="003E59A2">
        <w:rPr>
          <w:rFonts w:ascii="Arial" w:eastAsia="Times New Roman" w:hAnsi="Arial" w:cs="Arial"/>
          <w:sz w:val="24"/>
          <w:szCs w:val="24"/>
        </w:rPr>
        <w:t xml:space="preserve"> who have been challenged by </w:t>
      </w:r>
      <w:r w:rsidR="00BA342A" w:rsidRPr="003E59A2">
        <w:rPr>
          <w:rFonts w:ascii="Arial" w:eastAsia="Times New Roman" w:hAnsi="Arial" w:cs="Arial"/>
          <w:b/>
          <w:sz w:val="24"/>
          <w:szCs w:val="24"/>
        </w:rPr>
        <w:t>abuse; addiction; homelessness; or those who are child carers.</w:t>
      </w:r>
      <w:r w:rsidR="00BA342A" w:rsidRPr="003E59A2">
        <w:rPr>
          <w:rFonts w:ascii="Arial" w:eastAsia="Times New Roman" w:hAnsi="Arial" w:cs="Arial"/>
          <w:sz w:val="24"/>
          <w:szCs w:val="24"/>
        </w:rPr>
        <w:t xml:space="preserve"> Please note, they are only able to fund charitable organisations.</w:t>
      </w:r>
    </w:p>
    <w:p w14:paraId="54AC8EC3" w14:textId="77777777" w:rsidR="00BA342A" w:rsidRPr="003E59A2" w:rsidRDefault="00BA342A" w:rsidP="00BA342A">
      <w:pPr>
        <w:spacing w:after="0" w:line="240" w:lineRule="auto"/>
        <w:ind w:left="720"/>
        <w:rPr>
          <w:rFonts w:ascii="Arial" w:eastAsia="Times New Roman" w:hAnsi="Arial" w:cs="Arial"/>
          <w:sz w:val="24"/>
          <w:szCs w:val="24"/>
        </w:rPr>
      </w:pPr>
    </w:p>
    <w:p w14:paraId="7AEDA946" w14:textId="77777777" w:rsidR="00BA342A" w:rsidRPr="003E59A2" w:rsidRDefault="005A0350" w:rsidP="00A1546B">
      <w:pPr>
        <w:numPr>
          <w:ilvl w:val="0"/>
          <w:numId w:val="52"/>
        </w:numPr>
        <w:spacing w:after="0" w:line="240" w:lineRule="auto"/>
        <w:rPr>
          <w:rFonts w:ascii="Arial" w:eastAsia="Times New Roman" w:hAnsi="Arial" w:cs="Arial"/>
          <w:b/>
          <w:sz w:val="24"/>
          <w:szCs w:val="24"/>
        </w:rPr>
      </w:pPr>
      <w:hyperlink r:id="rId231" w:history="1">
        <w:r w:rsidR="00BA342A" w:rsidRPr="003E59A2">
          <w:rPr>
            <w:rStyle w:val="Hyperlink"/>
            <w:rFonts w:ascii="Arial" w:eastAsia="Times New Roman" w:hAnsi="Arial" w:cs="Arial"/>
            <w:b/>
            <w:bCs/>
            <w:color w:val="auto"/>
            <w:sz w:val="24"/>
            <w:szCs w:val="24"/>
          </w:rPr>
          <w:t>Project Funding</w:t>
        </w:r>
      </w:hyperlink>
      <w:r w:rsidR="00BA342A" w:rsidRPr="003E59A2">
        <w:rPr>
          <w:rFonts w:ascii="Arial" w:eastAsia="Times New Roman" w:hAnsi="Arial" w:cs="Arial"/>
          <w:sz w:val="24"/>
          <w:szCs w:val="24"/>
        </w:rPr>
        <w:t xml:space="preserve"> - Project grants awarded </w:t>
      </w:r>
      <w:r w:rsidR="00BA342A" w:rsidRPr="003E59A2">
        <w:rPr>
          <w:rFonts w:ascii="Arial" w:eastAsia="Times New Roman" w:hAnsi="Arial" w:cs="Arial"/>
          <w:b/>
          <w:sz w:val="24"/>
          <w:szCs w:val="24"/>
        </w:rPr>
        <w:t>up to £2,500 to support young people aged 16 years and under</w:t>
      </w:r>
      <w:r w:rsidR="00BA342A" w:rsidRPr="003E59A2">
        <w:rPr>
          <w:rFonts w:ascii="Arial" w:eastAsia="Times New Roman" w:hAnsi="Arial" w:cs="Arial"/>
          <w:sz w:val="24"/>
          <w:szCs w:val="24"/>
        </w:rPr>
        <w:t xml:space="preserve"> responding to one or more of the 7 stars priorities: </w:t>
      </w:r>
      <w:r w:rsidR="00BA342A" w:rsidRPr="003E59A2">
        <w:rPr>
          <w:rFonts w:ascii="Arial" w:eastAsia="Times New Roman" w:hAnsi="Arial" w:cs="Arial"/>
          <w:b/>
          <w:sz w:val="24"/>
          <w:szCs w:val="24"/>
        </w:rPr>
        <w:t>abuse, addiction, homelessness and child carers. </w:t>
      </w:r>
    </w:p>
    <w:p w14:paraId="0A83EBDA" w14:textId="77777777" w:rsidR="00F216B3" w:rsidRPr="003E59A2" w:rsidRDefault="00F216B3" w:rsidP="00F216B3">
      <w:pPr>
        <w:pStyle w:val="ListParagraph"/>
        <w:shd w:val="clear" w:color="auto" w:fill="FFFFFF"/>
        <w:spacing w:after="0" w:line="240" w:lineRule="auto"/>
        <w:rPr>
          <w:rFonts w:ascii="Arial" w:eastAsia="Times New Roman" w:hAnsi="Arial" w:cs="Arial"/>
          <w:sz w:val="24"/>
          <w:szCs w:val="24"/>
          <w:lang w:eastAsia="en-GB"/>
        </w:rPr>
      </w:pPr>
    </w:p>
    <w:p w14:paraId="01FBC2C5" w14:textId="77777777" w:rsidR="00BA342A" w:rsidRPr="003E59A2" w:rsidRDefault="00C2663C" w:rsidP="00C2663C">
      <w:pPr>
        <w:shd w:val="clear" w:color="auto" w:fill="FFFFFF"/>
        <w:spacing w:after="0" w:line="240" w:lineRule="auto"/>
        <w:rPr>
          <w:rFonts w:ascii="Arial" w:eastAsia="Times New Roman" w:hAnsi="Arial" w:cs="Arial"/>
          <w:sz w:val="24"/>
          <w:szCs w:val="24"/>
          <w:lang w:eastAsia="en-GB"/>
        </w:rPr>
      </w:pPr>
      <w:r w:rsidRPr="003E59A2">
        <w:rPr>
          <w:rFonts w:ascii="Arial" w:eastAsia="Times New Roman" w:hAnsi="Arial" w:cs="Arial"/>
          <w:sz w:val="24"/>
          <w:szCs w:val="24"/>
          <w:lang w:eastAsia="en-GB"/>
        </w:rPr>
        <w:t>Funding is intended to cover the costs of projects which:</w:t>
      </w:r>
    </w:p>
    <w:p w14:paraId="326BB85D" w14:textId="77777777" w:rsidR="00C2663C" w:rsidRPr="003E59A2" w:rsidRDefault="00C2663C" w:rsidP="00A1546B">
      <w:pPr>
        <w:numPr>
          <w:ilvl w:val="0"/>
          <w:numId w:val="17"/>
        </w:numPr>
        <w:shd w:val="clear" w:color="auto" w:fill="FFFFFF"/>
        <w:spacing w:after="0" w:line="240" w:lineRule="auto"/>
        <w:ind w:left="480"/>
        <w:rPr>
          <w:rFonts w:ascii="Arial" w:eastAsia="Times New Roman" w:hAnsi="Arial" w:cs="Arial"/>
          <w:sz w:val="24"/>
          <w:szCs w:val="24"/>
          <w:lang w:eastAsia="en-GB"/>
        </w:rPr>
      </w:pPr>
      <w:r w:rsidRPr="003E59A2">
        <w:rPr>
          <w:rFonts w:ascii="Arial" w:eastAsia="Times New Roman" w:hAnsi="Arial" w:cs="Arial"/>
          <w:sz w:val="24"/>
          <w:szCs w:val="24"/>
          <w:lang w:eastAsia="en-GB"/>
        </w:rPr>
        <w:t>Enable young people to have the best start in life and aim high.</w:t>
      </w:r>
    </w:p>
    <w:p w14:paraId="698C957C" w14:textId="77777777" w:rsidR="00C2663C" w:rsidRPr="003E59A2" w:rsidRDefault="00C2663C" w:rsidP="00A1546B">
      <w:pPr>
        <w:numPr>
          <w:ilvl w:val="0"/>
          <w:numId w:val="17"/>
        </w:numPr>
        <w:shd w:val="clear" w:color="auto" w:fill="FFFFFF"/>
        <w:spacing w:after="0" w:line="240" w:lineRule="auto"/>
        <w:ind w:left="480"/>
        <w:rPr>
          <w:rFonts w:ascii="Arial" w:eastAsia="Times New Roman" w:hAnsi="Arial" w:cs="Arial"/>
          <w:sz w:val="24"/>
          <w:szCs w:val="24"/>
          <w:lang w:eastAsia="en-GB"/>
        </w:rPr>
      </w:pPr>
      <w:r w:rsidRPr="003E59A2">
        <w:rPr>
          <w:rFonts w:ascii="Arial" w:eastAsia="Times New Roman" w:hAnsi="Arial" w:cs="Arial"/>
          <w:sz w:val="24"/>
          <w:szCs w:val="24"/>
          <w:lang w:eastAsia="en-GB"/>
        </w:rPr>
        <w:t>Have a direct impact and respond to a need in an immediate manner.</w:t>
      </w:r>
    </w:p>
    <w:p w14:paraId="514FB4C0" w14:textId="77777777" w:rsidR="00C2663C" w:rsidRPr="003E59A2" w:rsidRDefault="00C2663C" w:rsidP="00A1546B">
      <w:pPr>
        <w:numPr>
          <w:ilvl w:val="0"/>
          <w:numId w:val="17"/>
        </w:numPr>
        <w:shd w:val="clear" w:color="auto" w:fill="FFFFFF"/>
        <w:spacing w:after="0" w:line="240" w:lineRule="auto"/>
        <w:ind w:left="480"/>
        <w:rPr>
          <w:rFonts w:ascii="Arial" w:eastAsia="Times New Roman" w:hAnsi="Arial" w:cs="Arial"/>
          <w:sz w:val="24"/>
          <w:szCs w:val="24"/>
          <w:lang w:eastAsia="en-GB"/>
        </w:rPr>
      </w:pPr>
      <w:r w:rsidRPr="003E59A2">
        <w:rPr>
          <w:rFonts w:ascii="Arial" w:eastAsia="Times New Roman" w:hAnsi="Arial" w:cs="Arial"/>
          <w:sz w:val="24"/>
          <w:szCs w:val="24"/>
          <w:lang w:eastAsia="en-GB"/>
        </w:rPr>
        <w:t>Are hosted in geographical areas of deprivation and socioeconomic disadvantage.</w:t>
      </w:r>
    </w:p>
    <w:p w14:paraId="79D60981" w14:textId="77777777" w:rsidR="00C2663C" w:rsidRPr="003E59A2" w:rsidRDefault="00C2663C" w:rsidP="00A1546B">
      <w:pPr>
        <w:numPr>
          <w:ilvl w:val="0"/>
          <w:numId w:val="17"/>
        </w:numPr>
        <w:shd w:val="clear" w:color="auto" w:fill="FFFFFF"/>
        <w:spacing w:after="0" w:line="240" w:lineRule="auto"/>
        <w:ind w:left="480"/>
        <w:rPr>
          <w:rFonts w:ascii="Arial" w:eastAsia="Times New Roman" w:hAnsi="Arial" w:cs="Arial"/>
          <w:sz w:val="24"/>
          <w:szCs w:val="24"/>
          <w:lang w:eastAsia="en-GB"/>
        </w:rPr>
      </w:pPr>
      <w:r w:rsidRPr="003E59A2">
        <w:rPr>
          <w:rFonts w:ascii="Arial" w:eastAsia="Times New Roman" w:hAnsi="Arial" w:cs="Arial"/>
          <w:sz w:val="24"/>
          <w:szCs w:val="24"/>
          <w:lang w:eastAsia="en-GB"/>
        </w:rPr>
        <w:t>Respond to one or more of the funding priorities of the7stars foundation.</w:t>
      </w:r>
    </w:p>
    <w:p w14:paraId="23379F50" w14:textId="77777777" w:rsidR="00C2663C" w:rsidRPr="003E59A2" w:rsidRDefault="00C2663C" w:rsidP="00A1546B">
      <w:pPr>
        <w:numPr>
          <w:ilvl w:val="0"/>
          <w:numId w:val="17"/>
        </w:numPr>
        <w:shd w:val="clear" w:color="auto" w:fill="FFFFFF"/>
        <w:spacing w:after="0" w:line="240" w:lineRule="auto"/>
        <w:ind w:left="480"/>
        <w:rPr>
          <w:rFonts w:ascii="Arial" w:eastAsia="Times New Roman" w:hAnsi="Arial" w:cs="Arial"/>
          <w:sz w:val="24"/>
          <w:szCs w:val="24"/>
          <w:lang w:eastAsia="en-GB"/>
        </w:rPr>
      </w:pPr>
      <w:r w:rsidRPr="003E59A2">
        <w:rPr>
          <w:rFonts w:ascii="Arial" w:eastAsia="Times New Roman" w:hAnsi="Arial" w:cs="Arial"/>
          <w:sz w:val="24"/>
          <w:szCs w:val="24"/>
          <w:lang w:eastAsia="en-GB"/>
        </w:rPr>
        <w:t>Address a lack of provision (due to a lack of funding from alternative sources).</w:t>
      </w:r>
    </w:p>
    <w:p w14:paraId="27E786DF" w14:textId="77777777" w:rsidR="00C2663C" w:rsidRPr="003E59A2" w:rsidRDefault="00C2663C" w:rsidP="00A1546B">
      <w:pPr>
        <w:numPr>
          <w:ilvl w:val="0"/>
          <w:numId w:val="17"/>
        </w:numPr>
        <w:shd w:val="clear" w:color="auto" w:fill="FFFFFF"/>
        <w:spacing w:after="0" w:line="240" w:lineRule="auto"/>
        <w:ind w:left="480"/>
        <w:rPr>
          <w:rFonts w:ascii="Arial" w:eastAsia="Times New Roman" w:hAnsi="Arial" w:cs="Arial"/>
          <w:sz w:val="24"/>
          <w:szCs w:val="24"/>
          <w:lang w:eastAsia="en-GB"/>
        </w:rPr>
      </w:pPr>
      <w:r w:rsidRPr="003E59A2">
        <w:rPr>
          <w:rFonts w:ascii="Arial" w:eastAsia="Times New Roman" w:hAnsi="Arial" w:cs="Arial"/>
          <w:sz w:val="24"/>
          <w:szCs w:val="24"/>
          <w:lang w:eastAsia="en-GB"/>
        </w:rPr>
        <w:t>Provide immediate support, not just in the short-term but with long-term benefits too.</w:t>
      </w:r>
    </w:p>
    <w:p w14:paraId="782DE56F" w14:textId="77777777" w:rsidR="00BA342A" w:rsidRPr="003E59A2" w:rsidRDefault="00BA342A" w:rsidP="003E59A2">
      <w:pPr>
        <w:shd w:val="clear" w:color="auto" w:fill="FFFFFF"/>
        <w:spacing w:after="0" w:line="240" w:lineRule="auto"/>
        <w:rPr>
          <w:rFonts w:ascii="Arial" w:eastAsia="Times New Roman" w:hAnsi="Arial" w:cs="Arial"/>
          <w:sz w:val="24"/>
          <w:szCs w:val="24"/>
          <w:lang w:eastAsia="en-GB"/>
        </w:rPr>
      </w:pPr>
    </w:p>
    <w:p w14:paraId="0AC992C3" w14:textId="442B5373" w:rsidR="00C2663C" w:rsidRPr="003E59A2" w:rsidRDefault="00C61375" w:rsidP="00912AA7">
      <w:pPr>
        <w:shd w:val="clear" w:color="auto" w:fill="FFFFFF"/>
        <w:spacing w:after="0" w:line="240" w:lineRule="auto"/>
        <w:rPr>
          <w:rStyle w:val="Hyperlink"/>
          <w:rFonts w:ascii="Arial" w:hAnsi="Arial" w:cs="Arial"/>
          <w:sz w:val="24"/>
          <w:szCs w:val="24"/>
        </w:rPr>
      </w:pPr>
      <w:r>
        <w:rPr>
          <w:rFonts w:ascii="Arial" w:eastAsia="Times New Roman" w:hAnsi="Arial" w:cs="Arial"/>
          <w:sz w:val="24"/>
          <w:szCs w:val="24"/>
          <w:lang w:eastAsia="en-GB"/>
        </w:rPr>
        <w:t xml:space="preserve">Next </w:t>
      </w:r>
      <w:r w:rsidR="003E59A2" w:rsidRPr="003E59A2">
        <w:rPr>
          <w:rFonts w:ascii="Arial" w:eastAsia="Times New Roman" w:hAnsi="Arial" w:cs="Arial"/>
          <w:sz w:val="24"/>
          <w:szCs w:val="24"/>
          <w:lang w:eastAsia="en-GB"/>
        </w:rPr>
        <w:t>deadline</w:t>
      </w:r>
      <w:r>
        <w:rPr>
          <w:rFonts w:ascii="Arial" w:eastAsia="Times New Roman" w:hAnsi="Arial" w:cs="Arial"/>
          <w:sz w:val="24"/>
          <w:szCs w:val="24"/>
          <w:lang w:eastAsia="en-GB"/>
        </w:rPr>
        <w:t>s</w:t>
      </w:r>
      <w:r w:rsidR="00222685">
        <w:rPr>
          <w:rFonts w:ascii="Arial" w:eastAsia="Times New Roman" w:hAnsi="Arial" w:cs="Arial"/>
          <w:sz w:val="24"/>
          <w:szCs w:val="24"/>
          <w:lang w:eastAsia="en-GB"/>
        </w:rPr>
        <w:t>:</w:t>
      </w:r>
      <w:r w:rsidR="003E59A2" w:rsidRPr="003E59A2">
        <w:rPr>
          <w:rFonts w:ascii="Arial" w:eastAsia="Times New Roman" w:hAnsi="Arial" w:cs="Arial"/>
          <w:sz w:val="24"/>
          <w:szCs w:val="24"/>
          <w:lang w:eastAsia="en-GB"/>
        </w:rPr>
        <w:t xml:space="preserve"> </w:t>
      </w:r>
      <w:r w:rsidR="00FF3726" w:rsidRPr="00222685">
        <w:rPr>
          <w:rFonts w:ascii="Arial" w:eastAsia="Times New Roman" w:hAnsi="Arial" w:cs="Arial"/>
          <w:b/>
          <w:bCs/>
          <w:color w:val="282828"/>
          <w:sz w:val="24"/>
          <w:szCs w:val="24"/>
          <w:highlight w:val="yellow"/>
          <w:u w:val="single"/>
          <w:lang w:eastAsia="en-GB"/>
        </w:rPr>
        <w:t>1 October</w:t>
      </w:r>
      <w:r w:rsidR="00222685" w:rsidRPr="00222685">
        <w:rPr>
          <w:rFonts w:ascii="Arial" w:eastAsia="Times New Roman" w:hAnsi="Arial" w:cs="Arial"/>
          <w:b/>
          <w:bCs/>
          <w:color w:val="282828"/>
          <w:sz w:val="24"/>
          <w:szCs w:val="24"/>
          <w:highlight w:val="yellow"/>
          <w:u w:val="single"/>
          <w:lang w:eastAsia="en-GB"/>
        </w:rPr>
        <w:t xml:space="preserve"> 2023</w:t>
      </w:r>
      <w:r w:rsidR="00FF3726" w:rsidRPr="00FF3726">
        <w:rPr>
          <w:rFonts w:ascii="Arial" w:eastAsia="Times New Roman" w:hAnsi="Arial" w:cs="Arial"/>
          <w:color w:val="282828"/>
          <w:sz w:val="24"/>
          <w:szCs w:val="24"/>
          <w:lang w:eastAsia="en-GB"/>
        </w:rPr>
        <w:t xml:space="preserve"> </w:t>
      </w:r>
      <w:r>
        <w:rPr>
          <w:rFonts w:ascii="Arial" w:eastAsia="Times New Roman" w:hAnsi="Arial" w:cs="Arial"/>
          <w:color w:val="282828"/>
          <w:sz w:val="24"/>
          <w:szCs w:val="24"/>
          <w:lang w:eastAsia="en-GB"/>
        </w:rPr>
        <w:t xml:space="preserve"> and</w:t>
      </w:r>
      <w:r w:rsidR="00FF3726" w:rsidRPr="00FF3726">
        <w:rPr>
          <w:rFonts w:ascii="Arial" w:eastAsia="Times New Roman" w:hAnsi="Arial" w:cs="Arial"/>
          <w:color w:val="282828"/>
          <w:sz w:val="24"/>
          <w:szCs w:val="24"/>
          <w:lang w:eastAsia="en-GB"/>
        </w:rPr>
        <w:t xml:space="preserve"> </w:t>
      </w:r>
      <w:r w:rsidR="00FF3726" w:rsidRPr="00222685">
        <w:rPr>
          <w:rFonts w:ascii="Arial" w:eastAsia="Times New Roman" w:hAnsi="Arial" w:cs="Arial"/>
          <w:b/>
          <w:bCs/>
          <w:color w:val="282828"/>
          <w:sz w:val="24"/>
          <w:szCs w:val="24"/>
          <w:highlight w:val="yellow"/>
          <w:u w:val="single"/>
          <w:lang w:eastAsia="en-GB"/>
        </w:rPr>
        <w:t>1 November</w:t>
      </w:r>
      <w:r w:rsidR="00222685" w:rsidRPr="00222685">
        <w:rPr>
          <w:rFonts w:ascii="Arial" w:eastAsia="Times New Roman" w:hAnsi="Arial" w:cs="Arial"/>
          <w:b/>
          <w:bCs/>
          <w:color w:val="282828"/>
          <w:sz w:val="24"/>
          <w:szCs w:val="24"/>
          <w:highlight w:val="yellow"/>
          <w:u w:val="single"/>
          <w:lang w:eastAsia="en-GB"/>
        </w:rPr>
        <w:t xml:space="preserve"> 2023</w:t>
      </w:r>
      <w:r w:rsidR="00FF3726" w:rsidRPr="00FF3726">
        <w:rPr>
          <w:rFonts w:ascii="Arial" w:eastAsia="Times New Roman" w:hAnsi="Arial" w:cs="Arial"/>
          <w:color w:val="282828"/>
          <w:sz w:val="24"/>
          <w:szCs w:val="24"/>
          <w:lang w:eastAsia="en-GB"/>
        </w:rPr>
        <w:t>.</w:t>
      </w:r>
      <w:r>
        <w:rPr>
          <w:rFonts w:ascii="Arial" w:eastAsia="Times New Roman" w:hAnsi="Arial" w:cs="Arial"/>
          <w:color w:val="282828"/>
          <w:sz w:val="24"/>
          <w:szCs w:val="24"/>
          <w:lang w:eastAsia="en-GB"/>
        </w:rPr>
        <w:t xml:space="preserve"> </w:t>
      </w:r>
      <w:r w:rsidR="00C2663C" w:rsidRPr="003E59A2">
        <w:rPr>
          <w:rFonts w:ascii="Arial" w:eastAsia="Times New Roman" w:hAnsi="Arial" w:cs="Arial"/>
          <w:sz w:val="24"/>
          <w:szCs w:val="24"/>
          <w:lang w:eastAsia="en-GB"/>
        </w:rPr>
        <w:t xml:space="preserve">Applications can be submitted at any time ahead of the deadline for each round. You will be notified mid-month of any </w:t>
      </w:r>
      <w:r w:rsidR="00FF3726">
        <w:rPr>
          <w:rFonts w:ascii="Arial" w:eastAsia="Times New Roman" w:hAnsi="Arial" w:cs="Arial"/>
          <w:sz w:val="24"/>
          <w:szCs w:val="24"/>
          <w:lang w:eastAsia="en-GB"/>
        </w:rPr>
        <w:t xml:space="preserve">successful </w:t>
      </w:r>
      <w:r w:rsidR="00C2663C" w:rsidRPr="003E59A2">
        <w:rPr>
          <w:rFonts w:ascii="Arial" w:eastAsia="Times New Roman" w:hAnsi="Arial" w:cs="Arial"/>
          <w:sz w:val="24"/>
          <w:szCs w:val="24"/>
          <w:lang w:eastAsia="en-GB"/>
        </w:rPr>
        <w:t>funding decisions applicable to you.</w:t>
      </w:r>
      <w:r w:rsidR="00912AA7" w:rsidRPr="003E59A2">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w:t>
      </w:r>
      <w:hyperlink r:id="rId232" w:history="1">
        <w:r w:rsidR="00C2663C" w:rsidRPr="003E59A2">
          <w:rPr>
            <w:rStyle w:val="Hyperlink"/>
            <w:rFonts w:ascii="Arial" w:hAnsi="Arial" w:cs="Arial"/>
            <w:sz w:val="24"/>
            <w:szCs w:val="24"/>
          </w:rPr>
          <w:t>https://the7starsfoundation.co.uk/apply</w:t>
        </w:r>
      </w:hyperlink>
    </w:p>
    <w:p w14:paraId="720FFE41" w14:textId="77777777" w:rsidR="00FC1758" w:rsidRDefault="00FC1758" w:rsidP="00912AA7">
      <w:pPr>
        <w:shd w:val="clear" w:color="auto" w:fill="FFFFFF"/>
        <w:spacing w:after="0" w:line="240" w:lineRule="auto"/>
        <w:rPr>
          <w:rStyle w:val="Hyperlink"/>
          <w:rFonts w:ascii="Arial" w:hAnsi="Arial" w:cs="Arial"/>
        </w:rPr>
      </w:pPr>
    </w:p>
    <w:p w14:paraId="6A9A0563" w14:textId="629DEE8F" w:rsidR="00FC1758" w:rsidRPr="00FC1758" w:rsidRDefault="00FC1758" w:rsidP="00912AA7">
      <w:pPr>
        <w:shd w:val="clear" w:color="auto" w:fill="FFFFFF"/>
        <w:spacing w:after="0" w:line="240" w:lineRule="auto"/>
        <w:rPr>
          <w:rStyle w:val="Hyperlink"/>
          <w:rFonts w:ascii="Arial" w:hAnsi="Arial" w:cs="Arial"/>
          <w:b/>
          <w:color w:val="auto"/>
          <w:sz w:val="24"/>
          <w:szCs w:val="24"/>
        </w:rPr>
      </w:pPr>
      <w:r w:rsidRPr="00FC1758">
        <w:rPr>
          <w:rStyle w:val="Hyperlink"/>
          <w:rFonts w:ascii="Arial" w:hAnsi="Arial" w:cs="Arial"/>
          <w:b/>
          <w:color w:val="auto"/>
          <w:sz w:val="24"/>
          <w:szCs w:val="24"/>
        </w:rPr>
        <w:t>Sodexo: Stop Hunger Foundation</w:t>
      </w:r>
    </w:p>
    <w:p w14:paraId="31CD97E2" w14:textId="77777777" w:rsidR="00FC1758" w:rsidRDefault="00FC1758" w:rsidP="00912AA7">
      <w:pPr>
        <w:shd w:val="clear" w:color="auto" w:fill="FFFFFF"/>
        <w:spacing w:after="0" w:line="240" w:lineRule="auto"/>
        <w:rPr>
          <w:rStyle w:val="Hyperlink"/>
          <w:rFonts w:ascii="Arial" w:hAnsi="Arial" w:cs="Arial"/>
        </w:rPr>
      </w:pPr>
    </w:p>
    <w:p w14:paraId="374888AD" w14:textId="77777777" w:rsidR="00FC1758" w:rsidRPr="00C61375" w:rsidRDefault="00FC1758" w:rsidP="00912AA7">
      <w:pPr>
        <w:shd w:val="clear" w:color="auto" w:fill="FFFFFF"/>
        <w:spacing w:after="0" w:line="240" w:lineRule="auto"/>
        <w:rPr>
          <w:rFonts w:ascii="Arial" w:eastAsia="Times New Roman" w:hAnsi="Arial" w:cs="Arial"/>
          <w:sz w:val="24"/>
          <w:szCs w:val="24"/>
        </w:rPr>
      </w:pPr>
      <w:r w:rsidRPr="00C61375">
        <w:rPr>
          <w:rFonts w:ascii="Arial" w:eastAsia="Times New Roman" w:hAnsi="Arial" w:cs="Arial"/>
          <w:sz w:val="24"/>
          <w:szCs w:val="24"/>
        </w:rPr>
        <w:t xml:space="preserve">In the UK and Ireland, the Stop Hunger Foundation is a grant giving organisation helping charities tackle hunger and malnutrition, promote healthy lifestyles, and develop life skills such as cooking. </w:t>
      </w:r>
    </w:p>
    <w:p w14:paraId="74B02AF0" w14:textId="77777777" w:rsidR="00FC1758" w:rsidRPr="00C61375" w:rsidRDefault="00FC1758" w:rsidP="00912AA7">
      <w:pPr>
        <w:shd w:val="clear" w:color="auto" w:fill="FFFFFF"/>
        <w:spacing w:after="0" w:line="240" w:lineRule="auto"/>
        <w:rPr>
          <w:rFonts w:ascii="Arial" w:hAnsi="Arial" w:cs="Arial"/>
          <w:sz w:val="24"/>
          <w:szCs w:val="24"/>
        </w:rPr>
      </w:pPr>
      <w:r w:rsidRPr="00C61375">
        <w:rPr>
          <w:rFonts w:ascii="Arial" w:eastAsia="Times New Roman" w:hAnsi="Arial" w:cs="Arial"/>
          <w:sz w:val="24"/>
          <w:szCs w:val="24"/>
        </w:rPr>
        <w:t>For further information on how the Sodexo Stop Hunger Foundation can support your cause/s relating to the above, please complete the contact form on their webpage. </w:t>
      </w:r>
      <w:r w:rsidRPr="00C61375">
        <w:rPr>
          <w:rFonts w:ascii="Arial" w:eastAsia="Times New Roman" w:hAnsi="Arial" w:cs="Arial"/>
          <w:sz w:val="24"/>
          <w:szCs w:val="24"/>
        </w:rPr>
        <w:br/>
      </w:r>
    </w:p>
    <w:p w14:paraId="256C2E14" w14:textId="77777777" w:rsidR="00FC1758" w:rsidRPr="00FC1758" w:rsidRDefault="005A0350" w:rsidP="00912AA7">
      <w:pPr>
        <w:shd w:val="clear" w:color="auto" w:fill="FFFFFF"/>
        <w:spacing w:after="0" w:line="240" w:lineRule="auto"/>
        <w:rPr>
          <w:rFonts w:ascii="Arial" w:hAnsi="Arial" w:cs="Arial"/>
          <w:sz w:val="24"/>
          <w:szCs w:val="24"/>
        </w:rPr>
      </w:pPr>
      <w:hyperlink r:id="rId233" w:history="1">
        <w:r w:rsidR="00FC1758" w:rsidRPr="00FC1758">
          <w:rPr>
            <w:rFonts w:ascii="Arial" w:hAnsi="Arial" w:cs="Arial"/>
            <w:color w:val="0000FF"/>
            <w:sz w:val="24"/>
            <w:szCs w:val="24"/>
            <w:u w:val="single"/>
          </w:rPr>
          <w:t>Grants | STOP HUNGER (stop-hunger.org)</w:t>
        </w:r>
      </w:hyperlink>
    </w:p>
    <w:p w14:paraId="42307687" w14:textId="77777777" w:rsidR="001B4E71" w:rsidRDefault="001B4E71" w:rsidP="00680AF2">
      <w:pPr>
        <w:shd w:val="clear" w:color="auto" w:fill="FFFFFF"/>
        <w:spacing w:after="0" w:line="240" w:lineRule="auto"/>
        <w:rPr>
          <w:rStyle w:val="Hyperlink"/>
          <w:rFonts w:ascii="Arial" w:eastAsia="Times New Roman" w:hAnsi="Arial" w:cs="Arial"/>
          <w:b/>
          <w:color w:val="auto"/>
          <w:sz w:val="24"/>
          <w:szCs w:val="24"/>
          <w:lang w:eastAsia="en-GB"/>
        </w:rPr>
      </w:pPr>
    </w:p>
    <w:p w14:paraId="29892BF0" w14:textId="77777777" w:rsidR="00680AF2" w:rsidRPr="00781FCB" w:rsidRDefault="00680AF2" w:rsidP="00680AF2">
      <w:pPr>
        <w:shd w:val="clear" w:color="auto" w:fill="FFFFFF"/>
        <w:spacing w:after="0" w:line="240" w:lineRule="auto"/>
        <w:rPr>
          <w:rStyle w:val="Hyperlink"/>
          <w:rFonts w:ascii="Arial" w:eastAsia="Times New Roman" w:hAnsi="Arial" w:cs="Arial"/>
          <w:b/>
          <w:color w:val="auto"/>
          <w:sz w:val="24"/>
          <w:szCs w:val="24"/>
          <w:lang w:eastAsia="en-GB"/>
        </w:rPr>
      </w:pPr>
      <w:r w:rsidRPr="00781FCB">
        <w:rPr>
          <w:rStyle w:val="Hyperlink"/>
          <w:rFonts w:ascii="Arial" w:eastAsia="Times New Roman" w:hAnsi="Arial" w:cs="Arial"/>
          <w:b/>
          <w:color w:val="auto"/>
          <w:sz w:val="24"/>
          <w:szCs w:val="24"/>
          <w:lang w:eastAsia="en-GB"/>
        </w:rPr>
        <w:t>Strategic Legal Fund for migrants</w:t>
      </w:r>
    </w:p>
    <w:p w14:paraId="0E675CA0" w14:textId="77777777" w:rsidR="00680AF2" w:rsidRPr="00781FCB" w:rsidRDefault="00680AF2" w:rsidP="00680AF2">
      <w:pPr>
        <w:shd w:val="clear" w:color="auto" w:fill="FFFFFF"/>
        <w:spacing w:after="0" w:line="240" w:lineRule="auto"/>
        <w:rPr>
          <w:rStyle w:val="Hyperlink"/>
          <w:rFonts w:ascii="Arial" w:eastAsia="Times New Roman" w:hAnsi="Arial" w:cs="Arial"/>
          <w:b/>
          <w:color w:val="auto"/>
          <w:sz w:val="24"/>
          <w:szCs w:val="24"/>
          <w:lang w:eastAsia="en-GB"/>
        </w:rPr>
      </w:pPr>
    </w:p>
    <w:p w14:paraId="0FCC9AB7" w14:textId="589B87F7" w:rsidR="00514927" w:rsidRDefault="00514927" w:rsidP="00A8337A">
      <w:pPr>
        <w:shd w:val="clear" w:color="auto" w:fill="FFFFFF"/>
        <w:spacing w:after="0" w:line="240" w:lineRule="auto"/>
        <w:rPr>
          <w:rFonts w:ascii="Arial" w:eastAsia="Times New Roman" w:hAnsi="Arial" w:cs="Arial"/>
          <w:b/>
          <w:bCs/>
          <w:color w:val="282828"/>
          <w:sz w:val="24"/>
          <w:szCs w:val="24"/>
          <w:lang w:eastAsia="en-GB"/>
        </w:rPr>
      </w:pPr>
      <w:r w:rsidRPr="00514927">
        <w:rPr>
          <w:rFonts w:ascii="Arial" w:eastAsia="Times New Roman" w:hAnsi="Arial" w:cs="Arial"/>
          <w:color w:val="282828"/>
          <w:sz w:val="24"/>
          <w:szCs w:val="24"/>
          <w:lang w:eastAsia="en-GB"/>
        </w:rPr>
        <w:t xml:space="preserve">The SLF supports </w:t>
      </w:r>
      <w:r w:rsidRPr="00514927">
        <w:rPr>
          <w:rFonts w:ascii="Arial" w:eastAsia="Times New Roman" w:hAnsi="Arial" w:cs="Arial"/>
          <w:b/>
          <w:bCs/>
          <w:color w:val="282828"/>
          <w:sz w:val="24"/>
          <w:szCs w:val="24"/>
          <w:lang w:eastAsia="en-GB"/>
        </w:rPr>
        <w:t>strategic legal work in the UK which benefits asylum seekers, refugees and migrants</w:t>
      </w:r>
      <w:r w:rsidR="00A8337A" w:rsidRPr="00A8337A">
        <w:rPr>
          <w:rFonts w:ascii="Arial" w:eastAsia="Times New Roman" w:hAnsi="Arial" w:cs="Arial"/>
          <w:color w:val="282828"/>
          <w:sz w:val="24"/>
          <w:szCs w:val="24"/>
          <w:lang w:eastAsia="en-GB"/>
        </w:rPr>
        <w:t xml:space="preserve">. </w:t>
      </w:r>
      <w:r w:rsidRPr="00514927">
        <w:rPr>
          <w:rFonts w:ascii="Arial" w:eastAsia="Times New Roman" w:hAnsi="Arial" w:cs="Arial"/>
          <w:color w:val="282828"/>
          <w:sz w:val="24"/>
          <w:szCs w:val="24"/>
          <w:lang w:eastAsia="en-GB"/>
        </w:rPr>
        <w:t xml:space="preserve">This includes but is not restricted to </w:t>
      </w:r>
      <w:r w:rsidRPr="00514927">
        <w:rPr>
          <w:rFonts w:ascii="Arial" w:eastAsia="Times New Roman" w:hAnsi="Arial" w:cs="Arial"/>
          <w:b/>
          <w:bCs/>
          <w:color w:val="282828"/>
          <w:sz w:val="24"/>
          <w:szCs w:val="24"/>
          <w:lang w:eastAsia="en-GB"/>
        </w:rPr>
        <w:t>potential cases in the areas of:</w:t>
      </w:r>
      <w:r w:rsidR="00A30CEA" w:rsidRPr="00A8337A">
        <w:rPr>
          <w:rFonts w:ascii="Arial" w:eastAsia="Times New Roman" w:hAnsi="Arial" w:cs="Arial"/>
          <w:b/>
          <w:bCs/>
          <w:color w:val="282828"/>
          <w:sz w:val="24"/>
          <w:szCs w:val="24"/>
          <w:lang w:eastAsia="en-GB"/>
        </w:rPr>
        <w:t xml:space="preserve"> </w:t>
      </w:r>
      <w:r w:rsidRPr="00514927">
        <w:rPr>
          <w:rFonts w:ascii="Arial" w:eastAsia="Times New Roman" w:hAnsi="Arial" w:cs="Arial"/>
          <w:b/>
          <w:bCs/>
          <w:color w:val="282828"/>
          <w:sz w:val="24"/>
          <w:szCs w:val="24"/>
          <w:lang w:eastAsia="en-GB"/>
        </w:rPr>
        <w:t>Immigration</w:t>
      </w:r>
      <w:r w:rsidR="00A30CEA" w:rsidRPr="00A8337A">
        <w:rPr>
          <w:rFonts w:ascii="Arial" w:eastAsia="Times New Roman" w:hAnsi="Arial" w:cs="Arial"/>
          <w:b/>
          <w:bCs/>
          <w:color w:val="282828"/>
          <w:sz w:val="24"/>
          <w:szCs w:val="24"/>
          <w:lang w:eastAsia="en-GB"/>
        </w:rPr>
        <w:t xml:space="preserve">, </w:t>
      </w:r>
      <w:r w:rsidRPr="00514927">
        <w:rPr>
          <w:rFonts w:ascii="Arial" w:eastAsia="Times New Roman" w:hAnsi="Arial" w:cs="Arial"/>
          <w:b/>
          <w:bCs/>
          <w:color w:val="282828"/>
          <w:sz w:val="24"/>
          <w:szCs w:val="24"/>
          <w:lang w:eastAsia="en-GB"/>
        </w:rPr>
        <w:t>Asylum and asylum support</w:t>
      </w:r>
      <w:r w:rsidR="00A30CEA" w:rsidRPr="00A8337A">
        <w:rPr>
          <w:rFonts w:ascii="Arial" w:eastAsia="Times New Roman" w:hAnsi="Arial" w:cs="Arial"/>
          <w:b/>
          <w:bCs/>
          <w:color w:val="282828"/>
          <w:sz w:val="24"/>
          <w:szCs w:val="24"/>
          <w:lang w:eastAsia="en-GB"/>
        </w:rPr>
        <w:t xml:space="preserve">, </w:t>
      </w:r>
      <w:r w:rsidRPr="00514927">
        <w:rPr>
          <w:rFonts w:ascii="Arial" w:eastAsia="Times New Roman" w:hAnsi="Arial" w:cs="Arial"/>
          <w:b/>
          <w:bCs/>
          <w:color w:val="282828"/>
          <w:sz w:val="24"/>
          <w:szCs w:val="24"/>
          <w:lang w:eastAsia="en-GB"/>
        </w:rPr>
        <w:t>Human rights</w:t>
      </w:r>
      <w:r w:rsidR="00A30CEA" w:rsidRPr="00A8337A">
        <w:rPr>
          <w:rFonts w:ascii="Arial" w:eastAsia="Times New Roman" w:hAnsi="Arial" w:cs="Arial"/>
          <w:b/>
          <w:bCs/>
          <w:color w:val="282828"/>
          <w:sz w:val="24"/>
          <w:szCs w:val="24"/>
          <w:lang w:eastAsia="en-GB"/>
        </w:rPr>
        <w:t xml:space="preserve">, </w:t>
      </w:r>
      <w:r w:rsidRPr="00514927">
        <w:rPr>
          <w:rFonts w:ascii="Arial" w:eastAsia="Times New Roman" w:hAnsi="Arial" w:cs="Arial"/>
          <w:b/>
          <w:bCs/>
          <w:color w:val="282828"/>
          <w:sz w:val="24"/>
          <w:szCs w:val="24"/>
          <w:lang w:eastAsia="en-GB"/>
        </w:rPr>
        <w:t>Education</w:t>
      </w:r>
      <w:r w:rsidR="00A30CEA" w:rsidRPr="00A8337A">
        <w:rPr>
          <w:rFonts w:ascii="Arial" w:eastAsia="Times New Roman" w:hAnsi="Arial" w:cs="Arial"/>
          <w:b/>
          <w:bCs/>
          <w:color w:val="282828"/>
          <w:sz w:val="24"/>
          <w:szCs w:val="24"/>
          <w:lang w:eastAsia="en-GB"/>
        </w:rPr>
        <w:t xml:space="preserve">, </w:t>
      </w:r>
      <w:r w:rsidRPr="00514927">
        <w:rPr>
          <w:rFonts w:ascii="Arial" w:eastAsia="Times New Roman" w:hAnsi="Arial" w:cs="Arial"/>
          <w:b/>
          <w:bCs/>
          <w:color w:val="282828"/>
          <w:sz w:val="24"/>
          <w:szCs w:val="24"/>
          <w:lang w:eastAsia="en-GB"/>
        </w:rPr>
        <w:t>Housing</w:t>
      </w:r>
      <w:r w:rsidR="00A30CEA" w:rsidRPr="00A8337A">
        <w:rPr>
          <w:rFonts w:ascii="Arial" w:eastAsia="Times New Roman" w:hAnsi="Arial" w:cs="Arial"/>
          <w:b/>
          <w:bCs/>
          <w:color w:val="282828"/>
          <w:sz w:val="24"/>
          <w:szCs w:val="24"/>
          <w:lang w:eastAsia="en-GB"/>
        </w:rPr>
        <w:t xml:space="preserve">, </w:t>
      </w:r>
      <w:r w:rsidRPr="00514927">
        <w:rPr>
          <w:rFonts w:ascii="Arial" w:eastAsia="Times New Roman" w:hAnsi="Arial" w:cs="Arial"/>
          <w:b/>
          <w:bCs/>
          <w:color w:val="282828"/>
          <w:sz w:val="24"/>
          <w:szCs w:val="24"/>
          <w:lang w:eastAsia="en-GB"/>
        </w:rPr>
        <w:t>Welfare benefits</w:t>
      </w:r>
      <w:r w:rsidR="00A30CEA" w:rsidRPr="00A8337A">
        <w:rPr>
          <w:rFonts w:ascii="Arial" w:eastAsia="Times New Roman" w:hAnsi="Arial" w:cs="Arial"/>
          <w:b/>
          <w:bCs/>
          <w:color w:val="282828"/>
          <w:sz w:val="24"/>
          <w:szCs w:val="24"/>
          <w:lang w:eastAsia="en-GB"/>
        </w:rPr>
        <w:t xml:space="preserve">, </w:t>
      </w:r>
      <w:r w:rsidRPr="00514927">
        <w:rPr>
          <w:rFonts w:ascii="Arial" w:eastAsia="Times New Roman" w:hAnsi="Arial" w:cs="Arial"/>
          <w:b/>
          <w:bCs/>
          <w:color w:val="282828"/>
          <w:sz w:val="24"/>
          <w:szCs w:val="24"/>
          <w:lang w:eastAsia="en-GB"/>
        </w:rPr>
        <w:t>Discrimination</w:t>
      </w:r>
      <w:r w:rsidR="00A30CEA" w:rsidRPr="00A8337A">
        <w:rPr>
          <w:rFonts w:ascii="Arial" w:eastAsia="Times New Roman" w:hAnsi="Arial" w:cs="Arial"/>
          <w:b/>
          <w:bCs/>
          <w:color w:val="282828"/>
          <w:sz w:val="24"/>
          <w:szCs w:val="24"/>
          <w:lang w:eastAsia="en-GB"/>
        </w:rPr>
        <w:t xml:space="preserve">, </w:t>
      </w:r>
      <w:r w:rsidRPr="00514927">
        <w:rPr>
          <w:rFonts w:ascii="Arial" w:eastAsia="Times New Roman" w:hAnsi="Arial" w:cs="Arial"/>
          <w:b/>
          <w:bCs/>
          <w:color w:val="282828"/>
          <w:sz w:val="24"/>
          <w:szCs w:val="24"/>
          <w:lang w:eastAsia="en-GB"/>
        </w:rPr>
        <w:t>Access to justice</w:t>
      </w:r>
      <w:r w:rsidR="00A30CEA" w:rsidRPr="00A8337A">
        <w:rPr>
          <w:rFonts w:ascii="Arial" w:eastAsia="Times New Roman" w:hAnsi="Arial" w:cs="Arial"/>
          <w:b/>
          <w:bCs/>
          <w:color w:val="282828"/>
          <w:sz w:val="24"/>
          <w:szCs w:val="24"/>
          <w:lang w:eastAsia="en-GB"/>
        </w:rPr>
        <w:t xml:space="preserve"> and </w:t>
      </w:r>
      <w:r w:rsidRPr="00514927">
        <w:rPr>
          <w:rFonts w:ascii="Arial" w:eastAsia="Times New Roman" w:hAnsi="Arial" w:cs="Arial"/>
          <w:b/>
          <w:bCs/>
          <w:color w:val="282828"/>
          <w:sz w:val="24"/>
          <w:szCs w:val="24"/>
          <w:lang w:eastAsia="en-GB"/>
        </w:rPr>
        <w:t>Community care.</w:t>
      </w:r>
    </w:p>
    <w:p w14:paraId="31ADD1D8" w14:textId="77777777" w:rsidR="00A8337A" w:rsidRPr="00514927" w:rsidRDefault="00A8337A" w:rsidP="00A8337A">
      <w:pPr>
        <w:shd w:val="clear" w:color="auto" w:fill="FFFFFF"/>
        <w:spacing w:after="0" w:line="240" w:lineRule="auto"/>
        <w:rPr>
          <w:rFonts w:ascii="Arial" w:eastAsia="Times New Roman" w:hAnsi="Arial" w:cs="Arial"/>
          <w:b/>
          <w:bCs/>
          <w:color w:val="282828"/>
          <w:sz w:val="24"/>
          <w:szCs w:val="24"/>
          <w:lang w:eastAsia="en-GB"/>
        </w:rPr>
      </w:pPr>
    </w:p>
    <w:p w14:paraId="3B9D6221" w14:textId="7A1305F6" w:rsidR="00514927" w:rsidRDefault="00514927" w:rsidP="00A8337A">
      <w:pPr>
        <w:shd w:val="clear" w:color="auto" w:fill="FFFFFF"/>
        <w:spacing w:after="0" w:line="240" w:lineRule="auto"/>
        <w:rPr>
          <w:rFonts w:ascii="Arial" w:eastAsia="Times New Roman" w:hAnsi="Arial" w:cs="Arial"/>
          <w:color w:val="282828"/>
          <w:sz w:val="24"/>
          <w:szCs w:val="24"/>
          <w:lang w:eastAsia="en-GB"/>
        </w:rPr>
      </w:pPr>
      <w:r w:rsidRPr="00514927">
        <w:rPr>
          <w:rFonts w:ascii="Arial" w:eastAsia="Times New Roman" w:hAnsi="Arial" w:cs="Arial"/>
          <w:color w:val="282828"/>
          <w:sz w:val="24"/>
          <w:szCs w:val="24"/>
          <w:lang w:eastAsia="en-GB"/>
        </w:rPr>
        <w:t>The maximum grant for any one application is £30,000, however, groups are encouraged to apply for lesser amounts.</w:t>
      </w:r>
      <w:r w:rsidR="00A30CEA" w:rsidRPr="00A8337A">
        <w:rPr>
          <w:rFonts w:ascii="Arial" w:eastAsia="Times New Roman" w:hAnsi="Arial" w:cs="Arial"/>
          <w:color w:val="282828"/>
          <w:sz w:val="24"/>
          <w:szCs w:val="24"/>
          <w:lang w:eastAsia="en-GB"/>
        </w:rPr>
        <w:t xml:space="preserve"> </w:t>
      </w:r>
      <w:r w:rsidRPr="00514927">
        <w:rPr>
          <w:rFonts w:ascii="Arial" w:eastAsia="Times New Roman" w:hAnsi="Arial" w:cs="Arial"/>
          <w:b/>
          <w:bCs/>
          <w:color w:val="282828"/>
          <w:sz w:val="24"/>
          <w:szCs w:val="24"/>
          <w:lang w:eastAsia="en-GB"/>
        </w:rPr>
        <w:t>The average grant size is around £12,000</w:t>
      </w:r>
      <w:r w:rsidRPr="00514927">
        <w:rPr>
          <w:rFonts w:ascii="Arial" w:eastAsia="Times New Roman" w:hAnsi="Arial" w:cs="Arial"/>
          <w:color w:val="282828"/>
          <w:sz w:val="24"/>
          <w:szCs w:val="24"/>
          <w:lang w:eastAsia="en-GB"/>
        </w:rPr>
        <w:t>.</w:t>
      </w:r>
      <w:r w:rsidR="00A30CEA" w:rsidRPr="00A8337A">
        <w:rPr>
          <w:rFonts w:ascii="Arial" w:eastAsia="Times New Roman" w:hAnsi="Arial" w:cs="Arial"/>
          <w:color w:val="282828"/>
          <w:sz w:val="24"/>
          <w:szCs w:val="24"/>
          <w:lang w:eastAsia="en-GB"/>
        </w:rPr>
        <w:t xml:space="preserve"> </w:t>
      </w:r>
      <w:r w:rsidRPr="00514927">
        <w:rPr>
          <w:rFonts w:ascii="Arial" w:eastAsia="Times New Roman" w:hAnsi="Arial" w:cs="Arial"/>
          <w:color w:val="282828"/>
          <w:sz w:val="24"/>
          <w:szCs w:val="24"/>
          <w:lang w:eastAsia="en-GB"/>
        </w:rPr>
        <w:t>The maximum grant length is 12 months, though most grants are for six months or less.</w:t>
      </w:r>
      <w:r w:rsidR="00A30CEA" w:rsidRPr="00A8337A">
        <w:rPr>
          <w:rFonts w:ascii="Arial" w:eastAsia="Times New Roman" w:hAnsi="Arial" w:cs="Arial"/>
          <w:color w:val="282828"/>
          <w:sz w:val="24"/>
          <w:szCs w:val="24"/>
          <w:lang w:eastAsia="en-GB"/>
        </w:rPr>
        <w:t xml:space="preserve"> </w:t>
      </w:r>
      <w:r w:rsidRPr="00514927">
        <w:rPr>
          <w:rFonts w:ascii="Arial" w:eastAsia="Times New Roman" w:hAnsi="Arial" w:cs="Arial"/>
          <w:color w:val="282828"/>
          <w:sz w:val="24"/>
          <w:szCs w:val="24"/>
          <w:lang w:eastAsia="en-GB"/>
        </w:rPr>
        <w:t>Depending on the amount of grants being awarded, around two to three grants are awarded on a bimonthly basis.</w:t>
      </w:r>
    </w:p>
    <w:p w14:paraId="722C556F" w14:textId="77777777" w:rsidR="00A8337A" w:rsidRPr="00514927" w:rsidRDefault="00A8337A" w:rsidP="00A8337A">
      <w:pPr>
        <w:shd w:val="clear" w:color="auto" w:fill="FFFFFF"/>
        <w:spacing w:after="0" w:line="240" w:lineRule="auto"/>
        <w:rPr>
          <w:rFonts w:ascii="Arial" w:eastAsia="Times New Roman" w:hAnsi="Arial" w:cs="Arial"/>
          <w:color w:val="282828"/>
          <w:sz w:val="24"/>
          <w:szCs w:val="24"/>
          <w:lang w:eastAsia="en-GB"/>
        </w:rPr>
      </w:pPr>
    </w:p>
    <w:p w14:paraId="1FCA556C" w14:textId="77777777" w:rsidR="00514927" w:rsidRPr="00514927" w:rsidRDefault="00514927" w:rsidP="00A8337A">
      <w:pPr>
        <w:shd w:val="clear" w:color="auto" w:fill="FFFFFF"/>
        <w:spacing w:after="0" w:line="240" w:lineRule="auto"/>
        <w:rPr>
          <w:rFonts w:ascii="Arial" w:eastAsia="Times New Roman" w:hAnsi="Arial" w:cs="Arial"/>
          <w:color w:val="282828"/>
          <w:sz w:val="24"/>
          <w:szCs w:val="24"/>
          <w:lang w:eastAsia="en-GB"/>
        </w:rPr>
      </w:pPr>
      <w:r w:rsidRPr="00514927">
        <w:rPr>
          <w:rFonts w:ascii="Arial" w:eastAsia="Times New Roman" w:hAnsi="Arial" w:cs="Arial"/>
          <w:color w:val="282828"/>
          <w:sz w:val="24"/>
          <w:szCs w:val="24"/>
          <w:lang w:eastAsia="en-GB"/>
        </w:rPr>
        <w:t>Applications will be considered from:</w:t>
      </w:r>
    </w:p>
    <w:p w14:paraId="303BC403" w14:textId="77777777" w:rsidR="00514927" w:rsidRPr="00514927" w:rsidRDefault="00514927" w:rsidP="00A1546B">
      <w:pPr>
        <w:numPr>
          <w:ilvl w:val="0"/>
          <w:numId w:val="119"/>
        </w:numPr>
        <w:shd w:val="clear" w:color="auto" w:fill="FFFFFF"/>
        <w:spacing w:after="0" w:line="240" w:lineRule="auto"/>
        <w:rPr>
          <w:rFonts w:ascii="Arial" w:eastAsia="Times New Roman" w:hAnsi="Arial" w:cs="Arial"/>
          <w:color w:val="282828"/>
          <w:sz w:val="24"/>
          <w:szCs w:val="24"/>
          <w:lang w:eastAsia="en-GB"/>
        </w:rPr>
      </w:pPr>
      <w:r w:rsidRPr="00514927">
        <w:rPr>
          <w:rFonts w:ascii="Arial" w:eastAsia="Times New Roman" w:hAnsi="Arial" w:cs="Arial"/>
          <w:color w:val="282828"/>
          <w:sz w:val="24"/>
          <w:szCs w:val="24"/>
          <w:lang w:eastAsia="en-GB"/>
        </w:rPr>
        <w:t>Not-for-profit organisations that provide specialist level legal advice to people discriminated or disadvantaged by their migration status.</w:t>
      </w:r>
    </w:p>
    <w:p w14:paraId="6C2EE5A0" w14:textId="77777777" w:rsidR="00A30CEA" w:rsidRDefault="00514927" w:rsidP="00A1546B">
      <w:pPr>
        <w:numPr>
          <w:ilvl w:val="0"/>
          <w:numId w:val="119"/>
        </w:numPr>
        <w:shd w:val="clear" w:color="auto" w:fill="FFFFFF"/>
        <w:spacing w:after="0" w:line="240" w:lineRule="auto"/>
        <w:rPr>
          <w:rFonts w:ascii="Arial" w:eastAsia="Times New Roman" w:hAnsi="Arial" w:cs="Arial"/>
          <w:color w:val="282828"/>
          <w:sz w:val="24"/>
          <w:szCs w:val="24"/>
          <w:lang w:eastAsia="en-GB"/>
        </w:rPr>
      </w:pPr>
      <w:r w:rsidRPr="00514927">
        <w:rPr>
          <w:rFonts w:ascii="Arial" w:eastAsia="Times New Roman" w:hAnsi="Arial" w:cs="Arial"/>
          <w:color w:val="282828"/>
          <w:sz w:val="24"/>
          <w:szCs w:val="24"/>
          <w:lang w:eastAsia="en-GB"/>
        </w:rPr>
        <w:t>Firms of solicitors that provide specialist level legal advice to people discriminated or disadvantaged by their migration status. Firms need to demonstrate that the funded work does not include any element of profit and there is a pro bono element included.</w:t>
      </w:r>
    </w:p>
    <w:p w14:paraId="217B9217" w14:textId="77777777" w:rsidR="00A8337A" w:rsidRPr="00A8337A" w:rsidRDefault="00A8337A" w:rsidP="00A8337A">
      <w:pPr>
        <w:shd w:val="clear" w:color="auto" w:fill="FFFFFF"/>
        <w:spacing w:after="0" w:line="240" w:lineRule="auto"/>
        <w:ind w:left="720"/>
        <w:rPr>
          <w:rFonts w:ascii="Arial" w:eastAsia="Times New Roman" w:hAnsi="Arial" w:cs="Arial"/>
          <w:color w:val="282828"/>
          <w:sz w:val="24"/>
          <w:szCs w:val="24"/>
          <w:lang w:eastAsia="en-GB"/>
        </w:rPr>
      </w:pPr>
    </w:p>
    <w:p w14:paraId="4D0BF971" w14:textId="01DBE6B9" w:rsidR="00514927" w:rsidRPr="00514927" w:rsidRDefault="00514927" w:rsidP="00A8337A">
      <w:pPr>
        <w:shd w:val="clear" w:color="auto" w:fill="FFFFFF"/>
        <w:spacing w:after="0" w:line="240" w:lineRule="auto"/>
        <w:rPr>
          <w:rFonts w:ascii="Arial" w:eastAsia="Times New Roman" w:hAnsi="Arial" w:cs="Arial"/>
          <w:b/>
          <w:bCs/>
          <w:color w:val="282828"/>
          <w:sz w:val="24"/>
          <w:szCs w:val="24"/>
          <w:lang w:eastAsia="en-GB"/>
        </w:rPr>
      </w:pPr>
      <w:r w:rsidRPr="00514927">
        <w:rPr>
          <w:rFonts w:ascii="Arial" w:eastAsia="Times New Roman" w:hAnsi="Arial" w:cs="Arial"/>
          <w:b/>
          <w:bCs/>
          <w:color w:val="282828"/>
          <w:sz w:val="24"/>
          <w:szCs w:val="24"/>
          <w:lang w:eastAsia="en-GB"/>
        </w:rPr>
        <w:lastRenderedPageBreak/>
        <w:t>The funding will cover 'any reasonable revenue costs' that are incurred to undertake proposed pre-litigation research or to prepare third party intervention. This includes temporary staffing, freeing up or extending existing staff hours, volunteer expenses, travel and subcontracting with other voluntary and community organisations.</w:t>
      </w:r>
    </w:p>
    <w:p w14:paraId="0E140BD3" w14:textId="5E2C2196" w:rsidR="00514927" w:rsidRDefault="00514927" w:rsidP="00A8337A">
      <w:pPr>
        <w:shd w:val="clear" w:color="auto" w:fill="FFFFFF"/>
        <w:spacing w:after="0" w:line="240" w:lineRule="auto"/>
        <w:rPr>
          <w:rFonts w:ascii="Arial" w:eastAsia="Times New Roman" w:hAnsi="Arial" w:cs="Arial"/>
          <w:b/>
          <w:bCs/>
          <w:color w:val="282828"/>
          <w:sz w:val="24"/>
          <w:szCs w:val="24"/>
          <w:lang w:eastAsia="en-GB"/>
        </w:rPr>
      </w:pPr>
      <w:r w:rsidRPr="00514927">
        <w:rPr>
          <w:rFonts w:ascii="Arial" w:eastAsia="Times New Roman" w:hAnsi="Arial" w:cs="Arial"/>
          <w:b/>
          <w:bCs/>
          <w:color w:val="282828"/>
          <w:sz w:val="24"/>
          <w:szCs w:val="24"/>
          <w:lang w:eastAsia="en-GB"/>
        </w:rPr>
        <w:t>Applicants should check the list of previous SLF grants to make sure their proposal does not duplicate any existing work.</w:t>
      </w:r>
    </w:p>
    <w:p w14:paraId="4BF28689" w14:textId="77777777" w:rsidR="00A8337A" w:rsidRPr="00514927" w:rsidRDefault="00A8337A" w:rsidP="00A8337A">
      <w:pPr>
        <w:shd w:val="clear" w:color="auto" w:fill="FFFFFF"/>
        <w:spacing w:after="0" w:line="240" w:lineRule="auto"/>
        <w:rPr>
          <w:rFonts w:ascii="Arial" w:eastAsia="Times New Roman" w:hAnsi="Arial" w:cs="Arial"/>
          <w:color w:val="282828"/>
          <w:sz w:val="24"/>
          <w:szCs w:val="24"/>
          <w:lang w:eastAsia="en-GB"/>
        </w:rPr>
      </w:pPr>
    </w:p>
    <w:p w14:paraId="3216583F" w14:textId="77777777" w:rsidR="00514927" w:rsidRDefault="00514927" w:rsidP="00A8337A">
      <w:pPr>
        <w:shd w:val="clear" w:color="auto" w:fill="FFFFFF"/>
        <w:spacing w:after="0" w:line="240" w:lineRule="auto"/>
        <w:rPr>
          <w:rFonts w:ascii="Arial" w:eastAsia="Times New Roman" w:hAnsi="Arial" w:cs="Arial"/>
          <w:color w:val="282828"/>
          <w:sz w:val="24"/>
          <w:szCs w:val="24"/>
          <w:lang w:eastAsia="en-GB"/>
        </w:rPr>
      </w:pPr>
      <w:r w:rsidRPr="00514927">
        <w:rPr>
          <w:rFonts w:ascii="Arial" w:eastAsia="Times New Roman" w:hAnsi="Arial" w:cs="Arial"/>
          <w:color w:val="282828"/>
          <w:sz w:val="24"/>
          <w:szCs w:val="24"/>
          <w:lang w:eastAsia="en-GB"/>
        </w:rPr>
        <w:t xml:space="preserve">There are usually </w:t>
      </w:r>
      <w:r w:rsidRPr="00514927">
        <w:rPr>
          <w:rFonts w:ascii="Arial" w:eastAsia="Times New Roman" w:hAnsi="Arial" w:cs="Arial"/>
          <w:b/>
          <w:bCs/>
          <w:color w:val="282828"/>
          <w:sz w:val="24"/>
          <w:szCs w:val="24"/>
          <w:lang w:eastAsia="en-GB"/>
        </w:rPr>
        <w:t>six closing dates</w:t>
      </w:r>
      <w:r w:rsidRPr="00514927">
        <w:rPr>
          <w:rFonts w:ascii="Arial" w:eastAsia="Times New Roman" w:hAnsi="Arial" w:cs="Arial"/>
          <w:color w:val="282828"/>
          <w:sz w:val="24"/>
          <w:szCs w:val="24"/>
          <w:lang w:eastAsia="en-GB"/>
        </w:rPr>
        <w:t xml:space="preserve"> for applications during the year, roughly every two months. </w:t>
      </w:r>
      <w:r w:rsidRPr="00514927">
        <w:rPr>
          <w:rFonts w:ascii="Arial" w:eastAsia="Times New Roman" w:hAnsi="Arial" w:cs="Arial"/>
          <w:b/>
          <w:bCs/>
          <w:color w:val="282828"/>
          <w:sz w:val="24"/>
          <w:szCs w:val="24"/>
          <w:lang w:eastAsia="en-GB"/>
        </w:rPr>
        <w:t xml:space="preserve">The next deadline is </w:t>
      </w:r>
      <w:r w:rsidRPr="00514927">
        <w:rPr>
          <w:rFonts w:ascii="Arial" w:eastAsia="Times New Roman" w:hAnsi="Arial" w:cs="Arial"/>
          <w:b/>
          <w:bCs/>
          <w:color w:val="282828"/>
          <w:sz w:val="24"/>
          <w:szCs w:val="24"/>
          <w:highlight w:val="yellow"/>
          <w:u w:val="single"/>
          <w:lang w:eastAsia="en-GB"/>
        </w:rPr>
        <w:t>17 July 2023</w:t>
      </w:r>
      <w:r w:rsidRPr="00514927">
        <w:rPr>
          <w:rFonts w:ascii="Arial" w:eastAsia="Times New Roman" w:hAnsi="Arial" w:cs="Arial"/>
          <w:color w:val="282828"/>
          <w:sz w:val="24"/>
          <w:szCs w:val="24"/>
          <w:lang w:eastAsia="en-GB"/>
        </w:rPr>
        <w:t>.</w:t>
      </w:r>
    </w:p>
    <w:p w14:paraId="15EC23DA" w14:textId="77777777" w:rsidR="00A8337A" w:rsidRPr="00514927" w:rsidRDefault="00A8337A" w:rsidP="00A8337A">
      <w:pPr>
        <w:shd w:val="clear" w:color="auto" w:fill="FFFFFF"/>
        <w:spacing w:after="0" w:line="240" w:lineRule="auto"/>
        <w:rPr>
          <w:rFonts w:ascii="Arial" w:eastAsia="Times New Roman" w:hAnsi="Arial" w:cs="Arial"/>
          <w:color w:val="282828"/>
          <w:sz w:val="24"/>
          <w:szCs w:val="24"/>
          <w:lang w:eastAsia="en-GB"/>
        </w:rPr>
      </w:pPr>
    </w:p>
    <w:p w14:paraId="081A9B34" w14:textId="77777777" w:rsidR="00A30CEA" w:rsidRDefault="00514927" w:rsidP="00A8337A">
      <w:pPr>
        <w:shd w:val="clear" w:color="auto" w:fill="FFFFFF"/>
        <w:spacing w:after="0" w:line="240" w:lineRule="auto"/>
        <w:rPr>
          <w:rFonts w:ascii="Arial" w:eastAsia="Times New Roman" w:hAnsi="Arial" w:cs="Arial"/>
          <w:color w:val="282828"/>
          <w:sz w:val="24"/>
          <w:szCs w:val="24"/>
          <w:lang w:eastAsia="en-GB"/>
        </w:rPr>
      </w:pPr>
      <w:r w:rsidRPr="00514927">
        <w:rPr>
          <w:rFonts w:ascii="Arial" w:eastAsia="Times New Roman" w:hAnsi="Arial" w:cs="Arial"/>
          <w:color w:val="282828"/>
          <w:sz w:val="24"/>
          <w:szCs w:val="24"/>
          <w:lang w:eastAsia="en-GB"/>
        </w:rPr>
        <w:t>Applicants are 'strongly encouraged' to discuss their proposal with the SLF Project Manager before submitting their application form.</w:t>
      </w:r>
    </w:p>
    <w:p w14:paraId="60C88E29" w14:textId="77777777" w:rsidR="00A8337A" w:rsidRPr="00A8337A" w:rsidRDefault="00A8337A" w:rsidP="00A8337A">
      <w:pPr>
        <w:shd w:val="clear" w:color="auto" w:fill="FFFFFF"/>
        <w:spacing w:after="0" w:line="240" w:lineRule="auto"/>
        <w:rPr>
          <w:rFonts w:ascii="Arial" w:eastAsia="Times New Roman" w:hAnsi="Arial" w:cs="Arial"/>
          <w:color w:val="282828"/>
          <w:sz w:val="24"/>
          <w:szCs w:val="24"/>
          <w:lang w:eastAsia="en-GB"/>
        </w:rPr>
      </w:pPr>
    </w:p>
    <w:p w14:paraId="701BB892" w14:textId="40BE338F" w:rsidR="00B675B6" w:rsidRPr="00A8337A" w:rsidRDefault="005A0350" w:rsidP="00A30CEA">
      <w:pPr>
        <w:shd w:val="clear" w:color="auto" w:fill="FFFFFF"/>
        <w:spacing w:after="100" w:afterAutospacing="1" w:line="240" w:lineRule="auto"/>
        <w:rPr>
          <w:rFonts w:ascii="Arial" w:eastAsia="Times New Roman" w:hAnsi="Arial" w:cs="Arial"/>
          <w:color w:val="282828"/>
          <w:sz w:val="24"/>
          <w:szCs w:val="24"/>
          <w:lang w:eastAsia="en-GB"/>
        </w:rPr>
      </w:pPr>
      <w:hyperlink r:id="rId234" w:history="1">
        <w:r w:rsidR="00B675B6" w:rsidRPr="00A8337A">
          <w:rPr>
            <w:rStyle w:val="Hyperlink"/>
            <w:rFonts w:ascii="Arial" w:eastAsia="Times New Roman" w:hAnsi="Arial" w:cs="Arial"/>
            <w:sz w:val="24"/>
            <w:szCs w:val="24"/>
            <w:lang w:eastAsia="en-GB"/>
          </w:rPr>
          <w:t>http://strategiclegalfund.org.uk/about/</w:t>
        </w:r>
      </w:hyperlink>
    </w:p>
    <w:p w14:paraId="1AE8A592" w14:textId="77777777" w:rsidR="00B142F2" w:rsidRDefault="00B142F2" w:rsidP="004138BC">
      <w:pPr>
        <w:pStyle w:val="NormalWeb"/>
        <w:spacing w:before="0" w:beforeAutospacing="0" w:after="0" w:afterAutospacing="0"/>
        <w:rPr>
          <w:rStyle w:val="Hyperlink"/>
          <w:rFonts w:ascii="Arial" w:eastAsiaTheme="minorHAnsi" w:hAnsi="Arial" w:cs="Arial"/>
          <w:b/>
          <w:color w:val="auto"/>
          <w:lang w:eastAsia="en-US"/>
        </w:rPr>
      </w:pPr>
    </w:p>
    <w:p w14:paraId="295DA552" w14:textId="4A8B3085" w:rsidR="00D24E4C" w:rsidRDefault="00074A88" w:rsidP="004138BC">
      <w:pPr>
        <w:pStyle w:val="NormalWeb"/>
        <w:spacing w:before="0" w:beforeAutospacing="0" w:after="0" w:afterAutospacing="0"/>
        <w:rPr>
          <w:rStyle w:val="Hyperlink"/>
          <w:rFonts w:ascii="Arial" w:eastAsiaTheme="minorHAnsi" w:hAnsi="Arial" w:cs="Arial"/>
          <w:b/>
          <w:color w:val="auto"/>
          <w:lang w:eastAsia="en-US"/>
        </w:rPr>
      </w:pPr>
      <w:r>
        <w:rPr>
          <w:rStyle w:val="Hyperlink"/>
          <w:rFonts w:ascii="Arial" w:eastAsiaTheme="minorHAnsi" w:hAnsi="Arial" w:cs="Arial"/>
          <w:b/>
          <w:color w:val="auto"/>
          <w:lang w:eastAsia="en-US"/>
        </w:rPr>
        <w:t>The Swire Charitable Trust</w:t>
      </w:r>
    </w:p>
    <w:p w14:paraId="6C13D755" w14:textId="77777777" w:rsidR="00074A88" w:rsidRDefault="00074A88" w:rsidP="004138BC">
      <w:pPr>
        <w:pStyle w:val="NormalWeb"/>
        <w:spacing w:before="0" w:beforeAutospacing="0" w:after="0" w:afterAutospacing="0"/>
        <w:rPr>
          <w:rStyle w:val="Hyperlink"/>
          <w:rFonts w:ascii="Arial" w:eastAsiaTheme="minorHAnsi" w:hAnsi="Arial" w:cs="Arial"/>
          <w:b/>
          <w:color w:val="auto"/>
          <w:lang w:eastAsia="en-US"/>
        </w:rPr>
      </w:pPr>
    </w:p>
    <w:p w14:paraId="45FFEE0E" w14:textId="0E099146" w:rsidR="00074A88" w:rsidRPr="00074A88" w:rsidRDefault="00074A88" w:rsidP="00074A88">
      <w:pPr>
        <w:shd w:val="clear" w:color="auto" w:fill="FFFFFF"/>
        <w:spacing w:after="0" w:line="240" w:lineRule="auto"/>
        <w:rPr>
          <w:rFonts w:ascii="Arial" w:eastAsia="Times New Roman" w:hAnsi="Arial" w:cs="Arial"/>
          <w:sz w:val="24"/>
          <w:szCs w:val="24"/>
          <w:lang w:eastAsia="en-GB"/>
        </w:rPr>
      </w:pPr>
      <w:r w:rsidRPr="00074A88">
        <w:rPr>
          <w:rFonts w:ascii="Arial" w:eastAsia="Times New Roman" w:hAnsi="Arial" w:cs="Arial"/>
          <w:sz w:val="24"/>
          <w:szCs w:val="24"/>
          <w:lang w:eastAsia="en-GB"/>
        </w:rPr>
        <w:t xml:space="preserve">The Trust has three main </w:t>
      </w:r>
      <w:r>
        <w:rPr>
          <w:rFonts w:ascii="Arial" w:eastAsia="Times New Roman" w:hAnsi="Arial" w:cs="Arial"/>
          <w:sz w:val="24"/>
          <w:szCs w:val="24"/>
          <w:lang w:eastAsia="en-GB"/>
        </w:rPr>
        <w:t xml:space="preserve">discretionary </w:t>
      </w:r>
      <w:r w:rsidRPr="00074A88">
        <w:rPr>
          <w:rFonts w:ascii="Arial" w:eastAsia="Times New Roman" w:hAnsi="Arial" w:cs="Arial"/>
          <w:sz w:val="24"/>
          <w:szCs w:val="24"/>
          <w:lang w:eastAsia="en-GB"/>
        </w:rPr>
        <w:t>grant-making programmes – </w:t>
      </w:r>
      <w:r w:rsidRPr="00074A88">
        <w:rPr>
          <w:rFonts w:ascii="Arial" w:eastAsia="Times New Roman" w:hAnsi="Arial" w:cs="Arial"/>
          <w:b/>
          <w:bCs/>
          <w:sz w:val="24"/>
          <w:szCs w:val="24"/>
          <w:lang w:eastAsia="en-GB"/>
        </w:rPr>
        <w:t>Opportunity, Heritage, and Environment</w:t>
      </w:r>
      <w:r w:rsidRPr="00074A88">
        <w:rPr>
          <w:rFonts w:ascii="Arial" w:eastAsia="Times New Roman" w:hAnsi="Arial" w:cs="Arial"/>
          <w:sz w:val="24"/>
          <w:szCs w:val="24"/>
          <w:lang w:eastAsia="en-GB"/>
        </w:rPr>
        <w:t> – and we have specific aims underpinning each one of these, as well as overarching priorities to help guide us in our grant making. Details of these can be found </w:t>
      </w:r>
      <w:hyperlink r:id="rId235" w:history="1">
        <w:r w:rsidRPr="00074A88">
          <w:rPr>
            <w:rFonts w:ascii="Arial" w:eastAsia="Times New Roman" w:hAnsi="Arial" w:cs="Arial"/>
            <w:sz w:val="24"/>
            <w:szCs w:val="24"/>
            <w:u w:val="single"/>
            <w:lang w:eastAsia="en-GB"/>
          </w:rPr>
          <w:t>here</w:t>
        </w:r>
      </w:hyperlink>
      <w:r w:rsidRPr="00074A88">
        <w:rPr>
          <w:rFonts w:ascii="Arial" w:eastAsia="Times New Roman" w:hAnsi="Arial" w:cs="Arial"/>
          <w:sz w:val="24"/>
          <w:szCs w:val="24"/>
          <w:lang w:eastAsia="en-GB"/>
        </w:rPr>
        <w:t>.</w:t>
      </w:r>
    </w:p>
    <w:p w14:paraId="065C725F" w14:textId="6B0F1850" w:rsidR="00074A88" w:rsidRDefault="00074A88" w:rsidP="00074A88">
      <w:pPr>
        <w:shd w:val="clear" w:color="auto" w:fill="FFFFFF"/>
        <w:spacing w:after="0" w:line="240" w:lineRule="auto"/>
        <w:rPr>
          <w:rFonts w:ascii="Arial" w:eastAsia="Times New Roman" w:hAnsi="Arial" w:cs="Arial"/>
          <w:sz w:val="24"/>
          <w:szCs w:val="24"/>
          <w:lang w:eastAsia="en-GB"/>
        </w:rPr>
      </w:pPr>
      <w:r w:rsidRPr="00074A88">
        <w:rPr>
          <w:rFonts w:ascii="Arial" w:eastAsia="Times New Roman" w:hAnsi="Arial" w:cs="Arial"/>
          <w:sz w:val="24"/>
          <w:szCs w:val="24"/>
          <w:lang w:eastAsia="en-GB"/>
        </w:rPr>
        <w:t xml:space="preserve">The Swire Charitable Trust is governed by a board of six trustees who meet regularly to consider eligible funding requests and award grants. </w:t>
      </w:r>
    </w:p>
    <w:p w14:paraId="42C0F53E" w14:textId="77777777" w:rsidR="00074A88" w:rsidRPr="00074A88" w:rsidRDefault="00074A88" w:rsidP="00074A88">
      <w:pPr>
        <w:shd w:val="clear" w:color="auto" w:fill="FFFFFF"/>
        <w:spacing w:after="0" w:line="240" w:lineRule="auto"/>
        <w:rPr>
          <w:rFonts w:ascii="Arial" w:eastAsia="Times New Roman" w:hAnsi="Arial" w:cs="Arial"/>
          <w:sz w:val="24"/>
          <w:szCs w:val="24"/>
          <w:lang w:eastAsia="en-GB"/>
        </w:rPr>
      </w:pPr>
    </w:p>
    <w:p w14:paraId="239C4D7A" w14:textId="7A910D6B" w:rsidR="00074A88" w:rsidRDefault="005A0350" w:rsidP="00074A88">
      <w:pPr>
        <w:shd w:val="clear" w:color="auto" w:fill="FFFFFF"/>
        <w:spacing w:after="0" w:line="240" w:lineRule="auto"/>
        <w:rPr>
          <w:rFonts w:ascii="Arial" w:eastAsia="Times New Roman" w:hAnsi="Arial" w:cs="Arial"/>
          <w:sz w:val="24"/>
          <w:szCs w:val="24"/>
          <w:lang w:eastAsia="en-GB"/>
        </w:rPr>
      </w:pPr>
      <w:hyperlink r:id="rId236" w:history="1">
        <w:r w:rsidR="00074A88" w:rsidRPr="00DD50AB">
          <w:rPr>
            <w:rStyle w:val="Hyperlink"/>
            <w:rFonts w:ascii="Arial" w:eastAsia="Times New Roman" w:hAnsi="Arial" w:cs="Arial"/>
            <w:sz w:val="24"/>
            <w:szCs w:val="24"/>
            <w:lang w:eastAsia="en-GB"/>
          </w:rPr>
          <w:t>https://www.swirecharitabletrust.org.uk/our-work/</w:t>
        </w:r>
      </w:hyperlink>
    </w:p>
    <w:p w14:paraId="006CBC76" w14:textId="77777777" w:rsidR="00D24E4C" w:rsidRDefault="00D24E4C" w:rsidP="004138BC">
      <w:pPr>
        <w:pStyle w:val="NormalWeb"/>
        <w:spacing w:before="0" w:beforeAutospacing="0" w:after="0" w:afterAutospacing="0"/>
        <w:rPr>
          <w:rStyle w:val="Hyperlink"/>
          <w:rFonts w:ascii="Arial" w:eastAsiaTheme="minorHAnsi" w:hAnsi="Arial" w:cs="Arial"/>
          <w:b/>
          <w:color w:val="auto"/>
          <w:lang w:eastAsia="en-US"/>
        </w:rPr>
      </w:pPr>
    </w:p>
    <w:p w14:paraId="609740FF" w14:textId="7560C857" w:rsidR="004138BC" w:rsidRPr="009C5015" w:rsidRDefault="004138BC" w:rsidP="004138BC">
      <w:pPr>
        <w:pStyle w:val="NormalWeb"/>
        <w:spacing w:before="0" w:beforeAutospacing="0" w:after="0" w:afterAutospacing="0"/>
        <w:rPr>
          <w:rStyle w:val="Hyperlink"/>
          <w:rFonts w:ascii="Arial" w:eastAsiaTheme="minorHAnsi" w:hAnsi="Arial" w:cs="Arial"/>
          <w:b/>
          <w:color w:val="C00000"/>
          <w:u w:val="none"/>
          <w:lang w:eastAsia="en-US"/>
        </w:rPr>
      </w:pPr>
      <w:r w:rsidRPr="004138BC">
        <w:rPr>
          <w:rStyle w:val="Hyperlink"/>
          <w:rFonts w:ascii="Arial" w:eastAsiaTheme="minorHAnsi" w:hAnsi="Arial" w:cs="Arial"/>
          <w:b/>
          <w:color w:val="auto"/>
          <w:lang w:eastAsia="en-US"/>
        </w:rPr>
        <w:t xml:space="preserve">Tesco </w:t>
      </w:r>
      <w:r w:rsidR="005E3967">
        <w:rPr>
          <w:rStyle w:val="Hyperlink"/>
          <w:rFonts w:ascii="Arial" w:eastAsiaTheme="minorHAnsi" w:hAnsi="Arial" w:cs="Arial"/>
          <w:b/>
          <w:color w:val="auto"/>
          <w:lang w:eastAsia="en-US"/>
        </w:rPr>
        <w:t>Stronger Start</w:t>
      </w:r>
      <w:r w:rsidR="00B86257">
        <w:rPr>
          <w:rStyle w:val="Hyperlink"/>
          <w:rFonts w:ascii="Arial" w:eastAsiaTheme="minorHAnsi" w:hAnsi="Arial" w:cs="Arial"/>
          <w:b/>
          <w:color w:val="auto"/>
          <w:lang w:eastAsia="en-US"/>
        </w:rPr>
        <w:t xml:space="preserve"> </w:t>
      </w:r>
      <w:r w:rsidRPr="004138BC">
        <w:rPr>
          <w:rStyle w:val="Hyperlink"/>
          <w:rFonts w:ascii="Arial" w:eastAsiaTheme="minorHAnsi" w:hAnsi="Arial" w:cs="Arial"/>
          <w:b/>
          <w:color w:val="auto"/>
          <w:lang w:eastAsia="en-US"/>
        </w:rPr>
        <w:t xml:space="preserve">Grants </w:t>
      </w:r>
      <w:r w:rsidR="00033FA2">
        <w:rPr>
          <w:rStyle w:val="Hyperlink"/>
          <w:rFonts w:ascii="Arial" w:eastAsiaTheme="minorHAnsi" w:hAnsi="Arial" w:cs="Arial"/>
          <w:b/>
          <w:color w:val="auto"/>
          <w:lang w:eastAsia="en-US"/>
        </w:rPr>
        <w:t>(UK)</w:t>
      </w:r>
    </w:p>
    <w:p w14:paraId="25A573C5" w14:textId="77777777" w:rsidR="004138BC" w:rsidRDefault="004138BC" w:rsidP="004138BC">
      <w:pPr>
        <w:pStyle w:val="NormalWeb"/>
        <w:spacing w:before="0" w:beforeAutospacing="0" w:after="0" w:afterAutospacing="0"/>
        <w:rPr>
          <w:rStyle w:val="Hyperlink"/>
          <w:rFonts w:ascii="Arial" w:eastAsiaTheme="minorHAnsi" w:hAnsi="Arial" w:cs="Arial"/>
          <w:b/>
          <w:color w:val="auto"/>
          <w:lang w:eastAsia="en-US"/>
        </w:rPr>
      </w:pPr>
    </w:p>
    <w:p w14:paraId="6A0C0EC5" w14:textId="48577BBA" w:rsidR="00DB0522" w:rsidRDefault="00DB0522" w:rsidP="00DB0522">
      <w:pPr>
        <w:shd w:val="clear" w:color="auto" w:fill="FFFFFF"/>
        <w:spacing w:after="0" w:line="240" w:lineRule="auto"/>
        <w:outlineLvl w:val="4"/>
        <w:rPr>
          <w:rFonts w:ascii="Arial" w:eastAsia="Times New Roman" w:hAnsi="Arial" w:cs="Arial"/>
          <w:color w:val="192231"/>
          <w:sz w:val="24"/>
          <w:szCs w:val="24"/>
          <w:lang w:eastAsia="en-GB"/>
        </w:rPr>
      </w:pPr>
      <w:r w:rsidRPr="00DB0522">
        <w:rPr>
          <w:rFonts w:ascii="Arial" w:eastAsia="Times New Roman" w:hAnsi="Arial" w:cs="Arial"/>
          <w:color w:val="192231"/>
          <w:sz w:val="24"/>
          <w:szCs w:val="24"/>
          <w:lang w:eastAsia="en-GB"/>
        </w:rPr>
        <w:t>Tesco Stronger Starts supports thousands of local community projects and good causes across the UK.</w:t>
      </w:r>
      <w:r>
        <w:rPr>
          <w:rFonts w:ascii="Arial" w:eastAsia="Times New Roman" w:hAnsi="Arial" w:cs="Arial"/>
          <w:color w:val="192231"/>
          <w:sz w:val="24"/>
          <w:szCs w:val="24"/>
          <w:lang w:eastAsia="en-GB"/>
        </w:rPr>
        <w:t xml:space="preserve"> </w:t>
      </w:r>
      <w:r w:rsidRPr="00DB0522">
        <w:rPr>
          <w:rFonts w:ascii="Arial" w:eastAsia="Times New Roman" w:hAnsi="Arial" w:cs="Arial"/>
          <w:color w:val="192231"/>
          <w:sz w:val="24"/>
          <w:szCs w:val="24"/>
          <w:lang w:eastAsia="en-GB"/>
        </w:rPr>
        <w:t xml:space="preserve">The scheme is </w:t>
      </w:r>
      <w:r w:rsidRPr="00DB0522">
        <w:rPr>
          <w:rFonts w:ascii="Arial" w:eastAsia="Times New Roman" w:hAnsi="Arial" w:cs="Arial"/>
          <w:b/>
          <w:bCs/>
          <w:color w:val="192231"/>
          <w:sz w:val="24"/>
          <w:szCs w:val="24"/>
          <w:lang w:eastAsia="en-GB"/>
        </w:rPr>
        <w:t>open to all schools, registered charities and not-for-profit organisations, with priority given to projects that provide food and support to young people</w:t>
      </w:r>
      <w:r w:rsidRPr="00DB0522">
        <w:rPr>
          <w:rFonts w:ascii="Arial" w:eastAsia="Times New Roman" w:hAnsi="Arial" w:cs="Arial"/>
          <w:color w:val="192231"/>
          <w:sz w:val="24"/>
          <w:szCs w:val="24"/>
          <w:lang w:eastAsia="en-GB"/>
        </w:rPr>
        <w:t>.</w:t>
      </w:r>
      <w:r>
        <w:rPr>
          <w:rFonts w:ascii="Arial" w:eastAsia="Times New Roman" w:hAnsi="Arial" w:cs="Arial"/>
          <w:color w:val="192231"/>
          <w:sz w:val="24"/>
          <w:szCs w:val="24"/>
          <w:lang w:eastAsia="en-GB"/>
        </w:rPr>
        <w:t xml:space="preserve"> </w:t>
      </w:r>
      <w:r w:rsidRPr="00DB0522">
        <w:rPr>
          <w:rFonts w:ascii="Arial" w:eastAsia="Times New Roman" w:hAnsi="Arial" w:cs="Arial"/>
          <w:color w:val="192231"/>
          <w:sz w:val="24"/>
          <w:szCs w:val="24"/>
          <w:lang w:eastAsia="en-GB"/>
        </w:rPr>
        <w:t xml:space="preserve">Examples of eligible applications with </w:t>
      </w:r>
      <w:r w:rsidRPr="00DB0522">
        <w:rPr>
          <w:rFonts w:ascii="Arial" w:eastAsia="Times New Roman" w:hAnsi="Arial" w:cs="Arial"/>
          <w:b/>
          <w:bCs/>
          <w:color w:val="192231"/>
          <w:sz w:val="24"/>
          <w:szCs w:val="24"/>
          <w:lang w:eastAsia="en-GB"/>
        </w:rPr>
        <w:t>a focus on food security, children and young people</w:t>
      </w:r>
      <w:r w:rsidRPr="00DB0522">
        <w:rPr>
          <w:rFonts w:ascii="Arial" w:eastAsia="Times New Roman" w:hAnsi="Arial" w:cs="Arial"/>
          <w:color w:val="192231"/>
          <w:sz w:val="24"/>
          <w:szCs w:val="24"/>
          <w:lang w:eastAsia="en-GB"/>
        </w:rPr>
        <w:t xml:space="preserve"> could be:</w:t>
      </w:r>
    </w:p>
    <w:p w14:paraId="2ABA02E1" w14:textId="77777777" w:rsidR="00DB0522" w:rsidRPr="00DB0522" w:rsidRDefault="00DB0522" w:rsidP="00DB0522">
      <w:pPr>
        <w:shd w:val="clear" w:color="auto" w:fill="FFFFFF"/>
        <w:spacing w:after="0" w:line="240" w:lineRule="auto"/>
        <w:outlineLvl w:val="4"/>
        <w:rPr>
          <w:rFonts w:ascii="Arial" w:eastAsia="Times New Roman" w:hAnsi="Arial" w:cs="Arial"/>
          <w:color w:val="192231"/>
          <w:sz w:val="24"/>
          <w:szCs w:val="24"/>
          <w:lang w:eastAsia="en-GB"/>
        </w:rPr>
      </w:pPr>
    </w:p>
    <w:p w14:paraId="6B9F7A0C" w14:textId="77777777" w:rsidR="00DB0522" w:rsidRPr="00DB0522" w:rsidRDefault="00DB0522" w:rsidP="00DB0522">
      <w:pPr>
        <w:numPr>
          <w:ilvl w:val="0"/>
          <w:numId w:val="130"/>
        </w:numPr>
        <w:shd w:val="clear" w:color="auto" w:fill="FFFFFF"/>
        <w:spacing w:after="0" w:line="240" w:lineRule="auto"/>
        <w:ind w:left="840"/>
        <w:rPr>
          <w:rFonts w:ascii="Arial" w:eastAsia="Times New Roman" w:hAnsi="Arial" w:cs="Arial"/>
          <w:color w:val="192231"/>
          <w:sz w:val="24"/>
          <w:szCs w:val="24"/>
          <w:lang w:eastAsia="en-GB"/>
        </w:rPr>
      </w:pPr>
      <w:r w:rsidRPr="00DB0522">
        <w:rPr>
          <w:rFonts w:ascii="Arial" w:eastAsia="Times New Roman" w:hAnsi="Arial" w:cs="Arial"/>
          <w:color w:val="192231"/>
          <w:sz w:val="24"/>
          <w:szCs w:val="24"/>
          <w:lang w:eastAsia="en-GB"/>
        </w:rPr>
        <w:t>A school providing pupils with food for breakfast clubs or snacks throughout the day.</w:t>
      </w:r>
    </w:p>
    <w:p w14:paraId="601A206F" w14:textId="77777777" w:rsidR="00DB0522" w:rsidRPr="00DB0522" w:rsidRDefault="00DB0522" w:rsidP="00DB0522">
      <w:pPr>
        <w:numPr>
          <w:ilvl w:val="0"/>
          <w:numId w:val="130"/>
        </w:numPr>
        <w:shd w:val="clear" w:color="auto" w:fill="FFFFFF"/>
        <w:spacing w:after="0" w:line="240" w:lineRule="auto"/>
        <w:ind w:left="840"/>
        <w:rPr>
          <w:rFonts w:ascii="Arial" w:eastAsia="Times New Roman" w:hAnsi="Arial" w:cs="Arial"/>
          <w:color w:val="192231"/>
          <w:sz w:val="24"/>
          <w:szCs w:val="24"/>
          <w:lang w:eastAsia="en-GB"/>
        </w:rPr>
      </w:pPr>
      <w:r w:rsidRPr="00DB0522">
        <w:rPr>
          <w:rFonts w:ascii="Arial" w:eastAsia="Times New Roman" w:hAnsi="Arial" w:cs="Arial"/>
          <w:color w:val="192231"/>
          <w:sz w:val="24"/>
          <w:szCs w:val="24"/>
          <w:lang w:eastAsia="en-GB"/>
        </w:rPr>
        <w:t>A school wanting to buy equipment for outdoor or indoor activities.</w:t>
      </w:r>
    </w:p>
    <w:p w14:paraId="655B28C0" w14:textId="77777777" w:rsidR="00DB0522" w:rsidRPr="00DB0522" w:rsidRDefault="00DB0522" w:rsidP="00DB0522">
      <w:pPr>
        <w:numPr>
          <w:ilvl w:val="0"/>
          <w:numId w:val="130"/>
        </w:numPr>
        <w:shd w:val="clear" w:color="auto" w:fill="FFFFFF"/>
        <w:spacing w:after="0" w:line="240" w:lineRule="auto"/>
        <w:ind w:left="840"/>
        <w:rPr>
          <w:rFonts w:ascii="Arial" w:eastAsia="Times New Roman" w:hAnsi="Arial" w:cs="Arial"/>
          <w:color w:val="192231"/>
          <w:sz w:val="24"/>
          <w:szCs w:val="24"/>
          <w:lang w:eastAsia="en-GB"/>
        </w:rPr>
      </w:pPr>
      <w:r w:rsidRPr="00DB0522">
        <w:rPr>
          <w:rFonts w:ascii="Arial" w:eastAsia="Times New Roman" w:hAnsi="Arial" w:cs="Arial"/>
          <w:color w:val="192231"/>
          <w:sz w:val="24"/>
          <w:szCs w:val="24"/>
          <w:lang w:eastAsia="en-GB"/>
        </w:rPr>
        <w:t>A school wanting to develop a food growing area.</w:t>
      </w:r>
    </w:p>
    <w:p w14:paraId="75373333" w14:textId="77777777" w:rsidR="00DB0522" w:rsidRPr="00DB0522" w:rsidRDefault="00DB0522" w:rsidP="00DB0522">
      <w:pPr>
        <w:numPr>
          <w:ilvl w:val="0"/>
          <w:numId w:val="130"/>
        </w:numPr>
        <w:shd w:val="clear" w:color="auto" w:fill="FFFFFF"/>
        <w:spacing w:after="0" w:line="240" w:lineRule="auto"/>
        <w:ind w:left="840"/>
        <w:rPr>
          <w:rFonts w:ascii="Arial" w:eastAsia="Times New Roman" w:hAnsi="Arial" w:cs="Arial"/>
          <w:color w:val="192231"/>
          <w:sz w:val="24"/>
          <w:szCs w:val="24"/>
          <w:lang w:eastAsia="en-GB"/>
        </w:rPr>
      </w:pPr>
      <w:r w:rsidRPr="00DB0522">
        <w:rPr>
          <w:rFonts w:ascii="Arial" w:eastAsia="Times New Roman" w:hAnsi="Arial" w:cs="Arial"/>
          <w:color w:val="192231"/>
          <w:sz w:val="24"/>
          <w:szCs w:val="24"/>
          <w:lang w:eastAsia="en-GB"/>
        </w:rPr>
        <w:t>A school supporting an after school club.</w:t>
      </w:r>
    </w:p>
    <w:p w14:paraId="61B4297B" w14:textId="77777777" w:rsidR="00DB0522" w:rsidRPr="00DB0522" w:rsidRDefault="00DB0522" w:rsidP="00DB0522">
      <w:pPr>
        <w:numPr>
          <w:ilvl w:val="0"/>
          <w:numId w:val="130"/>
        </w:numPr>
        <w:shd w:val="clear" w:color="auto" w:fill="FFFFFF"/>
        <w:spacing w:after="0" w:line="240" w:lineRule="auto"/>
        <w:ind w:left="840"/>
        <w:rPr>
          <w:rFonts w:ascii="Arial" w:eastAsia="Times New Roman" w:hAnsi="Arial" w:cs="Arial"/>
          <w:color w:val="192231"/>
          <w:sz w:val="24"/>
          <w:szCs w:val="24"/>
          <w:lang w:eastAsia="en-GB"/>
        </w:rPr>
      </w:pPr>
      <w:r w:rsidRPr="00DB0522">
        <w:rPr>
          <w:rFonts w:ascii="Arial" w:eastAsia="Times New Roman" w:hAnsi="Arial" w:cs="Arial"/>
          <w:color w:val="192231"/>
          <w:sz w:val="24"/>
          <w:szCs w:val="24"/>
          <w:lang w:eastAsia="en-GB"/>
        </w:rPr>
        <w:t>A voluntary organisation working with families to run a food bank.</w:t>
      </w:r>
    </w:p>
    <w:p w14:paraId="57A83A8F" w14:textId="77777777" w:rsidR="00DB0522" w:rsidRPr="00DB0522" w:rsidRDefault="00DB0522" w:rsidP="00DB0522">
      <w:pPr>
        <w:numPr>
          <w:ilvl w:val="0"/>
          <w:numId w:val="130"/>
        </w:numPr>
        <w:shd w:val="clear" w:color="auto" w:fill="FFFFFF"/>
        <w:spacing w:after="0" w:line="240" w:lineRule="auto"/>
        <w:ind w:left="840"/>
        <w:rPr>
          <w:rFonts w:ascii="Arial" w:eastAsia="Times New Roman" w:hAnsi="Arial" w:cs="Arial"/>
          <w:color w:val="192231"/>
          <w:sz w:val="24"/>
          <w:szCs w:val="24"/>
          <w:lang w:eastAsia="en-GB"/>
        </w:rPr>
      </w:pPr>
      <w:r w:rsidRPr="00DB0522">
        <w:rPr>
          <w:rFonts w:ascii="Arial" w:eastAsia="Times New Roman" w:hAnsi="Arial" w:cs="Arial"/>
          <w:color w:val="192231"/>
          <w:sz w:val="24"/>
          <w:szCs w:val="24"/>
          <w:lang w:eastAsia="en-GB"/>
        </w:rPr>
        <w:t>An organisation addressing holiday hunger.</w:t>
      </w:r>
    </w:p>
    <w:p w14:paraId="6BDB68D9" w14:textId="77777777" w:rsidR="00DB0522" w:rsidRPr="00DB0522" w:rsidRDefault="00DB0522" w:rsidP="00DB0522">
      <w:pPr>
        <w:numPr>
          <w:ilvl w:val="0"/>
          <w:numId w:val="130"/>
        </w:numPr>
        <w:shd w:val="clear" w:color="auto" w:fill="FFFFFF"/>
        <w:spacing w:after="0" w:line="240" w:lineRule="auto"/>
        <w:ind w:left="840"/>
        <w:rPr>
          <w:rFonts w:ascii="Arial" w:eastAsia="Times New Roman" w:hAnsi="Arial" w:cs="Arial"/>
          <w:color w:val="192231"/>
          <w:sz w:val="24"/>
          <w:szCs w:val="24"/>
          <w:lang w:eastAsia="en-GB"/>
        </w:rPr>
      </w:pPr>
      <w:r w:rsidRPr="00DB0522">
        <w:rPr>
          <w:rFonts w:ascii="Arial" w:eastAsia="Times New Roman" w:hAnsi="Arial" w:cs="Arial"/>
          <w:color w:val="192231"/>
          <w:sz w:val="24"/>
          <w:szCs w:val="24"/>
          <w:lang w:eastAsia="en-GB"/>
        </w:rPr>
        <w:t>A healthy eating project that supports families to cook healthy meals on a budget.</w:t>
      </w:r>
    </w:p>
    <w:p w14:paraId="5B52320F" w14:textId="77777777" w:rsidR="00DB0522" w:rsidRDefault="00DB0522" w:rsidP="00DB0522">
      <w:pPr>
        <w:numPr>
          <w:ilvl w:val="0"/>
          <w:numId w:val="130"/>
        </w:numPr>
        <w:shd w:val="clear" w:color="auto" w:fill="FFFFFF"/>
        <w:spacing w:after="0" w:line="240" w:lineRule="auto"/>
        <w:ind w:left="840"/>
        <w:rPr>
          <w:rFonts w:ascii="Arial" w:eastAsia="Times New Roman" w:hAnsi="Arial" w:cs="Arial"/>
          <w:color w:val="192231"/>
          <w:sz w:val="24"/>
          <w:szCs w:val="24"/>
          <w:lang w:eastAsia="en-GB"/>
        </w:rPr>
      </w:pPr>
      <w:r w:rsidRPr="00DB0522">
        <w:rPr>
          <w:rFonts w:ascii="Arial" w:eastAsia="Times New Roman" w:hAnsi="Arial" w:cs="Arial"/>
          <w:color w:val="192231"/>
          <w:sz w:val="24"/>
          <w:szCs w:val="24"/>
          <w:lang w:eastAsia="en-GB"/>
        </w:rPr>
        <w:t>A Brownie or Scout group needing funding for new play equipment or activities.</w:t>
      </w:r>
    </w:p>
    <w:p w14:paraId="412AA92C" w14:textId="77777777" w:rsidR="00DB0522" w:rsidRPr="00DB0522" w:rsidRDefault="00DB0522" w:rsidP="00DB0522">
      <w:pPr>
        <w:shd w:val="clear" w:color="auto" w:fill="FFFFFF"/>
        <w:spacing w:after="0" w:line="240" w:lineRule="auto"/>
        <w:ind w:left="840"/>
        <w:rPr>
          <w:rFonts w:ascii="Arial" w:eastAsia="Times New Roman" w:hAnsi="Arial" w:cs="Arial"/>
          <w:color w:val="192231"/>
          <w:sz w:val="24"/>
          <w:szCs w:val="24"/>
          <w:lang w:eastAsia="en-GB"/>
        </w:rPr>
      </w:pPr>
    </w:p>
    <w:p w14:paraId="6007A52C" w14:textId="13B954AA" w:rsidR="00DB0522" w:rsidRPr="00DB0522" w:rsidRDefault="00DB0522" w:rsidP="00DB0522">
      <w:pPr>
        <w:shd w:val="clear" w:color="auto" w:fill="FFFFFF"/>
        <w:spacing w:after="0" w:line="240" w:lineRule="auto"/>
        <w:rPr>
          <w:rFonts w:ascii="Arial" w:eastAsia="Times New Roman" w:hAnsi="Arial" w:cs="Arial"/>
          <w:color w:val="192231"/>
          <w:sz w:val="24"/>
          <w:szCs w:val="24"/>
          <w:lang w:eastAsia="en-GB"/>
        </w:rPr>
      </w:pPr>
      <w:r w:rsidRPr="00DB0522">
        <w:rPr>
          <w:rFonts w:ascii="Arial" w:eastAsia="Times New Roman" w:hAnsi="Arial" w:cs="Arial"/>
          <w:color w:val="192231"/>
          <w:sz w:val="24"/>
          <w:szCs w:val="24"/>
          <w:lang w:eastAsia="en-GB"/>
        </w:rPr>
        <w:t>If you are a Tesco colleague or customer, you can also</w:t>
      </w:r>
      <w:hyperlink r:id="rId237" w:history="1">
        <w:r w:rsidRPr="00DB0522">
          <w:rPr>
            <w:rFonts w:ascii="Arial" w:eastAsia="Times New Roman" w:hAnsi="Arial" w:cs="Arial"/>
            <w:color w:val="00539F"/>
            <w:sz w:val="24"/>
            <w:szCs w:val="24"/>
            <w:u w:val="single"/>
            <w:lang w:eastAsia="en-GB"/>
          </w:rPr>
          <w:t> </w:t>
        </w:r>
      </w:hyperlink>
      <w:hyperlink r:id="rId238" w:tgtFrame="_blank" w:history="1">
        <w:r w:rsidRPr="00DB0522">
          <w:rPr>
            <w:rFonts w:ascii="Arial" w:eastAsia="Times New Roman" w:hAnsi="Arial" w:cs="Arial"/>
            <w:color w:val="00539F"/>
            <w:sz w:val="24"/>
            <w:szCs w:val="24"/>
            <w:u w:val="single"/>
            <w:lang w:eastAsia="en-GB"/>
          </w:rPr>
          <w:t>nominate </w:t>
        </w:r>
      </w:hyperlink>
      <w:hyperlink r:id="rId239" w:history="1">
        <w:r w:rsidRPr="00DB0522">
          <w:rPr>
            <w:rFonts w:ascii="Arial" w:eastAsia="Times New Roman" w:hAnsi="Arial" w:cs="Arial"/>
            <w:color w:val="00539F"/>
            <w:sz w:val="24"/>
            <w:szCs w:val="24"/>
            <w:u w:val="single"/>
            <w:lang w:eastAsia="en-GB"/>
          </w:rPr>
          <w:t>a cause that you’d like to see supported.</w:t>
        </w:r>
      </w:hyperlink>
      <w:r>
        <w:rPr>
          <w:rFonts w:ascii="Arial" w:eastAsia="Times New Roman" w:hAnsi="Arial" w:cs="Arial"/>
          <w:color w:val="192231"/>
          <w:sz w:val="24"/>
          <w:szCs w:val="24"/>
          <w:lang w:eastAsia="en-GB"/>
        </w:rPr>
        <w:t xml:space="preserve"> </w:t>
      </w:r>
      <w:r w:rsidRPr="00DB0522">
        <w:rPr>
          <w:rFonts w:ascii="Arial" w:eastAsia="Times New Roman" w:hAnsi="Arial" w:cs="Arial"/>
          <w:color w:val="192231"/>
          <w:sz w:val="24"/>
          <w:szCs w:val="24"/>
          <w:lang w:eastAsia="en-GB"/>
        </w:rPr>
        <w:t>Tesco colleagues in each store will help select those needing a little help in your local area and when our customers are given a blue token, in any of our Tesco stores at the checkout, they can vote for their favourite charity to receive a grant.</w:t>
      </w:r>
    </w:p>
    <w:p w14:paraId="3D19C203" w14:textId="77777777" w:rsidR="00DB0522" w:rsidRDefault="00DB0522" w:rsidP="004138BC">
      <w:pPr>
        <w:pStyle w:val="NormalWeb"/>
        <w:spacing w:before="0" w:beforeAutospacing="0" w:after="0" w:afterAutospacing="0"/>
        <w:rPr>
          <w:rStyle w:val="Hyperlink"/>
          <w:rFonts w:ascii="Arial" w:eastAsiaTheme="minorHAnsi" w:hAnsi="Arial" w:cs="Arial"/>
          <w:b/>
          <w:color w:val="auto"/>
          <w:lang w:eastAsia="en-US"/>
        </w:rPr>
      </w:pPr>
    </w:p>
    <w:p w14:paraId="6D8EC7B2" w14:textId="364FE0EB" w:rsidR="005E3967" w:rsidRPr="00DB0522" w:rsidRDefault="005A0350" w:rsidP="00C67CB8">
      <w:pPr>
        <w:spacing w:after="0" w:line="240" w:lineRule="auto"/>
        <w:rPr>
          <w:rFonts w:ascii="Arial" w:hAnsi="Arial" w:cs="Arial"/>
          <w:bCs/>
          <w:sz w:val="24"/>
          <w:szCs w:val="24"/>
          <w:u w:val="single"/>
        </w:rPr>
      </w:pPr>
      <w:hyperlink r:id="rId240" w:history="1">
        <w:r w:rsidR="00DB0522" w:rsidRPr="00DB0522">
          <w:rPr>
            <w:rStyle w:val="Hyperlink"/>
            <w:rFonts w:ascii="Arial" w:hAnsi="Arial" w:cs="Arial"/>
            <w:bCs/>
            <w:sz w:val="24"/>
            <w:szCs w:val="24"/>
          </w:rPr>
          <w:t>https://tescocommunitygrants.org.uk/</w:t>
        </w:r>
      </w:hyperlink>
    </w:p>
    <w:p w14:paraId="2D27AF28" w14:textId="77777777" w:rsidR="00DB0522" w:rsidRDefault="00DB0522" w:rsidP="00C67CB8">
      <w:pPr>
        <w:spacing w:after="0" w:line="240" w:lineRule="auto"/>
        <w:rPr>
          <w:rFonts w:ascii="Arial" w:hAnsi="Arial" w:cs="Arial"/>
          <w:b/>
          <w:sz w:val="24"/>
          <w:szCs w:val="24"/>
          <w:u w:val="single"/>
        </w:rPr>
      </w:pPr>
    </w:p>
    <w:p w14:paraId="55FE8B7E" w14:textId="77777777" w:rsidR="00222685" w:rsidRDefault="00222685" w:rsidP="00C67CB8">
      <w:pPr>
        <w:spacing w:after="0" w:line="240" w:lineRule="auto"/>
        <w:rPr>
          <w:rFonts w:ascii="Arial" w:hAnsi="Arial" w:cs="Arial"/>
          <w:b/>
          <w:sz w:val="24"/>
          <w:szCs w:val="24"/>
          <w:u w:val="single"/>
        </w:rPr>
      </w:pPr>
    </w:p>
    <w:p w14:paraId="52D8DFD8" w14:textId="77777777" w:rsidR="00222685" w:rsidRDefault="00222685" w:rsidP="00C67CB8">
      <w:pPr>
        <w:spacing w:after="0" w:line="240" w:lineRule="auto"/>
        <w:rPr>
          <w:rFonts w:ascii="Arial" w:hAnsi="Arial" w:cs="Arial"/>
          <w:b/>
          <w:sz w:val="24"/>
          <w:szCs w:val="24"/>
          <w:u w:val="single"/>
        </w:rPr>
      </w:pPr>
    </w:p>
    <w:p w14:paraId="3A8C59B3" w14:textId="77777777" w:rsidR="00222685" w:rsidRDefault="00222685" w:rsidP="00C67CB8">
      <w:pPr>
        <w:spacing w:after="0" w:line="240" w:lineRule="auto"/>
        <w:rPr>
          <w:rFonts w:ascii="Arial" w:hAnsi="Arial" w:cs="Arial"/>
          <w:b/>
          <w:sz w:val="24"/>
          <w:szCs w:val="24"/>
          <w:u w:val="single"/>
        </w:rPr>
      </w:pPr>
    </w:p>
    <w:p w14:paraId="5893787E" w14:textId="77777777" w:rsidR="00222685" w:rsidRDefault="00222685" w:rsidP="00C67CB8">
      <w:pPr>
        <w:spacing w:after="0" w:line="240" w:lineRule="auto"/>
        <w:rPr>
          <w:rFonts w:ascii="Arial" w:hAnsi="Arial" w:cs="Arial"/>
          <w:b/>
          <w:sz w:val="24"/>
          <w:szCs w:val="24"/>
          <w:u w:val="single"/>
        </w:rPr>
      </w:pPr>
    </w:p>
    <w:p w14:paraId="7901CCAF" w14:textId="3559FEDF" w:rsidR="00C67CB8" w:rsidRPr="00617533" w:rsidRDefault="00C67CB8" w:rsidP="00C67CB8">
      <w:pPr>
        <w:spacing w:after="0" w:line="240" w:lineRule="auto"/>
        <w:rPr>
          <w:rFonts w:ascii="Arial" w:hAnsi="Arial" w:cs="Arial"/>
          <w:b/>
          <w:sz w:val="24"/>
          <w:szCs w:val="24"/>
        </w:rPr>
      </w:pPr>
      <w:r w:rsidRPr="00C67CB8">
        <w:rPr>
          <w:rFonts w:ascii="Arial" w:hAnsi="Arial" w:cs="Arial"/>
          <w:b/>
          <w:sz w:val="24"/>
          <w:szCs w:val="24"/>
          <w:u w:val="single"/>
        </w:rPr>
        <w:t>Thomas Wall Trust – Grants for Individuals</w:t>
      </w:r>
      <w:r w:rsidRPr="00C67CB8">
        <w:rPr>
          <w:rFonts w:ascii="Arial" w:hAnsi="Arial" w:cs="Arial"/>
          <w:b/>
          <w:color w:val="FF0000"/>
          <w:sz w:val="24"/>
          <w:szCs w:val="24"/>
        </w:rPr>
        <w:tab/>
      </w:r>
      <w:r w:rsidR="00617533" w:rsidRPr="00617533">
        <w:rPr>
          <w:rFonts w:ascii="Arial" w:hAnsi="Arial" w:cs="Arial"/>
          <w:b/>
          <w:sz w:val="24"/>
          <w:szCs w:val="24"/>
        </w:rPr>
        <w:t>(Vocational Training)</w:t>
      </w:r>
    </w:p>
    <w:p w14:paraId="5516613D" w14:textId="77777777" w:rsidR="0083227B" w:rsidRDefault="0083227B" w:rsidP="00C67CB8">
      <w:pPr>
        <w:spacing w:after="0" w:line="240" w:lineRule="auto"/>
        <w:rPr>
          <w:rFonts w:ascii="Arial" w:hAnsi="Arial" w:cs="Arial"/>
          <w:b/>
          <w:color w:val="FF0000"/>
          <w:sz w:val="24"/>
          <w:szCs w:val="24"/>
        </w:rPr>
      </w:pPr>
    </w:p>
    <w:p w14:paraId="569D512D" w14:textId="77777777" w:rsidR="00D77559" w:rsidRDefault="0083227B" w:rsidP="00C67CB8">
      <w:pPr>
        <w:spacing w:after="0" w:line="240" w:lineRule="auto"/>
        <w:rPr>
          <w:rFonts w:ascii="Arial" w:hAnsi="Arial" w:cs="Arial"/>
          <w:sz w:val="24"/>
          <w:szCs w:val="24"/>
        </w:rPr>
      </w:pPr>
      <w:r w:rsidRPr="0083227B">
        <w:rPr>
          <w:rFonts w:ascii="Arial" w:hAnsi="Arial" w:cs="Arial"/>
          <w:sz w:val="24"/>
          <w:szCs w:val="24"/>
        </w:rPr>
        <w:t xml:space="preserve">Individual grants of </w:t>
      </w:r>
      <w:r w:rsidRPr="00617533">
        <w:rPr>
          <w:rFonts w:ascii="Arial" w:hAnsi="Arial" w:cs="Arial"/>
          <w:b/>
          <w:sz w:val="24"/>
          <w:szCs w:val="24"/>
        </w:rPr>
        <w:t>up to £1,500</w:t>
      </w:r>
      <w:r w:rsidRPr="0083227B">
        <w:rPr>
          <w:rFonts w:ascii="Arial" w:hAnsi="Arial" w:cs="Arial"/>
          <w:sz w:val="24"/>
          <w:szCs w:val="24"/>
        </w:rPr>
        <w:t xml:space="preserve"> are available to support motivated adults living in the U</w:t>
      </w:r>
      <w:r w:rsidR="00617533">
        <w:rPr>
          <w:rFonts w:ascii="Arial" w:hAnsi="Arial" w:cs="Arial"/>
          <w:sz w:val="24"/>
          <w:szCs w:val="24"/>
        </w:rPr>
        <w:t>K</w:t>
      </w:r>
      <w:r w:rsidRPr="0083227B">
        <w:rPr>
          <w:rFonts w:ascii="Arial" w:hAnsi="Arial" w:cs="Arial"/>
          <w:sz w:val="24"/>
          <w:szCs w:val="24"/>
        </w:rPr>
        <w:t xml:space="preserve"> to undertake </w:t>
      </w:r>
      <w:r w:rsidRPr="00617533">
        <w:rPr>
          <w:rFonts w:ascii="Arial" w:hAnsi="Arial" w:cs="Arial"/>
          <w:b/>
          <w:sz w:val="24"/>
          <w:szCs w:val="24"/>
        </w:rPr>
        <w:t>accredited vocational training up to Level 3</w:t>
      </w:r>
      <w:r w:rsidRPr="0083227B">
        <w:rPr>
          <w:rFonts w:ascii="Arial" w:hAnsi="Arial" w:cs="Arial"/>
          <w:sz w:val="24"/>
          <w:szCs w:val="24"/>
        </w:rPr>
        <w:t xml:space="preserve"> </w:t>
      </w:r>
      <w:r w:rsidRPr="00617533">
        <w:rPr>
          <w:rFonts w:ascii="Arial" w:hAnsi="Arial" w:cs="Arial"/>
          <w:b/>
          <w:sz w:val="24"/>
          <w:szCs w:val="24"/>
        </w:rPr>
        <w:t>AND/OR costs associated with studying</w:t>
      </w:r>
      <w:r w:rsidRPr="0083227B">
        <w:rPr>
          <w:rFonts w:ascii="Arial" w:hAnsi="Arial" w:cs="Arial"/>
          <w:sz w:val="24"/>
          <w:szCs w:val="24"/>
        </w:rPr>
        <w:t xml:space="preserve"> including: child care, travel and mobility costs and accessible study materials. We do contribute towards funding specialist equipment but rarely at the maximum grant amount. Individuals may re-apply if their course lasts for more than a year. For this, we would expect to see evidence of successful progress.</w:t>
      </w:r>
      <w:r w:rsidR="001B4E71">
        <w:rPr>
          <w:rFonts w:ascii="Arial" w:hAnsi="Arial" w:cs="Arial"/>
          <w:sz w:val="24"/>
          <w:szCs w:val="24"/>
        </w:rPr>
        <w:t xml:space="preserve"> </w:t>
      </w:r>
      <w:r w:rsidR="00D77559" w:rsidRPr="00617533">
        <w:rPr>
          <w:rFonts w:ascii="Arial" w:hAnsi="Arial" w:cs="Arial"/>
          <w:b/>
          <w:sz w:val="24"/>
          <w:szCs w:val="24"/>
        </w:rPr>
        <w:t>Please see the website for eligibility criteria including income thresholds</w:t>
      </w:r>
      <w:r w:rsidR="00D77559">
        <w:rPr>
          <w:rFonts w:ascii="Arial" w:hAnsi="Arial" w:cs="Arial"/>
          <w:sz w:val="24"/>
          <w:szCs w:val="24"/>
        </w:rPr>
        <w:t>.</w:t>
      </w:r>
      <w:r w:rsidR="005A50E1">
        <w:rPr>
          <w:rFonts w:ascii="Arial" w:hAnsi="Arial" w:cs="Arial"/>
          <w:sz w:val="24"/>
          <w:szCs w:val="24"/>
        </w:rPr>
        <w:t xml:space="preserve"> </w:t>
      </w:r>
      <w:r w:rsidR="007D2006">
        <w:rPr>
          <w:rFonts w:ascii="Arial" w:hAnsi="Arial" w:cs="Arial"/>
          <w:sz w:val="24"/>
          <w:szCs w:val="24"/>
        </w:rPr>
        <w:t xml:space="preserve"> </w:t>
      </w:r>
      <w:r w:rsidR="005A50E1">
        <w:rPr>
          <w:rFonts w:ascii="Arial" w:hAnsi="Arial" w:cs="Arial"/>
          <w:sz w:val="24"/>
          <w:szCs w:val="24"/>
        </w:rPr>
        <w:t>We prioritise:</w:t>
      </w:r>
    </w:p>
    <w:p w14:paraId="6C401A64" w14:textId="77777777" w:rsidR="005A50E1" w:rsidRDefault="005A50E1" w:rsidP="00A1546B">
      <w:pPr>
        <w:pStyle w:val="ListParagraph"/>
        <w:numPr>
          <w:ilvl w:val="0"/>
          <w:numId w:val="42"/>
        </w:numPr>
        <w:spacing w:after="0" w:line="240" w:lineRule="auto"/>
        <w:rPr>
          <w:rFonts w:ascii="Arial" w:hAnsi="Arial" w:cs="Arial"/>
          <w:sz w:val="24"/>
          <w:szCs w:val="24"/>
        </w:rPr>
      </w:pPr>
      <w:r>
        <w:rPr>
          <w:rFonts w:ascii="Arial" w:hAnsi="Arial" w:cs="Arial"/>
          <w:sz w:val="24"/>
          <w:szCs w:val="24"/>
        </w:rPr>
        <w:t>Little or no past experience</w:t>
      </w:r>
    </w:p>
    <w:p w14:paraId="72414F82" w14:textId="77777777" w:rsidR="005A50E1" w:rsidRDefault="005A50E1" w:rsidP="00A1546B">
      <w:pPr>
        <w:pStyle w:val="ListParagraph"/>
        <w:numPr>
          <w:ilvl w:val="0"/>
          <w:numId w:val="42"/>
        </w:numPr>
        <w:spacing w:after="0" w:line="240" w:lineRule="auto"/>
        <w:rPr>
          <w:rFonts w:ascii="Arial" w:hAnsi="Arial" w:cs="Arial"/>
          <w:sz w:val="24"/>
          <w:szCs w:val="24"/>
        </w:rPr>
      </w:pPr>
      <w:r>
        <w:rPr>
          <w:rFonts w:ascii="Arial" w:hAnsi="Arial" w:cs="Arial"/>
          <w:sz w:val="24"/>
          <w:szCs w:val="24"/>
        </w:rPr>
        <w:t>Lack of school qualifications</w:t>
      </w:r>
    </w:p>
    <w:p w14:paraId="4E941EB2" w14:textId="77777777" w:rsidR="005A50E1" w:rsidRDefault="005A50E1" w:rsidP="00A1546B">
      <w:pPr>
        <w:pStyle w:val="ListParagraph"/>
        <w:numPr>
          <w:ilvl w:val="0"/>
          <w:numId w:val="42"/>
        </w:numPr>
        <w:spacing w:after="0" w:line="240" w:lineRule="auto"/>
        <w:rPr>
          <w:rFonts w:ascii="Arial" w:hAnsi="Arial" w:cs="Arial"/>
          <w:sz w:val="24"/>
          <w:szCs w:val="24"/>
        </w:rPr>
      </w:pPr>
      <w:r>
        <w:rPr>
          <w:rFonts w:ascii="Arial" w:hAnsi="Arial" w:cs="Arial"/>
          <w:sz w:val="24"/>
          <w:szCs w:val="24"/>
        </w:rPr>
        <w:t>Courses that aren’t eligible for a 19+ Advanced Learner Loan</w:t>
      </w:r>
    </w:p>
    <w:p w14:paraId="236A5EDE" w14:textId="77777777" w:rsidR="005A50E1" w:rsidRDefault="005A50E1" w:rsidP="00A1546B">
      <w:pPr>
        <w:pStyle w:val="ListParagraph"/>
        <w:numPr>
          <w:ilvl w:val="0"/>
          <w:numId w:val="42"/>
        </w:numPr>
        <w:spacing w:after="0" w:line="240" w:lineRule="auto"/>
        <w:rPr>
          <w:rFonts w:ascii="Arial" w:hAnsi="Arial" w:cs="Arial"/>
          <w:sz w:val="24"/>
          <w:szCs w:val="24"/>
        </w:rPr>
      </w:pPr>
      <w:r>
        <w:rPr>
          <w:rFonts w:ascii="Arial" w:hAnsi="Arial" w:cs="Arial"/>
          <w:sz w:val="24"/>
          <w:szCs w:val="24"/>
        </w:rPr>
        <w:t>Applications that demonstrate a realistic plan to seek employment</w:t>
      </w:r>
    </w:p>
    <w:p w14:paraId="42C63A13" w14:textId="77777777" w:rsidR="005A50E1" w:rsidRDefault="005A50E1" w:rsidP="00A1546B">
      <w:pPr>
        <w:pStyle w:val="ListParagraph"/>
        <w:numPr>
          <w:ilvl w:val="0"/>
          <w:numId w:val="42"/>
        </w:numPr>
        <w:spacing w:after="0" w:line="240" w:lineRule="auto"/>
        <w:rPr>
          <w:rFonts w:ascii="Arial" w:hAnsi="Arial" w:cs="Arial"/>
          <w:sz w:val="24"/>
          <w:szCs w:val="24"/>
        </w:rPr>
      </w:pPr>
      <w:r>
        <w:rPr>
          <w:rFonts w:ascii="Arial" w:hAnsi="Arial" w:cs="Arial"/>
          <w:sz w:val="24"/>
          <w:szCs w:val="24"/>
        </w:rPr>
        <w:t>Courses that provide support and advice into employment.</w:t>
      </w:r>
    </w:p>
    <w:p w14:paraId="49AEB30F" w14:textId="77777777" w:rsidR="00617533" w:rsidRDefault="00617533" w:rsidP="00617533">
      <w:pPr>
        <w:spacing w:after="0" w:line="240" w:lineRule="auto"/>
        <w:rPr>
          <w:rFonts w:ascii="Arial" w:hAnsi="Arial" w:cs="Arial"/>
          <w:sz w:val="24"/>
          <w:szCs w:val="24"/>
        </w:rPr>
      </w:pPr>
    </w:p>
    <w:p w14:paraId="4E181D37" w14:textId="77777777" w:rsidR="00617533" w:rsidRPr="00617533" w:rsidRDefault="00617533" w:rsidP="00617533">
      <w:pPr>
        <w:spacing w:after="0" w:line="240" w:lineRule="auto"/>
        <w:rPr>
          <w:rFonts w:ascii="Arial" w:hAnsi="Arial" w:cs="Arial"/>
          <w:sz w:val="24"/>
          <w:szCs w:val="24"/>
        </w:rPr>
      </w:pPr>
      <w:r>
        <w:rPr>
          <w:rFonts w:ascii="Arial" w:hAnsi="Arial" w:cs="Arial"/>
          <w:sz w:val="24"/>
          <w:szCs w:val="24"/>
        </w:rPr>
        <w:t>The grants programme is normally open all year round and is awarded on a first come first served basis. We aim to process each application within 8 weeks. Please make sure you and your referee are able to respond to e-mails to avoid delay.</w:t>
      </w:r>
    </w:p>
    <w:p w14:paraId="0E25ADDC" w14:textId="77777777" w:rsidR="005A50E1" w:rsidRDefault="005A50E1" w:rsidP="00C67CB8">
      <w:pPr>
        <w:spacing w:after="0" w:line="240" w:lineRule="auto"/>
        <w:rPr>
          <w:rFonts w:ascii="Arial" w:hAnsi="Arial" w:cs="Arial"/>
          <w:sz w:val="24"/>
          <w:szCs w:val="24"/>
        </w:rPr>
      </w:pPr>
    </w:p>
    <w:p w14:paraId="568B9375" w14:textId="77777777" w:rsidR="00C67CB8" w:rsidRDefault="00EC5183" w:rsidP="00C67CB8">
      <w:pPr>
        <w:spacing w:after="0" w:line="240" w:lineRule="auto"/>
        <w:rPr>
          <w:rFonts w:ascii="Arial" w:hAnsi="Arial" w:cs="Arial"/>
          <w:color w:val="FF0000"/>
          <w:sz w:val="24"/>
          <w:szCs w:val="24"/>
        </w:rPr>
      </w:pPr>
      <w:r w:rsidRPr="00EC5183">
        <w:rPr>
          <w:rFonts w:ascii="Arial" w:hAnsi="Arial" w:cs="Arial"/>
          <w:sz w:val="24"/>
          <w:szCs w:val="24"/>
        </w:rPr>
        <w:t>For more information, see</w:t>
      </w:r>
      <w:r>
        <w:rPr>
          <w:rFonts w:ascii="Arial" w:hAnsi="Arial" w:cs="Arial"/>
          <w:color w:val="FF0000"/>
          <w:sz w:val="24"/>
          <w:szCs w:val="24"/>
        </w:rPr>
        <w:t xml:space="preserve">: </w:t>
      </w:r>
      <w:hyperlink r:id="rId241" w:history="1">
        <w:r w:rsidRPr="00B47F4E">
          <w:rPr>
            <w:rStyle w:val="Hyperlink"/>
            <w:rFonts w:ascii="Arial" w:hAnsi="Arial" w:cs="Arial"/>
            <w:sz w:val="24"/>
            <w:szCs w:val="24"/>
          </w:rPr>
          <w:t>https://www.thomaswalltrust.org.uk/grants-for-individuals/</w:t>
        </w:r>
      </w:hyperlink>
    </w:p>
    <w:p w14:paraId="43A4D4BB" w14:textId="77777777" w:rsidR="008F7364" w:rsidRDefault="008F7364" w:rsidP="00C67CB8">
      <w:pPr>
        <w:spacing w:after="0" w:line="240" w:lineRule="auto"/>
        <w:rPr>
          <w:rFonts w:ascii="Arial" w:hAnsi="Arial" w:cs="Arial"/>
          <w:color w:val="FF0000"/>
          <w:sz w:val="24"/>
          <w:szCs w:val="24"/>
        </w:rPr>
      </w:pPr>
    </w:p>
    <w:p w14:paraId="2581F2FC" w14:textId="7B3B9AE7" w:rsidR="008F7364" w:rsidRDefault="008F7364" w:rsidP="00C67CB8">
      <w:pPr>
        <w:spacing w:after="0" w:line="240" w:lineRule="auto"/>
        <w:rPr>
          <w:rFonts w:ascii="Arial" w:hAnsi="Arial" w:cs="Arial"/>
          <w:b/>
          <w:sz w:val="24"/>
          <w:szCs w:val="24"/>
          <w:u w:val="single"/>
        </w:rPr>
      </w:pPr>
      <w:r w:rsidRPr="008F7364">
        <w:rPr>
          <w:rFonts w:ascii="Arial" w:hAnsi="Arial" w:cs="Arial"/>
          <w:b/>
          <w:sz w:val="24"/>
          <w:szCs w:val="24"/>
          <w:u w:val="single"/>
        </w:rPr>
        <w:t xml:space="preserve">Thomas Wall Trust – Grants for </w:t>
      </w:r>
      <w:r w:rsidR="003E2AEA">
        <w:rPr>
          <w:rFonts w:ascii="Arial" w:hAnsi="Arial" w:cs="Arial"/>
          <w:b/>
          <w:sz w:val="24"/>
          <w:szCs w:val="24"/>
          <w:u w:val="single"/>
        </w:rPr>
        <w:t xml:space="preserve">Registered </w:t>
      </w:r>
      <w:r w:rsidRPr="008F7364">
        <w:rPr>
          <w:rFonts w:ascii="Arial" w:hAnsi="Arial" w:cs="Arial"/>
          <w:b/>
          <w:sz w:val="24"/>
          <w:szCs w:val="24"/>
          <w:u w:val="single"/>
        </w:rPr>
        <w:t>Charit</w:t>
      </w:r>
      <w:r w:rsidR="003E2AEA">
        <w:rPr>
          <w:rFonts w:ascii="Arial" w:hAnsi="Arial" w:cs="Arial"/>
          <w:b/>
          <w:sz w:val="24"/>
          <w:szCs w:val="24"/>
          <w:u w:val="single"/>
        </w:rPr>
        <w:t>ie</w:t>
      </w:r>
      <w:r w:rsidRPr="008F7364">
        <w:rPr>
          <w:rFonts w:ascii="Arial" w:hAnsi="Arial" w:cs="Arial"/>
          <w:b/>
          <w:sz w:val="24"/>
          <w:szCs w:val="24"/>
          <w:u w:val="single"/>
        </w:rPr>
        <w:t>s</w:t>
      </w:r>
    </w:p>
    <w:p w14:paraId="05537A5A" w14:textId="77777777" w:rsidR="003E2AEA" w:rsidRDefault="003E2AEA" w:rsidP="00C67CB8">
      <w:pPr>
        <w:spacing w:after="0" w:line="240" w:lineRule="auto"/>
        <w:rPr>
          <w:rFonts w:ascii="Arial" w:hAnsi="Arial" w:cs="Arial"/>
          <w:b/>
          <w:sz w:val="24"/>
          <w:szCs w:val="24"/>
          <w:u w:val="single"/>
        </w:rPr>
      </w:pPr>
    </w:p>
    <w:p w14:paraId="6E898923" w14:textId="77777777" w:rsidR="003E2AEA" w:rsidRPr="003E2AEA" w:rsidRDefault="00B954D7" w:rsidP="003E2AEA">
      <w:pPr>
        <w:spacing w:after="0" w:line="240" w:lineRule="auto"/>
        <w:rPr>
          <w:rFonts w:ascii="Arial" w:hAnsi="Arial" w:cs="Arial"/>
          <w:sz w:val="24"/>
          <w:szCs w:val="24"/>
        </w:rPr>
      </w:pPr>
      <w:r w:rsidRPr="003E2AEA">
        <w:rPr>
          <w:rFonts w:ascii="Arial" w:eastAsia="Times New Roman" w:hAnsi="Arial" w:cs="Arial"/>
          <w:sz w:val="24"/>
          <w:szCs w:val="24"/>
        </w:rPr>
        <w:t>The Trust offer</w:t>
      </w:r>
      <w:r>
        <w:rPr>
          <w:rFonts w:ascii="Arial" w:eastAsia="Times New Roman" w:hAnsi="Arial" w:cs="Arial"/>
          <w:sz w:val="24"/>
          <w:szCs w:val="24"/>
        </w:rPr>
        <w:t>s</w:t>
      </w:r>
      <w:r w:rsidRPr="003E2AEA">
        <w:rPr>
          <w:rFonts w:ascii="Arial" w:eastAsia="Times New Roman" w:hAnsi="Arial" w:cs="Arial"/>
          <w:sz w:val="24"/>
          <w:szCs w:val="24"/>
        </w:rPr>
        <w:t xml:space="preserve"> grants </w:t>
      </w:r>
      <w:r w:rsidRPr="003E2AEA">
        <w:rPr>
          <w:rFonts w:ascii="Arial" w:eastAsia="Times New Roman" w:hAnsi="Arial" w:cs="Arial"/>
          <w:b/>
          <w:sz w:val="24"/>
          <w:szCs w:val="24"/>
        </w:rPr>
        <w:t>up to £5,000 to specific projects or core activities</w:t>
      </w:r>
      <w:r w:rsidRPr="003E2AEA">
        <w:rPr>
          <w:rFonts w:ascii="Arial" w:eastAsia="Times New Roman" w:hAnsi="Arial" w:cs="Arial"/>
          <w:sz w:val="24"/>
          <w:szCs w:val="24"/>
        </w:rPr>
        <w:t xml:space="preserve"> that develop these </w:t>
      </w:r>
      <w:r w:rsidRPr="003E2AEA">
        <w:rPr>
          <w:rFonts w:ascii="Arial" w:eastAsia="Times New Roman" w:hAnsi="Arial" w:cs="Arial"/>
          <w:b/>
          <w:sz w:val="24"/>
          <w:szCs w:val="24"/>
        </w:rPr>
        <w:t>critical life skills for people from disadvantaged groups</w:t>
      </w:r>
      <w:r w:rsidRPr="003E2AEA">
        <w:rPr>
          <w:rFonts w:ascii="Arial" w:eastAsia="Times New Roman" w:hAnsi="Arial" w:cs="Arial"/>
          <w:sz w:val="24"/>
          <w:szCs w:val="24"/>
        </w:rPr>
        <w:t>.</w:t>
      </w:r>
      <w:r>
        <w:rPr>
          <w:rFonts w:ascii="Arial" w:eastAsia="Times New Roman" w:hAnsi="Arial" w:cs="Arial"/>
          <w:sz w:val="24"/>
          <w:szCs w:val="24"/>
        </w:rPr>
        <w:t xml:space="preserve"> </w:t>
      </w:r>
      <w:r w:rsidR="003E2AEA" w:rsidRPr="003E2AEA">
        <w:rPr>
          <w:rFonts w:ascii="Arial" w:eastAsia="Times New Roman" w:hAnsi="Arial" w:cs="Arial"/>
          <w:sz w:val="24"/>
          <w:szCs w:val="24"/>
        </w:rPr>
        <w:t xml:space="preserve">The Trust believes that communication skills are critical capabilities for people who want to improve their employment prospects, self-confidence, resilience, and life chances. The Trust recognises that communication is underpinned by a set of key features and skills such as empathy, listening, emotional intelligence, confidence, and clarity, amongst others. </w:t>
      </w:r>
      <w:r w:rsidR="003E2AEA">
        <w:rPr>
          <w:rFonts w:ascii="Arial" w:eastAsia="Times New Roman" w:hAnsi="Arial" w:cs="Arial"/>
          <w:sz w:val="24"/>
          <w:szCs w:val="24"/>
        </w:rPr>
        <w:t xml:space="preserve"> We are an inclusive charity, welcoming proposals which target people experiencing multiple deprivation or other groups demonstrably facing major hurdles to employment, especially: women, people with physical, mental or learning disabilities, refugees and asylum seekers. </w:t>
      </w:r>
    </w:p>
    <w:p w14:paraId="2D5EF7A1" w14:textId="77777777" w:rsidR="00EC5183" w:rsidRDefault="00EC5183" w:rsidP="00C67CB8">
      <w:pPr>
        <w:spacing w:after="0" w:line="240" w:lineRule="auto"/>
        <w:rPr>
          <w:rFonts w:ascii="Arial" w:hAnsi="Arial" w:cs="Arial"/>
          <w:color w:val="FF0000"/>
          <w:sz w:val="24"/>
          <w:szCs w:val="24"/>
        </w:rPr>
      </w:pPr>
    </w:p>
    <w:p w14:paraId="2F4EB554" w14:textId="77777777" w:rsidR="00C67CB8" w:rsidRDefault="00A13CE0" w:rsidP="005B2C5A">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There is a 2 stage application process. For Stage 1, complete the online Expression of Interest form. If successful, you will be invited to Stage 2 and asked to submit a Project Plan using the template available for download from the website.</w:t>
      </w:r>
      <w:r w:rsidR="0002027B">
        <w:rPr>
          <w:rFonts w:ascii="Arial" w:eastAsia="Times New Roman" w:hAnsi="Arial" w:cs="Arial"/>
          <w:sz w:val="24"/>
          <w:szCs w:val="24"/>
          <w:lang w:eastAsia="en-GB"/>
        </w:rPr>
        <w:t xml:space="preserve"> </w:t>
      </w:r>
    </w:p>
    <w:p w14:paraId="798F292F" w14:textId="77777777" w:rsidR="0002027B" w:rsidRDefault="0002027B" w:rsidP="005B2C5A">
      <w:pPr>
        <w:shd w:val="clear" w:color="auto" w:fill="FFFFFF"/>
        <w:spacing w:after="0" w:line="240" w:lineRule="auto"/>
        <w:rPr>
          <w:rFonts w:ascii="Arial" w:eastAsia="Times New Roman" w:hAnsi="Arial" w:cs="Arial"/>
          <w:sz w:val="24"/>
          <w:szCs w:val="24"/>
          <w:lang w:eastAsia="en-GB"/>
        </w:rPr>
      </w:pPr>
    </w:p>
    <w:p w14:paraId="042BEFD5" w14:textId="77777777" w:rsidR="00B26E9F" w:rsidRDefault="005A0350" w:rsidP="005B2C5A">
      <w:pPr>
        <w:shd w:val="clear" w:color="auto" w:fill="FFFFFF"/>
        <w:spacing w:after="0" w:line="240" w:lineRule="auto"/>
        <w:rPr>
          <w:rStyle w:val="Hyperlink"/>
          <w:rFonts w:ascii="Arial" w:eastAsia="Times New Roman" w:hAnsi="Arial" w:cs="Arial"/>
          <w:sz w:val="24"/>
          <w:szCs w:val="24"/>
          <w:lang w:eastAsia="en-GB"/>
        </w:rPr>
      </w:pPr>
      <w:hyperlink r:id="rId242" w:history="1">
        <w:r w:rsidR="00B26E9F" w:rsidRPr="00B26E9F">
          <w:rPr>
            <w:rStyle w:val="Hyperlink"/>
            <w:rFonts w:ascii="Arial" w:eastAsia="Times New Roman" w:hAnsi="Arial" w:cs="Arial"/>
            <w:sz w:val="24"/>
            <w:szCs w:val="24"/>
            <w:lang w:eastAsia="en-GB"/>
          </w:rPr>
          <w:t>https://www.thomaswalltrust.org.uk/</w:t>
        </w:r>
      </w:hyperlink>
    </w:p>
    <w:p w14:paraId="249C6651" w14:textId="77777777" w:rsidR="00487ABB" w:rsidRDefault="00487ABB" w:rsidP="005B2C5A">
      <w:pPr>
        <w:shd w:val="clear" w:color="auto" w:fill="FFFFFF"/>
        <w:spacing w:after="0" w:line="240" w:lineRule="auto"/>
        <w:rPr>
          <w:rStyle w:val="Hyperlink"/>
          <w:rFonts w:ascii="Arial" w:eastAsia="Times New Roman" w:hAnsi="Arial" w:cs="Arial"/>
          <w:sz w:val="24"/>
          <w:szCs w:val="24"/>
          <w:lang w:eastAsia="en-GB"/>
        </w:rPr>
      </w:pPr>
    </w:p>
    <w:p w14:paraId="1F0E0426" w14:textId="77777777" w:rsidR="00487ABB" w:rsidRDefault="00487ABB" w:rsidP="005B2C5A">
      <w:pPr>
        <w:shd w:val="clear" w:color="auto" w:fill="FFFFFF"/>
        <w:spacing w:after="0" w:line="240" w:lineRule="auto"/>
        <w:rPr>
          <w:rStyle w:val="Hyperlink"/>
          <w:rFonts w:ascii="Arial" w:eastAsia="Times New Roman" w:hAnsi="Arial" w:cs="Arial"/>
          <w:b/>
          <w:color w:val="auto"/>
          <w:sz w:val="24"/>
          <w:szCs w:val="24"/>
          <w:lang w:eastAsia="en-GB"/>
        </w:rPr>
      </w:pPr>
      <w:r>
        <w:rPr>
          <w:rStyle w:val="Hyperlink"/>
          <w:rFonts w:ascii="Arial" w:eastAsia="Times New Roman" w:hAnsi="Arial" w:cs="Arial"/>
          <w:b/>
          <w:color w:val="auto"/>
          <w:sz w:val="24"/>
          <w:szCs w:val="24"/>
          <w:lang w:eastAsia="en-GB"/>
        </w:rPr>
        <w:t xml:space="preserve">The </w:t>
      </w:r>
      <w:r w:rsidRPr="00487ABB">
        <w:rPr>
          <w:rStyle w:val="Hyperlink"/>
          <w:rFonts w:ascii="Arial" w:eastAsia="Times New Roman" w:hAnsi="Arial" w:cs="Arial"/>
          <w:b/>
          <w:color w:val="auto"/>
          <w:sz w:val="24"/>
          <w:szCs w:val="24"/>
          <w:lang w:eastAsia="en-GB"/>
        </w:rPr>
        <w:t>Toy</w:t>
      </w:r>
      <w:r>
        <w:rPr>
          <w:rStyle w:val="Hyperlink"/>
          <w:rFonts w:ascii="Arial" w:eastAsia="Times New Roman" w:hAnsi="Arial" w:cs="Arial"/>
          <w:b/>
          <w:color w:val="auto"/>
          <w:sz w:val="24"/>
          <w:szCs w:val="24"/>
          <w:lang w:eastAsia="en-GB"/>
        </w:rPr>
        <w:t xml:space="preserve"> </w:t>
      </w:r>
      <w:r w:rsidRPr="00487ABB">
        <w:rPr>
          <w:rStyle w:val="Hyperlink"/>
          <w:rFonts w:ascii="Arial" w:eastAsia="Times New Roman" w:hAnsi="Arial" w:cs="Arial"/>
          <w:b/>
          <w:color w:val="auto"/>
          <w:sz w:val="24"/>
          <w:szCs w:val="24"/>
          <w:lang w:eastAsia="en-GB"/>
        </w:rPr>
        <w:t>Trust</w:t>
      </w:r>
    </w:p>
    <w:p w14:paraId="77C1EDA8" w14:textId="77777777" w:rsidR="00487ABB" w:rsidRPr="00487ABB" w:rsidRDefault="00487ABB" w:rsidP="005B2C5A">
      <w:pPr>
        <w:shd w:val="clear" w:color="auto" w:fill="FFFFFF"/>
        <w:spacing w:after="0" w:line="240" w:lineRule="auto"/>
        <w:rPr>
          <w:rFonts w:ascii="Arial" w:eastAsia="Times New Roman" w:hAnsi="Arial" w:cs="Arial"/>
          <w:b/>
          <w:sz w:val="24"/>
          <w:szCs w:val="24"/>
          <w:lang w:eastAsia="en-GB"/>
        </w:rPr>
      </w:pPr>
    </w:p>
    <w:p w14:paraId="65C74DA6" w14:textId="77777777" w:rsidR="00487ABB" w:rsidRDefault="00487ABB" w:rsidP="005B2C5A">
      <w:pPr>
        <w:shd w:val="clear" w:color="auto" w:fill="FFFFFF"/>
        <w:spacing w:after="0" w:line="240" w:lineRule="auto"/>
        <w:rPr>
          <w:rFonts w:ascii="Arial" w:hAnsi="Arial" w:cs="Arial"/>
          <w:sz w:val="24"/>
          <w:szCs w:val="24"/>
        </w:rPr>
      </w:pPr>
      <w:r w:rsidRPr="00487ABB">
        <w:rPr>
          <w:rFonts w:ascii="Arial" w:hAnsi="Arial" w:cs="Arial"/>
          <w:sz w:val="24"/>
          <w:szCs w:val="24"/>
        </w:rPr>
        <w:t xml:space="preserve">Grants of </w:t>
      </w:r>
      <w:r w:rsidRPr="00487ABB">
        <w:rPr>
          <w:rFonts w:ascii="Arial" w:hAnsi="Arial" w:cs="Arial"/>
          <w:b/>
          <w:sz w:val="24"/>
          <w:szCs w:val="24"/>
        </w:rPr>
        <w:t>up to £5,000</w:t>
      </w:r>
      <w:r w:rsidRPr="00487ABB">
        <w:rPr>
          <w:rFonts w:ascii="Arial" w:hAnsi="Arial" w:cs="Arial"/>
          <w:sz w:val="24"/>
          <w:szCs w:val="24"/>
        </w:rPr>
        <w:t xml:space="preserve"> are available to registered charities </w:t>
      </w:r>
      <w:r w:rsidRPr="00487ABB">
        <w:rPr>
          <w:rFonts w:ascii="Arial" w:hAnsi="Arial" w:cs="Arial"/>
          <w:b/>
          <w:sz w:val="24"/>
          <w:szCs w:val="24"/>
        </w:rPr>
        <w:t>to fund equipment and services</w:t>
      </w:r>
      <w:r w:rsidRPr="00487ABB">
        <w:rPr>
          <w:rFonts w:ascii="Arial" w:hAnsi="Arial" w:cs="Arial"/>
          <w:sz w:val="24"/>
          <w:szCs w:val="24"/>
        </w:rPr>
        <w:t xml:space="preserve"> to support </w:t>
      </w:r>
      <w:r w:rsidRPr="00487ABB">
        <w:rPr>
          <w:rFonts w:ascii="Arial" w:hAnsi="Arial" w:cs="Arial"/>
          <w:b/>
          <w:sz w:val="24"/>
          <w:szCs w:val="24"/>
        </w:rPr>
        <w:t>disabled and disadvantaged children under the age of 13</w:t>
      </w:r>
      <w:r w:rsidRPr="00487ABB">
        <w:rPr>
          <w:rFonts w:ascii="Arial" w:hAnsi="Arial" w:cs="Arial"/>
          <w:sz w:val="24"/>
          <w:szCs w:val="24"/>
        </w:rPr>
        <w:t xml:space="preserve"> across the UK. </w:t>
      </w:r>
    </w:p>
    <w:p w14:paraId="29FAD0D1" w14:textId="77777777" w:rsidR="00487ABB" w:rsidRDefault="00487ABB" w:rsidP="005B2C5A">
      <w:pPr>
        <w:shd w:val="clear" w:color="auto" w:fill="FFFFFF"/>
        <w:spacing w:after="0" w:line="240" w:lineRule="auto"/>
        <w:rPr>
          <w:rFonts w:ascii="Arial" w:hAnsi="Arial" w:cs="Arial"/>
          <w:sz w:val="24"/>
          <w:szCs w:val="24"/>
        </w:rPr>
      </w:pPr>
    </w:p>
    <w:p w14:paraId="1629B0E7" w14:textId="2C825E8E" w:rsidR="00B26E9F" w:rsidRPr="00487ABB" w:rsidRDefault="00487ABB" w:rsidP="005B2C5A">
      <w:pPr>
        <w:shd w:val="clear" w:color="auto" w:fill="FFFFFF"/>
        <w:spacing w:after="0" w:line="240" w:lineRule="auto"/>
        <w:rPr>
          <w:rFonts w:ascii="Arial" w:eastAsia="Times New Roman" w:hAnsi="Arial" w:cs="Arial"/>
          <w:sz w:val="24"/>
          <w:szCs w:val="24"/>
          <w:lang w:eastAsia="en-GB"/>
        </w:rPr>
      </w:pPr>
      <w:r w:rsidRPr="00487ABB">
        <w:rPr>
          <w:rFonts w:ascii="Arial" w:hAnsi="Arial" w:cs="Arial"/>
          <w:sz w:val="24"/>
          <w:szCs w:val="24"/>
        </w:rPr>
        <w:t>The Toy Trust fund helps disadvantaged children and their families to alleviate suffering; support children through awful experiences; encourage achievement through adversity; purchase vital equipment; provide care; bolster existing initiatives; initiate brand new projects; and satisfy basic needs. Groups that have carried out some form of effective fundraising by themselves are parti</w:t>
      </w:r>
      <w:r>
        <w:rPr>
          <w:rFonts w:ascii="Arial" w:hAnsi="Arial" w:cs="Arial"/>
          <w:sz w:val="24"/>
          <w:szCs w:val="24"/>
        </w:rPr>
        <w:t>cularly encouraged to apply. Funding decisions are made at quarterly meetings. Check website for deadlines.</w:t>
      </w:r>
      <w:r w:rsidR="00CD3039">
        <w:rPr>
          <w:rFonts w:ascii="Arial" w:hAnsi="Arial" w:cs="Arial"/>
          <w:sz w:val="24"/>
          <w:szCs w:val="24"/>
        </w:rPr>
        <w:t xml:space="preserve"> </w:t>
      </w:r>
      <w:r>
        <w:rPr>
          <w:rFonts w:ascii="Arial" w:hAnsi="Arial" w:cs="Arial"/>
          <w:color w:val="575757"/>
          <w:sz w:val="21"/>
          <w:szCs w:val="21"/>
        </w:rPr>
        <w:br/>
      </w:r>
      <w:hyperlink r:id="rId243" w:tgtFrame="_blank" w:history="1">
        <w:r w:rsidRPr="00487ABB">
          <w:rPr>
            <w:rStyle w:val="Hyperlink"/>
            <w:rFonts w:ascii="Arial" w:hAnsi="Arial" w:cs="Arial"/>
            <w:color w:val="2A1DF6"/>
            <w:sz w:val="24"/>
            <w:szCs w:val="24"/>
          </w:rPr>
          <w:t>https://www.toytrust.co.uk/apply/</w:t>
        </w:r>
      </w:hyperlink>
    </w:p>
    <w:p w14:paraId="587452A0" w14:textId="77777777" w:rsidR="001B4E71" w:rsidRPr="00487ABB" w:rsidRDefault="001B4E71" w:rsidP="0025138B">
      <w:pPr>
        <w:pStyle w:val="NormalWeb"/>
        <w:spacing w:before="0" w:beforeAutospacing="0" w:after="0" w:afterAutospacing="0"/>
        <w:rPr>
          <w:rFonts w:ascii="Arial" w:eastAsiaTheme="minorHAnsi" w:hAnsi="Arial" w:cs="Arial"/>
          <w:b/>
          <w:u w:val="single"/>
          <w:lang w:eastAsia="en-US"/>
        </w:rPr>
      </w:pPr>
    </w:p>
    <w:p w14:paraId="0192B39F" w14:textId="5CA55B8F" w:rsidR="005A0575" w:rsidRDefault="005A0575" w:rsidP="0025138B">
      <w:pPr>
        <w:pStyle w:val="NormalWeb"/>
        <w:spacing w:before="0" w:beforeAutospacing="0" w:after="0" w:afterAutospacing="0"/>
        <w:rPr>
          <w:rFonts w:ascii="Arial" w:eastAsiaTheme="minorHAnsi" w:hAnsi="Arial" w:cs="Arial"/>
          <w:b/>
          <w:u w:val="single"/>
          <w:lang w:eastAsia="en-US"/>
        </w:rPr>
      </w:pPr>
      <w:r>
        <w:rPr>
          <w:rFonts w:ascii="Arial" w:eastAsiaTheme="minorHAnsi" w:hAnsi="Arial" w:cs="Arial"/>
          <w:b/>
          <w:u w:val="single"/>
          <w:lang w:eastAsia="en-US"/>
        </w:rPr>
        <w:t>Trusthouse Charitable Foundation – Small Grants</w:t>
      </w:r>
      <w:r w:rsidR="001D5038">
        <w:rPr>
          <w:rFonts w:ascii="Arial" w:eastAsiaTheme="minorHAnsi" w:hAnsi="Arial" w:cs="Arial"/>
          <w:b/>
          <w:u w:val="single"/>
          <w:lang w:eastAsia="en-US"/>
        </w:rPr>
        <w:t xml:space="preserve"> and Major Grants</w:t>
      </w:r>
    </w:p>
    <w:p w14:paraId="74019906" w14:textId="77777777" w:rsidR="005A0575" w:rsidRDefault="005A0575" w:rsidP="0025138B">
      <w:pPr>
        <w:pStyle w:val="NormalWeb"/>
        <w:spacing w:before="0" w:beforeAutospacing="0" w:after="0" w:afterAutospacing="0"/>
        <w:rPr>
          <w:rFonts w:ascii="Arial" w:eastAsiaTheme="minorHAnsi" w:hAnsi="Arial" w:cs="Arial"/>
          <w:b/>
          <w:u w:val="single"/>
          <w:lang w:eastAsia="en-US"/>
        </w:rPr>
      </w:pPr>
    </w:p>
    <w:p w14:paraId="7C587935" w14:textId="77777777" w:rsidR="001B1A23" w:rsidRPr="0046662B" w:rsidRDefault="001D5038" w:rsidP="001B1A23">
      <w:pPr>
        <w:pStyle w:val="NormalWeb"/>
        <w:shd w:val="clear" w:color="auto" w:fill="FFFFFF"/>
        <w:spacing w:before="0" w:beforeAutospacing="0" w:after="150" w:afterAutospacing="0"/>
        <w:rPr>
          <w:rFonts w:ascii="Arial" w:hAnsi="Arial" w:cs="Arial"/>
          <w:b/>
        </w:rPr>
      </w:pPr>
      <w:r>
        <w:rPr>
          <w:rFonts w:ascii="Arial" w:hAnsi="Arial" w:cs="Arial"/>
        </w:rPr>
        <w:t>The Foundation</w:t>
      </w:r>
      <w:r w:rsidR="001B1A23" w:rsidRPr="001B1A23">
        <w:rPr>
          <w:rFonts w:ascii="Arial" w:hAnsi="Arial" w:cs="Arial"/>
        </w:rPr>
        <w:t xml:space="preserve"> </w:t>
      </w:r>
      <w:r>
        <w:rPr>
          <w:rFonts w:ascii="Arial" w:hAnsi="Arial" w:cs="Arial"/>
        </w:rPr>
        <w:t>offers two categories of grant to UK charitable organisations carrying out w</w:t>
      </w:r>
      <w:r w:rsidR="001B1A23" w:rsidRPr="001B1A23">
        <w:rPr>
          <w:rFonts w:ascii="Arial" w:hAnsi="Arial" w:cs="Arial"/>
        </w:rPr>
        <w:t>ork address</w:t>
      </w:r>
      <w:r>
        <w:rPr>
          <w:rFonts w:ascii="Arial" w:hAnsi="Arial" w:cs="Arial"/>
        </w:rPr>
        <w:t>ing</w:t>
      </w:r>
      <w:r w:rsidR="001B1A23" w:rsidRPr="001B1A23">
        <w:rPr>
          <w:rFonts w:ascii="Arial" w:hAnsi="Arial" w:cs="Arial"/>
        </w:rPr>
        <w:t xml:space="preserve"> the challenges of local communities in areas of extreme deprivation.</w:t>
      </w:r>
      <w:r>
        <w:rPr>
          <w:rFonts w:ascii="Arial" w:hAnsi="Arial" w:cs="Arial"/>
        </w:rPr>
        <w:t xml:space="preserve"> </w:t>
      </w:r>
      <w:r w:rsidR="001B1A23" w:rsidRPr="001B1A23">
        <w:rPr>
          <w:rFonts w:ascii="Arial" w:hAnsi="Arial" w:cs="Arial"/>
        </w:rPr>
        <w:t xml:space="preserve">The </w:t>
      </w:r>
      <w:r>
        <w:rPr>
          <w:rFonts w:ascii="Arial" w:hAnsi="Arial" w:cs="Arial"/>
        </w:rPr>
        <w:t xml:space="preserve">following </w:t>
      </w:r>
      <w:r w:rsidR="001B1A23" w:rsidRPr="001B1A23">
        <w:rPr>
          <w:rFonts w:ascii="Arial" w:hAnsi="Arial" w:cs="Arial"/>
        </w:rPr>
        <w:t xml:space="preserve">list gives examples of projects </w:t>
      </w:r>
      <w:r w:rsidR="0046662B">
        <w:rPr>
          <w:rFonts w:ascii="Arial" w:hAnsi="Arial" w:cs="Arial"/>
        </w:rPr>
        <w:t>they</w:t>
      </w:r>
      <w:r w:rsidR="001B1A23" w:rsidRPr="001B1A23">
        <w:rPr>
          <w:rFonts w:ascii="Arial" w:hAnsi="Arial" w:cs="Arial"/>
        </w:rPr>
        <w:t xml:space="preserve"> fund, but </w:t>
      </w:r>
      <w:r w:rsidR="0046662B">
        <w:rPr>
          <w:rFonts w:ascii="Arial" w:hAnsi="Arial" w:cs="Arial"/>
        </w:rPr>
        <w:t>they</w:t>
      </w:r>
      <w:r w:rsidR="001B1A23" w:rsidRPr="001B1A23">
        <w:rPr>
          <w:rFonts w:ascii="Arial" w:hAnsi="Arial" w:cs="Arial"/>
        </w:rPr>
        <w:t xml:space="preserve"> are always interested to hear about different projects which provide appropriate solutions to local problems</w:t>
      </w:r>
      <w:r>
        <w:rPr>
          <w:rFonts w:ascii="Arial" w:hAnsi="Arial" w:cs="Arial"/>
        </w:rPr>
        <w:t xml:space="preserve">: </w:t>
      </w:r>
      <w:r w:rsidRPr="0046662B">
        <w:rPr>
          <w:rFonts w:ascii="Arial" w:hAnsi="Arial" w:cs="Arial"/>
          <w:b/>
        </w:rPr>
        <w:t>community services, community centres, alternative education, counselling, family support services, youth services, substance misuse recovery.</w:t>
      </w:r>
    </w:p>
    <w:p w14:paraId="692EDF90" w14:textId="77777777" w:rsidR="001B1A23" w:rsidRDefault="0046662B" w:rsidP="001B1A23">
      <w:pPr>
        <w:pStyle w:val="NormalWeb"/>
        <w:shd w:val="clear" w:color="auto" w:fill="FFFFFF"/>
        <w:spacing w:before="0" w:beforeAutospacing="0" w:after="150" w:afterAutospacing="0"/>
        <w:rPr>
          <w:rFonts w:ascii="Arial" w:hAnsi="Arial" w:cs="Arial"/>
        </w:rPr>
      </w:pPr>
      <w:r>
        <w:rPr>
          <w:rFonts w:ascii="Arial" w:hAnsi="Arial" w:cs="Arial"/>
        </w:rPr>
        <w:t>The Foundation pre</w:t>
      </w:r>
      <w:r w:rsidR="001D5038">
        <w:rPr>
          <w:rFonts w:ascii="Arial" w:hAnsi="Arial" w:cs="Arial"/>
        </w:rPr>
        <w:t>fer</w:t>
      </w:r>
      <w:r>
        <w:rPr>
          <w:rFonts w:ascii="Arial" w:hAnsi="Arial" w:cs="Arial"/>
        </w:rPr>
        <w:t>s</w:t>
      </w:r>
      <w:r w:rsidR="001D5038">
        <w:rPr>
          <w:rFonts w:ascii="Arial" w:hAnsi="Arial" w:cs="Arial"/>
        </w:rPr>
        <w:t xml:space="preserve"> to fund </w:t>
      </w:r>
      <w:r w:rsidR="001B1A23" w:rsidRPr="001B1A23">
        <w:rPr>
          <w:rFonts w:ascii="Arial" w:hAnsi="Arial" w:cs="Arial"/>
        </w:rPr>
        <w:t>front line organisations working directly with people in need</w:t>
      </w:r>
      <w:r>
        <w:rPr>
          <w:rFonts w:ascii="Arial" w:hAnsi="Arial" w:cs="Arial"/>
        </w:rPr>
        <w:t xml:space="preserve"> and </w:t>
      </w:r>
      <w:r w:rsidR="001B1A23" w:rsidRPr="001B1A23">
        <w:rPr>
          <w:rFonts w:ascii="Arial" w:hAnsi="Arial" w:cs="Arial"/>
        </w:rPr>
        <w:t xml:space="preserve">are unlikely to support campaigning, organisational development or capacity building. </w:t>
      </w:r>
      <w:r>
        <w:rPr>
          <w:rFonts w:ascii="Arial" w:hAnsi="Arial" w:cs="Arial"/>
        </w:rPr>
        <w:t xml:space="preserve">Consideration will be given to </w:t>
      </w:r>
      <w:r w:rsidR="001B1A23" w:rsidRPr="001B1A23">
        <w:rPr>
          <w:rFonts w:ascii="Arial" w:hAnsi="Arial" w:cs="Arial"/>
        </w:rPr>
        <w:t>new work which is a logical extension of existing work, but do not support work which represents a significant shift away from existing core aims and experience.</w:t>
      </w:r>
      <w:r w:rsidR="001D5038">
        <w:rPr>
          <w:rFonts w:ascii="Arial" w:hAnsi="Arial" w:cs="Arial"/>
        </w:rPr>
        <w:t xml:space="preserve"> The two categories of grants are as follows:</w:t>
      </w:r>
    </w:p>
    <w:p w14:paraId="46437426" w14:textId="77777777" w:rsidR="001D5038" w:rsidRDefault="001D5038" w:rsidP="00A1546B">
      <w:pPr>
        <w:pStyle w:val="NormalWeb"/>
        <w:numPr>
          <w:ilvl w:val="0"/>
          <w:numId w:val="9"/>
        </w:numPr>
        <w:shd w:val="clear" w:color="auto" w:fill="FFFFFF"/>
        <w:spacing w:before="0" w:beforeAutospacing="0" w:after="150" w:afterAutospacing="0"/>
        <w:rPr>
          <w:rFonts w:ascii="Arial" w:hAnsi="Arial" w:cs="Arial"/>
        </w:rPr>
      </w:pPr>
      <w:r w:rsidRPr="001D5038">
        <w:rPr>
          <w:rFonts w:ascii="Arial" w:hAnsi="Arial" w:cs="Arial"/>
          <w:b/>
        </w:rPr>
        <w:t>Small grants of £2,000 - £10,000</w:t>
      </w:r>
      <w:r>
        <w:rPr>
          <w:rFonts w:ascii="Arial" w:hAnsi="Arial" w:cs="Arial"/>
        </w:rPr>
        <w:t xml:space="preserve"> for core costs, salaries, running and project costs relating to </w:t>
      </w:r>
      <w:r w:rsidRPr="001D5038">
        <w:rPr>
          <w:rFonts w:ascii="Arial" w:hAnsi="Arial" w:cs="Arial"/>
          <w:b/>
        </w:rPr>
        <w:t>Community Support Projects</w:t>
      </w:r>
      <w:r>
        <w:rPr>
          <w:rFonts w:ascii="Arial" w:hAnsi="Arial" w:cs="Arial"/>
        </w:rPr>
        <w:t>;</w:t>
      </w:r>
    </w:p>
    <w:p w14:paraId="24CBB1AB" w14:textId="77777777" w:rsidR="001D5038" w:rsidRPr="001D5038" w:rsidRDefault="001D5038" w:rsidP="00A1546B">
      <w:pPr>
        <w:pStyle w:val="NormalWeb"/>
        <w:numPr>
          <w:ilvl w:val="0"/>
          <w:numId w:val="9"/>
        </w:numPr>
        <w:shd w:val="clear" w:color="auto" w:fill="FFFFFF"/>
        <w:spacing w:before="0" w:beforeAutospacing="0" w:after="150" w:afterAutospacing="0"/>
        <w:rPr>
          <w:rFonts w:ascii="Arial" w:hAnsi="Arial" w:cs="Arial"/>
          <w:b/>
        </w:rPr>
      </w:pPr>
      <w:r w:rsidRPr="001D5038">
        <w:rPr>
          <w:rFonts w:ascii="Arial" w:hAnsi="Arial" w:cs="Arial"/>
          <w:b/>
        </w:rPr>
        <w:t xml:space="preserve">Major grants </w:t>
      </w:r>
      <w:r>
        <w:rPr>
          <w:rFonts w:ascii="Arial" w:hAnsi="Arial" w:cs="Arial"/>
          <w:b/>
        </w:rPr>
        <w:t xml:space="preserve">of £10,000 and £100,000 </w:t>
      </w:r>
      <w:r w:rsidRPr="001D5038">
        <w:rPr>
          <w:rFonts w:ascii="Arial" w:hAnsi="Arial" w:cs="Arial"/>
          <w:b/>
        </w:rPr>
        <w:t xml:space="preserve">for </w:t>
      </w:r>
      <w:r w:rsidR="0046662B">
        <w:rPr>
          <w:rFonts w:ascii="Arial" w:hAnsi="Arial" w:cs="Arial"/>
          <w:b/>
        </w:rPr>
        <w:t>O</w:t>
      </w:r>
      <w:r w:rsidRPr="001D5038">
        <w:rPr>
          <w:rFonts w:ascii="Arial" w:hAnsi="Arial" w:cs="Arial"/>
          <w:b/>
        </w:rPr>
        <w:t>rganisations with a Family Support focus</w:t>
      </w:r>
      <w:r>
        <w:rPr>
          <w:rFonts w:ascii="Arial" w:hAnsi="Arial" w:cs="Arial"/>
        </w:rPr>
        <w:t xml:space="preserve"> for core costs, salaries, running and project costs.</w:t>
      </w:r>
    </w:p>
    <w:p w14:paraId="356BBB1F" w14:textId="77777777" w:rsidR="001B1A23" w:rsidRPr="0046662B" w:rsidRDefault="0046662B" w:rsidP="001B1A23">
      <w:pPr>
        <w:pStyle w:val="NormalWeb"/>
        <w:shd w:val="clear" w:color="auto" w:fill="FFFFFF"/>
        <w:spacing w:before="0" w:beforeAutospacing="0" w:after="150" w:afterAutospacing="0"/>
        <w:rPr>
          <w:rFonts w:ascii="Arial" w:hAnsi="Arial" w:cs="Arial"/>
          <w:b/>
        </w:rPr>
      </w:pPr>
      <w:r>
        <w:rPr>
          <w:rFonts w:ascii="Arial" w:eastAsiaTheme="minorHAnsi" w:hAnsi="Arial" w:cs="Arial"/>
          <w:b/>
          <w:bCs/>
          <w:shd w:val="clear" w:color="auto" w:fill="FFFFFF"/>
          <w:lang w:eastAsia="en-US"/>
        </w:rPr>
        <w:t xml:space="preserve">Please </w:t>
      </w:r>
      <w:r w:rsidR="00F74538" w:rsidRPr="00F74538">
        <w:rPr>
          <w:rFonts w:ascii="Arial" w:eastAsiaTheme="minorHAnsi" w:hAnsi="Arial" w:cs="Arial"/>
          <w:b/>
          <w:bCs/>
          <w:shd w:val="clear" w:color="auto" w:fill="FFFFFF"/>
          <w:lang w:eastAsia="en-US"/>
        </w:rPr>
        <w:t xml:space="preserve">check the IMD deprivation rank of your organisation’s postcode as you will need this information to know whether you are eligible. Please see </w:t>
      </w:r>
      <w:r>
        <w:rPr>
          <w:rFonts w:ascii="Arial" w:eastAsiaTheme="minorHAnsi" w:hAnsi="Arial" w:cs="Arial"/>
          <w:b/>
          <w:bCs/>
          <w:shd w:val="clear" w:color="auto" w:fill="FFFFFF"/>
          <w:lang w:eastAsia="en-US"/>
        </w:rPr>
        <w:t>the</w:t>
      </w:r>
      <w:r w:rsidR="00F74538" w:rsidRPr="00F74538">
        <w:rPr>
          <w:rFonts w:ascii="Arial" w:eastAsiaTheme="minorHAnsi" w:hAnsi="Arial" w:cs="Arial"/>
          <w:b/>
          <w:bCs/>
          <w:shd w:val="clear" w:color="auto" w:fill="FFFFFF"/>
          <w:lang w:eastAsia="en-US"/>
        </w:rPr>
        <w:t> </w:t>
      </w:r>
      <w:hyperlink r:id="rId244" w:history="1">
        <w:r w:rsidR="00F74538" w:rsidRPr="00F74538">
          <w:rPr>
            <w:rFonts w:ascii="Arial" w:eastAsiaTheme="minorHAnsi" w:hAnsi="Arial" w:cs="Arial"/>
            <w:b/>
            <w:bCs/>
            <w:u w:val="single"/>
            <w:lang w:eastAsia="en-US"/>
          </w:rPr>
          <w:t>FAQs </w:t>
        </w:r>
      </w:hyperlink>
      <w:r w:rsidR="00F74538" w:rsidRPr="00F74538">
        <w:rPr>
          <w:rFonts w:ascii="Arial" w:eastAsiaTheme="minorHAnsi" w:hAnsi="Arial" w:cs="Arial"/>
          <w:b/>
          <w:bCs/>
          <w:shd w:val="clear" w:color="auto" w:fill="FFFFFF"/>
          <w:lang w:eastAsia="en-US"/>
        </w:rPr>
        <w:t>for directions on how to do this.</w:t>
      </w:r>
      <w:r>
        <w:rPr>
          <w:rFonts w:ascii="Arial" w:eastAsiaTheme="minorHAnsi" w:hAnsi="Arial" w:cs="Arial"/>
          <w:b/>
          <w:bCs/>
          <w:shd w:val="clear" w:color="auto" w:fill="FFFFFF"/>
          <w:lang w:eastAsia="en-US"/>
        </w:rPr>
        <w:t xml:space="preserve"> </w:t>
      </w:r>
    </w:p>
    <w:p w14:paraId="00F6717A" w14:textId="77777777" w:rsidR="005A0575" w:rsidRDefault="005A0350" w:rsidP="005A0575">
      <w:pPr>
        <w:shd w:val="clear" w:color="auto" w:fill="FFFFFF"/>
        <w:spacing w:after="0" w:line="240" w:lineRule="auto"/>
        <w:rPr>
          <w:rStyle w:val="Hyperlink"/>
          <w:rFonts w:ascii="Arial" w:eastAsia="Times New Roman" w:hAnsi="Arial" w:cs="Arial"/>
          <w:sz w:val="24"/>
          <w:szCs w:val="24"/>
          <w:lang w:eastAsia="en-GB"/>
        </w:rPr>
      </w:pPr>
      <w:hyperlink r:id="rId245" w:history="1">
        <w:r w:rsidR="00852E73" w:rsidRPr="00100689">
          <w:rPr>
            <w:rStyle w:val="Hyperlink"/>
            <w:rFonts w:ascii="Arial" w:eastAsia="Times New Roman" w:hAnsi="Arial" w:cs="Arial"/>
            <w:sz w:val="24"/>
            <w:szCs w:val="24"/>
            <w:lang w:eastAsia="en-GB"/>
          </w:rPr>
          <w:t>https://www.trusthousecharitablefoundation.org.uk/our-grants</w:t>
        </w:r>
      </w:hyperlink>
    </w:p>
    <w:p w14:paraId="096C074D" w14:textId="77777777" w:rsidR="00520E21" w:rsidRDefault="00520E21" w:rsidP="005A0575">
      <w:pPr>
        <w:shd w:val="clear" w:color="auto" w:fill="FFFFFF"/>
        <w:spacing w:after="0" w:line="240" w:lineRule="auto"/>
        <w:rPr>
          <w:rStyle w:val="Hyperlink"/>
          <w:rFonts w:ascii="Arial" w:eastAsia="Times New Roman" w:hAnsi="Arial" w:cs="Arial"/>
          <w:b/>
          <w:color w:val="auto"/>
          <w:sz w:val="24"/>
          <w:szCs w:val="24"/>
          <w:lang w:eastAsia="en-GB"/>
        </w:rPr>
      </w:pPr>
    </w:p>
    <w:p w14:paraId="3DF5281B" w14:textId="77777777" w:rsidR="00C61375" w:rsidRDefault="00C61375" w:rsidP="005A0575">
      <w:pPr>
        <w:shd w:val="clear" w:color="auto" w:fill="FFFFFF"/>
        <w:spacing w:after="0" w:line="240" w:lineRule="auto"/>
        <w:rPr>
          <w:rStyle w:val="Hyperlink"/>
          <w:rFonts w:ascii="Arial" w:eastAsia="Times New Roman" w:hAnsi="Arial" w:cs="Arial"/>
          <w:b/>
          <w:color w:val="auto"/>
          <w:sz w:val="24"/>
          <w:szCs w:val="24"/>
          <w:lang w:eastAsia="en-GB"/>
        </w:rPr>
      </w:pPr>
    </w:p>
    <w:p w14:paraId="1060CE5F" w14:textId="3A49D820" w:rsidR="00E91DBB" w:rsidRDefault="00E91DBB" w:rsidP="005A0575">
      <w:pPr>
        <w:shd w:val="clear" w:color="auto" w:fill="FFFFFF"/>
        <w:spacing w:after="0" w:line="240" w:lineRule="auto"/>
        <w:rPr>
          <w:rStyle w:val="Hyperlink"/>
          <w:rFonts w:ascii="Arial" w:eastAsia="Times New Roman" w:hAnsi="Arial" w:cs="Arial"/>
          <w:b/>
          <w:color w:val="auto"/>
          <w:sz w:val="24"/>
          <w:szCs w:val="24"/>
          <w:lang w:eastAsia="en-GB"/>
        </w:rPr>
      </w:pPr>
      <w:r>
        <w:rPr>
          <w:rStyle w:val="Hyperlink"/>
          <w:rFonts w:ascii="Arial" w:eastAsia="Times New Roman" w:hAnsi="Arial" w:cs="Arial"/>
          <w:b/>
          <w:color w:val="auto"/>
          <w:sz w:val="24"/>
          <w:szCs w:val="24"/>
          <w:lang w:eastAsia="en-GB"/>
        </w:rPr>
        <w:t>UK Community Play Fund</w:t>
      </w:r>
    </w:p>
    <w:p w14:paraId="6CD9D6BB" w14:textId="77777777" w:rsidR="00E91DBB" w:rsidRDefault="00E91DBB" w:rsidP="005A0575">
      <w:pPr>
        <w:shd w:val="clear" w:color="auto" w:fill="FFFFFF"/>
        <w:spacing w:after="0" w:line="240" w:lineRule="auto"/>
        <w:rPr>
          <w:rStyle w:val="Hyperlink"/>
          <w:rFonts w:ascii="Arial" w:eastAsia="Times New Roman" w:hAnsi="Arial" w:cs="Arial"/>
          <w:b/>
          <w:color w:val="auto"/>
          <w:sz w:val="24"/>
          <w:szCs w:val="24"/>
          <w:lang w:eastAsia="en-GB"/>
        </w:rPr>
      </w:pPr>
    </w:p>
    <w:p w14:paraId="7C0FBFAD" w14:textId="77777777" w:rsidR="00E91DBB" w:rsidRDefault="00E91DBB" w:rsidP="00E91DBB">
      <w:pPr>
        <w:spacing w:after="0" w:line="240" w:lineRule="auto"/>
        <w:rPr>
          <w:rStyle w:val="Strong"/>
          <w:rFonts w:ascii="Arial" w:hAnsi="Arial" w:cs="Arial"/>
          <w:color w:val="000000"/>
          <w:sz w:val="24"/>
          <w:szCs w:val="24"/>
          <w:u w:val="single"/>
        </w:rPr>
      </w:pPr>
      <w:r w:rsidRPr="00E91DBB">
        <w:rPr>
          <w:rFonts w:ascii="Arial" w:hAnsi="Arial" w:cs="Arial"/>
          <w:color w:val="000000"/>
          <w:sz w:val="24"/>
          <w:szCs w:val="24"/>
        </w:rPr>
        <w:t>The £145,000 UK Community Play Fund, supported by the LEGO Foundation as part of its Build a World of Play campaign, will enable communities across the UK to start proven learning through play projects.</w:t>
      </w:r>
      <w:r w:rsidRPr="00E91DBB">
        <w:rPr>
          <w:rFonts w:ascii="Arial" w:hAnsi="Arial" w:cs="Arial"/>
          <w:color w:val="000000"/>
          <w:sz w:val="24"/>
          <w:szCs w:val="24"/>
        </w:rPr>
        <w:br/>
      </w:r>
      <w:r w:rsidRPr="00E91DBB">
        <w:rPr>
          <w:rFonts w:ascii="Arial" w:hAnsi="Arial" w:cs="Arial"/>
          <w:color w:val="000000"/>
          <w:sz w:val="24"/>
          <w:szCs w:val="24"/>
        </w:rPr>
        <w:br/>
        <w:t>The new fund, which will be administered by non-profit community engagement platform ChangeX, will support up to 60 teams across the UK to start new community projects.</w:t>
      </w:r>
      <w:r w:rsidRPr="00E91DBB">
        <w:rPr>
          <w:rFonts w:ascii="Arial" w:hAnsi="Arial" w:cs="Arial"/>
          <w:color w:val="000000"/>
          <w:sz w:val="24"/>
          <w:szCs w:val="24"/>
        </w:rPr>
        <w:br/>
        <w:t>Groups can choose from a carefully-curated portfolio of 14 proven play ideas that have already had a positive impact in other communities around the world.</w:t>
      </w:r>
      <w:r w:rsidRPr="00E91DBB">
        <w:rPr>
          <w:rFonts w:ascii="Arial" w:hAnsi="Arial" w:cs="Arial"/>
          <w:color w:val="000000"/>
          <w:sz w:val="24"/>
          <w:szCs w:val="24"/>
        </w:rPr>
        <w:br/>
      </w:r>
      <w:r w:rsidRPr="00E91DBB">
        <w:rPr>
          <w:rFonts w:ascii="Arial" w:hAnsi="Arial" w:cs="Arial"/>
          <w:color w:val="000000"/>
          <w:sz w:val="24"/>
          <w:szCs w:val="24"/>
        </w:rPr>
        <w:br/>
        <w:t xml:space="preserve">Find out more and apply: </w:t>
      </w:r>
      <w:hyperlink r:id="rId246" w:tgtFrame="_blank" w:history="1">
        <w:r w:rsidRPr="00E91DBB">
          <w:rPr>
            <w:rStyle w:val="Strong"/>
            <w:rFonts w:ascii="Arial" w:hAnsi="Arial" w:cs="Arial"/>
            <w:color w:val="000000"/>
            <w:sz w:val="24"/>
            <w:szCs w:val="24"/>
            <w:u w:val="single"/>
          </w:rPr>
          <w:t>https://bit.ly/UKCommunityPlayFund</w:t>
        </w:r>
      </w:hyperlink>
    </w:p>
    <w:p w14:paraId="03393C20" w14:textId="77777777" w:rsidR="007D2006" w:rsidRPr="00E91DBB" w:rsidRDefault="007D2006" w:rsidP="00E91DBB">
      <w:pPr>
        <w:spacing w:after="0" w:line="240" w:lineRule="auto"/>
        <w:rPr>
          <w:rFonts w:ascii="Arial" w:hAnsi="Arial" w:cs="Arial"/>
          <w:color w:val="606060"/>
          <w:sz w:val="24"/>
          <w:szCs w:val="24"/>
        </w:rPr>
      </w:pPr>
    </w:p>
    <w:p w14:paraId="1379D90A" w14:textId="342A6D45" w:rsidR="00732077" w:rsidRPr="00732077" w:rsidRDefault="00732077" w:rsidP="00732077">
      <w:pPr>
        <w:shd w:val="clear" w:color="auto" w:fill="FFFFFF"/>
        <w:spacing w:after="0" w:line="240" w:lineRule="auto"/>
        <w:rPr>
          <w:rFonts w:ascii="Arial" w:hAnsi="Arial" w:cs="Arial"/>
          <w:b/>
          <w:sz w:val="24"/>
          <w:szCs w:val="24"/>
        </w:rPr>
      </w:pPr>
      <w:r w:rsidRPr="00732077">
        <w:rPr>
          <w:rFonts w:ascii="Arial" w:hAnsi="Arial" w:cs="Arial"/>
          <w:b/>
          <w:sz w:val="24"/>
          <w:szCs w:val="24"/>
          <w:u w:val="single"/>
        </w:rPr>
        <w:t>Ulster Garden Villages (NI)</w:t>
      </w:r>
      <w:r w:rsidRPr="00732077">
        <w:rPr>
          <w:rFonts w:ascii="Arial" w:hAnsi="Arial" w:cs="Arial"/>
          <w:b/>
          <w:sz w:val="24"/>
          <w:szCs w:val="24"/>
        </w:rPr>
        <w:t xml:space="preserve"> (Matchfunding)</w:t>
      </w:r>
    </w:p>
    <w:p w14:paraId="44881ED0" w14:textId="77777777" w:rsidR="00732077" w:rsidRPr="00732077" w:rsidRDefault="00732077" w:rsidP="00732077">
      <w:pPr>
        <w:shd w:val="clear" w:color="auto" w:fill="FFFFFF"/>
        <w:spacing w:after="0" w:line="240" w:lineRule="auto"/>
        <w:rPr>
          <w:rFonts w:ascii="Arial" w:hAnsi="Arial" w:cs="Arial"/>
          <w:b/>
          <w:sz w:val="24"/>
          <w:szCs w:val="24"/>
          <w:u w:val="single"/>
        </w:rPr>
      </w:pPr>
    </w:p>
    <w:p w14:paraId="3512E4A9" w14:textId="77777777" w:rsidR="00732077" w:rsidRPr="00732077" w:rsidRDefault="00732077" w:rsidP="00732077">
      <w:pPr>
        <w:spacing w:after="0" w:line="240" w:lineRule="auto"/>
        <w:textAlignment w:val="baseline"/>
        <w:rPr>
          <w:rFonts w:ascii="Arial" w:eastAsia="Times New Roman" w:hAnsi="Arial" w:cs="Arial"/>
          <w:b/>
          <w:sz w:val="24"/>
          <w:szCs w:val="24"/>
        </w:rPr>
      </w:pPr>
      <w:r w:rsidRPr="00732077">
        <w:rPr>
          <w:rFonts w:ascii="Arial" w:eastAsia="Times New Roman" w:hAnsi="Arial" w:cs="Arial"/>
          <w:sz w:val="24"/>
          <w:szCs w:val="24"/>
        </w:rPr>
        <w:t>Ulster Garden Villages Limited aim to make a real and lasting difference to the lives of people in NI.  Our</w:t>
      </w:r>
      <w:r w:rsidRPr="00732077">
        <w:rPr>
          <w:rFonts w:ascii="Arial" w:eastAsia="Times New Roman" w:hAnsi="Arial" w:cs="Arial"/>
          <w:b/>
          <w:sz w:val="24"/>
          <w:szCs w:val="24"/>
        </w:rPr>
        <w:t xml:space="preserve"> </w:t>
      </w:r>
      <w:r w:rsidRPr="00732077">
        <w:rPr>
          <w:rFonts w:ascii="Arial" w:eastAsia="Times New Roman" w:hAnsi="Arial" w:cs="Arial"/>
          <w:sz w:val="24"/>
          <w:szCs w:val="24"/>
        </w:rPr>
        <w:t>Common Fund is the bedrock of our grant-making and we continue</w:t>
      </w:r>
      <w:r w:rsidRPr="00732077">
        <w:rPr>
          <w:rFonts w:ascii="Arial" w:eastAsia="Times New Roman" w:hAnsi="Arial" w:cs="Arial"/>
          <w:b/>
          <w:sz w:val="24"/>
          <w:szCs w:val="24"/>
        </w:rPr>
        <w:t xml:space="preserve"> to support a wide range of charitable activities. </w:t>
      </w:r>
    </w:p>
    <w:p w14:paraId="30DAEBBB" w14:textId="77777777" w:rsidR="00732077" w:rsidRPr="00732077" w:rsidRDefault="00732077" w:rsidP="00732077">
      <w:pPr>
        <w:spacing w:after="0" w:line="240" w:lineRule="auto"/>
        <w:textAlignment w:val="baseline"/>
        <w:rPr>
          <w:rFonts w:ascii="Arial" w:eastAsia="Times New Roman" w:hAnsi="Arial" w:cs="Arial"/>
          <w:b/>
          <w:sz w:val="24"/>
          <w:szCs w:val="24"/>
        </w:rPr>
      </w:pPr>
    </w:p>
    <w:p w14:paraId="59923196" w14:textId="4DCB59CA" w:rsidR="00732077" w:rsidRDefault="00732077" w:rsidP="00732077">
      <w:pPr>
        <w:spacing w:after="0" w:line="240" w:lineRule="auto"/>
        <w:textAlignment w:val="baseline"/>
        <w:rPr>
          <w:rFonts w:ascii="Arial" w:eastAsia="Times New Roman" w:hAnsi="Arial" w:cs="Arial"/>
          <w:bCs/>
          <w:sz w:val="24"/>
          <w:szCs w:val="24"/>
        </w:rPr>
      </w:pPr>
      <w:r w:rsidRPr="00732077">
        <w:rPr>
          <w:rFonts w:ascii="Arial" w:eastAsia="Times New Roman" w:hAnsi="Arial" w:cs="Arial"/>
          <w:sz w:val="24"/>
          <w:szCs w:val="24"/>
        </w:rPr>
        <w:t xml:space="preserve">The assisted charities must demonstrate a clear need and evidence of the impact of their work along with their capacity to deliver, govern and sustain the initiative. Our grants are conditional on the applicants successfully using our funding to leverage funds from other sources. </w:t>
      </w:r>
      <w:r w:rsidRPr="00732077">
        <w:rPr>
          <w:rFonts w:ascii="Arial" w:eastAsia="Times New Roman" w:hAnsi="Arial" w:cs="Arial"/>
          <w:bCs/>
          <w:sz w:val="24"/>
          <w:szCs w:val="24"/>
        </w:rPr>
        <w:t>The main objectives to which funds may be allocated are:</w:t>
      </w:r>
      <w:r w:rsidR="00B142F2">
        <w:rPr>
          <w:rFonts w:ascii="Arial" w:eastAsia="Times New Roman" w:hAnsi="Arial" w:cs="Arial"/>
          <w:bCs/>
          <w:sz w:val="24"/>
          <w:szCs w:val="24"/>
        </w:rPr>
        <w:t xml:space="preserve"> </w:t>
      </w:r>
    </w:p>
    <w:p w14:paraId="52878B2E" w14:textId="4A737023" w:rsidR="00732077" w:rsidRPr="00732077" w:rsidRDefault="00732077" w:rsidP="00B142F2">
      <w:pPr>
        <w:spacing w:after="0" w:line="240" w:lineRule="auto"/>
        <w:textAlignment w:val="baseline"/>
        <w:rPr>
          <w:rFonts w:ascii="Arial" w:eastAsia="Times New Roman" w:hAnsi="Arial" w:cs="Arial"/>
          <w:b/>
          <w:sz w:val="24"/>
          <w:szCs w:val="24"/>
        </w:rPr>
      </w:pPr>
      <w:r w:rsidRPr="00B142F2">
        <w:rPr>
          <w:rFonts w:ascii="Arial" w:eastAsia="Times New Roman" w:hAnsi="Arial" w:cs="Arial"/>
          <w:b/>
          <w:sz w:val="24"/>
          <w:szCs w:val="24"/>
        </w:rPr>
        <w:t>Health</w:t>
      </w:r>
      <w:r w:rsidR="00B142F2">
        <w:rPr>
          <w:rFonts w:ascii="Arial" w:eastAsia="Times New Roman" w:hAnsi="Arial" w:cs="Arial"/>
          <w:b/>
          <w:sz w:val="24"/>
          <w:szCs w:val="24"/>
        </w:rPr>
        <w:t xml:space="preserve">, </w:t>
      </w:r>
      <w:r w:rsidRPr="00732077">
        <w:rPr>
          <w:rFonts w:ascii="Arial" w:eastAsia="Times New Roman" w:hAnsi="Arial" w:cs="Arial"/>
          <w:b/>
          <w:sz w:val="24"/>
          <w:szCs w:val="24"/>
        </w:rPr>
        <w:t>Disadvantaged sections of our society</w:t>
      </w:r>
      <w:r w:rsidR="00B142F2">
        <w:rPr>
          <w:rFonts w:ascii="Arial" w:eastAsia="Times New Roman" w:hAnsi="Arial" w:cs="Arial"/>
          <w:b/>
          <w:sz w:val="24"/>
          <w:szCs w:val="24"/>
        </w:rPr>
        <w:t xml:space="preserve">, </w:t>
      </w:r>
      <w:r w:rsidRPr="00732077">
        <w:rPr>
          <w:rFonts w:ascii="Arial" w:eastAsia="Times New Roman" w:hAnsi="Arial" w:cs="Arial"/>
          <w:b/>
          <w:sz w:val="24"/>
          <w:szCs w:val="24"/>
        </w:rPr>
        <w:t>Young people</w:t>
      </w:r>
      <w:r w:rsidR="00B142F2">
        <w:rPr>
          <w:rFonts w:ascii="Arial" w:eastAsia="Times New Roman" w:hAnsi="Arial" w:cs="Arial"/>
          <w:b/>
          <w:sz w:val="24"/>
          <w:szCs w:val="24"/>
        </w:rPr>
        <w:t xml:space="preserve">, </w:t>
      </w:r>
      <w:r w:rsidRPr="00732077">
        <w:rPr>
          <w:rFonts w:ascii="Arial" w:eastAsia="Times New Roman" w:hAnsi="Arial" w:cs="Arial"/>
          <w:b/>
          <w:sz w:val="24"/>
          <w:szCs w:val="24"/>
        </w:rPr>
        <w:t>Culture and heritage</w:t>
      </w:r>
      <w:r w:rsidR="00B142F2">
        <w:rPr>
          <w:rFonts w:ascii="Arial" w:eastAsia="Times New Roman" w:hAnsi="Arial" w:cs="Arial"/>
          <w:b/>
          <w:sz w:val="24"/>
          <w:szCs w:val="24"/>
        </w:rPr>
        <w:t xml:space="preserve">, and </w:t>
      </w:r>
      <w:r w:rsidRPr="00732077">
        <w:rPr>
          <w:rFonts w:ascii="Arial" w:eastAsia="Times New Roman" w:hAnsi="Arial" w:cs="Arial"/>
          <w:b/>
          <w:sz w:val="24"/>
          <w:szCs w:val="24"/>
        </w:rPr>
        <w:t>Environment</w:t>
      </w:r>
      <w:r w:rsidR="00B142F2">
        <w:rPr>
          <w:rFonts w:ascii="Arial" w:eastAsia="Times New Roman" w:hAnsi="Arial" w:cs="Arial"/>
          <w:b/>
          <w:sz w:val="24"/>
          <w:szCs w:val="24"/>
        </w:rPr>
        <w:t>.</w:t>
      </w:r>
    </w:p>
    <w:p w14:paraId="34F35288" w14:textId="77777777" w:rsidR="00732077" w:rsidRPr="00732077" w:rsidRDefault="00732077" w:rsidP="00732077">
      <w:pPr>
        <w:spacing w:after="0" w:line="240" w:lineRule="auto"/>
        <w:textAlignment w:val="baseline"/>
        <w:rPr>
          <w:rFonts w:ascii="Arial" w:eastAsia="Times New Roman" w:hAnsi="Arial" w:cs="Arial"/>
          <w:b/>
          <w:sz w:val="24"/>
          <w:szCs w:val="24"/>
        </w:rPr>
      </w:pPr>
    </w:p>
    <w:p w14:paraId="75B1F7AE" w14:textId="77777777" w:rsidR="00732077" w:rsidRPr="00732077" w:rsidRDefault="00732077" w:rsidP="00732077">
      <w:pPr>
        <w:spacing w:after="0" w:line="240" w:lineRule="auto"/>
        <w:textAlignment w:val="baseline"/>
        <w:rPr>
          <w:rFonts w:ascii="Arial" w:eastAsia="Times New Roman" w:hAnsi="Arial" w:cs="Arial"/>
          <w:sz w:val="24"/>
          <w:szCs w:val="24"/>
        </w:rPr>
      </w:pPr>
      <w:r w:rsidRPr="00732077">
        <w:rPr>
          <w:rFonts w:ascii="Arial" w:eastAsia="Times New Roman" w:hAnsi="Arial" w:cs="Arial"/>
          <w:sz w:val="24"/>
          <w:szCs w:val="24"/>
        </w:rPr>
        <w:lastRenderedPageBreak/>
        <w:t>Information on our Grant-making can be found in the </w:t>
      </w:r>
      <w:hyperlink r:id="rId247" w:tgtFrame="_blank" w:history="1">
        <w:r w:rsidRPr="00732077">
          <w:rPr>
            <w:rFonts w:ascii="Arial" w:eastAsia="Times New Roman" w:hAnsi="Arial" w:cs="Arial"/>
            <w:b/>
            <w:bCs/>
            <w:sz w:val="24"/>
            <w:szCs w:val="24"/>
            <w:u w:val="single"/>
            <w:bdr w:val="none" w:sz="0" w:space="0" w:color="auto" w:frame="1"/>
          </w:rPr>
          <w:t>Annual Report and Financial Statements</w:t>
        </w:r>
      </w:hyperlink>
      <w:r w:rsidRPr="00732077">
        <w:rPr>
          <w:rFonts w:ascii="Arial" w:eastAsia="Times New Roman" w:hAnsi="Arial" w:cs="Arial"/>
          <w:sz w:val="24"/>
          <w:szCs w:val="24"/>
        </w:rPr>
        <w:t>. The Report contains a detailed list of projects supported and shows the breadth of charitable activities that have been recently supported.</w:t>
      </w:r>
    </w:p>
    <w:p w14:paraId="4777CAF7" w14:textId="77777777" w:rsidR="00732077" w:rsidRPr="00732077" w:rsidRDefault="00732077" w:rsidP="00732077">
      <w:pPr>
        <w:spacing w:after="0" w:line="240" w:lineRule="auto"/>
        <w:textAlignment w:val="baseline"/>
        <w:rPr>
          <w:rFonts w:ascii="Arial" w:eastAsia="Times New Roman" w:hAnsi="Arial" w:cs="Arial"/>
          <w:sz w:val="24"/>
          <w:szCs w:val="24"/>
        </w:rPr>
      </w:pPr>
    </w:p>
    <w:p w14:paraId="59B25034" w14:textId="77777777" w:rsidR="00732077" w:rsidRPr="00732077" w:rsidRDefault="00732077" w:rsidP="00732077">
      <w:pPr>
        <w:spacing w:after="0" w:line="240" w:lineRule="auto"/>
        <w:textAlignment w:val="baseline"/>
        <w:rPr>
          <w:rFonts w:ascii="Arial" w:eastAsia="Times New Roman" w:hAnsi="Arial" w:cs="Arial"/>
          <w:sz w:val="24"/>
          <w:szCs w:val="24"/>
        </w:rPr>
      </w:pPr>
      <w:r w:rsidRPr="00732077">
        <w:rPr>
          <w:rFonts w:ascii="Arial" w:eastAsia="Times New Roman" w:hAnsi="Arial" w:cs="Arial"/>
          <w:sz w:val="24"/>
          <w:szCs w:val="24"/>
        </w:rPr>
        <w:t xml:space="preserve">Meetings are held quarterly to consider Grant Applications. The closing dates for Applications can be found in the ‘News’ section of the website. For any queries, please e-mail: </w:t>
      </w:r>
      <w:hyperlink r:id="rId248" w:history="1">
        <w:r w:rsidRPr="00732077">
          <w:rPr>
            <w:rStyle w:val="Hyperlink"/>
            <w:rFonts w:ascii="Arial" w:eastAsia="Times New Roman" w:hAnsi="Arial" w:cs="Arial"/>
            <w:sz w:val="24"/>
            <w:szCs w:val="24"/>
          </w:rPr>
          <w:t>admin@ulstergardenvillages.do.uk</w:t>
        </w:r>
      </w:hyperlink>
      <w:r w:rsidRPr="00732077">
        <w:rPr>
          <w:rFonts w:ascii="Arial" w:eastAsia="Times New Roman" w:hAnsi="Arial" w:cs="Arial"/>
          <w:sz w:val="24"/>
          <w:szCs w:val="24"/>
        </w:rPr>
        <w:t xml:space="preserve"> </w:t>
      </w:r>
    </w:p>
    <w:p w14:paraId="28BBB901" w14:textId="77777777" w:rsidR="00732077" w:rsidRPr="00732077" w:rsidRDefault="00732077" w:rsidP="00732077">
      <w:pPr>
        <w:spacing w:after="0" w:line="240" w:lineRule="auto"/>
        <w:textAlignment w:val="baseline"/>
        <w:rPr>
          <w:rFonts w:ascii="Arial" w:eastAsia="Times New Roman" w:hAnsi="Arial" w:cs="Arial"/>
          <w:sz w:val="24"/>
          <w:szCs w:val="24"/>
        </w:rPr>
      </w:pPr>
    </w:p>
    <w:p w14:paraId="44B5143C" w14:textId="77777777" w:rsidR="00732077" w:rsidRDefault="00732077" w:rsidP="00732077">
      <w:pPr>
        <w:spacing w:after="0" w:line="240" w:lineRule="auto"/>
        <w:textAlignment w:val="baseline"/>
        <w:rPr>
          <w:rStyle w:val="Hyperlink"/>
          <w:rFonts w:ascii="Arial" w:eastAsia="Times New Roman" w:hAnsi="Arial" w:cs="Arial"/>
          <w:sz w:val="24"/>
          <w:szCs w:val="24"/>
        </w:rPr>
      </w:pPr>
      <w:r w:rsidRPr="00732077">
        <w:rPr>
          <w:rFonts w:ascii="Arial" w:eastAsia="Times New Roman" w:hAnsi="Arial" w:cs="Arial"/>
          <w:sz w:val="24"/>
          <w:szCs w:val="24"/>
        </w:rPr>
        <w:t xml:space="preserve">For further information, see: </w:t>
      </w:r>
      <w:hyperlink r:id="rId249" w:history="1">
        <w:r w:rsidRPr="00732077">
          <w:rPr>
            <w:rStyle w:val="Hyperlink"/>
            <w:rFonts w:ascii="Arial" w:eastAsia="Times New Roman" w:hAnsi="Arial" w:cs="Arial"/>
            <w:sz w:val="24"/>
            <w:szCs w:val="24"/>
          </w:rPr>
          <w:t>https://ulstergardenvillages.co.uk/</w:t>
        </w:r>
      </w:hyperlink>
    </w:p>
    <w:p w14:paraId="3428D363" w14:textId="77777777" w:rsidR="00940431" w:rsidRDefault="00940431" w:rsidP="00732077">
      <w:pPr>
        <w:spacing w:after="0" w:line="240" w:lineRule="auto"/>
        <w:textAlignment w:val="baseline"/>
        <w:rPr>
          <w:rStyle w:val="Hyperlink"/>
          <w:rFonts w:ascii="Arial" w:eastAsia="Times New Roman" w:hAnsi="Arial" w:cs="Arial"/>
          <w:sz w:val="24"/>
          <w:szCs w:val="24"/>
        </w:rPr>
      </w:pPr>
    </w:p>
    <w:p w14:paraId="164AE007" w14:textId="67391F20" w:rsidR="00940431" w:rsidRDefault="00940431" w:rsidP="00732077">
      <w:pPr>
        <w:spacing w:after="0" w:line="240" w:lineRule="auto"/>
        <w:textAlignment w:val="baseline"/>
        <w:rPr>
          <w:rStyle w:val="Hyperlink"/>
          <w:rFonts w:ascii="Arial" w:eastAsia="Times New Roman" w:hAnsi="Arial" w:cs="Arial"/>
          <w:color w:val="auto"/>
          <w:sz w:val="24"/>
          <w:szCs w:val="24"/>
          <w:u w:val="none"/>
        </w:rPr>
      </w:pPr>
      <w:r w:rsidRPr="00940431">
        <w:rPr>
          <w:rStyle w:val="Hyperlink"/>
          <w:rFonts w:ascii="Arial" w:eastAsia="Times New Roman" w:hAnsi="Arial" w:cs="Arial"/>
          <w:b/>
          <w:bCs/>
          <w:color w:val="auto"/>
          <w:sz w:val="24"/>
          <w:szCs w:val="24"/>
        </w:rPr>
        <w:t>Ulster-Scots Agency: Financial Assistance</w:t>
      </w:r>
      <w:r>
        <w:rPr>
          <w:rStyle w:val="Hyperlink"/>
          <w:rFonts w:ascii="Arial" w:eastAsia="Times New Roman" w:hAnsi="Arial" w:cs="Arial"/>
          <w:b/>
          <w:bCs/>
          <w:color w:val="auto"/>
          <w:sz w:val="24"/>
          <w:szCs w:val="24"/>
        </w:rPr>
        <w:t xml:space="preserve"> Scheme </w:t>
      </w:r>
      <w:r w:rsidRPr="00940431">
        <w:rPr>
          <w:rStyle w:val="Hyperlink"/>
          <w:rFonts w:ascii="Arial" w:eastAsia="Times New Roman" w:hAnsi="Arial" w:cs="Arial"/>
          <w:b/>
          <w:bCs/>
          <w:color w:val="auto"/>
          <w:sz w:val="24"/>
          <w:szCs w:val="24"/>
        </w:rPr>
        <w:t xml:space="preserve">/Partnership Funding </w:t>
      </w:r>
    </w:p>
    <w:p w14:paraId="0BBB38F1" w14:textId="77777777" w:rsidR="00940431" w:rsidRDefault="00940431" w:rsidP="00732077">
      <w:pPr>
        <w:spacing w:after="0" w:line="240" w:lineRule="auto"/>
        <w:textAlignment w:val="baseline"/>
        <w:rPr>
          <w:rStyle w:val="Hyperlink"/>
          <w:rFonts w:ascii="Arial" w:eastAsia="Times New Roman" w:hAnsi="Arial" w:cs="Arial"/>
          <w:color w:val="auto"/>
          <w:sz w:val="24"/>
          <w:szCs w:val="24"/>
          <w:u w:val="none"/>
        </w:rPr>
      </w:pPr>
    </w:p>
    <w:p w14:paraId="4AB7A965" w14:textId="77777777" w:rsidR="00940431" w:rsidRPr="00940431" w:rsidRDefault="00940431" w:rsidP="00A1546B">
      <w:pPr>
        <w:pStyle w:val="ListParagraph"/>
        <w:numPr>
          <w:ilvl w:val="0"/>
          <w:numId w:val="98"/>
        </w:numPr>
        <w:shd w:val="clear" w:color="auto" w:fill="FFFFFF"/>
        <w:spacing w:after="0" w:line="240" w:lineRule="auto"/>
        <w:outlineLvl w:val="0"/>
        <w:rPr>
          <w:rFonts w:ascii="Arial" w:eastAsia="Times New Roman" w:hAnsi="Arial" w:cs="Arial"/>
          <w:b/>
          <w:bCs/>
          <w:kern w:val="36"/>
          <w:sz w:val="24"/>
          <w:szCs w:val="24"/>
          <w:lang w:eastAsia="en-GB"/>
        </w:rPr>
      </w:pPr>
      <w:r w:rsidRPr="00940431">
        <w:rPr>
          <w:rFonts w:ascii="Arial" w:eastAsia="Times New Roman" w:hAnsi="Arial" w:cs="Arial"/>
          <w:b/>
          <w:bCs/>
          <w:kern w:val="36"/>
          <w:sz w:val="24"/>
          <w:szCs w:val="24"/>
          <w:lang w:eastAsia="en-GB"/>
        </w:rPr>
        <w:t>Application for Financial Assistance Scheme for Voluntary and Community Groups</w:t>
      </w:r>
    </w:p>
    <w:p w14:paraId="02EA667B" w14:textId="77777777" w:rsidR="00940431" w:rsidRPr="00940431" w:rsidRDefault="005A0350" w:rsidP="00940431">
      <w:pPr>
        <w:shd w:val="clear" w:color="auto" w:fill="FFFFFF"/>
        <w:spacing w:after="0" w:line="240" w:lineRule="auto"/>
        <w:ind w:firstLine="720"/>
        <w:rPr>
          <w:rFonts w:ascii="Arial" w:eastAsia="Times New Roman" w:hAnsi="Arial" w:cs="Arial"/>
          <w:sz w:val="24"/>
          <w:szCs w:val="24"/>
          <w:lang w:eastAsia="en-GB"/>
        </w:rPr>
      </w:pPr>
      <w:hyperlink r:id="rId250" w:tgtFrame="_self" w:tooltip="Application Form" w:history="1">
        <w:r w:rsidR="00940431" w:rsidRPr="00940431">
          <w:rPr>
            <w:rFonts w:ascii="Arial" w:eastAsia="Times New Roman" w:hAnsi="Arial" w:cs="Arial"/>
            <w:sz w:val="24"/>
            <w:szCs w:val="24"/>
            <w:u w:val="single"/>
            <w:lang w:eastAsia="en-GB"/>
          </w:rPr>
          <w:t>Download Application Form</w:t>
        </w:r>
      </w:hyperlink>
      <w:r w:rsidR="00940431" w:rsidRPr="00940431">
        <w:rPr>
          <w:rFonts w:ascii="Arial" w:eastAsia="Times New Roman" w:hAnsi="Arial" w:cs="Arial"/>
          <w:sz w:val="24"/>
          <w:szCs w:val="24"/>
          <w:lang w:eastAsia="en-GB"/>
        </w:rPr>
        <w:t> and </w:t>
      </w:r>
      <w:hyperlink r:id="rId251" w:tgtFrame="_self" w:tooltip="Guidance Notes" w:history="1">
        <w:r w:rsidR="00940431" w:rsidRPr="00940431">
          <w:rPr>
            <w:rFonts w:ascii="Arial" w:eastAsia="Times New Roman" w:hAnsi="Arial" w:cs="Arial"/>
            <w:sz w:val="24"/>
            <w:szCs w:val="24"/>
            <w:u w:val="single"/>
            <w:lang w:eastAsia="en-GB"/>
          </w:rPr>
          <w:t>Guidance Notes</w:t>
        </w:r>
      </w:hyperlink>
    </w:p>
    <w:p w14:paraId="1CC54FF8" w14:textId="77777777" w:rsidR="00940431" w:rsidRDefault="00940431" w:rsidP="00940431">
      <w:pPr>
        <w:shd w:val="clear" w:color="auto" w:fill="FFFFFF"/>
        <w:spacing w:after="0" w:line="240" w:lineRule="auto"/>
        <w:rPr>
          <w:rFonts w:ascii="Arial" w:eastAsia="Times New Roman" w:hAnsi="Arial" w:cs="Arial"/>
          <w:sz w:val="24"/>
          <w:szCs w:val="24"/>
          <w:lang w:eastAsia="en-GB"/>
        </w:rPr>
      </w:pPr>
    </w:p>
    <w:p w14:paraId="047BD572" w14:textId="492F69B5" w:rsidR="00940431" w:rsidRDefault="00940431" w:rsidP="00940431">
      <w:pPr>
        <w:shd w:val="clear" w:color="auto" w:fill="FFFFFF"/>
        <w:spacing w:after="0" w:line="240" w:lineRule="auto"/>
        <w:ind w:left="720"/>
        <w:rPr>
          <w:rFonts w:ascii="Arial" w:eastAsia="Times New Roman" w:hAnsi="Arial" w:cs="Arial"/>
          <w:sz w:val="24"/>
          <w:szCs w:val="24"/>
          <w:lang w:eastAsia="en-GB"/>
        </w:rPr>
      </w:pPr>
      <w:r w:rsidRPr="00940431">
        <w:rPr>
          <w:rFonts w:ascii="Arial" w:eastAsia="Times New Roman" w:hAnsi="Arial" w:cs="Arial"/>
          <w:sz w:val="24"/>
          <w:szCs w:val="24"/>
          <w:lang w:eastAsia="en-GB"/>
        </w:rPr>
        <w:t>Applications for Financial Assistance Scheme funding is open all year but needs to be submitted at least 3 calendar months prior to the start date of your event/project.</w:t>
      </w:r>
    </w:p>
    <w:p w14:paraId="36D04E35" w14:textId="77777777" w:rsidR="00940431" w:rsidRPr="00940431" w:rsidRDefault="00940431" w:rsidP="00940431">
      <w:pPr>
        <w:shd w:val="clear" w:color="auto" w:fill="FFFFFF"/>
        <w:spacing w:after="0" w:line="240" w:lineRule="auto"/>
        <w:rPr>
          <w:rFonts w:ascii="Arial" w:eastAsia="Times New Roman" w:hAnsi="Arial" w:cs="Arial"/>
          <w:i/>
          <w:iCs/>
          <w:sz w:val="24"/>
          <w:szCs w:val="24"/>
          <w:lang w:eastAsia="en-GB"/>
        </w:rPr>
      </w:pPr>
    </w:p>
    <w:p w14:paraId="1DB827A5" w14:textId="77777777" w:rsidR="00940431" w:rsidRPr="00940431" w:rsidRDefault="00940431" w:rsidP="00A1546B">
      <w:pPr>
        <w:pStyle w:val="ListParagraph"/>
        <w:numPr>
          <w:ilvl w:val="0"/>
          <w:numId w:val="98"/>
        </w:numPr>
        <w:shd w:val="clear" w:color="auto" w:fill="FFFFFF"/>
        <w:spacing w:after="0" w:line="240" w:lineRule="auto"/>
        <w:outlineLvl w:val="0"/>
        <w:rPr>
          <w:rFonts w:ascii="Arial" w:eastAsia="Times New Roman" w:hAnsi="Arial" w:cs="Arial"/>
          <w:b/>
          <w:bCs/>
          <w:kern w:val="36"/>
          <w:sz w:val="24"/>
          <w:szCs w:val="24"/>
          <w:u w:val="single"/>
          <w:lang w:eastAsia="en-GB"/>
        </w:rPr>
      </w:pPr>
      <w:r w:rsidRPr="00940431">
        <w:rPr>
          <w:rFonts w:ascii="Arial" w:eastAsia="Times New Roman" w:hAnsi="Arial" w:cs="Arial"/>
          <w:b/>
          <w:bCs/>
          <w:kern w:val="36"/>
          <w:sz w:val="24"/>
          <w:szCs w:val="24"/>
          <w:u w:val="single"/>
          <w:lang w:eastAsia="en-GB"/>
        </w:rPr>
        <w:t>Partnership funding</w:t>
      </w:r>
    </w:p>
    <w:p w14:paraId="3CD5A561" w14:textId="77777777" w:rsidR="00940431" w:rsidRPr="00940431" w:rsidRDefault="005A0350" w:rsidP="00940431">
      <w:pPr>
        <w:shd w:val="clear" w:color="auto" w:fill="FFFFFF"/>
        <w:spacing w:after="0" w:line="240" w:lineRule="auto"/>
        <w:ind w:firstLine="720"/>
        <w:rPr>
          <w:rFonts w:ascii="Arial" w:eastAsia="Times New Roman" w:hAnsi="Arial" w:cs="Arial"/>
          <w:sz w:val="24"/>
          <w:szCs w:val="24"/>
          <w:lang w:eastAsia="en-GB"/>
        </w:rPr>
      </w:pPr>
      <w:hyperlink r:id="rId252" w:tgtFrame="_self" w:history="1">
        <w:r w:rsidR="00940431" w:rsidRPr="00940431">
          <w:rPr>
            <w:rFonts w:ascii="Arial" w:eastAsia="Times New Roman" w:hAnsi="Arial" w:cs="Arial"/>
            <w:sz w:val="24"/>
            <w:szCs w:val="24"/>
            <w:u w:val="single"/>
            <w:lang w:eastAsia="en-GB"/>
          </w:rPr>
          <w:t>Download Application Form and Guidance Notes</w:t>
        </w:r>
      </w:hyperlink>
    </w:p>
    <w:p w14:paraId="6B365C2B" w14:textId="77777777" w:rsidR="00940431" w:rsidRPr="00940431" w:rsidRDefault="00940431" w:rsidP="00940431">
      <w:pPr>
        <w:shd w:val="clear" w:color="auto" w:fill="FFFFFF"/>
        <w:spacing w:after="0" w:line="240" w:lineRule="auto"/>
        <w:ind w:left="720"/>
        <w:rPr>
          <w:rFonts w:ascii="Arial" w:eastAsia="Times New Roman" w:hAnsi="Arial" w:cs="Arial"/>
          <w:sz w:val="24"/>
          <w:szCs w:val="24"/>
          <w:lang w:eastAsia="en-GB"/>
        </w:rPr>
      </w:pPr>
      <w:r w:rsidRPr="00940431">
        <w:rPr>
          <w:rFonts w:ascii="Arial" w:eastAsia="Times New Roman" w:hAnsi="Arial" w:cs="Arial"/>
          <w:sz w:val="24"/>
          <w:szCs w:val="24"/>
          <w:lang w:eastAsia="en-GB"/>
        </w:rPr>
        <w:t>Applications for Partnership funding is open all year but needs to be submitted at least 2 calendar months prior to the start date of your event/project.</w:t>
      </w:r>
    </w:p>
    <w:p w14:paraId="1A6253A4" w14:textId="77777777" w:rsidR="00940431" w:rsidRDefault="00940431" w:rsidP="00940431">
      <w:pPr>
        <w:shd w:val="clear" w:color="auto" w:fill="FFFFFF"/>
        <w:spacing w:after="0" w:line="240" w:lineRule="auto"/>
        <w:rPr>
          <w:rFonts w:ascii="Arial" w:eastAsia="Times New Roman" w:hAnsi="Arial" w:cs="Arial"/>
          <w:sz w:val="24"/>
          <w:szCs w:val="24"/>
          <w:lang w:eastAsia="en-GB"/>
        </w:rPr>
      </w:pPr>
    </w:p>
    <w:p w14:paraId="1F7AC6F9" w14:textId="1FDFE716" w:rsidR="00940431" w:rsidRDefault="00940431" w:rsidP="00940431">
      <w:pPr>
        <w:shd w:val="clear" w:color="auto" w:fill="FFFFFF"/>
        <w:spacing w:after="0" w:line="240" w:lineRule="auto"/>
        <w:rPr>
          <w:rFonts w:ascii="Arial" w:eastAsia="Times New Roman" w:hAnsi="Arial" w:cs="Arial"/>
          <w:sz w:val="24"/>
          <w:szCs w:val="24"/>
          <w:lang w:eastAsia="en-GB"/>
        </w:rPr>
      </w:pPr>
      <w:r w:rsidRPr="00940431">
        <w:rPr>
          <w:rFonts w:ascii="Arial" w:eastAsia="Times New Roman" w:hAnsi="Arial" w:cs="Arial"/>
          <w:sz w:val="24"/>
          <w:szCs w:val="24"/>
          <w:lang w:eastAsia="en-GB"/>
        </w:rPr>
        <w:t> </w:t>
      </w:r>
      <w:hyperlink r:id="rId253" w:history="1">
        <w:r w:rsidRPr="00FA4F17">
          <w:rPr>
            <w:rStyle w:val="Hyperlink"/>
            <w:rFonts w:ascii="Arial" w:eastAsia="Times New Roman" w:hAnsi="Arial" w:cs="Arial"/>
            <w:sz w:val="24"/>
            <w:szCs w:val="24"/>
            <w:lang w:eastAsia="en-GB"/>
          </w:rPr>
          <w:t>https://www.ulsterscotsagency.com/</w:t>
        </w:r>
      </w:hyperlink>
    </w:p>
    <w:p w14:paraId="71D61677" w14:textId="77777777" w:rsidR="004C542D" w:rsidRDefault="004C542D" w:rsidP="00732077">
      <w:pPr>
        <w:spacing w:after="0" w:line="240" w:lineRule="auto"/>
        <w:textAlignment w:val="baseline"/>
        <w:rPr>
          <w:rStyle w:val="Hyperlink"/>
          <w:rFonts w:ascii="Arial" w:eastAsia="Times New Roman" w:hAnsi="Arial" w:cs="Arial"/>
          <w:b/>
          <w:color w:val="auto"/>
          <w:sz w:val="24"/>
          <w:szCs w:val="24"/>
        </w:rPr>
      </w:pPr>
    </w:p>
    <w:p w14:paraId="5CBD5FA9" w14:textId="1FC03123" w:rsidR="00D53794" w:rsidRDefault="0005247F" w:rsidP="00732077">
      <w:pPr>
        <w:shd w:val="clear" w:color="auto" w:fill="FFFFFF"/>
        <w:spacing w:after="0" w:line="240" w:lineRule="auto"/>
        <w:rPr>
          <w:rStyle w:val="Hyperlink"/>
          <w:rFonts w:ascii="Arial" w:eastAsia="Times New Roman" w:hAnsi="Arial" w:cs="Arial"/>
          <w:b/>
          <w:color w:val="auto"/>
          <w:sz w:val="24"/>
          <w:szCs w:val="24"/>
          <w:u w:val="none"/>
          <w:lang w:eastAsia="en-GB"/>
        </w:rPr>
      </w:pPr>
      <w:r w:rsidRPr="0005247F">
        <w:rPr>
          <w:rStyle w:val="Hyperlink"/>
          <w:rFonts w:ascii="Arial" w:eastAsia="Times New Roman" w:hAnsi="Arial" w:cs="Arial"/>
          <w:b/>
          <w:color w:val="auto"/>
          <w:sz w:val="24"/>
          <w:szCs w:val="24"/>
          <w:lang w:eastAsia="en-GB"/>
        </w:rPr>
        <w:t xml:space="preserve">UnLtd Awards </w:t>
      </w:r>
      <w:r w:rsidRPr="0005247F">
        <w:rPr>
          <w:rStyle w:val="Hyperlink"/>
          <w:rFonts w:ascii="Arial" w:eastAsia="Times New Roman" w:hAnsi="Arial" w:cs="Arial"/>
          <w:b/>
          <w:color w:val="auto"/>
          <w:sz w:val="24"/>
          <w:szCs w:val="24"/>
          <w:u w:val="none"/>
          <w:lang w:eastAsia="en-GB"/>
        </w:rPr>
        <w:t xml:space="preserve">(for social entrepreneurs) </w:t>
      </w:r>
    </w:p>
    <w:p w14:paraId="680BD133" w14:textId="77777777" w:rsidR="0005247F" w:rsidRDefault="0005247F" w:rsidP="00732077">
      <w:pPr>
        <w:shd w:val="clear" w:color="auto" w:fill="FFFFFF"/>
        <w:spacing w:after="0" w:line="240" w:lineRule="auto"/>
        <w:rPr>
          <w:rStyle w:val="Hyperlink"/>
          <w:rFonts w:ascii="Arial" w:eastAsia="Times New Roman" w:hAnsi="Arial" w:cs="Arial"/>
          <w:b/>
          <w:color w:val="auto"/>
          <w:sz w:val="24"/>
          <w:szCs w:val="24"/>
          <w:u w:val="none"/>
          <w:lang w:eastAsia="en-GB"/>
        </w:rPr>
      </w:pPr>
    </w:p>
    <w:p w14:paraId="627BBB7A" w14:textId="7881342C" w:rsidR="002F478C" w:rsidRDefault="002F478C" w:rsidP="002F478C">
      <w:p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The funding is intended to support social entrepreneurs by helping them nurture their social ventures and grow their impact. The following levels of funding and support are available:</w:t>
      </w:r>
    </w:p>
    <w:p w14:paraId="46C70D01" w14:textId="77777777" w:rsidR="00CA65C5" w:rsidRPr="002F478C" w:rsidRDefault="00CA65C5" w:rsidP="002F478C">
      <w:pPr>
        <w:shd w:val="clear" w:color="auto" w:fill="FFFFFF"/>
        <w:spacing w:after="0" w:line="240" w:lineRule="auto"/>
        <w:rPr>
          <w:rFonts w:ascii="Arial" w:eastAsia="Times New Roman" w:hAnsi="Arial" w:cs="Arial"/>
          <w:color w:val="282828"/>
          <w:sz w:val="24"/>
          <w:szCs w:val="24"/>
          <w:lang w:eastAsia="en-GB"/>
        </w:rPr>
      </w:pPr>
    </w:p>
    <w:p w14:paraId="3FD41787" w14:textId="77777777" w:rsidR="002F478C" w:rsidRPr="002F478C" w:rsidRDefault="002F478C" w:rsidP="00A1546B">
      <w:pPr>
        <w:numPr>
          <w:ilvl w:val="0"/>
          <w:numId w:val="111"/>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b/>
          <w:bCs/>
          <w:color w:val="282828"/>
          <w:sz w:val="24"/>
          <w:szCs w:val="24"/>
          <w:lang w:eastAsia="en-GB"/>
        </w:rPr>
        <w:t>Start Up </w:t>
      </w:r>
      <w:r w:rsidRPr="002F478C">
        <w:rPr>
          <w:rFonts w:ascii="Arial" w:eastAsia="Times New Roman" w:hAnsi="Arial" w:cs="Arial"/>
          <w:color w:val="282828"/>
          <w:sz w:val="24"/>
          <w:szCs w:val="24"/>
          <w:lang w:eastAsia="en-GB"/>
        </w:rPr>
        <w:t>- for social entrepreneurs with an idea or who are in the early stages of development.</w:t>
      </w:r>
    </w:p>
    <w:p w14:paraId="46977893" w14:textId="77777777" w:rsidR="002F478C" w:rsidRPr="002F478C" w:rsidRDefault="002F478C" w:rsidP="00A1546B">
      <w:pPr>
        <w:numPr>
          <w:ilvl w:val="1"/>
          <w:numId w:val="111"/>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b/>
          <w:bCs/>
          <w:color w:val="282828"/>
          <w:sz w:val="24"/>
          <w:szCs w:val="24"/>
          <w:lang w:eastAsia="en-GB"/>
        </w:rPr>
        <w:t>Funding of between £500 and £8,000 to support essential start-up costs</w:t>
      </w:r>
      <w:r w:rsidRPr="002F478C">
        <w:rPr>
          <w:rFonts w:ascii="Arial" w:eastAsia="Times New Roman" w:hAnsi="Arial" w:cs="Arial"/>
          <w:color w:val="282828"/>
          <w:sz w:val="24"/>
          <w:szCs w:val="24"/>
          <w:lang w:eastAsia="en-GB"/>
        </w:rPr>
        <w:t xml:space="preserve"> (except wages).</w:t>
      </w:r>
    </w:p>
    <w:p w14:paraId="3BF973C6" w14:textId="77777777" w:rsidR="002F478C" w:rsidRPr="002F478C" w:rsidRDefault="002F478C" w:rsidP="00A1546B">
      <w:pPr>
        <w:numPr>
          <w:ilvl w:val="1"/>
          <w:numId w:val="111"/>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Support from an UnLtd Social Entrepreneur Support Manager.</w:t>
      </w:r>
    </w:p>
    <w:p w14:paraId="6BDB3AA2" w14:textId="77777777" w:rsidR="002F478C" w:rsidRDefault="002F478C" w:rsidP="00A1546B">
      <w:pPr>
        <w:numPr>
          <w:ilvl w:val="1"/>
          <w:numId w:val="111"/>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Access to UnLtd Connect, a network of skilled experts for advice and mentors.</w:t>
      </w:r>
    </w:p>
    <w:p w14:paraId="189B5B73" w14:textId="77777777" w:rsidR="00CA65C5" w:rsidRPr="002F478C" w:rsidRDefault="00CA65C5" w:rsidP="00CA65C5">
      <w:pPr>
        <w:shd w:val="clear" w:color="auto" w:fill="FFFFFF"/>
        <w:spacing w:after="0" w:line="240" w:lineRule="auto"/>
        <w:ind w:left="1440"/>
        <w:rPr>
          <w:rFonts w:ascii="Arial" w:eastAsia="Times New Roman" w:hAnsi="Arial" w:cs="Arial"/>
          <w:color w:val="282828"/>
          <w:sz w:val="24"/>
          <w:szCs w:val="24"/>
          <w:lang w:eastAsia="en-GB"/>
        </w:rPr>
      </w:pPr>
    </w:p>
    <w:p w14:paraId="54655289" w14:textId="77777777" w:rsidR="002F478C" w:rsidRPr="002F478C" w:rsidRDefault="002F478C" w:rsidP="00A1546B">
      <w:pPr>
        <w:numPr>
          <w:ilvl w:val="0"/>
          <w:numId w:val="112"/>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b/>
          <w:bCs/>
          <w:color w:val="282828"/>
          <w:sz w:val="24"/>
          <w:szCs w:val="24"/>
          <w:lang w:eastAsia="en-GB"/>
        </w:rPr>
        <w:t>Scaling Up</w:t>
      </w:r>
      <w:r w:rsidRPr="002F478C">
        <w:rPr>
          <w:rFonts w:ascii="Arial" w:eastAsia="Times New Roman" w:hAnsi="Arial" w:cs="Arial"/>
          <w:color w:val="282828"/>
          <w:sz w:val="24"/>
          <w:szCs w:val="24"/>
          <w:lang w:eastAsia="en-GB"/>
        </w:rPr>
        <w:t> - for social entrepreneurs to grow their existing social venture to help it make a bigger difference.</w:t>
      </w:r>
    </w:p>
    <w:p w14:paraId="4E1C2B02" w14:textId="77777777" w:rsidR="002F478C" w:rsidRPr="002F478C" w:rsidRDefault="002F478C" w:rsidP="00A1546B">
      <w:pPr>
        <w:numPr>
          <w:ilvl w:val="1"/>
          <w:numId w:val="112"/>
        </w:numPr>
        <w:shd w:val="clear" w:color="auto" w:fill="FFFFFF"/>
        <w:spacing w:after="0" w:line="240" w:lineRule="auto"/>
        <w:rPr>
          <w:rFonts w:ascii="Arial" w:eastAsia="Times New Roman" w:hAnsi="Arial" w:cs="Arial"/>
          <w:b/>
          <w:bCs/>
          <w:color w:val="282828"/>
          <w:sz w:val="24"/>
          <w:szCs w:val="24"/>
          <w:lang w:eastAsia="en-GB"/>
        </w:rPr>
      </w:pPr>
      <w:r w:rsidRPr="002F478C">
        <w:rPr>
          <w:rFonts w:ascii="Arial" w:eastAsia="Times New Roman" w:hAnsi="Arial" w:cs="Arial"/>
          <w:b/>
          <w:bCs/>
          <w:color w:val="282828"/>
          <w:sz w:val="24"/>
          <w:szCs w:val="24"/>
          <w:lang w:eastAsia="en-GB"/>
        </w:rPr>
        <w:t>Funding of up to £18,000 to support wages and living costs.</w:t>
      </w:r>
    </w:p>
    <w:p w14:paraId="29AAD261" w14:textId="77777777" w:rsidR="002F478C" w:rsidRPr="002F478C" w:rsidRDefault="002F478C" w:rsidP="00A1546B">
      <w:pPr>
        <w:numPr>
          <w:ilvl w:val="1"/>
          <w:numId w:val="112"/>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12 months' mentoring and tailored support from an UnLtd Social Entrepreneur Support Manager, providing advice on operations and growth strategies.</w:t>
      </w:r>
    </w:p>
    <w:p w14:paraId="1955A73C" w14:textId="77777777" w:rsidR="002F478C" w:rsidRPr="002F478C" w:rsidRDefault="002F478C" w:rsidP="00A1546B">
      <w:pPr>
        <w:numPr>
          <w:ilvl w:val="1"/>
          <w:numId w:val="112"/>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Expert advice including access to workshops and masterclasses.</w:t>
      </w:r>
    </w:p>
    <w:p w14:paraId="04E4E229" w14:textId="77777777" w:rsidR="002F478C" w:rsidRDefault="002F478C" w:rsidP="00A1546B">
      <w:pPr>
        <w:numPr>
          <w:ilvl w:val="1"/>
          <w:numId w:val="112"/>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Connections to investors, corporate partners and other successful entrepreneurs, helping the social entrepreneur to develop their networks.</w:t>
      </w:r>
    </w:p>
    <w:p w14:paraId="53290C4A" w14:textId="77777777" w:rsidR="00CA65C5" w:rsidRPr="002F478C" w:rsidRDefault="00CA65C5" w:rsidP="00CA65C5">
      <w:pPr>
        <w:shd w:val="clear" w:color="auto" w:fill="FFFFFF"/>
        <w:spacing w:after="0" w:line="240" w:lineRule="auto"/>
        <w:ind w:left="1440"/>
        <w:rPr>
          <w:rFonts w:ascii="Arial" w:eastAsia="Times New Roman" w:hAnsi="Arial" w:cs="Arial"/>
          <w:color w:val="282828"/>
          <w:sz w:val="24"/>
          <w:szCs w:val="24"/>
          <w:lang w:eastAsia="en-GB"/>
        </w:rPr>
      </w:pPr>
    </w:p>
    <w:p w14:paraId="65377DD1" w14:textId="2C14A963" w:rsidR="002F478C" w:rsidRDefault="002F478C" w:rsidP="002F478C">
      <w:p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Applications will be accepted from social entrepreneurs aged 16 and over who are living in the UK and who are the founder of the social business. The social entrepreneur must:</w:t>
      </w:r>
    </w:p>
    <w:p w14:paraId="0D324B26" w14:textId="77777777" w:rsidR="00CA65C5" w:rsidRPr="002F478C" w:rsidRDefault="00CA65C5" w:rsidP="002F478C">
      <w:pPr>
        <w:shd w:val="clear" w:color="auto" w:fill="FFFFFF"/>
        <w:spacing w:after="0" w:line="240" w:lineRule="auto"/>
        <w:rPr>
          <w:rFonts w:ascii="Arial" w:eastAsia="Times New Roman" w:hAnsi="Arial" w:cs="Arial"/>
          <w:color w:val="282828"/>
          <w:sz w:val="24"/>
          <w:szCs w:val="24"/>
          <w:lang w:eastAsia="en-GB"/>
        </w:rPr>
      </w:pPr>
    </w:p>
    <w:p w14:paraId="1CE2A327" w14:textId="77777777" w:rsidR="002F478C" w:rsidRPr="002F478C" w:rsidRDefault="002F478C" w:rsidP="00A1546B">
      <w:pPr>
        <w:numPr>
          <w:ilvl w:val="0"/>
          <w:numId w:val="113"/>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Have identified a social issue and developed a business model that works to solve it.</w:t>
      </w:r>
    </w:p>
    <w:p w14:paraId="3D99DC0B" w14:textId="77777777" w:rsidR="002F478C" w:rsidRPr="002F478C" w:rsidRDefault="002F478C" w:rsidP="00A1546B">
      <w:pPr>
        <w:numPr>
          <w:ilvl w:val="0"/>
          <w:numId w:val="113"/>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Be committed to, and have a track record of, delivering local, regional or national social impact at scale.</w:t>
      </w:r>
    </w:p>
    <w:p w14:paraId="529B79C5" w14:textId="77777777" w:rsidR="002F478C" w:rsidRPr="002F478C" w:rsidRDefault="002F478C" w:rsidP="00A1546B">
      <w:pPr>
        <w:numPr>
          <w:ilvl w:val="0"/>
          <w:numId w:val="113"/>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lastRenderedPageBreak/>
        <w:t>Be experienced, ambitious and capable of growing their venture.</w:t>
      </w:r>
    </w:p>
    <w:p w14:paraId="319B6A5C" w14:textId="77777777" w:rsidR="002F478C" w:rsidRPr="002F478C" w:rsidRDefault="002F478C" w:rsidP="00A1546B">
      <w:pPr>
        <w:numPr>
          <w:ilvl w:val="0"/>
          <w:numId w:val="113"/>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Have a realistic growth plan.</w:t>
      </w:r>
    </w:p>
    <w:p w14:paraId="324C2590" w14:textId="77777777" w:rsidR="002F478C" w:rsidRDefault="002F478C" w:rsidP="00A1546B">
      <w:pPr>
        <w:numPr>
          <w:ilvl w:val="0"/>
          <w:numId w:val="113"/>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Be committed to working full-time in their social venture.</w:t>
      </w:r>
    </w:p>
    <w:p w14:paraId="21B0EC86" w14:textId="77777777" w:rsidR="00CA65C5" w:rsidRPr="002F478C" w:rsidRDefault="00CA65C5" w:rsidP="00CA65C5">
      <w:pPr>
        <w:shd w:val="clear" w:color="auto" w:fill="FFFFFF"/>
        <w:spacing w:after="0" w:line="240" w:lineRule="auto"/>
        <w:ind w:left="720"/>
        <w:rPr>
          <w:rFonts w:ascii="Arial" w:eastAsia="Times New Roman" w:hAnsi="Arial" w:cs="Arial"/>
          <w:color w:val="282828"/>
          <w:sz w:val="24"/>
          <w:szCs w:val="24"/>
          <w:lang w:eastAsia="en-GB"/>
        </w:rPr>
      </w:pPr>
    </w:p>
    <w:p w14:paraId="2E49CC7F" w14:textId="77777777" w:rsidR="002F478C" w:rsidRDefault="002F478C" w:rsidP="002F478C">
      <w:p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The social venture must:</w:t>
      </w:r>
    </w:p>
    <w:p w14:paraId="7D9F385C" w14:textId="77777777" w:rsidR="00CA65C5" w:rsidRPr="002F478C" w:rsidRDefault="00CA65C5" w:rsidP="002F478C">
      <w:pPr>
        <w:shd w:val="clear" w:color="auto" w:fill="FFFFFF"/>
        <w:spacing w:after="0" w:line="240" w:lineRule="auto"/>
        <w:rPr>
          <w:rFonts w:ascii="Arial" w:eastAsia="Times New Roman" w:hAnsi="Arial" w:cs="Arial"/>
          <w:color w:val="282828"/>
          <w:sz w:val="24"/>
          <w:szCs w:val="24"/>
          <w:lang w:eastAsia="en-GB"/>
        </w:rPr>
      </w:pPr>
    </w:p>
    <w:p w14:paraId="6036ED0A" w14:textId="77777777" w:rsidR="002F478C" w:rsidRPr="002F478C" w:rsidRDefault="002F478C" w:rsidP="00A1546B">
      <w:pPr>
        <w:numPr>
          <w:ilvl w:val="0"/>
          <w:numId w:val="114"/>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Be at least one year old and less than four years old.</w:t>
      </w:r>
    </w:p>
    <w:p w14:paraId="36308EB9" w14:textId="77777777" w:rsidR="002F478C" w:rsidRPr="002F478C" w:rsidRDefault="002F478C" w:rsidP="00A1546B">
      <w:pPr>
        <w:numPr>
          <w:ilvl w:val="0"/>
          <w:numId w:val="114"/>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Have a turnover of less than £250,000 in their last financial year.</w:t>
      </w:r>
    </w:p>
    <w:p w14:paraId="7FE00CDF" w14:textId="77777777" w:rsidR="002F478C" w:rsidRPr="002F478C" w:rsidRDefault="002F478C" w:rsidP="00A1546B">
      <w:pPr>
        <w:numPr>
          <w:ilvl w:val="0"/>
          <w:numId w:val="114"/>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Be dynamic and ready to grow to local, regional or national scale and have a logical and appropriate plan to deliver this.</w:t>
      </w:r>
    </w:p>
    <w:p w14:paraId="515AB3A8" w14:textId="77777777" w:rsidR="002F478C" w:rsidRPr="002F478C" w:rsidRDefault="002F478C" w:rsidP="00A1546B">
      <w:pPr>
        <w:numPr>
          <w:ilvl w:val="0"/>
          <w:numId w:val="114"/>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Have a compelling performance to date and/or a logical and appropriate plan for rapid growth to reach local, regional or national scale.</w:t>
      </w:r>
    </w:p>
    <w:p w14:paraId="1FAB1C8F" w14:textId="77777777" w:rsidR="002F478C" w:rsidRPr="002F478C" w:rsidRDefault="002F478C" w:rsidP="00A1546B">
      <w:pPr>
        <w:numPr>
          <w:ilvl w:val="0"/>
          <w:numId w:val="114"/>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Not solely exist to secure investment in the year ahead.</w:t>
      </w:r>
    </w:p>
    <w:p w14:paraId="02735C57" w14:textId="77777777" w:rsidR="002F478C" w:rsidRDefault="002F478C" w:rsidP="00A1546B">
      <w:pPr>
        <w:numPr>
          <w:ilvl w:val="0"/>
          <w:numId w:val="114"/>
        </w:num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Target beneficiaries predominantly based in the UK.</w:t>
      </w:r>
    </w:p>
    <w:p w14:paraId="619B451E" w14:textId="77777777" w:rsidR="00CA65C5" w:rsidRPr="002F478C" w:rsidRDefault="00CA65C5" w:rsidP="00CA65C5">
      <w:pPr>
        <w:shd w:val="clear" w:color="auto" w:fill="FFFFFF"/>
        <w:spacing w:after="0" w:line="240" w:lineRule="auto"/>
        <w:ind w:left="720"/>
        <w:rPr>
          <w:rFonts w:ascii="Arial" w:eastAsia="Times New Roman" w:hAnsi="Arial" w:cs="Arial"/>
          <w:color w:val="282828"/>
          <w:sz w:val="24"/>
          <w:szCs w:val="24"/>
          <w:lang w:eastAsia="en-GB"/>
        </w:rPr>
      </w:pPr>
    </w:p>
    <w:p w14:paraId="63C0E405" w14:textId="2FB2F902" w:rsidR="002F478C" w:rsidRPr="002F478C" w:rsidRDefault="002F478C" w:rsidP="002F478C">
      <w:p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 xml:space="preserve">UnLtd is committed to </w:t>
      </w:r>
      <w:r w:rsidRPr="002F478C">
        <w:rPr>
          <w:rFonts w:ascii="Arial" w:eastAsia="Times New Roman" w:hAnsi="Arial" w:cs="Arial"/>
          <w:b/>
          <w:bCs/>
          <w:color w:val="282828"/>
          <w:sz w:val="24"/>
          <w:szCs w:val="24"/>
          <w:lang w:eastAsia="en-GB"/>
        </w:rPr>
        <w:t>50% of its awards going to Black, Asian and minority ethnic social entrepreneurs, and/or disabled social entrepreneurs across its funding programmes</w:t>
      </w:r>
      <w:r w:rsidRPr="002F478C">
        <w:rPr>
          <w:rFonts w:ascii="Arial" w:eastAsia="Times New Roman" w:hAnsi="Arial" w:cs="Arial"/>
          <w:color w:val="282828"/>
          <w:sz w:val="24"/>
          <w:szCs w:val="24"/>
          <w:lang w:eastAsia="en-GB"/>
        </w:rPr>
        <w:t>.</w:t>
      </w:r>
    </w:p>
    <w:p w14:paraId="79F876F1" w14:textId="77777777" w:rsidR="002F478C" w:rsidRDefault="002F478C" w:rsidP="002F478C">
      <w:pPr>
        <w:shd w:val="clear" w:color="auto" w:fill="FFFFFF"/>
        <w:spacing w:after="0" w:line="240" w:lineRule="auto"/>
        <w:rPr>
          <w:rFonts w:ascii="Arial" w:eastAsia="Times New Roman" w:hAnsi="Arial" w:cs="Arial"/>
          <w:color w:val="282828"/>
          <w:sz w:val="24"/>
          <w:szCs w:val="24"/>
          <w:lang w:eastAsia="en-GB"/>
        </w:rPr>
      </w:pPr>
      <w:r w:rsidRPr="002F478C">
        <w:rPr>
          <w:rFonts w:ascii="Arial" w:eastAsia="Times New Roman" w:hAnsi="Arial" w:cs="Arial"/>
          <w:color w:val="282828"/>
          <w:sz w:val="24"/>
          <w:szCs w:val="24"/>
          <w:lang w:eastAsia="en-GB"/>
        </w:rPr>
        <w:t>Applications are assessed on a quarterly basis. The deadlines for applications are:</w:t>
      </w:r>
    </w:p>
    <w:p w14:paraId="46544752" w14:textId="77777777" w:rsidR="00CA65C5" w:rsidRPr="002F478C" w:rsidRDefault="00CA65C5" w:rsidP="002F478C">
      <w:pPr>
        <w:shd w:val="clear" w:color="auto" w:fill="FFFFFF"/>
        <w:spacing w:after="0" w:line="240" w:lineRule="auto"/>
        <w:rPr>
          <w:rFonts w:ascii="Arial" w:eastAsia="Times New Roman" w:hAnsi="Arial" w:cs="Arial"/>
          <w:color w:val="282828"/>
          <w:sz w:val="24"/>
          <w:szCs w:val="24"/>
          <w:lang w:eastAsia="en-GB"/>
        </w:rPr>
      </w:pPr>
    </w:p>
    <w:p w14:paraId="4BF807AB" w14:textId="0007847E" w:rsidR="002F478C" w:rsidRPr="00C61375" w:rsidRDefault="002F478C" w:rsidP="00A1546B">
      <w:pPr>
        <w:numPr>
          <w:ilvl w:val="0"/>
          <w:numId w:val="115"/>
        </w:numPr>
        <w:shd w:val="clear" w:color="auto" w:fill="FFFFFF"/>
        <w:spacing w:after="0" w:line="240" w:lineRule="auto"/>
        <w:rPr>
          <w:rFonts w:ascii="Arial" w:eastAsia="Times New Roman" w:hAnsi="Arial" w:cs="Arial"/>
          <w:b/>
          <w:bCs/>
          <w:color w:val="282828"/>
          <w:sz w:val="24"/>
          <w:szCs w:val="24"/>
          <w:highlight w:val="yellow"/>
          <w:lang w:eastAsia="en-GB"/>
        </w:rPr>
      </w:pPr>
      <w:r w:rsidRPr="00C61375">
        <w:rPr>
          <w:rFonts w:ascii="Arial" w:eastAsia="Times New Roman" w:hAnsi="Arial" w:cs="Arial"/>
          <w:b/>
          <w:bCs/>
          <w:color w:val="282828"/>
          <w:sz w:val="24"/>
          <w:szCs w:val="24"/>
          <w:highlight w:val="yellow"/>
          <w:lang w:eastAsia="en-GB"/>
        </w:rPr>
        <w:t>30 September 2023</w:t>
      </w:r>
    </w:p>
    <w:p w14:paraId="054AF860" w14:textId="3B72832E" w:rsidR="002F478C" w:rsidRPr="00C61375" w:rsidRDefault="002F478C" w:rsidP="00A1546B">
      <w:pPr>
        <w:numPr>
          <w:ilvl w:val="0"/>
          <w:numId w:val="115"/>
        </w:numPr>
        <w:shd w:val="clear" w:color="auto" w:fill="FFFFFF"/>
        <w:spacing w:after="0" w:line="240" w:lineRule="auto"/>
        <w:rPr>
          <w:rFonts w:ascii="Arial" w:eastAsia="Times New Roman" w:hAnsi="Arial" w:cs="Arial"/>
          <w:b/>
          <w:bCs/>
          <w:color w:val="282828"/>
          <w:sz w:val="24"/>
          <w:szCs w:val="24"/>
          <w:highlight w:val="yellow"/>
          <w:lang w:eastAsia="en-GB"/>
        </w:rPr>
      </w:pPr>
      <w:r w:rsidRPr="00C61375">
        <w:rPr>
          <w:rFonts w:ascii="Arial" w:eastAsia="Times New Roman" w:hAnsi="Arial" w:cs="Arial"/>
          <w:b/>
          <w:bCs/>
          <w:color w:val="282828"/>
          <w:sz w:val="24"/>
          <w:szCs w:val="24"/>
          <w:highlight w:val="yellow"/>
          <w:lang w:eastAsia="en-GB"/>
        </w:rPr>
        <w:t>31 December 2023</w:t>
      </w:r>
    </w:p>
    <w:p w14:paraId="282738C4" w14:textId="331F5866" w:rsidR="002F478C" w:rsidRPr="00C61375" w:rsidRDefault="002F478C" w:rsidP="00A1546B">
      <w:pPr>
        <w:numPr>
          <w:ilvl w:val="0"/>
          <w:numId w:val="115"/>
        </w:numPr>
        <w:shd w:val="clear" w:color="auto" w:fill="FFFFFF"/>
        <w:spacing w:after="0" w:line="240" w:lineRule="auto"/>
        <w:rPr>
          <w:rFonts w:ascii="Arial" w:eastAsia="Times New Roman" w:hAnsi="Arial" w:cs="Arial"/>
          <w:b/>
          <w:bCs/>
          <w:color w:val="282828"/>
          <w:sz w:val="24"/>
          <w:szCs w:val="24"/>
          <w:highlight w:val="yellow"/>
          <w:lang w:eastAsia="en-GB"/>
        </w:rPr>
      </w:pPr>
      <w:r w:rsidRPr="00C61375">
        <w:rPr>
          <w:rFonts w:ascii="Arial" w:eastAsia="Times New Roman" w:hAnsi="Arial" w:cs="Arial"/>
          <w:b/>
          <w:bCs/>
          <w:color w:val="282828"/>
          <w:sz w:val="24"/>
          <w:szCs w:val="24"/>
          <w:highlight w:val="yellow"/>
          <w:lang w:eastAsia="en-GB"/>
        </w:rPr>
        <w:t>31 March 2024</w:t>
      </w:r>
    </w:p>
    <w:p w14:paraId="03B99265" w14:textId="1149B1E4" w:rsidR="002F478C" w:rsidRPr="00CA65C5" w:rsidRDefault="002F478C" w:rsidP="00A1546B">
      <w:pPr>
        <w:numPr>
          <w:ilvl w:val="0"/>
          <w:numId w:val="115"/>
        </w:numPr>
        <w:shd w:val="clear" w:color="auto" w:fill="FFFFFF"/>
        <w:spacing w:after="0" w:line="240" w:lineRule="auto"/>
        <w:rPr>
          <w:rFonts w:ascii="Arial" w:eastAsia="Times New Roman" w:hAnsi="Arial" w:cs="Arial"/>
          <w:color w:val="282828"/>
          <w:sz w:val="24"/>
          <w:szCs w:val="24"/>
          <w:lang w:eastAsia="en-GB"/>
        </w:rPr>
      </w:pPr>
      <w:r w:rsidRPr="00C61375">
        <w:rPr>
          <w:rFonts w:ascii="Arial" w:eastAsia="Times New Roman" w:hAnsi="Arial" w:cs="Arial"/>
          <w:b/>
          <w:bCs/>
          <w:color w:val="282828"/>
          <w:sz w:val="24"/>
          <w:szCs w:val="24"/>
          <w:highlight w:val="yellow"/>
          <w:lang w:eastAsia="en-GB"/>
        </w:rPr>
        <w:t>30 June 2024</w:t>
      </w:r>
      <w:r w:rsidRPr="002F478C">
        <w:rPr>
          <w:rFonts w:ascii="Arial" w:eastAsia="Times New Roman" w:hAnsi="Arial" w:cs="Arial"/>
          <w:b/>
          <w:bCs/>
          <w:color w:val="282828"/>
          <w:sz w:val="24"/>
          <w:szCs w:val="24"/>
          <w:lang w:eastAsia="en-GB"/>
        </w:rPr>
        <w:t>.</w:t>
      </w:r>
    </w:p>
    <w:p w14:paraId="168B599F" w14:textId="77777777" w:rsidR="00CA65C5" w:rsidRPr="002F478C" w:rsidRDefault="00CA65C5" w:rsidP="00CA65C5">
      <w:pPr>
        <w:shd w:val="clear" w:color="auto" w:fill="FFFFFF"/>
        <w:spacing w:after="0" w:line="240" w:lineRule="auto"/>
        <w:ind w:left="720"/>
        <w:rPr>
          <w:rFonts w:ascii="Arial" w:eastAsia="Times New Roman" w:hAnsi="Arial" w:cs="Arial"/>
          <w:color w:val="282828"/>
          <w:sz w:val="24"/>
          <w:szCs w:val="24"/>
          <w:lang w:eastAsia="en-GB"/>
        </w:rPr>
      </w:pPr>
    </w:p>
    <w:p w14:paraId="77739FE3" w14:textId="015EFDC5" w:rsidR="002F478C" w:rsidRPr="002F478C" w:rsidRDefault="002F478C" w:rsidP="002F478C">
      <w:pPr>
        <w:shd w:val="clear" w:color="auto" w:fill="FFFFFF"/>
        <w:spacing w:after="100" w:afterAutospacing="1" w:line="240" w:lineRule="auto"/>
        <w:rPr>
          <w:rFonts w:ascii="Arial" w:eastAsia="Times New Roman" w:hAnsi="Arial" w:cs="Arial"/>
          <w:color w:val="282828"/>
          <w:sz w:val="24"/>
          <w:szCs w:val="24"/>
          <w:lang w:eastAsia="en-GB"/>
        </w:rPr>
      </w:pPr>
      <w:r w:rsidRPr="002F478C">
        <w:rPr>
          <w:rFonts w:ascii="DM Sans" w:eastAsia="Times New Roman" w:hAnsi="DM Sans" w:cs="Times New Roman"/>
          <w:color w:val="282828"/>
          <w:sz w:val="24"/>
          <w:szCs w:val="24"/>
          <w:lang w:eastAsia="en-GB"/>
        </w:rPr>
        <w:t xml:space="preserve"> </w:t>
      </w:r>
      <w:hyperlink r:id="rId254" w:history="1">
        <w:r w:rsidRPr="002F478C">
          <w:rPr>
            <w:rStyle w:val="Hyperlink"/>
            <w:rFonts w:ascii="Arial" w:eastAsia="Times New Roman" w:hAnsi="Arial" w:cs="Arial"/>
            <w:sz w:val="24"/>
            <w:szCs w:val="24"/>
            <w:lang w:eastAsia="en-GB"/>
          </w:rPr>
          <w:t>https://www.unltd.org.uk/awards</w:t>
        </w:r>
      </w:hyperlink>
    </w:p>
    <w:p w14:paraId="29DD202A" w14:textId="77777777" w:rsidR="00CA65C5" w:rsidRPr="00F4651E" w:rsidRDefault="00CA65C5" w:rsidP="00F4651E">
      <w:pPr>
        <w:shd w:val="clear" w:color="auto" w:fill="FFFFFF"/>
        <w:spacing w:after="0" w:line="240" w:lineRule="auto"/>
        <w:rPr>
          <w:rStyle w:val="Hyperlink"/>
          <w:rFonts w:ascii="Arial" w:eastAsia="Times New Roman" w:hAnsi="Arial" w:cs="Arial"/>
          <w:b/>
          <w:color w:val="auto"/>
          <w:sz w:val="24"/>
          <w:szCs w:val="24"/>
          <w:u w:val="none"/>
          <w:lang w:eastAsia="en-GB"/>
        </w:rPr>
      </w:pPr>
    </w:p>
    <w:p w14:paraId="322C9D73" w14:textId="77777777" w:rsidR="00D53794" w:rsidRPr="00D53794" w:rsidRDefault="00D53794" w:rsidP="005A0575">
      <w:pPr>
        <w:shd w:val="clear" w:color="auto" w:fill="FFFFFF"/>
        <w:spacing w:after="0" w:line="240" w:lineRule="auto"/>
        <w:rPr>
          <w:rStyle w:val="Hyperlink"/>
          <w:rFonts w:ascii="Arial" w:eastAsia="Times New Roman" w:hAnsi="Arial" w:cs="Arial"/>
          <w:b/>
          <w:color w:val="auto"/>
          <w:sz w:val="24"/>
          <w:szCs w:val="24"/>
          <w:lang w:eastAsia="en-GB"/>
        </w:rPr>
      </w:pPr>
      <w:r w:rsidRPr="00D53794">
        <w:rPr>
          <w:rStyle w:val="Hyperlink"/>
          <w:rFonts w:ascii="Arial" w:eastAsia="Times New Roman" w:hAnsi="Arial" w:cs="Arial"/>
          <w:b/>
          <w:color w:val="auto"/>
          <w:sz w:val="24"/>
          <w:szCs w:val="24"/>
          <w:lang w:eastAsia="en-GB"/>
        </w:rPr>
        <w:t>Versus Arthritis – Inspiring Active Communities</w:t>
      </w:r>
    </w:p>
    <w:p w14:paraId="74A10F1A" w14:textId="77777777" w:rsidR="00D53794" w:rsidRDefault="00D53794" w:rsidP="00D53794">
      <w:pPr>
        <w:shd w:val="clear" w:color="auto" w:fill="FFFFFF"/>
        <w:spacing w:after="0" w:line="240" w:lineRule="auto"/>
        <w:rPr>
          <w:rFonts w:ascii="Arial" w:eastAsia="Times New Roman" w:hAnsi="Arial" w:cs="Arial"/>
          <w:bCs/>
          <w:color w:val="333333"/>
          <w:sz w:val="24"/>
          <w:szCs w:val="24"/>
          <w:lang w:eastAsia="en-GB"/>
        </w:rPr>
      </w:pPr>
    </w:p>
    <w:p w14:paraId="61CD5FD7" w14:textId="77777777" w:rsidR="00D53794" w:rsidRPr="00DB640B" w:rsidRDefault="00D53794" w:rsidP="00D53794">
      <w:pPr>
        <w:shd w:val="clear" w:color="auto" w:fill="FFFFFF"/>
        <w:spacing w:after="0" w:line="240" w:lineRule="auto"/>
        <w:rPr>
          <w:rFonts w:ascii="Arial" w:eastAsia="Times New Roman" w:hAnsi="Arial" w:cs="Arial"/>
          <w:sz w:val="24"/>
          <w:szCs w:val="24"/>
          <w:lang w:eastAsia="en-GB"/>
        </w:rPr>
      </w:pPr>
      <w:r w:rsidRPr="00DB640B">
        <w:rPr>
          <w:rFonts w:ascii="Arial" w:eastAsia="Times New Roman" w:hAnsi="Arial" w:cs="Arial"/>
          <w:bCs/>
          <w:sz w:val="24"/>
          <w:szCs w:val="24"/>
          <w:lang w:eastAsia="en-GB"/>
        </w:rPr>
        <w:t xml:space="preserve">Grants of </w:t>
      </w:r>
      <w:r w:rsidRPr="00DB640B">
        <w:rPr>
          <w:rFonts w:ascii="Arial" w:eastAsia="Times New Roman" w:hAnsi="Arial" w:cs="Arial"/>
          <w:b/>
          <w:bCs/>
          <w:sz w:val="24"/>
          <w:szCs w:val="24"/>
          <w:lang w:eastAsia="en-GB"/>
        </w:rPr>
        <w:t xml:space="preserve">between £1,000 and £5,000 </w:t>
      </w:r>
      <w:r w:rsidRPr="00DB640B">
        <w:rPr>
          <w:rFonts w:ascii="Arial" w:eastAsia="Times New Roman" w:hAnsi="Arial" w:cs="Arial"/>
          <w:bCs/>
          <w:sz w:val="24"/>
          <w:szCs w:val="24"/>
          <w:lang w:eastAsia="en-GB"/>
        </w:rPr>
        <w:t xml:space="preserve">are available for local community groups and organisations to support activities that increase the availability of exercise opportunities for people with musculoskeletal conditions, including arthritis, in Northern Ireland (NI), Scotland and Wales. </w:t>
      </w:r>
      <w:r w:rsidRPr="00DB640B">
        <w:rPr>
          <w:rFonts w:ascii="Arial" w:eastAsia="Times New Roman" w:hAnsi="Arial" w:cs="Arial"/>
          <w:sz w:val="24"/>
          <w:szCs w:val="24"/>
          <w:lang w:eastAsia="en-GB"/>
        </w:rPr>
        <w:t>The fund has been set up to support projects which:</w:t>
      </w:r>
    </w:p>
    <w:p w14:paraId="76C64A95" w14:textId="77777777" w:rsidR="00D53794" w:rsidRPr="00DB640B" w:rsidRDefault="00D53794" w:rsidP="00A1546B">
      <w:pPr>
        <w:numPr>
          <w:ilvl w:val="0"/>
          <w:numId w:val="29"/>
        </w:numPr>
        <w:shd w:val="clear" w:color="auto" w:fill="FFFFFF"/>
        <w:spacing w:after="0" w:line="240" w:lineRule="auto"/>
        <w:ind w:left="480"/>
        <w:rPr>
          <w:rFonts w:ascii="Arial" w:eastAsia="Times New Roman" w:hAnsi="Arial" w:cs="Arial"/>
          <w:sz w:val="24"/>
          <w:szCs w:val="24"/>
          <w:lang w:eastAsia="en-GB"/>
        </w:rPr>
      </w:pPr>
      <w:r w:rsidRPr="00DB640B">
        <w:rPr>
          <w:rFonts w:ascii="Arial" w:eastAsia="Times New Roman" w:hAnsi="Arial" w:cs="Arial"/>
          <w:sz w:val="24"/>
          <w:szCs w:val="24"/>
          <w:lang w:eastAsia="en-GB"/>
        </w:rPr>
        <w:t>Help aid recovery from Covid-19 and reduce the long-term impact.</w:t>
      </w:r>
    </w:p>
    <w:p w14:paraId="30282433" w14:textId="77777777" w:rsidR="00D53794" w:rsidRPr="00DB640B" w:rsidRDefault="00D53794" w:rsidP="00A1546B">
      <w:pPr>
        <w:numPr>
          <w:ilvl w:val="0"/>
          <w:numId w:val="29"/>
        </w:numPr>
        <w:shd w:val="clear" w:color="auto" w:fill="FFFFFF"/>
        <w:spacing w:after="0" w:line="240" w:lineRule="auto"/>
        <w:ind w:left="480"/>
        <w:rPr>
          <w:rFonts w:ascii="Arial" w:eastAsia="Times New Roman" w:hAnsi="Arial" w:cs="Arial"/>
          <w:sz w:val="24"/>
          <w:szCs w:val="24"/>
          <w:lang w:eastAsia="en-GB"/>
        </w:rPr>
      </w:pPr>
      <w:r w:rsidRPr="00DB640B">
        <w:rPr>
          <w:rFonts w:ascii="Arial" w:eastAsia="Times New Roman" w:hAnsi="Arial" w:cs="Arial"/>
          <w:sz w:val="24"/>
          <w:szCs w:val="24"/>
          <w:lang w:eastAsia="en-GB"/>
        </w:rPr>
        <w:t>Reduce the widening of the inequalities in sport and physical activity for people with musculoskeletal conditions.</w:t>
      </w:r>
    </w:p>
    <w:p w14:paraId="0F018BED" w14:textId="77777777" w:rsidR="00D53794" w:rsidRPr="00DB640B" w:rsidRDefault="00D53794" w:rsidP="00A1546B">
      <w:pPr>
        <w:numPr>
          <w:ilvl w:val="0"/>
          <w:numId w:val="29"/>
        </w:numPr>
        <w:shd w:val="clear" w:color="auto" w:fill="FFFFFF"/>
        <w:spacing w:after="0" w:line="240" w:lineRule="auto"/>
        <w:ind w:left="480"/>
        <w:rPr>
          <w:rFonts w:ascii="Arial" w:eastAsia="Times New Roman" w:hAnsi="Arial" w:cs="Arial"/>
          <w:sz w:val="24"/>
          <w:szCs w:val="24"/>
          <w:lang w:eastAsia="en-GB"/>
        </w:rPr>
      </w:pPr>
      <w:r w:rsidRPr="00DB640B">
        <w:rPr>
          <w:rFonts w:ascii="Arial" w:eastAsia="Times New Roman" w:hAnsi="Arial" w:cs="Arial"/>
          <w:sz w:val="24"/>
          <w:szCs w:val="24"/>
          <w:lang w:eastAsia="en-GB"/>
        </w:rPr>
        <w:t>Support specific activities to increase availability of exercise opportunities in local communities across NI, Scotland and Wales.</w:t>
      </w:r>
    </w:p>
    <w:p w14:paraId="4961BCF1" w14:textId="77777777" w:rsidR="00D53794" w:rsidRPr="00DB640B" w:rsidRDefault="00D53794" w:rsidP="00D53794">
      <w:pPr>
        <w:shd w:val="clear" w:color="auto" w:fill="FFFFFF"/>
        <w:spacing w:after="0" w:line="240" w:lineRule="auto"/>
        <w:ind w:left="480"/>
        <w:rPr>
          <w:rFonts w:ascii="Arial" w:eastAsia="Times New Roman" w:hAnsi="Arial" w:cs="Arial"/>
          <w:sz w:val="24"/>
          <w:szCs w:val="24"/>
          <w:lang w:eastAsia="en-GB"/>
        </w:rPr>
      </w:pPr>
    </w:p>
    <w:p w14:paraId="459A4C15" w14:textId="77777777" w:rsidR="009D4921" w:rsidRDefault="00D53794" w:rsidP="00D53794">
      <w:pPr>
        <w:shd w:val="clear" w:color="auto" w:fill="FFFFFF"/>
        <w:spacing w:after="0" w:line="240" w:lineRule="auto"/>
        <w:rPr>
          <w:rFonts w:ascii="Arial" w:eastAsia="Times New Roman" w:hAnsi="Arial" w:cs="Arial"/>
          <w:sz w:val="24"/>
          <w:szCs w:val="24"/>
          <w:lang w:eastAsia="en-GB"/>
        </w:rPr>
      </w:pPr>
      <w:r w:rsidRPr="00DB640B">
        <w:rPr>
          <w:rFonts w:ascii="Arial" w:eastAsia="Times New Roman" w:hAnsi="Arial" w:cs="Arial"/>
          <w:sz w:val="24"/>
          <w:szCs w:val="24"/>
          <w:lang w:eastAsia="en-GB"/>
        </w:rPr>
        <w:t>All grants must be spent within six months of award. Applicant organisations must be working with people with MSK conditions like arthritis. Applications may be made at any time while funding remains available.</w:t>
      </w:r>
      <w:r w:rsidR="005C1577">
        <w:rPr>
          <w:rFonts w:ascii="Arial" w:eastAsia="Times New Roman" w:hAnsi="Arial" w:cs="Arial"/>
          <w:sz w:val="24"/>
          <w:szCs w:val="24"/>
          <w:lang w:eastAsia="en-GB"/>
        </w:rPr>
        <w:t xml:space="preserve"> </w:t>
      </w:r>
    </w:p>
    <w:p w14:paraId="4B6595FF" w14:textId="77777777" w:rsidR="009D4921" w:rsidRDefault="009D4921" w:rsidP="00D53794">
      <w:pPr>
        <w:shd w:val="clear" w:color="auto" w:fill="FFFFFF"/>
        <w:spacing w:after="0" w:line="240" w:lineRule="auto"/>
        <w:rPr>
          <w:rFonts w:ascii="Arial" w:eastAsia="Times New Roman" w:hAnsi="Arial" w:cs="Arial"/>
          <w:sz w:val="24"/>
          <w:szCs w:val="24"/>
          <w:lang w:eastAsia="en-GB"/>
        </w:rPr>
      </w:pPr>
    </w:p>
    <w:p w14:paraId="133845B6" w14:textId="77777777" w:rsidR="00D53794" w:rsidRDefault="005C1577" w:rsidP="00D53794">
      <w:pPr>
        <w:shd w:val="clear" w:color="auto" w:fill="FFFFFF"/>
        <w:spacing w:after="0" w:line="240" w:lineRule="auto"/>
        <w:rPr>
          <w:rFonts w:ascii="Arial" w:eastAsia="Times New Roman" w:hAnsi="Arial" w:cs="Arial"/>
          <w:color w:val="212492"/>
          <w:sz w:val="18"/>
          <w:szCs w:val="18"/>
          <w:u w:val="single"/>
          <w:lang w:eastAsia="en-GB"/>
        </w:rPr>
      </w:pPr>
      <w:r>
        <w:rPr>
          <w:rFonts w:ascii="Arial" w:eastAsia="Times New Roman" w:hAnsi="Arial" w:cs="Arial"/>
          <w:sz w:val="24"/>
          <w:szCs w:val="24"/>
          <w:lang w:eastAsia="en-GB"/>
        </w:rPr>
        <w:t xml:space="preserve"> </w:t>
      </w:r>
      <w:hyperlink r:id="rId255" w:history="1">
        <w:r w:rsidR="00D53794" w:rsidRPr="00C31EB1">
          <w:rPr>
            <w:rStyle w:val="Hyperlink"/>
            <w:rFonts w:ascii="Arial" w:eastAsia="Times New Roman" w:hAnsi="Arial" w:cs="Arial"/>
            <w:sz w:val="24"/>
            <w:szCs w:val="24"/>
            <w:lang w:eastAsia="en-GB"/>
          </w:rPr>
          <w:t>https://www.versusarthritis.org/active_communities</w:t>
        </w:r>
      </w:hyperlink>
    </w:p>
    <w:p w14:paraId="70D70412" w14:textId="77777777" w:rsidR="00912AA7" w:rsidRDefault="00912AA7" w:rsidP="00F061C2">
      <w:pPr>
        <w:shd w:val="clear" w:color="auto" w:fill="FFFFFF"/>
        <w:spacing w:after="0" w:line="240" w:lineRule="auto"/>
        <w:rPr>
          <w:rStyle w:val="Hyperlink"/>
          <w:rFonts w:ascii="Arial" w:hAnsi="Arial" w:cs="Arial"/>
          <w:b/>
          <w:color w:val="auto"/>
          <w:sz w:val="24"/>
          <w:szCs w:val="24"/>
        </w:rPr>
      </w:pPr>
    </w:p>
    <w:p w14:paraId="572E802E" w14:textId="77777777" w:rsidR="00222685" w:rsidRDefault="00222685" w:rsidP="00F061C2">
      <w:pPr>
        <w:shd w:val="clear" w:color="auto" w:fill="FFFFFF"/>
        <w:spacing w:after="0" w:line="240" w:lineRule="auto"/>
        <w:rPr>
          <w:rStyle w:val="Hyperlink"/>
          <w:rFonts w:ascii="Arial" w:hAnsi="Arial" w:cs="Arial"/>
          <w:b/>
          <w:color w:val="auto"/>
          <w:sz w:val="24"/>
          <w:szCs w:val="24"/>
        </w:rPr>
      </w:pPr>
    </w:p>
    <w:p w14:paraId="283990C0" w14:textId="77777777" w:rsidR="00222685" w:rsidRDefault="00222685" w:rsidP="00F061C2">
      <w:pPr>
        <w:shd w:val="clear" w:color="auto" w:fill="FFFFFF"/>
        <w:spacing w:after="0" w:line="240" w:lineRule="auto"/>
        <w:rPr>
          <w:rStyle w:val="Hyperlink"/>
          <w:rFonts w:ascii="Arial" w:hAnsi="Arial" w:cs="Arial"/>
          <w:b/>
          <w:color w:val="auto"/>
          <w:sz w:val="24"/>
          <w:szCs w:val="24"/>
        </w:rPr>
      </w:pPr>
    </w:p>
    <w:p w14:paraId="26E35921" w14:textId="77777777" w:rsidR="00222685" w:rsidRDefault="00222685" w:rsidP="00F061C2">
      <w:pPr>
        <w:shd w:val="clear" w:color="auto" w:fill="FFFFFF"/>
        <w:spacing w:after="0" w:line="240" w:lineRule="auto"/>
        <w:rPr>
          <w:rStyle w:val="Hyperlink"/>
          <w:rFonts w:ascii="Arial" w:hAnsi="Arial" w:cs="Arial"/>
          <w:b/>
          <w:color w:val="auto"/>
          <w:sz w:val="24"/>
          <w:szCs w:val="24"/>
        </w:rPr>
      </w:pPr>
    </w:p>
    <w:p w14:paraId="5C1DE0A5" w14:textId="77777777" w:rsidR="00222685" w:rsidRDefault="00222685" w:rsidP="00F061C2">
      <w:pPr>
        <w:shd w:val="clear" w:color="auto" w:fill="FFFFFF"/>
        <w:spacing w:after="0" w:line="240" w:lineRule="auto"/>
        <w:rPr>
          <w:rStyle w:val="Hyperlink"/>
          <w:rFonts w:ascii="Arial" w:hAnsi="Arial" w:cs="Arial"/>
          <w:b/>
          <w:color w:val="auto"/>
          <w:sz w:val="24"/>
          <w:szCs w:val="24"/>
        </w:rPr>
      </w:pPr>
    </w:p>
    <w:p w14:paraId="0EF94000" w14:textId="77777777" w:rsidR="00222685" w:rsidRDefault="00222685" w:rsidP="00F061C2">
      <w:pPr>
        <w:shd w:val="clear" w:color="auto" w:fill="FFFFFF"/>
        <w:spacing w:after="0" w:line="240" w:lineRule="auto"/>
        <w:rPr>
          <w:rStyle w:val="Hyperlink"/>
          <w:rFonts w:ascii="Arial" w:hAnsi="Arial" w:cs="Arial"/>
          <w:b/>
          <w:color w:val="auto"/>
          <w:sz w:val="24"/>
          <w:szCs w:val="24"/>
        </w:rPr>
      </w:pPr>
    </w:p>
    <w:p w14:paraId="5AAB452D" w14:textId="77777777" w:rsidR="00222685" w:rsidRDefault="00222685" w:rsidP="00F061C2">
      <w:pPr>
        <w:shd w:val="clear" w:color="auto" w:fill="FFFFFF"/>
        <w:spacing w:after="0" w:line="240" w:lineRule="auto"/>
        <w:rPr>
          <w:rStyle w:val="Hyperlink"/>
          <w:rFonts w:ascii="Arial" w:hAnsi="Arial" w:cs="Arial"/>
          <w:b/>
          <w:color w:val="auto"/>
          <w:sz w:val="24"/>
          <w:szCs w:val="24"/>
        </w:rPr>
      </w:pPr>
    </w:p>
    <w:p w14:paraId="7B4708E0" w14:textId="77777777" w:rsidR="00222685" w:rsidRDefault="00222685" w:rsidP="00F061C2">
      <w:pPr>
        <w:shd w:val="clear" w:color="auto" w:fill="FFFFFF"/>
        <w:spacing w:after="0" w:line="240" w:lineRule="auto"/>
        <w:rPr>
          <w:rStyle w:val="Hyperlink"/>
          <w:rFonts w:ascii="Arial" w:hAnsi="Arial" w:cs="Arial"/>
          <w:b/>
          <w:color w:val="auto"/>
          <w:sz w:val="24"/>
          <w:szCs w:val="24"/>
        </w:rPr>
      </w:pPr>
    </w:p>
    <w:p w14:paraId="1738806A" w14:textId="77777777" w:rsidR="00222685" w:rsidRDefault="00222685" w:rsidP="00F061C2">
      <w:pPr>
        <w:shd w:val="clear" w:color="auto" w:fill="FFFFFF"/>
        <w:spacing w:after="0" w:line="240" w:lineRule="auto"/>
        <w:rPr>
          <w:rStyle w:val="Hyperlink"/>
          <w:rFonts w:ascii="Arial" w:hAnsi="Arial" w:cs="Arial"/>
          <w:b/>
          <w:color w:val="auto"/>
          <w:sz w:val="24"/>
          <w:szCs w:val="24"/>
        </w:rPr>
      </w:pPr>
    </w:p>
    <w:p w14:paraId="24DFB299" w14:textId="77777777" w:rsidR="00222685" w:rsidRDefault="00222685" w:rsidP="00F061C2">
      <w:pPr>
        <w:shd w:val="clear" w:color="auto" w:fill="FFFFFF"/>
        <w:spacing w:after="0" w:line="240" w:lineRule="auto"/>
        <w:rPr>
          <w:rStyle w:val="Hyperlink"/>
          <w:rFonts w:ascii="Arial" w:hAnsi="Arial" w:cs="Arial"/>
          <w:b/>
          <w:color w:val="auto"/>
          <w:sz w:val="24"/>
          <w:szCs w:val="24"/>
        </w:rPr>
      </w:pPr>
    </w:p>
    <w:p w14:paraId="03C42625" w14:textId="6DA31814" w:rsidR="002D72C2" w:rsidRDefault="002D72C2" w:rsidP="00F061C2">
      <w:pPr>
        <w:shd w:val="clear" w:color="auto" w:fill="FFFFFF"/>
        <w:spacing w:after="0" w:line="240" w:lineRule="auto"/>
        <w:rPr>
          <w:rStyle w:val="Hyperlink"/>
          <w:rFonts w:ascii="Arial" w:hAnsi="Arial" w:cs="Arial"/>
          <w:b/>
          <w:color w:val="auto"/>
          <w:sz w:val="24"/>
          <w:szCs w:val="24"/>
        </w:rPr>
      </w:pPr>
      <w:r>
        <w:rPr>
          <w:rStyle w:val="Hyperlink"/>
          <w:rFonts w:ascii="Arial" w:hAnsi="Arial" w:cs="Arial"/>
          <w:b/>
          <w:color w:val="auto"/>
          <w:sz w:val="24"/>
          <w:szCs w:val="24"/>
        </w:rPr>
        <w:t>Victoria Homes Trust (NI)</w:t>
      </w:r>
    </w:p>
    <w:p w14:paraId="16F819CF" w14:textId="77777777" w:rsidR="002D72C2" w:rsidRDefault="002D72C2" w:rsidP="002D72C2">
      <w:pPr>
        <w:shd w:val="clear" w:color="auto" w:fill="FFFFFF"/>
        <w:spacing w:after="0" w:line="240" w:lineRule="auto"/>
        <w:rPr>
          <w:rFonts w:ascii="Arial" w:eastAsia="Times New Roman" w:hAnsi="Arial" w:cs="Arial"/>
          <w:b/>
          <w:bCs/>
          <w:sz w:val="24"/>
          <w:szCs w:val="24"/>
          <w:lang w:eastAsia="en-GB"/>
        </w:rPr>
      </w:pPr>
    </w:p>
    <w:p w14:paraId="4702CECC" w14:textId="77777777" w:rsidR="002D72C2" w:rsidRDefault="002D72C2" w:rsidP="002D72C2">
      <w:pPr>
        <w:shd w:val="clear" w:color="auto" w:fill="FFFFFF"/>
        <w:spacing w:after="0" w:line="240" w:lineRule="auto"/>
        <w:rPr>
          <w:rFonts w:ascii="Arial" w:eastAsia="Times New Roman" w:hAnsi="Arial" w:cs="Arial"/>
          <w:sz w:val="24"/>
          <w:szCs w:val="24"/>
          <w:lang w:eastAsia="en-GB"/>
        </w:rPr>
      </w:pPr>
      <w:r w:rsidRPr="002D72C2">
        <w:rPr>
          <w:rFonts w:ascii="Arial" w:eastAsia="Times New Roman" w:hAnsi="Arial" w:cs="Arial"/>
          <w:bCs/>
          <w:sz w:val="24"/>
          <w:szCs w:val="24"/>
          <w:lang w:eastAsia="en-GB"/>
        </w:rPr>
        <w:t xml:space="preserve">Grants of between </w:t>
      </w:r>
      <w:r w:rsidRPr="002D72C2">
        <w:rPr>
          <w:rFonts w:ascii="Arial" w:eastAsia="Times New Roman" w:hAnsi="Arial" w:cs="Arial"/>
          <w:b/>
          <w:bCs/>
          <w:sz w:val="24"/>
          <w:szCs w:val="24"/>
          <w:lang w:eastAsia="en-GB"/>
        </w:rPr>
        <w:t>£500 and £2,500</w:t>
      </w:r>
      <w:r w:rsidRPr="002D72C2">
        <w:rPr>
          <w:rFonts w:ascii="Arial" w:eastAsia="Times New Roman" w:hAnsi="Arial" w:cs="Arial"/>
          <w:bCs/>
          <w:sz w:val="24"/>
          <w:szCs w:val="24"/>
          <w:lang w:eastAsia="en-GB"/>
        </w:rPr>
        <w:t xml:space="preserve"> are available for voluntary projects that assist the physical, mental and spiritual development of young people in Northern Ireland under 21 years of age. Examples of eligible areas include: alcohol and drugs abuse; homelessness; and counselling for those in need of guidance, advice and support.</w:t>
      </w:r>
      <w:r w:rsidR="006F3A97">
        <w:rPr>
          <w:rFonts w:ascii="Arial" w:eastAsia="Times New Roman" w:hAnsi="Arial" w:cs="Arial"/>
          <w:bCs/>
          <w:sz w:val="24"/>
          <w:szCs w:val="24"/>
          <w:lang w:eastAsia="en-GB"/>
        </w:rPr>
        <w:t xml:space="preserve"> </w:t>
      </w:r>
      <w:r w:rsidRPr="002D72C2">
        <w:rPr>
          <w:rFonts w:ascii="Arial" w:eastAsia="Times New Roman" w:hAnsi="Arial" w:cs="Arial"/>
          <w:sz w:val="24"/>
          <w:szCs w:val="24"/>
          <w:lang w:eastAsia="en-GB"/>
        </w:rPr>
        <w:t>The main object</w:t>
      </w:r>
      <w:r>
        <w:rPr>
          <w:rFonts w:ascii="Arial" w:eastAsia="Times New Roman" w:hAnsi="Arial" w:cs="Arial"/>
          <w:sz w:val="24"/>
          <w:szCs w:val="24"/>
          <w:lang w:eastAsia="en-GB"/>
        </w:rPr>
        <w:t>ives</w:t>
      </w:r>
      <w:r w:rsidR="00F330B5">
        <w:rPr>
          <w:rFonts w:ascii="Arial" w:eastAsia="Times New Roman" w:hAnsi="Arial" w:cs="Arial"/>
          <w:sz w:val="24"/>
          <w:szCs w:val="24"/>
          <w:lang w:eastAsia="en-GB"/>
        </w:rPr>
        <w:t xml:space="preserve"> </w:t>
      </w:r>
      <w:r w:rsidRPr="002D72C2">
        <w:rPr>
          <w:rFonts w:ascii="Arial" w:eastAsia="Times New Roman" w:hAnsi="Arial" w:cs="Arial"/>
          <w:sz w:val="24"/>
          <w:szCs w:val="24"/>
          <w:lang w:eastAsia="en-GB"/>
        </w:rPr>
        <w:t>of the Trust are:</w:t>
      </w:r>
    </w:p>
    <w:p w14:paraId="51C45594" w14:textId="77777777" w:rsidR="002D72C2" w:rsidRPr="002D72C2" w:rsidRDefault="002D72C2" w:rsidP="002D72C2">
      <w:pPr>
        <w:shd w:val="clear" w:color="auto" w:fill="FFFFFF"/>
        <w:spacing w:after="0" w:line="240" w:lineRule="auto"/>
        <w:rPr>
          <w:rFonts w:ascii="Arial" w:eastAsia="Times New Roman" w:hAnsi="Arial" w:cs="Arial"/>
          <w:sz w:val="24"/>
          <w:szCs w:val="24"/>
          <w:lang w:eastAsia="en-GB"/>
        </w:rPr>
      </w:pPr>
    </w:p>
    <w:p w14:paraId="7413F710" w14:textId="77777777" w:rsidR="002D72C2" w:rsidRPr="002D72C2" w:rsidRDefault="002D72C2" w:rsidP="00B42301">
      <w:pPr>
        <w:numPr>
          <w:ilvl w:val="0"/>
          <w:numId w:val="6"/>
        </w:numPr>
        <w:shd w:val="clear" w:color="auto" w:fill="FFFFFF"/>
        <w:spacing w:after="0" w:line="240" w:lineRule="auto"/>
        <w:ind w:left="480"/>
        <w:rPr>
          <w:rFonts w:ascii="Arial" w:eastAsia="Times New Roman" w:hAnsi="Arial" w:cs="Arial"/>
          <w:sz w:val="24"/>
          <w:szCs w:val="24"/>
          <w:lang w:eastAsia="en-GB"/>
        </w:rPr>
      </w:pPr>
      <w:r w:rsidRPr="002D72C2">
        <w:rPr>
          <w:rFonts w:ascii="Arial" w:eastAsia="Times New Roman" w:hAnsi="Arial" w:cs="Arial"/>
          <w:sz w:val="24"/>
          <w:szCs w:val="24"/>
          <w:lang w:eastAsia="en-GB"/>
        </w:rPr>
        <w:t>To help and educate young people of both sexes under the age of 21.</w:t>
      </w:r>
    </w:p>
    <w:p w14:paraId="3CFA1B05" w14:textId="77777777" w:rsidR="002D72C2" w:rsidRPr="002D72C2" w:rsidRDefault="002D72C2" w:rsidP="00B42301">
      <w:pPr>
        <w:numPr>
          <w:ilvl w:val="0"/>
          <w:numId w:val="6"/>
        </w:numPr>
        <w:shd w:val="clear" w:color="auto" w:fill="FFFFFF"/>
        <w:spacing w:after="0" w:line="240" w:lineRule="auto"/>
        <w:ind w:left="480"/>
        <w:rPr>
          <w:rFonts w:ascii="Arial" w:eastAsia="Times New Roman" w:hAnsi="Arial" w:cs="Arial"/>
          <w:sz w:val="24"/>
          <w:szCs w:val="24"/>
          <w:lang w:eastAsia="en-GB"/>
        </w:rPr>
      </w:pPr>
      <w:r w:rsidRPr="002D72C2">
        <w:rPr>
          <w:rFonts w:ascii="Arial" w:eastAsia="Times New Roman" w:hAnsi="Arial" w:cs="Arial"/>
          <w:sz w:val="24"/>
          <w:szCs w:val="24"/>
          <w:lang w:eastAsia="en-GB"/>
        </w:rPr>
        <w:t>To develop their physical, mental, spiritual and moral capacities so that they grow to full maturity as individuals and members of society and that their conditions of life may be improved.</w:t>
      </w:r>
    </w:p>
    <w:p w14:paraId="61EB728B" w14:textId="77777777" w:rsidR="002D72C2" w:rsidRPr="002D72C2" w:rsidRDefault="002D72C2" w:rsidP="00B42301">
      <w:pPr>
        <w:numPr>
          <w:ilvl w:val="0"/>
          <w:numId w:val="6"/>
        </w:numPr>
        <w:shd w:val="clear" w:color="auto" w:fill="FFFFFF"/>
        <w:spacing w:after="0" w:line="240" w:lineRule="auto"/>
        <w:ind w:left="480"/>
        <w:rPr>
          <w:rFonts w:ascii="Arial" w:eastAsia="Times New Roman" w:hAnsi="Arial" w:cs="Arial"/>
          <w:sz w:val="24"/>
          <w:szCs w:val="24"/>
          <w:lang w:eastAsia="en-GB"/>
        </w:rPr>
      </w:pPr>
      <w:r w:rsidRPr="002D72C2">
        <w:rPr>
          <w:rFonts w:ascii="Arial" w:eastAsia="Times New Roman" w:hAnsi="Arial" w:cs="Arial"/>
          <w:sz w:val="24"/>
          <w:szCs w:val="24"/>
          <w:lang w:eastAsia="en-GB"/>
        </w:rPr>
        <w:t>To assist in the training of young people to enable them to maintain themselves at the termination of their education and training.</w:t>
      </w:r>
    </w:p>
    <w:p w14:paraId="209635A2" w14:textId="77777777" w:rsidR="002D72C2" w:rsidRDefault="002D72C2" w:rsidP="00B42301">
      <w:pPr>
        <w:numPr>
          <w:ilvl w:val="0"/>
          <w:numId w:val="6"/>
        </w:numPr>
        <w:shd w:val="clear" w:color="auto" w:fill="FFFFFF"/>
        <w:spacing w:after="0" w:line="240" w:lineRule="auto"/>
        <w:ind w:left="480"/>
        <w:rPr>
          <w:rFonts w:ascii="Arial" w:eastAsia="Times New Roman" w:hAnsi="Arial" w:cs="Arial"/>
          <w:sz w:val="24"/>
          <w:szCs w:val="24"/>
          <w:lang w:eastAsia="en-GB"/>
        </w:rPr>
      </w:pPr>
      <w:r w:rsidRPr="002D72C2">
        <w:rPr>
          <w:rFonts w:ascii="Arial" w:eastAsia="Times New Roman" w:hAnsi="Arial" w:cs="Arial"/>
          <w:sz w:val="24"/>
          <w:szCs w:val="24"/>
          <w:lang w:eastAsia="en-GB"/>
        </w:rPr>
        <w:t>To assist other non-statutory bodies in carryi</w:t>
      </w:r>
      <w:r>
        <w:rPr>
          <w:rFonts w:ascii="Arial" w:eastAsia="Times New Roman" w:hAnsi="Arial" w:cs="Arial"/>
          <w:sz w:val="24"/>
          <w:szCs w:val="24"/>
          <w:lang w:eastAsia="en-GB"/>
        </w:rPr>
        <w:t>ng out any of the above objectives.</w:t>
      </w:r>
    </w:p>
    <w:p w14:paraId="3D945A59" w14:textId="77777777" w:rsidR="002D72C2" w:rsidRPr="002D72C2" w:rsidRDefault="002D72C2" w:rsidP="002D72C2">
      <w:pPr>
        <w:shd w:val="clear" w:color="auto" w:fill="FFFFFF"/>
        <w:spacing w:after="0" w:line="240" w:lineRule="auto"/>
        <w:ind w:left="480"/>
        <w:rPr>
          <w:rFonts w:ascii="Arial" w:eastAsia="Times New Roman" w:hAnsi="Arial" w:cs="Arial"/>
          <w:sz w:val="24"/>
          <w:szCs w:val="24"/>
          <w:lang w:eastAsia="en-GB"/>
        </w:rPr>
      </w:pPr>
    </w:p>
    <w:p w14:paraId="7F5AE1A5" w14:textId="77777777" w:rsidR="002D72C2" w:rsidRPr="002D72C2" w:rsidRDefault="002D72C2" w:rsidP="002D72C2">
      <w:pPr>
        <w:shd w:val="clear" w:color="auto" w:fill="FFFFFF"/>
        <w:spacing w:after="0" w:line="240" w:lineRule="auto"/>
        <w:rPr>
          <w:rFonts w:ascii="Arial" w:eastAsia="Times New Roman" w:hAnsi="Arial" w:cs="Arial"/>
          <w:sz w:val="24"/>
          <w:szCs w:val="24"/>
          <w:lang w:eastAsia="en-GB"/>
        </w:rPr>
      </w:pPr>
      <w:r w:rsidRPr="002D72C2">
        <w:rPr>
          <w:rFonts w:ascii="Arial" w:eastAsia="Times New Roman" w:hAnsi="Arial" w:cs="Arial"/>
          <w:sz w:val="24"/>
          <w:szCs w:val="24"/>
          <w:lang w:eastAsia="en-GB"/>
        </w:rPr>
        <w:t>Applications are invited from registered charities, voluntary organisations and groups in</w:t>
      </w:r>
      <w:r>
        <w:rPr>
          <w:rFonts w:ascii="Arial" w:eastAsia="Times New Roman" w:hAnsi="Arial" w:cs="Arial"/>
          <w:sz w:val="24"/>
          <w:szCs w:val="24"/>
          <w:lang w:eastAsia="en-GB"/>
        </w:rPr>
        <w:t xml:space="preserve"> NI</w:t>
      </w:r>
      <w:r w:rsidRPr="002D72C2">
        <w:rPr>
          <w:rFonts w:ascii="Arial" w:eastAsia="Times New Roman" w:hAnsi="Arial" w:cs="Arial"/>
          <w:sz w:val="24"/>
          <w:szCs w:val="24"/>
          <w:lang w:eastAsia="en-GB"/>
        </w:rPr>
        <w:t>. Preference is given to applications from charities and voluntary organisations with a track record of handling grants and loans.</w:t>
      </w:r>
      <w:r>
        <w:rPr>
          <w:rFonts w:ascii="Arial" w:eastAsia="Times New Roman" w:hAnsi="Arial" w:cs="Arial"/>
          <w:sz w:val="24"/>
          <w:szCs w:val="24"/>
          <w:lang w:eastAsia="en-GB"/>
        </w:rPr>
        <w:t xml:space="preserve"> </w:t>
      </w:r>
      <w:r w:rsidRPr="002D72C2">
        <w:rPr>
          <w:rFonts w:ascii="Arial" w:eastAsia="Times New Roman" w:hAnsi="Arial" w:cs="Arial"/>
          <w:sz w:val="24"/>
          <w:szCs w:val="24"/>
          <w:lang w:eastAsia="en-GB"/>
        </w:rPr>
        <w:t xml:space="preserve">Only in exceptional circumstances </w:t>
      </w:r>
      <w:r>
        <w:rPr>
          <w:rFonts w:ascii="Arial" w:eastAsia="Times New Roman" w:hAnsi="Arial" w:cs="Arial"/>
          <w:sz w:val="24"/>
          <w:szCs w:val="24"/>
          <w:lang w:eastAsia="en-GB"/>
        </w:rPr>
        <w:t xml:space="preserve">are grants made to individuals. </w:t>
      </w:r>
    </w:p>
    <w:p w14:paraId="0411B844" w14:textId="77777777" w:rsidR="002D72C2" w:rsidRPr="002D72C2" w:rsidRDefault="002D72C2" w:rsidP="002D72C2">
      <w:pPr>
        <w:shd w:val="clear" w:color="auto" w:fill="FFFFFF"/>
        <w:spacing w:after="0" w:line="240" w:lineRule="auto"/>
        <w:rPr>
          <w:rFonts w:ascii="Arial" w:eastAsia="Times New Roman" w:hAnsi="Arial" w:cs="Arial"/>
          <w:sz w:val="24"/>
          <w:szCs w:val="24"/>
          <w:lang w:eastAsia="en-GB"/>
        </w:rPr>
      </w:pPr>
      <w:r w:rsidRPr="002D72C2">
        <w:rPr>
          <w:rFonts w:ascii="Arial" w:eastAsia="Times New Roman" w:hAnsi="Arial" w:cs="Arial"/>
          <w:sz w:val="24"/>
          <w:szCs w:val="24"/>
          <w:lang w:eastAsia="en-GB"/>
        </w:rPr>
        <w:t>The Trust has a preference for supporting short-term projects where visible benefits and outcomes are expected over a period of 3-12 months. This means that the Trust is less likely to assist with projects that involve the improvement of lands or buildings.</w:t>
      </w:r>
    </w:p>
    <w:p w14:paraId="36D6B4E9" w14:textId="77777777" w:rsidR="002D72C2" w:rsidRDefault="002D72C2" w:rsidP="002D72C2">
      <w:pPr>
        <w:shd w:val="clear" w:color="auto" w:fill="FFFFFF"/>
        <w:spacing w:after="0" w:line="240" w:lineRule="auto"/>
        <w:rPr>
          <w:rFonts w:ascii="Arial" w:eastAsia="Times New Roman" w:hAnsi="Arial" w:cs="Arial"/>
          <w:sz w:val="24"/>
          <w:szCs w:val="24"/>
          <w:lang w:eastAsia="en-GB"/>
        </w:rPr>
      </w:pPr>
    </w:p>
    <w:p w14:paraId="65E72EED" w14:textId="77777777" w:rsidR="002D72C2" w:rsidRDefault="005A0350" w:rsidP="002D72C2">
      <w:pPr>
        <w:shd w:val="clear" w:color="auto" w:fill="FFFFFF"/>
        <w:spacing w:after="0" w:line="240" w:lineRule="auto"/>
        <w:rPr>
          <w:rFonts w:ascii="Arial" w:eastAsia="Times New Roman" w:hAnsi="Arial" w:cs="Arial"/>
          <w:sz w:val="24"/>
          <w:szCs w:val="24"/>
          <w:lang w:eastAsia="en-GB"/>
        </w:rPr>
      </w:pPr>
      <w:hyperlink r:id="rId256" w:history="1">
        <w:r w:rsidR="002351C9" w:rsidRPr="00B74A1C">
          <w:rPr>
            <w:rStyle w:val="Hyperlink"/>
            <w:rFonts w:ascii="Arial" w:eastAsia="Times New Roman" w:hAnsi="Arial" w:cs="Arial"/>
            <w:sz w:val="24"/>
            <w:szCs w:val="24"/>
            <w:lang w:eastAsia="en-GB"/>
          </w:rPr>
          <w:t>https://www.victoriahomestrust.com/</w:t>
        </w:r>
      </w:hyperlink>
    </w:p>
    <w:p w14:paraId="71002398" w14:textId="77777777" w:rsidR="00520E21" w:rsidRDefault="00520E21" w:rsidP="00F061C2">
      <w:pPr>
        <w:shd w:val="clear" w:color="auto" w:fill="FFFFFF"/>
        <w:spacing w:after="0" w:line="240" w:lineRule="auto"/>
        <w:rPr>
          <w:rStyle w:val="Hyperlink"/>
          <w:rFonts w:ascii="Arial" w:hAnsi="Arial" w:cs="Arial"/>
          <w:b/>
          <w:color w:val="auto"/>
          <w:sz w:val="24"/>
          <w:szCs w:val="24"/>
        </w:rPr>
      </w:pPr>
    </w:p>
    <w:p w14:paraId="3E710484" w14:textId="77777777" w:rsidR="0079146D" w:rsidRDefault="0079146D" w:rsidP="00F061C2">
      <w:pPr>
        <w:shd w:val="clear" w:color="auto" w:fill="FFFFFF"/>
        <w:spacing w:after="0" w:line="240" w:lineRule="auto"/>
        <w:rPr>
          <w:rStyle w:val="Hyperlink"/>
          <w:rFonts w:ascii="Arial" w:hAnsi="Arial" w:cs="Arial"/>
          <w:color w:val="auto"/>
          <w:sz w:val="24"/>
          <w:szCs w:val="24"/>
          <w:u w:val="none"/>
        </w:rPr>
      </w:pPr>
      <w:r>
        <w:rPr>
          <w:rStyle w:val="Hyperlink"/>
          <w:rFonts w:ascii="Arial" w:hAnsi="Arial" w:cs="Arial"/>
          <w:b/>
          <w:color w:val="auto"/>
          <w:sz w:val="24"/>
          <w:szCs w:val="24"/>
        </w:rPr>
        <w:t>Victoria Wood Foundation</w:t>
      </w:r>
    </w:p>
    <w:p w14:paraId="10C71B57" w14:textId="77777777" w:rsidR="0079146D" w:rsidRDefault="0079146D" w:rsidP="0079146D">
      <w:pPr>
        <w:shd w:val="clear" w:color="auto" w:fill="FFFFFF"/>
        <w:spacing w:after="0" w:line="240" w:lineRule="auto"/>
        <w:rPr>
          <w:rFonts w:ascii="Arial" w:eastAsia="Times New Roman" w:hAnsi="Arial" w:cs="Arial"/>
          <w:sz w:val="24"/>
          <w:szCs w:val="24"/>
          <w:lang w:eastAsia="en-GB"/>
        </w:rPr>
      </w:pPr>
    </w:p>
    <w:p w14:paraId="417094D9" w14:textId="77777777" w:rsidR="0079146D" w:rsidRDefault="0079146D" w:rsidP="0079146D">
      <w:pPr>
        <w:shd w:val="clear" w:color="auto" w:fill="FFFFFF"/>
        <w:spacing w:after="0" w:line="240" w:lineRule="auto"/>
        <w:jc w:val="both"/>
        <w:rPr>
          <w:rFonts w:ascii="Arial" w:eastAsia="Times New Roman" w:hAnsi="Arial" w:cs="Arial"/>
          <w:sz w:val="24"/>
          <w:szCs w:val="24"/>
          <w:lang w:eastAsia="en-GB"/>
        </w:rPr>
      </w:pPr>
      <w:r w:rsidRPr="0079146D">
        <w:rPr>
          <w:rFonts w:ascii="Arial" w:eastAsia="Times New Roman" w:hAnsi="Arial" w:cs="Arial"/>
          <w:sz w:val="24"/>
          <w:szCs w:val="24"/>
          <w:lang w:eastAsia="en-GB"/>
        </w:rPr>
        <w:t xml:space="preserve">The Victoria Wood Foundation was set up following the death of comedian Victoria Wood in 2016. The Trustees are </w:t>
      </w:r>
      <w:r>
        <w:rPr>
          <w:rFonts w:ascii="Arial" w:eastAsia="Times New Roman" w:hAnsi="Arial" w:cs="Arial"/>
          <w:sz w:val="24"/>
          <w:szCs w:val="24"/>
          <w:lang w:eastAsia="en-GB"/>
        </w:rPr>
        <w:t xml:space="preserve">her </w:t>
      </w:r>
      <w:r w:rsidRPr="0079146D">
        <w:rPr>
          <w:rFonts w:ascii="Arial" w:eastAsia="Times New Roman" w:hAnsi="Arial" w:cs="Arial"/>
          <w:sz w:val="24"/>
          <w:szCs w:val="24"/>
          <w:lang w:eastAsia="en-GB"/>
        </w:rPr>
        <w:t xml:space="preserve">former friends and </w:t>
      </w:r>
      <w:r>
        <w:rPr>
          <w:rFonts w:ascii="Arial" w:eastAsia="Times New Roman" w:hAnsi="Arial" w:cs="Arial"/>
          <w:sz w:val="24"/>
          <w:szCs w:val="24"/>
          <w:lang w:eastAsia="en-GB"/>
        </w:rPr>
        <w:t xml:space="preserve">they </w:t>
      </w:r>
      <w:r w:rsidRPr="0079146D">
        <w:rPr>
          <w:rFonts w:ascii="Arial" w:eastAsia="Times New Roman" w:hAnsi="Arial" w:cs="Arial"/>
          <w:sz w:val="24"/>
          <w:szCs w:val="24"/>
          <w:lang w:eastAsia="en-GB"/>
        </w:rPr>
        <w:t xml:space="preserve">are interested in supporting areas that would have interested her, namely </w:t>
      </w:r>
      <w:r w:rsidRPr="0079146D">
        <w:rPr>
          <w:rFonts w:ascii="Arial" w:eastAsia="Times New Roman" w:hAnsi="Arial" w:cs="Arial"/>
          <w:b/>
          <w:sz w:val="24"/>
          <w:szCs w:val="24"/>
          <w:lang w:eastAsia="en-GB"/>
        </w:rPr>
        <w:t>the arts, in all forms</w:t>
      </w:r>
      <w:r w:rsidRPr="0079146D">
        <w:rPr>
          <w:rFonts w:ascii="Arial" w:eastAsia="Times New Roman" w:hAnsi="Arial" w:cs="Arial"/>
          <w:sz w:val="24"/>
          <w:szCs w:val="24"/>
          <w:lang w:eastAsia="en-GB"/>
        </w:rPr>
        <w:t xml:space="preserve">. </w:t>
      </w:r>
    </w:p>
    <w:p w14:paraId="7E0007BB" w14:textId="0BDBEE30" w:rsidR="0079146D" w:rsidRDefault="0079146D" w:rsidP="008556AC">
      <w:pPr>
        <w:shd w:val="clear" w:color="auto" w:fill="FFFFFF"/>
        <w:spacing w:after="0" w:line="240" w:lineRule="auto"/>
        <w:jc w:val="both"/>
        <w:rPr>
          <w:rStyle w:val="Hyperlink"/>
          <w:rFonts w:ascii="Arial" w:hAnsi="Arial" w:cs="Arial"/>
          <w:sz w:val="24"/>
          <w:szCs w:val="24"/>
        </w:rPr>
      </w:pPr>
      <w:r w:rsidRPr="0079146D">
        <w:rPr>
          <w:rFonts w:ascii="Arial" w:eastAsia="Times New Roman" w:hAnsi="Arial" w:cs="Arial"/>
          <w:sz w:val="24"/>
          <w:szCs w:val="24"/>
          <w:lang w:eastAsia="en-GB"/>
        </w:rPr>
        <w:t>No minimum or maximum grant amount is specified. Arts organisations and groups in the UK are welcome to apply for grants to cover costs associated with eligible arts projects.</w:t>
      </w:r>
      <w:r>
        <w:rPr>
          <w:rFonts w:ascii="Arial" w:eastAsia="Times New Roman" w:hAnsi="Arial" w:cs="Arial"/>
          <w:sz w:val="24"/>
          <w:szCs w:val="24"/>
          <w:lang w:eastAsia="en-GB"/>
        </w:rPr>
        <w:t xml:space="preserve"> </w:t>
      </w:r>
      <w:r w:rsidRPr="0079146D">
        <w:rPr>
          <w:rFonts w:ascii="Arial" w:eastAsia="Times New Roman" w:hAnsi="Arial" w:cs="Arial"/>
          <w:sz w:val="24"/>
          <w:szCs w:val="24"/>
          <w:lang w:eastAsia="en-GB"/>
        </w:rPr>
        <w:t xml:space="preserve">The Trustees normally meet twice a year, in </w:t>
      </w:r>
      <w:r w:rsidRPr="0079146D">
        <w:rPr>
          <w:rFonts w:ascii="Arial" w:eastAsia="Times New Roman" w:hAnsi="Arial" w:cs="Arial"/>
          <w:b/>
          <w:sz w:val="24"/>
          <w:szCs w:val="24"/>
          <w:lang w:eastAsia="en-GB"/>
        </w:rPr>
        <w:t>July and December</w:t>
      </w:r>
      <w:r w:rsidRPr="0079146D">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79146D">
        <w:rPr>
          <w:rFonts w:ascii="Arial" w:eastAsia="Times New Roman" w:hAnsi="Arial" w:cs="Arial"/>
          <w:sz w:val="24"/>
          <w:szCs w:val="24"/>
          <w:lang w:eastAsia="en-GB"/>
        </w:rPr>
        <w:t>Applications should be received at least two weeks before the following meeting. Applications should be made in writing via the contact form on the website.</w:t>
      </w:r>
      <w:r w:rsidR="008556AC">
        <w:rPr>
          <w:rFonts w:ascii="Arial" w:eastAsia="Times New Roman" w:hAnsi="Arial" w:cs="Arial"/>
          <w:sz w:val="24"/>
          <w:szCs w:val="24"/>
          <w:lang w:eastAsia="en-GB"/>
        </w:rPr>
        <w:t xml:space="preserve">  </w:t>
      </w:r>
      <w:hyperlink r:id="rId257" w:history="1">
        <w:r w:rsidRPr="002F6A17">
          <w:rPr>
            <w:rStyle w:val="Hyperlink"/>
            <w:rFonts w:ascii="Arial" w:hAnsi="Arial" w:cs="Arial"/>
            <w:sz w:val="24"/>
            <w:szCs w:val="24"/>
          </w:rPr>
          <w:t>https://victoriawoodfoundation.org.uk/</w:t>
        </w:r>
      </w:hyperlink>
    </w:p>
    <w:p w14:paraId="62358D03" w14:textId="77777777" w:rsidR="00A31247" w:rsidRDefault="00A31247" w:rsidP="008556AC">
      <w:pPr>
        <w:shd w:val="clear" w:color="auto" w:fill="FFFFFF"/>
        <w:spacing w:after="0" w:line="240" w:lineRule="auto"/>
        <w:jc w:val="both"/>
        <w:rPr>
          <w:rStyle w:val="Hyperlink"/>
          <w:rFonts w:ascii="Arial" w:hAnsi="Arial" w:cs="Arial"/>
          <w:sz w:val="24"/>
          <w:szCs w:val="24"/>
        </w:rPr>
      </w:pPr>
    </w:p>
    <w:p w14:paraId="562E0D12" w14:textId="66A01BD1" w:rsidR="00351672" w:rsidRPr="00351672" w:rsidRDefault="00351672" w:rsidP="008556AC">
      <w:pPr>
        <w:shd w:val="clear" w:color="auto" w:fill="FFFFFF"/>
        <w:spacing w:after="0" w:line="240" w:lineRule="auto"/>
        <w:jc w:val="both"/>
        <w:rPr>
          <w:rStyle w:val="Hyperlink"/>
          <w:rFonts w:ascii="Arial" w:hAnsi="Arial" w:cs="Arial"/>
          <w:b/>
          <w:bCs/>
          <w:color w:val="auto"/>
          <w:sz w:val="24"/>
          <w:szCs w:val="24"/>
        </w:rPr>
      </w:pPr>
      <w:r w:rsidRPr="00351672">
        <w:rPr>
          <w:rStyle w:val="Hyperlink"/>
          <w:rFonts w:ascii="Arial" w:hAnsi="Arial" w:cs="Arial"/>
          <w:b/>
          <w:bCs/>
          <w:color w:val="auto"/>
          <w:sz w:val="24"/>
          <w:szCs w:val="24"/>
        </w:rPr>
        <w:t>Weavers’ Company Benevolent Fund</w:t>
      </w:r>
    </w:p>
    <w:p w14:paraId="76F6AEF5" w14:textId="77777777" w:rsidR="00351672" w:rsidRPr="00351672" w:rsidRDefault="00351672" w:rsidP="008556AC">
      <w:pPr>
        <w:shd w:val="clear" w:color="auto" w:fill="FFFFFF"/>
        <w:spacing w:after="0" w:line="240" w:lineRule="auto"/>
        <w:jc w:val="both"/>
        <w:rPr>
          <w:rStyle w:val="Hyperlink"/>
          <w:rFonts w:ascii="Arial" w:hAnsi="Arial" w:cs="Arial"/>
          <w:b/>
          <w:bCs/>
          <w:color w:val="auto"/>
          <w:sz w:val="24"/>
          <w:szCs w:val="24"/>
        </w:rPr>
      </w:pPr>
    </w:p>
    <w:p w14:paraId="324280BB" w14:textId="49816C66" w:rsidR="00351672" w:rsidRPr="00351672" w:rsidRDefault="00351672" w:rsidP="008556AC">
      <w:pPr>
        <w:shd w:val="clear" w:color="auto" w:fill="FFFFFF"/>
        <w:spacing w:after="0" w:line="240" w:lineRule="auto"/>
        <w:jc w:val="both"/>
        <w:rPr>
          <w:rFonts w:ascii="Arial" w:eastAsia="Times New Roman" w:hAnsi="Arial" w:cs="Arial"/>
          <w:sz w:val="24"/>
          <w:szCs w:val="24"/>
        </w:rPr>
      </w:pPr>
      <w:r w:rsidRPr="00351672">
        <w:rPr>
          <w:rFonts w:ascii="Arial" w:eastAsia="Times New Roman" w:hAnsi="Arial" w:cs="Arial"/>
          <w:sz w:val="24"/>
          <w:szCs w:val="24"/>
        </w:rPr>
        <w:t xml:space="preserve">The Fund's principal aim is to support </w:t>
      </w:r>
      <w:r w:rsidRPr="00351672">
        <w:rPr>
          <w:rFonts w:ascii="Arial" w:eastAsia="Times New Roman" w:hAnsi="Arial" w:cs="Arial"/>
          <w:b/>
          <w:bCs/>
          <w:sz w:val="24"/>
          <w:szCs w:val="24"/>
        </w:rPr>
        <w:t>people in trouble, particularly young offenders and ex-offenders, and other disadvantaged young people particularly those at risk of criminal involvement</w:t>
      </w:r>
      <w:r w:rsidRPr="00351672">
        <w:rPr>
          <w:rFonts w:ascii="Arial" w:eastAsia="Times New Roman" w:hAnsi="Arial" w:cs="Arial"/>
          <w:sz w:val="24"/>
          <w:szCs w:val="24"/>
        </w:rPr>
        <w:t>. Organisations must normally be registered charities or in the process of applying for registration. The Company will consider funding up to £15,000 per annum.</w:t>
      </w:r>
      <w:r>
        <w:rPr>
          <w:rFonts w:ascii="Arial" w:eastAsia="Times New Roman" w:hAnsi="Arial" w:cs="Arial"/>
          <w:sz w:val="24"/>
          <w:szCs w:val="24"/>
        </w:rPr>
        <w:t xml:space="preserve"> Applications are considered three times per year. See website for more details.</w:t>
      </w:r>
    </w:p>
    <w:p w14:paraId="2EFDD47E" w14:textId="77777777" w:rsidR="00351672" w:rsidRDefault="00351672" w:rsidP="008556AC">
      <w:pPr>
        <w:shd w:val="clear" w:color="auto" w:fill="FFFFFF"/>
        <w:spacing w:after="0" w:line="240" w:lineRule="auto"/>
        <w:jc w:val="both"/>
        <w:rPr>
          <w:rStyle w:val="Hyperlink"/>
          <w:rFonts w:ascii="Arial" w:hAnsi="Arial" w:cs="Arial"/>
          <w:color w:val="auto"/>
          <w:sz w:val="24"/>
          <w:szCs w:val="24"/>
        </w:rPr>
      </w:pPr>
    </w:p>
    <w:p w14:paraId="7B346D2F" w14:textId="0236FDD1" w:rsidR="00351672" w:rsidRDefault="005A0350" w:rsidP="008556AC">
      <w:pPr>
        <w:shd w:val="clear" w:color="auto" w:fill="FFFFFF"/>
        <w:spacing w:after="0" w:line="240" w:lineRule="auto"/>
        <w:jc w:val="both"/>
        <w:rPr>
          <w:rStyle w:val="Hyperlink"/>
          <w:rFonts w:ascii="Arial" w:hAnsi="Arial" w:cs="Arial"/>
          <w:color w:val="auto"/>
          <w:sz w:val="24"/>
          <w:szCs w:val="24"/>
        </w:rPr>
      </w:pPr>
      <w:hyperlink r:id="rId258" w:history="1">
        <w:r w:rsidR="00351672" w:rsidRPr="005C3456">
          <w:rPr>
            <w:rStyle w:val="Hyperlink"/>
            <w:rFonts w:ascii="Arial" w:hAnsi="Arial" w:cs="Arial"/>
            <w:sz w:val="24"/>
            <w:szCs w:val="24"/>
          </w:rPr>
          <w:t>https://www.weavers.org.uk/charity/charitable-grants/</w:t>
        </w:r>
      </w:hyperlink>
    </w:p>
    <w:p w14:paraId="1B2B0617" w14:textId="77777777" w:rsidR="00351672" w:rsidRPr="00351672" w:rsidRDefault="00351672" w:rsidP="008556AC">
      <w:pPr>
        <w:shd w:val="clear" w:color="auto" w:fill="FFFFFF"/>
        <w:spacing w:after="0" w:line="240" w:lineRule="auto"/>
        <w:jc w:val="both"/>
        <w:rPr>
          <w:rStyle w:val="Hyperlink"/>
          <w:rFonts w:ascii="Arial" w:hAnsi="Arial" w:cs="Arial"/>
          <w:color w:val="auto"/>
          <w:sz w:val="24"/>
          <w:szCs w:val="24"/>
        </w:rPr>
      </w:pPr>
    </w:p>
    <w:p w14:paraId="2E9C0EF1" w14:textId="77777777" w:rsidR="00222685" w:rsidRDefault="00222685" w:rsidP="008556AC">
      <w:pPr>
        <w:shd w:val="clear" w:color="auto" w:fill="FFFFFF"/>
        <w:spacing w:after="0" w:line="240" w:lineRule="auto"/>
        <w:jc w:val="both"/>
        <w:rPr>
          <w:rStyle w:val="Hyperlink"/>
          <w:rFonts w:ascii="Arial" w:hAnsi="Arial" w:cs="Arial"/>
          <w:b/>
          <w:color w:val="auto"/>
          <w:sz w:val="24"/>
          <w:szCs w:val="24"/>
        </w:rPr>
      </w:pPr>
    </w:p>
    <w:p w14:paraId="008C5117" w14:textId="77777777" w:rsidR="00222685" w:rsidRDefault="00222685" w:rsidP="008556AC">
      <w:pPr>
        <w:shd w:val="clear" w:color="auto" w:fill="FFFFFF"/>
        <w:spacing w:after="0" w:line="240" w:lineRule="auto"/>
        <w:jc w:val="both"/>
        <w:rPr>
          <w:rStyle w:val="Hyperlink"/>
          <w:rFonts w:ascii="Arial" w:hAnsi="Arial" w:cs="Arial"/>
          <w:b/>
          <w:color w:val="auto"/>
          <w:sz w:val="24"/>
          <w:szCs w:val="24"/>
        </w:rPr>
      </w:pPr>
    </w:p>
    <w:p w14:paraId="4C9D2EBD" w14:textId="77777777" w:rsidR="00222685" w:rsidRDefault="00222685" w:rsidP="008556AC">
      <w:pPr>
        <w:shd w:val="clear" w:color="auto" w:fill="FFFFFF"/>
        <w:spacing w:after="0" w:line="240" w:lineRule="auto"/>
        <w:jc w:val="both"/>
        <w:rPr>
          <w:rStyle w:val="Hyperlink"/>
          <w:rFonts w:ascii="Arial" w:hAnsi="Arial" w:cs="Arial"/>
          <w:b/>
          <w:color w:val="auto"/>
          <w:sz w:val="24"/>
          <w:szCs w:val="24"/>
        </w:rPr>
      </w:pPr>
    </w:p>
    <w:p w14:paraId="1A84A412" w14:textId="77777777" w:rsidR="00222685" w:rsidRDefault="00222685" w:rsidP="008556AC">
      <w:pPr>
        <w:shd w:val="clear" w:color="auto" w:fill="FFFFFF"/>
        <w:spacing w:after="0" w:line="240" w:lineRule="auto"/>
        <w:jc w:val="both"/>
        <w:rPr>
          <w:rStyle w:val="Hyperlink"/>
          <w:rFonts w:ascii="Arial" w:hAnsi="Arial" w:cs="Arial"/>
          <w:b/>
          <w:color w:val="auto"/>
          <w:sz w:val="24"/>
          <w:szCs w:val="24"/>
        </w:rPr>
      </w:pPr>
    </w:p>
    <w:p w14:paraId="53DFBEAD" w14:textId="77777777" w:rsidR="00222685" w:rsidRDefault="00222685" w:rsidP="008556AC">
      <w:pPr>
        <w:shd w:val="clear" w:color="auto" w:fill="FFFFFF"/>
        <w:spacing w:after="0" w:line="240" w:lineRule="auto"/>
        <w:jc w:val="both"/>
        <w:rPr>
          <w:rStyle w:val="Hyperlink"/>
          <w:rFonts w:ascii="Arial" w:hAnsi="Arial" w:cs="Arial"/>
          <w:b/>
          <w:color w:val="auto"/>
          <w:sz w:val="24"/>
          <w:szCs w:val="24"/>
        </w:rPr>
      </w:pPr>
    </w:p>
    <w:p w14:paraId="07313AFD" w14:textId="77777777" w:rsidR="00222685" w:rsidRDefault="00222685" w:rsidP="008556AC">
      <w:pPr>
        <w:shd w:val="clear" w:color="auto" w:fill="FFFFFF"/>
        <w:spacing w:after="0" w:line="240" w:lineRule="auto"/>
        <w:jc w:val="both"/>
        <w:rPr>
          <w:rStyle w:val="Hyperlink"/>
          <w:rFonts w:ascii="Arial" w:hAnsi="Arial" w:cs="Arial"/>
          <w:b/>
          <w:color w:val="auto"/>
          <w:sz w:val="24"/>
          <w:szCs w:val="24"/>
        </w:rPr>
      </w:pPr>
    </w:p>
    <w:p w14:paraId="4641D83C" w14:textId="77777777" w:rsidR="00222685" w:rsidRDefault="00222685" w:rsidP="008556AC">
      <w:pPr>
        <w:shd w:val="clear" w:color="auto" w:fill="FFFFFF"/>
        <w:spacing w:after="0" w:line="240" w:lineRule="auto"/>
        <w:jc w:val="both"/>
        <w:rPr>
          <w:rStyle w:val="Hyperlink"/>
          <w:rFonts w:ascii="Arial" w:hAnsi="Arial" w:cs="Arial"/>
          <w:b/>
          <w:color w:val="auto"/>
          <w:sz w:val="24"/>
          <w:szCs w:val="24"/>
        </w:rPr>
      </w:pPr>
    </w:p>
    <w:p w14:paraId="3B6FA480" w14:textId="06B0C352" w:rsidR="00A31247" w:rsidRPr="00A31247" w:rsidRDefault="00A31247" w:rsidP="008556AC">
      <w:pPr>
        <w:shd w:val="clear" w:color="auto" w:fill="FFFFFF"/>
        <w:spacing w:after="0" w:line="240" w:lineRule="auto"/>
        <w:jc w:val="both"/>
        <w:rPr>
          <w:rStyle w:val="Hyperlink"/>
          <w:rFonts w:ascii="Arial" w:hAnsi="Arial" w:cs="Arial"/>
          <w:b/>
          <w:color w:val="auto"/>
          <w:sz w:val="24"/>
          <w:szCs w:val="24"/>
        </w:rPr>
      </w:pPr>
      <w:r w:rsidRPr="00A31247">
        <w:rPr>
          <w:rStyle w:val="Hyperlink"/>
          <w:rFonts w:ascii="Arial" w:hAnsi="Arial" w:cs="Arial"/>
          <w:b/>
          <w:color w:val="auto"/>
          <w:sz w:val="24"/>
          <w:szCs w:val="24"/>
        </w:rPr>
        <w:t>Wingate Foundation</w:t>
      </w:r>
    </w:p>
    <w:p w14:paraId="4506985E" w14:textId="77777777" w:rsidR="00A31247" w:rsidRDefault="00A31247" w:rsidP="008556AC">
      <w:pPr>
        <w:shd w:val="clear" w:color="auto" w:fill="FFFFFF"/>
        <w:spacing w:after="0" w:line="240" w:lineRule="auto"/>
        <w:jc w:val="both"/>
        <w:rPr>
          <w:rStyle w:val="Hyperlink"/>
          <w:rFonts w:ascii="Arial" w:hAnsi="Arial" w:cs="Arial"/>
          <w:sz w:val="24"/>
          <w:szCs w:val="24"/>
        </w:rPr>
      </w:pPr>
    </w:p>
    <w:p w14:paraId="29102E22" w14:textId="77777777" w:rsidR="00A31247" w:rsidRDefault="00A31247" w:rsidP="00A31247">
      <w:pPr>
        <w:shd w:val="clear" w:color="auto" w:fill="FFFFFF"/>
        <w:spacing w:after="0" w:line="240" w:lineRule="auto"/>
        <w:rPr>
          <w:rFonts w:ascii="Arial" w:eastAsia="Times New Roman" w:hAnsi="Arial" w:cs="Arial"/>
          <w:color w:val="333333"/>
          <w:sz w:val="24"/>
          <w:szCs w:val="24"/>
          <w:lang w:eastAsia="en-GB"/>
        </w:rPr>
      </w:pPr>
      <w:r w:rsidRPr="00A31247">
        <w:rPr>
          <w:rFonts w:ascii="Arial" w:eastAsia="Times New Roman" w:hAnsi="Arial" w:cs="Arial"/>
          <w:bCs/>
          <w:color w:val="333333"/>
          <w:sz w:val="24"/>
          <w:szCs w:val="24"/>
          <w:lang w:eastAsia="en-GB"/>
        </w:rPr>
        <w:t>Discretionary grants are available to UK registered charitable organisations active in the following categories</w:t>
      </w:r>
      <w:r w:rsidRPr="00A31247">
        <w:rPr>
          <w:rFonts w:ascii="Arial" w:eastAsia="Times New Roman" w:hAnsi="Arial" w:cs="Arial"/>
          <w:b/>
          <w:bCs/>
          <w:color w:val="333333"/>
          <w:sz w:val="24"/>
          <w:szCs w:val="24"/>
          <w:lang w:eastAsia="en-GB"/>
        </w:rPr>
        <w:t>: i) Jewish life and learning, ii) performing arts (excluding music), iii) music and iv) medical research travel grants.</w:t>
      </w:r>
      <w:r w:rsidRPr="00A31247">
        <w:rPr>
          <w:rFonts w:ascii="Arial" w:eastAsia="Times New Roman" w:hAnsi="Arial" w:cs="Arial"/>
          <w:bCs/>
          <w:color w:val="333333"/>
          <w:sz w:val="24"/>
          <w:szCs w:val="24"/>
          <w:lang w:eastAsia="en-GB"/>
        </w:rPr>
        <w:t xml:space="preserve"> Grants are intended to </w:t>
      </w:r>
      <w:r w:rsidRPr="00A31247">
        <w:rPr>
          <w:rFonts w:ascii="Arial" w:eastAsia="Times New Roman" w:hAnsi="Arial" w:cs="Arial"/>
          <w:color w:val="333333"/>
          <w:sz w:val="24"/>
          <w:szCs w:val="24"/>
          <w:lang w:eastAsia="en-GB"/>
        </w:rPr>
        <w:t>support activity which creates a significant impact on individuals and/or communities, and leaves a lasting legacy. No minimum or maximum level of grant is specified other than medical research travel grants, which are for up to £1,000.</w:t>
      </w:r>
    </w:p>
    <w:p w14:paraId="6CC69BFA" w14:textId="77777777" w:rsidR="00A31247" w:rsidRPr="00A31247" w:rsidRDefault="00A31247" w:rsidP="00A31247">
      <w:pPr>
        <w:shd w:val="clear" w:color="auto" w:fill="FFFFFF"/>
        <w:spacing w:after="0" w:line="240" w:lineRule="auto"/>
        <w:rPr>
          <w:rFonts w:ascii="Arial" w:eastAsia="Times New Roman" w:hAnsi="Arial" w:cs="Arial"/>
          <w:color w:val="333333"/>
          <w:sz w:val="24"/>
          <w:szCs w:val="24"/>
          <w:lang w:eastAsia="en-GB"/>
        </w:rPr>
      </w:pPr>
    </w:p>
    <w:p w14:paraId="1A5AA68E" w14:textId="77777777" w:rsidR="00313CFA" w:rsidRDefault="005A0350" w:rsidP="00A31247">
      <w:pPr>
        <w:shd w:val="clear" w:color="auto" w:fill="FFFFFF"/>
        <w:spacing w:after="0" w:line="240" w:lineRule="auto"/>
        <w:jc w:val="both"/>
        <w:rPr>
          <w:rStyle w:val="Hyperlink"/>
          <w:rFonts w:ascii="Arial" w:hAnsi="Arial" w:cs="Arial"/>
          <w:sz w:val="24"/>
          <w:szCs w:val="24"/>
        </w:rPr>
      </w:pPr>
      <w:hyperlink r:id="rId259" w:history="1">
        <w:r w:rsidR="00A31247" w:rsidRPr="00A31247">
          <w:rPr>
            <w:rStyle w:val="Hyperlink"/>
            <w:rFonts w:ascii="Arial" w:hAnsi="Arial" w:cs="Arial"/>
            <w:sz w:val="24"/>
            <w:szCs w:val="24"/>
          </w:rPr>
          <w:t>https://wingate.org.uk/</w:t>
        </w:r>
      </w:hyperlink>
    </w:p>
    <w:p w14:paraId="22B45C3F" w14:textId="77777777" w:rsidR="009D4921" w:rsidRDefault="009D4921" w:rsidP="00A31247">
      <w:pPr>
        <w:shd w:val="clear" w:color="auto" w:fill="FFFFFF"/>
        <w:spacing w:after="0" w:line="240" w:lineRule="auto"/>
        <w:jc w:val="both"/>
        <w:rPr>
          <w:rStyle w:val="Hyperlink"/>
          <w:rFonts w:ascii="Arial" w:hAnsi="Arial" w:cs="Arial"/>
          <w:sz w:val="24"/>
          <w:szCs w:val="24"/>
        </w:rPr>
      </w:pPr>
    </w:p>
    <w:p w14:paraId="7C439B60" w14:textId="25B1220C" w:rsidR="004C7E1E" w:rsidRDefault="004C7E1E" w:rsidP="00A31247">
      <w:pPr>
        <w:shd w:val="clear" w:color="auto" w:fill="FFFFFF"/>
        <w:spacing w:after="0" w:line="240" w:lineRule="auto"/>
        <w:jc w:val="both"/>
        <w:rPr>
          <w:rStyle w:val="Hyperlink"/>
          <w:rFonts w:ascii="Arial" w:hAnsi="Arial" w:cs="Arial"/>
          <w:b/>
          <w:color w:val="auto"/>
          <w:sz w:val="24"/>
          <w:szCs w:val="24"/>
        </w:rPr>
      </w:pPr>
      <w:r w:rsidRPr="004C7E1E">
        <w:rPr>
          <w:rStyle w:val="Hyperlink"/>
          <w:rFonts w:ascii="Arial" w:hAnsi="Arial" w:cs="Arial"/>
          <w:b/>
          <w:color w:val="auto"/>
          <w:sz w:val="24"/>
          <w:szCs w:val="24"/>
        </w:rPr>
        <w:t>The Wolfson Foundation</w:t>
      </w:r>
      <w:r w:rsidR="00C804EC">
        <w:rPr>
          <w:rStyle w:val="Hyperlink"/>
          <w:rFonts w:ascii="Arial" w:hAnsi="Arial" w:cs="Arial"/>
          <w:b/>
          <w:color w:val="auto"/>
          <w:sz w:val="24"/>
          <w:szCs w:val="24"/>
        </w:rPr>
        <w:t>: Funding for Places</w:t>
      </w:r>
    </w:p>
    <w:p w14:paraId="48AC9E72" w14:textId="77777777" w:rsidR="004C7E1E" w:rsidRDefault="004C7E1E" w:rsidP="00A31247">
      <w:pPr>
        <w:shd w:val="clear" w:color="auto" w:fill="FFFFFF"/>
        <w:spacing w:after="0" w:line="240" w:lineRule="auto"/>
        <w:jc w:val="both"/>
        <w:rPr>
          <w:rStyle w:val="Hyperlink"/>
          <w:rFonts w:ascii="Arial" w:hAnsi="Arial" w:cs="Arial"/>
          <w:b/>
          <w:color w:val="auto"/>
          <w:sz w:val="24"/>
          <w:szCs w:val="24"/>
        </w:rPr>
      </w:pPr>
    </w:p>
    <w:p w14:paraId="21475CE6" w14:textId="77777777" w:rsidR="004C7E1E" w:rsidRDefault="004C7E1E" w:rsidP="004C7E1E">
      <w:pPr>
        <w:pStyle w:val="NormalWeb"/>
        <w:shd w:val="clear" w:color="auto" w:fill="FFFFFF"/>
        <w:spacing w:before="0" w:beforeAutospacing="0" w:after="0" w:afterAutospacing="0"/>
        <w:rPr>
          <w:rFonts w:ascii="Arial" w:hAnsi="Arial" w:cs="Arial"/>
        </w:rPr>
      </w:pPr>
      <w:r w:rsidRPr="004C7E1E">
        <w:rPr>
          <w:rFonts w:ascii="Arial" w:hAnsi="Arial" w:cs="Arial"/>
        </w:rPr>
        <w:t xml:space="preserve">The Wolfson Foundation awards grants to support and promote excellence in the fields of </w:t>
      </w:r>
      <w:r w:rsidRPr="004C7E1E">
        <w:rPr>
          <w:rFonts w:ascii="Arial" w:hAnsi="Arial" w:cs="Arial"/>
          <w:b/>
        </w:rPr>
        <w:t xml:space="preserve">science and medicine, the arts and humanities, education and health and disability. </w:t>
      </w:r>
      <w:r w:rsidRPr="004C7E1E">
        <w:rPr>
          <w:rFonts w:ascii="Arial" w:hAnsi="Arial" w:cs="Arial"/>
        </w:rPr>
        <w:t xml:space="preserve">Charities and organisations with charitable status (or equivalent) can apply for grants to </w:t>
      </w:r>
      <w:r w:rsidRPr="004C7E1E">
        <w:rPr>
          <w:rFonts w:ascii="Arial" w:hAnsi="Arial" w:cs="Arial"/>
          <w:b/>
        </w:rPr>
        <w:t>fund capital projects, such as buildings or refurbishment and equipment</w:t>
      </w:r>
      <w:r w:rsidRPr="004C7E1E">
        <w:rPr>
          <w:rFonts w:ascii="Arial" w:hAnsi="Arial" w:cs="Arial"/>
        </w:rPr>
        <w:t xml:space="preserve">. </w:t>
      </w:r>
      <w:r w:rsidRPr="004C7E1E">
        <w:rPr>
          <w:rFonts w:ascii="Arial" w:hAnsi="Arial" w:cs="Arial"/>
          <w:b/>
        </w:rPr>
        <w:t>Capital projects that offer training, education and employment are also applicable.</w:t>
      </w:r>
      <w:r w:rsidRPr="004C7E1E">
        <w:rPr>
          <w:rFonts w:ascii="Arial" w:hAnsi="Arial" w:cs="Arial"/>
        </w:rPr>
        <w:t xml:space="preserve"> The Foundation does not specify a maximum amount </w:t>
      </w:r>
      <w:r>
        <w:rPr>
          <w:rFonts w:ascii="Arial" w:hAnsi="Arial" w:cs="Arial"/>
        </w:rPr>
        <w:t xml:space="preserve">that </w:t>
      </w:r>
      <w:r w:rsidRPr="004C7E1E">
        <w:rPr>
          <w:rFonts w:ascii="Arial" w:hAnsi="Arial" w:cs="Arial"/>
        </w:rPr>
        <w:t>organisations can apply for and operates a two stage process. Those applicants successful in Stage 1 will be invited to progress onto the second.</w:t>
      </w:r>
    </w:p>
    <w:p w14:paraId="49C3A318" w14:textId="77777777" w:rsidR="004C7E1E" w:rsidRDefault="004C7E1E" w:rsidP="004C7E1E">
      <w:pPr>
        <w:pStyle w:val="NormalWeb"/>
        <w:shd w:val="clear" w:color="auto" w:fill="FFFFFF"/>
        <w:spacing w:before="0" w:beforeAutospacing="0" w:after="0" w:afterAutospacing="0"/>
        <w:rPr>
          <w:rFonts w:ascii="Arial" w:hAnsi="Arial" w:cs="Arial"/>
        </w:rPr>
      </w:pPr>
    </w:p>
    <w:p w14:paraId="7154AAC1" w14:textId="77777777" w:rsidR="004C7E1E" w:rsidRPr="004C7E1E" w:rsidRDefault="004C7E1E" w:rsidP="004C7E1E">
      <w:pPr>
        <w:pStyle w:val="NormalWeb"/>
        <w:shd w:val="clear" w:color="auto" w:fill="FFFFFF"/>
        <w:spacing w:before="0" w:beforeAutospacing="0" w:after="0" w:afterAutospacing="0"/>
        <w:rPr>
          <w:rFonts w:ascii="Arial" w:hAnsi="Arial" w:cs="Arial"/>
        </w:rPr>
      </w:pPr>
      <w:r w:rsidRPr="004C7E1E">
        <w:rPr>
          <w:rFonts w:ascii="Arial" w:hAnsi="Arial" w:cs="Arial"/>
        </w:rPr>
        <w:t>Continuous rolling programme</w:t>
      </w:r>
      <w:r>
        <w:rPr>
          <w:rFonts w:ascii="Arial" w:hAnsi="Arial" w:cs="Arial"/>
        </w:rPr>
        <w:t xml:space="preserve"> with </w:t>
      </w:r>
      <w:r w:rsidRPr="004C7E1E">
        <w:rPr>
          <w:rFonts w:ascii="Arial" w:hAnsi="Arial" w:cs="Arial"/>
        </w:rPr>
        <w:t>two funding rounds each year</w:t>
      </w:r>
      <w:r>
        <w:rPr>
          <w:rFonts w:ascii="Arial" w:hAnsi="Arial" w:cs="Arial"/>
        </w:rPr>
        <w:t xml:space="preserve"> as follows</w:t>
      </w:r>
      <w:r w:rsidRPr="004C7E1E">
        <w:rPr>
          <w:rFonts w:ascii="Arial" w:hAnsi="Arial" w:cs="Arial"/>
        </w:rPr>
        <w:t>:</w:t>
      </w:r>
    </w:p>
    <w:p w14:paraId="5827A28D" w14:textId="77777777" w:rsidR="004C7E1E" w:rsidRPr="004C7E1E" w:rsidRDefault="004C7E1E" w:rsidP="004C7E1E">
      <w:pPr>
        <w:pStyle w:val="NormalWeb"/>
        <w:shd w:val="clear" w:color="auto" w:fill="FFFFFF"/>
        <w:spacing w:before="0" w:beforeAutospacing="0" w:after="0" w:afterAutospacing="0"/>
        <w:rPr>
          <w:rFonts w:ascii="Arial" w:hAnsi="Arial" w:cs="Arial"/>
          <w:u w:val="single"/>
        </w:rPr>
      </w:pPr>
      <w:r w:rsidRPr="004C7E1E">
        <w:rPr>
          <w:rStyle w:val="Strong"/>
          <w:rFonts w:ascii="Arial" w:hAnsi="Arial" w:cs="Arial"/>
          <w:u w:val="single"/>
        </w:rPr>
        <w:t>Round 1</w:t>
      </w:r>
    </w:p>
    <w:p w14:paraId="0393DF8E" w14:textId="77777777" w:rsidR="004C7E1E" w:rsidRDefault="004C7E1E" w:rsidP="004C7E1E">
      <w:pPr>
        <w:pStyle w:val="NormalWeb"/>
        <w:shd w:val="clear" w:color="auto" w:fill="FFFFFF"/>
        <w:spacing w:before="0" w:beforeAutospacing="0" w:after="0" w:afterAutospacing="0"/>
        <w:rPr>
          <w:rFonts w:ascii="Arial" w:hAnsi="Arial" w:cs="Arial"/>
        </w:rPr>
      </w:pPr>
      <w:r w:rsidRPr="004C7E1E">
        <w:rPr>
          <w:rStyle w:val="Strong"/>
          <w:rFonts w:ascii="Arial" w:hAnsi="Arial" w:cs="Arial"/>
        </w:rPr>
        <w:t>Open to Stage 1 applications:</w:t>
      </w:r>
      <w:r w:rsidRPr="004C7E1E">
        <w:rPr>
          <w:rFonts w:ascii="Arial" w:hAnsi="Arial" w:cs="Arial"/>
        </w:rPr>
        <w:t> 20 November</w:t>
      </w:r>
      <w:r w:rsidRPr="004C7E1E">
        <w:rPr>
          <w:rFonts w:ascii="Arial" w:hAnsi="Arial" w:cs="Arial"/>
        </w:rPr>
        <w:br/>
      </w:r>
      <w:r w:rsidRPr="004C7E1E">
        <w:rPr>
          <w:rStyle w:val="Strong"/>
          <w:rFonts w:ascii="Arial" w:hAnsi="Arial" w:cs="Arial"/>
        </w:rPr>
        <w:t>Stage 1 application deadline:</w:t>
      </w:r>
      <w:r w:rsidRPr="004C7E1E">
        <w:rPr>
          <w:rFonts w:ascii="Arial" w:hAnsi="Arial" w:cs="Arial"/>
        </w:rPr>
        <w:t> </w:t>
      </w:r>
      <w:r w:rsidRPr="00AA7C7F">
        <w:rPr>
          <w:rFonts w:ascii="Arial" w:hAnsi="Arial" w:cs="Arial"/>
          <w:b/>
          <w:bCs/>
          <w:highlight w:val="yellow"/>
          <w:u w:val="single"/>
        </w:rPr>
        <w:t>5 January</w:t>
      </w:r>
      <w:r w:rsidRPr="00AA7C7F">
        <w:rPr>
          <w:rFonts w:ascii="Arial" w:hAnsi="Arial" w:cs="Arial"/>
          <w:b/>
          <w:bCs/>
          <w:u w:val="single"/>
        </w:rPr>
        <w:br/>
      </w:r>
      <w:r w:rsidRPr="004C7E1E">
        <w:rPr>
          <w:rStyle w:val="Strong"/>
          <w:rFonts w:ascii="Arial" w:hAnsi="Arial" w:cs="Arial"/>
        </w:rPr>
        <w:t>Stage 2 application deadline:</w:t>
      </w:r>
      <w:r w:rsidRPr="004C7E1E">
        <w:rPr>
          <w:rFonts w:ascii="Arial" w:hAnsi="Arial" w:cs="Arial"/>
        </w:rPr>
        <w:t> 1 March </w:t>
      </w:r>
      <w:r w:rsidRPr="004C7E1E">
        <w:rPr>
          <w:rStyle w:val="Emphasis"/>
          <w:rFonts w:ascii="Arial" w:hAnsi="Arial" w:cs="Arial"/>
        </w:rPr>
        <w:t>(by invitation only)</w:t>
      </w:r>
      <w:r w:rsidRPr="004C7E1E">
        <w:rPr>
          <w:rFonts w:ascii="Arial" w:hAnsi="Arial" w:cs="Arial"/>
        </w:rPr>
        <w:br/>
      </w:r>
      <w:r w:rsidRPr="004C7E1E">
        <w:rPr>
          <w:rStyle w:val="Strong"/>
          <w:rFonts w:ascii="Arial" w:hAnsi="Arial" w:cs="Arial"/>
        </w:rPr>
        <w:t>Funding decision: </w:t>
      </w:r>
      <w:r w:rsidRPr="004C7E1E">
        <w:rPr>
          <w:rFonts w:ascii="Arial" w:hAnsi="Arial" w:cs="Arial"/>
        </w:rPr>
        <w:t>June</w:t>
      </w:r>
    </w:p>
    <w:p w14:paraId="5AF40661" w14:textId="77777777" w:rsidR="004C7E1E" w:rsidRPr="004C7E1E" w:rsidRDefault="004C7E1E" w:rsidP="004C7E1E">
      <w:pPr>
        <w:pStyle w:val="NormalWeb"/>
        <w:shd w:val="clear" w:color="auto" w:fill="FFFFFF"/>
        <w:spacing w:before="0" w:beforeAutospacing="0" w:after="0" w:afterAutospacing="0"/>
        <w:rPr>
          <w:rFonts w:ascii="Arial" w:hAnsi="Arial" w:cs="Arial"/>
        </w:rPr>
      </w:pPr>
    </w:p>
    <w:p w14:paraId="5EA58F21" w14:textId="77777777" w:rsidR="004C7E1E" w:rsidRPr="004C7E1E" w:rsidRDefault="004C7E1E" w:rsidP="004C7E1E">
      <w:pPr>
        <w:pStyle w:val="NormalWeb"/>
        <w:shd w:val="clear" w:color="auto" w:fill="FFFFFF"/>
        <w:spacing w:before="0" w:beforeAutospacing="0" w:after="0" w:afterAutospacing="0"/>
        <w:rPr>
          <w:rFonts w:ascii="Arial" w:hAnsi="Arial" w:cs="Arial"/>
          <w:u w:val="single"/>
        </w:rPr>
      </w:pPr>
      <w:r w:rsidRPr="004C7E1E">
        <w:rPr>
          <w:rStyle w:val="Strong"/>
          <w:rFonts w:ascii="Arial" w:hAnsi="Arial" w:cs="Arial"/>
          <w:u w:val="single"/>
        </w:rPr>
        <w:t>Round 2</w:t>
      </w:r>
    </w:p>
    <w:p w14:paraId="1070C14E" w14:textId="77777777" w:rsidR="004C7E1E" w:rsidRDefault="004C7E1E" w:rsidP="004C7E1E">
      <w:pPr>
        <w:pStyle w:val="NormalWeb"/>
        <w:shd w:val="clear" w:color="auto" w:fill="FFFFFF"/>
        <w:spacing w:before="0" w:beforeAutospacing="0" w:after="0" w:afterAutospacing="0"/>
        <w:rPr>
          <w:rFonts w:ascii="Arial" w:hAnsi="Arial" w:cs="Arial"/>
        </w:rPr>
      </w:pPr>
      <w:r w:rsidRPr="004C7E1E">
        <w:rPr>
          <w:rStyle w:val="Strong"/>
          <w:rFonts w:ascii="Arial" w:hAnsi="Arial" w:cs="Arial"/>
        </w:rPr>
        <w:t>Open to Stage 1 applications:</w:t>
      </w:r>
      <w:r w:rsidRPr="004C7E1E">
        <w:rPr>
          <w:rFonts w:ascii="Arial" w:hAnsi="Arial" w:cs="Arial"/>
        </w:rPr>
        <w:t> 14 May</w:t>
      </w:r>
      <w:r w:rsidRPr="004C7E1E">
        <w:rPr>
          <w:rFonts w:ascii="Arial" w:hAnsi="Arial" w:cs="Arial"/>
        </w:rPr>
        <w:br/>
      </w:r>
      <w:r w:rsidRPr="004C7E1E">
        <w:rPr>
          <w:rStyle w:val="Strong"/>
          <w:rFonts w:ascii="Arial" w:hAnsi="Arial" w:cs="Arial"/>
        </w:rPr>
        <w:t>Stage 1 application deadline:</w:t>
      </w:r>
      <w:r w:rsidRPr="004C7E1E">
        <w:rPr>
          <w:rFonts w:ascii="Arial" w:hAnsi="Arial" w:cs="Arial"/>
        </w:rPr>
        <w:t> </w:t>
      </w:r>
      <w:r w:rsidRPr="00AA7C7F">
        <w:rPr>
          <w:rFonts w:ascii="Arial" w:hAnsi="Arial" w:cs="Arial"/>
          <w:b/>
          <w:bCs/>
          <w:highlight w:val="yellow"/>
          <w:u w:val="single"/>
        </w:rPr>
        <w:t>1 July</w:t>
      </w:r>
      <w:r w:rsidRPr="004C7E1E">
        <w:rPr>
          <w:rFonts w:ascii="Arial" w:hAnsi="Arial" w:cs="Arial"/>
        </w:rPr>
        <w:br/>
      </w:r>
      <w:r w:rsidRPr="004C7E1E">
        <w:rPr>
          <w:rStyle w:val="Strong"/>
          <w:rFonts w:ascii="Arial" w:hAnsi="Arial" w:cs="Arial"/>
        </w:rPr>
        <w:t>Stage 2 application deadline:</w:t>
      </w:r>
      <w:r w:rsidRPr="004C7E1E">
        <w:rPr>
          <w:rFonts w:ascii="Arial" w:hAnsi="Arial" w:cs="Arial"/>
        </w:rPr>
        <w:t> 1 September </w:t>
      </w:r>
      <w:r w:rsidRPr="004C7E1E">
        <w:rPr>
          <w:rStyle w:val="Emphasis"/>
          <w:rFonts w:ascii="Arial" w:hAnsi="Arial" w:cs="Arial"/>
        </w:rPr>
        <w:t>(by invitation only)</w:t>
      </w:r>
      <w:r w:rsidRPr="004C7E1E">
        <w:rPr>
          <w:rFonts w:ascii="Arial" w:hAnsi="Arial" w:cs="Arial"/>
        </w:rPr>
        <w:br/>
      </w:r>
      <w:r w:rsidRPr="004C7E1E">
        <w:rPr>
          <w:rStyle w:val="Strong"/>
          <w:rFonts w:ascii="Arial" w:hAnsi="Arial" w:cs="Arial"/>
        </w:rPr>
        <w:t>Funding decision:</w:t>
      </w:r>
      <w:r w:rsidRPr="004C7E1E">
        <w:rPr>
          <w:rFonts w:ascii="Arial" w:hAnsi="Arial" w:cs="Arial"/>
        </w:rPr>
        <w:t> December</w:t>
      </w:r>
    </w:p>
    <w:p w14:paraId="50B4786B" w14:textId="77777777" w:rsidR="004C7E1E" w:rsidRPr="004C7E1E" w:rsidRDefault="004C7E1E" w:rsidP="004C7E1E">
      <w:pPr>
        <w:pStyle w:val="NormalWeb"/>
        <w:shd w:val="clear" w:color="auto" w:fill="FFFFFF"/>
        <w:spacing w:before="0" w:beforeAutospacing="0" w:after="0" w:afterAutospacing="0"/>
        <w:rPr>
          <w:rFonts w:ascii="Arial" w:hAnsi="Arial" w:cs="Arial"/>
        </w:rPr>
      </w:pPr>
    </w:p>
    <w:p w14:paraId="367C8BB8" w14:textId="77777777" w:rsidR="004C7E1E" w:rsidRPr="004C7E1E" w:rsidRDefault="004C7E1E" w:rsidP="004C7E1E">
      <w:pPr>
        <w:pStyle w:val="NormalWeb"/>
        <w:shd w:val="clear" w:color="auto" w:fill="FFFFFF"/>
        <w:spacing w:before="0" w:beforeAutospacing="0" w:after="0" w:afterAutospacing="0"/>
        <w:rPr>
          <w:rFonts w:ascii="Arial" w:hAnsi="Arial" w:cs="Arial"/>
        </w:rPr>
      </w:pPr>
      <w:r w:rsidRPr="004C7E1E">
        <w:rPr>
          <w:rFonts w:ascii="Arial" w:hAnsi="Arial" w:cs="Arial"/>
        </w:rPr>
        <w:t>If a deadline date falls during a weekend, applications that arrive by 9am on the following Monday will be accepted.</w:t>
      </w:r>
    </w:p>
    <w:p w14:paraId="6308EC6E" w14:textId="77777777" w:rsidR="004C7E1E" w:rsidRPr="004C7E1E" w:rsidRDefault="004C7E1E" w:rsidP="004C7E1E">
      <w:pPr>
        <w:shd w:val="clear" w:color="auto" w:fill="FFFFFF"/>
        <w:spacing w:after="0" w:line="240" w:lineRule="auto"/>
        <w:jc w:val="both"/>
        <w:rPr>
          <w:rStyle w:val="Hyperlink"/>
          <w:rFonts w:ascii="Arial" w:hAnsi="Arial" w:cs="Arial"/>
          <w:b/>
          <w:color w:val="auto"/>
          <w:sz w:val="24"/>
          <w:szCs w:val="24"/>
        </w:rPr>
      </w:pPr>
    </w:p>
    <w:p w14:paraId="686328F3" w14:textId="77777777" w:rsidR="00A31247" w:rsidRDefault="005A0350" w:rsidP="008556AC">
      <w:pPr>
        <w:shd w:val="clear" w:color="auto" w:fill="FFFFFF"/>
        <w:spacing w:after="0" w:line="240" w:lineRule="auto"/>
        <w:jc w:val="both"/>
        <w:rPr>
          <w:rStyle w:val="Hyperlink"/>
          <w:rFonts w:ascii="Arial" w:hAnsi="Arial" w:cs="Arial"/>
          <w:sz w:val="24"/>
          <w:szCs w:val="24"/>
        </w:rPr>
      </w:pPr>
      <w:hyperlink r:id="rId260" w:history="1">
        <w:r w:rsidR="004C7E1E" w:rsidRPr="0025492E">
          <w:rPr>
            <w:rStyle w:val="Hyperlink"/>
            <w:rFonts w:ascii="Arial" w:hAnsi="Arial" w:cs="Arial"/>
            <w:sz w:val="24"/>
            <w:szCs w:val="24"/>
          </w:rPr>
          <w:t>https://www.wolfson.org.uk/funding/funding-for-places/</w:t>
        </w:r>
      </w:hyperlink>
    </w:p>
    <w:p w14:paraId="3F26EF2F" w14:textId="77777777" w:rsidR="004C7E1E" w:rsidRDefault="004C7E1E" w:rsidP="008556AC">
      <w:pPr>
        <w:shd w:val="clear" w:color="auto" w:fill="FFFFFF"/>
        <w:spacing w:after="0" w:line="240" w:lineRule="auto"/>
        <w:jc w:val="both"/>
        <w:rPr>
          <w:rStyle w:val="Hyperlink"/>
          <w:rFonts w:ascii="Arial" w:hAnsi="Arial" w:cs="Arial"/>
          <w:sz w:val="24"/>
          <w:szCs w:val="24"/>
        </w:rPr>
      </w:pPr>
    </w:p>
    <w:p w14:paraId="5BA384AB" w14:textId="77777777" w:rsidR="00CD3039" w:rsidRDefault="00CD3039" w:rsidP="00313CFA">
      <w:pPr>
        <w:rPr>
          <w:rFonts w:ascii="Arial" w:hAnsi="Arial" w:cs="Arial"/>
          <w:b/>
          <w:bCs/>
          <w:sz w:val="24"/>
          <w:szCs w:val="24"/>
          <w:u w:val="single"/>
        </w:rPr>
      </w:pPr>
    </w:p>
    <w:p w14:paraId="53B2B00B" w14:textId="053EF757" w:rsidR="00313CFA" w:rsidRPr="00313CFA" w:rsidRDefault="00313CFA" w:rsidP="00313CFA">
      <w:pPr>
        <w:rPr>
          <w:rFonts w:ascii="Arial" w:hAnsi="Arial" w:cs="Arial"/>
          <w:b/>
          <w:bCs/>
          <w:sz w:val="24"/>
          <w:szCs w:val="24"/>
        </w:rPr>
      </w:pPr>
      <w:r>
        <w:rPr>
          <w:rFonts w:ascii="Arial" w:hAnsi="Arial" w:cs="Arial"/>
          <w:b/>
          <w:bCs/>
          <w:sz w:val="24"/>
          <w:szCs w:val="24"/>
          <w:u w:val="single"/>
        </w:rPr>
        <w:t>W</w:t>
      </w:r>
      <w:r w:rsidR="00A31247">
        <w:rPr>
          <w:rFonts w:ascii="Arial" w:hAnsi="Arial" w:cs="Arial"/>
          <w:b/>
          <w:bCs/>
          <w:sz w:val="24"/>
          <w:szCs w:val="24"/>
          <w:u w:val="single"/>
        </w:rPr>
        <w:t>ooden</w:t>
      </w:r>
      <w:r>
        <w:rPr>
          <w:rFonts w:ascii="Arial" w:hAnsi="Arial" w:cs="Arial"/>
          <w:b/>
          <w:bCs/>
          <w:sz w:val="24"/>
          <w:szCs w:val="24"/>
          <w:u w:val="single"/>
        </w:rPr>
        <w:t xml:space="preserve"> S</w:t>
      </w:r>
      <w:r w:rsidR="00A31247">
        <w:rPr>
          <w:rFonts w:ascii="Arial" w:hAnsi="Arial" w:cs="Arial"/>
          <w:b/>
          <w:bCs/>
          <w:sz w:val="24"/>
          <w:szCs w:val="24"/>
          <w:u w:val="single"/>
        </w:rPr>
        <w:t>poon</w:t>
      </w:r>
      <w:r>
        <w:rPr>
          <w:rFonts w:ascii="Arial" w:hAnsi="Arial" w:cs="Arial"/>
          <w:b/>
          <w:bCs/>
          <w:sz w:val="24"/>
          <w:szCs w:val="24"/>
          <w:u w:val="single"/>
        </w:rPr>
        <w:t xml:space="preserve"> C</w:t>
      </w:r>
      <w:r w:rsidR="00A31247">
        <w:rPr>
          <w:rFonts w:ascii="Arial" w:hAnsi="Arial" w:cs="Arial"/>
          <w:b/>
          <w:bCs/>
          <w:sz w:val="24"/>
          <w:szCs w:val="24"/>
          <w:u w:val="single"/>
        </w:rPr>
        <w:t>harity</w:t>
      </w:r>
      <w:r>
        <w:rPr>
          <w:rFonts w:ascii="Arial" w:hAnsi="Arial" w:cs="Arial"/>
          <w:b/>
          <w:bCs/>
          <w:sz w:val="24"/>
          <w:szCs w:val="24"/>
        </w:rPr>
        <w:t xml:space="preserve"> (disadvantaged/disabled children)</w:t>
      </w:r>
    </w:p>
    <w:p w14:paraId="09188B43" w14:textId="77777777" w:rsidR="00F43486" w:rsidRDefault="00313CFA" w:rsidP="00F43486">
      <w:pPr>
        <w:shd w:val="clear" w:color="auto" w:fill="FFFFFF"/>
        <w:spacing w:after="0" w:line="240" w:lineRule="auto"/>
        <w:rPr>
          <w:rFonts w:ascii="Arial" w:hAnsi="Arial" w:cs="Arial"/>
          <w:sz w:val="24"/>
          <w:szCs w:val="24"/>
          <w:lang w:eastAsia="en-GB"/>
        </w:rPr>
      </w:pPr>
      <w:r w:rsidRPr="00313CFA">
        <w:rPr>
          <w:rFonts w:ascii="Arial" w:hAnsi="Arial" w:cs="Arial"/>
          <w:bCs/>
          <w:sz w:val="24"/>
          <w:szCs w:val="24"/>
          <w:lang w:eastAsia="en-GB"/>
        </w:rPr>
        <w:t xml:space="preserve">Grants are available for </w:t>
      </w:r>
      <w:r w:rsidR="00C760A1">
        <w:rPr>
          <w:rFonts w:ascii="Arial" w:hAnsi="Arial" w:cs="Arial"/>
          <w:bCs/>
          <w:sz w:val="24"/>
          <w:szCs w:val="24"/>
          <w:lang w:eastAsia="en-GB"/>
        </w:rPr>
        <w:t xml:space="preserve">UK </w:t>
      </w:r>
      <w:r w:rsidRPr="00313CFA">
        <w:rPr>
          <w:rFonts w:ascii="Arial" w:hAnsi="Arial" w:cs="Arial"/>
          <w:bCs/>
          <w:sz w:val="24"/>
          <w:szCs w:val="24"/>
          <w:lang w:eastAsia="en-GB"/>
        </w:rPr>
        <w:t xml:space="preserve">organisations </w:t>
      </w:r>
      <w:r w:rsidR="00C760A1">
        <w:rPr>
          <w:rFonts w:ascii="Arial" w:hAnsi="Arial" w:cs="Arial"/>
          <w:bCs/>
          <w:sz w:val="24"/>
          <w:szCs w:val="24"/>
          <w:lang w:eastAsia="en-GB"/>
        </w:rPr>
        <w:t xml:space="preserve">with a legal status </w:t>
      </w:r>
      <w:r w:rsidRPr="00313CFA">
        <w:rPr>
          <w:rFonts w:ascii="Arial" w:hAnsi="Arial" w:cs="Arial"/>
          <w:bCs/>
          <w:sz w:val="24"/>
          <w:szCs w:val="24"/>
          <w:lang w:eastAsia="en-GB"/>
        </w:rPr>
        <w:t xml:space="preserve">that are working to support disadvantaged and disabled children. </w:t>
      </w:r>
      <w:r w:rsidRPr="00313CFA">
        <w:rPr>
          <w:rFonts w:ascii="Arial" w:hAnsi="Arial" w:cs="Arial"/>
          <w:iCs/>
          <w:sz w:val="24"/>
          <w:szCs w:val="24"/>
          <w:lang w:eastAsia="en-GB"/>
        </w:rPr>
        <w:t>Wooden Spoon is the children's charity of the sport of rugby</w:t>
      </w:r>
      <w:r>
        <w:rPr>
          <w:rFonts w:ascii="Arial" w:hAnsi="Arial" w:cs="Arial"/>
          <w:sz w:val="24"/>
          <w:szCs w:val="24"/>
          <w:lang w:eastAsia="en-GB"/>
        </w:rPr>
        <w:t>. The</w:t>
      </w:r>
      <w:r w:rsidR="00C760A1">
        <w:rPr>
          <w:rFonts w:ascii="Arial" w:hAnsi="Arial" w:cs="Arial"/>
          <w:sz w:val="24"/>
          <w:szCs w:val="24"/>
          <w:lang w:eastAsia="en-GB"/>
        </w:rPr>
        <w:t>ir</w:t>
      </w:r>
      <w:r>
        <w:rPr>
          <w:rFonts w:ascii="Arial" w:hAnsi="Arial" w:cs="Arial"/>
          <w:sz w:val="24"/>
          <w:szCs w:val="24"/>
          <w:lang w:eastAsia="en-GB"/>
        </w:rPr>
        <w:t xml:space="preserve"> funding is for projects that </w:t>
      </w:r>
      <w:r w:rsidRPr="00C760A1">
        <w:rPr>
          <w:rFonts w:ascii="Arial" w:hAnsi="Arial" w:cs="Arial"/>
          <w:b/>
          <w:sz w:val="24"/>
          <w:szCs w:val="24"/>
          <w:lang w:eastAsia="en-GB"/>
        </w:rPr>
        <w:t xml:space="preserve">enhance the quality of life of children and young people </w:t>
      </w:r>
      <w:r w:rsidR="00C760A1">
        <w:rPr>
          <w:rFonts w:ascii="Arial" w:hAnsi="Arial" w:cs="Arial"/>
          <w:b/>
          <w:sz w:val="24"/>
          <w:szCs w:val="24"/>
          <w:lang w:eastAsia="en-GB"/>
        </w:rPr>
        <w:t xml:space="preserve">under 25 </w:t>
      </w:r>
      <w:r w:rsidRPr="00C760A1">
        <w:rPr>
          <w:rFonts w:ascii="Arial" w:hAnsi="Arial" w:cs="Arial"/>
          <w:b/>
          <w:sz w:val="24"/>
          <w:szCs w:val="24"/>
          <w:lang w:eastAsia="en-GB"/>
        </w:rPr>
        <w:t>who are mentally, socially or physically disadvantaged</w:t>
      </w:r>
      <w:r>
        <w:rPr>
          <w:rFonts w:ascii="Arial" w:hAnsi="Arial" w:cs="Arial"/>
          <w:sz w:val="24"/>
          <w:szCs w:val="24"/>
          <w:lang w:eastAsia="en-GB"/>
        </w:rPr>
        <w:t xml:space="preserve">. </w:t>
      </w:r>
      <w:r w:rsidR="00574FA9" w:rsidRPr="00574FA9">
        <w:rPr>
          <w:rFonts w:ascii="Arial" w:hAnsi="Arial" w:cs="Arial"/>
          <w:b/>
          <w:iCs/>
          <w:sz w:val="24"/>
          <w:szCs w:val="24"/>
          <w:lang w:eastAsia="en-GB"/>
        </w:rPr>
        <w:t>Projects must normally be of a capital nature, with a reasonably long-term prospective lifetime.</w:t>
      </w:r>
      <w:r w:rsidR="00F43486">
        <w:rPr>
          <w:rFonts w:ascii="Arial" w:hAnsi="Arial" w:cs="Arial"/>
          <w:b/>
          <w:iCs/>
          <w:sz w:val="24"/>
          <w:szCs w:val="24"/>
          <w:lang w:eastAsia="en-GB"/>
        </w:rPr>
        <w:t xml:space="preserve"> </w:t>
      </w:r>
      <w:r>
        <w:rPr>
          <w:rFonts w:ascii="Arial" w:hAnsi="Arial" w:cs="Arial"/>
          <w:sz w:val="24"/>
          <w:szCs w:val="24"/>
          <w:lang w:eastAsia="en-GB"/>
        </w:rPr>
        <w:t xml:space="preserve">There is neither a minimum nor maximum grant level. However, it is unlikely that a project of a physical nature that is under £5,000 will have sufficient substance and scale to qualify. </w:t>
      </w:r>
    </w:p>
    <w:p w14:paraId="0DA34716" w14:textId="77777777" w:rsidR="00F43486" w:rsidRDefault="00F43486" w:rsidP="00F43486">
      <w:pPr>
        <w:shd w:val="clear" w:color="auto" w:fill="FFFFFF"/>
        <w:spacing w:after="0" w:line="240" w:lineRule="auto"/>
        <w:rPr>
          <w:rFonts w:ascii="Arial" w:hAnsi="Arial" w:cs="Arial"/>
          <w:sz w:val="24"/>
          <w:szCs w:val="24"/>
          <w:lang w:eastAsia="en-GB"/>
        </w:rPr>
      </w:pPr>
    </w:p>
    <w:p w14:paraId="4BEABDE1" w14:textId="77777777" w:rsidR="00F43486" w:rsidRDefault="00313CFA" w:rsidP="00730F77">
      <w:pPr>
        <w:shd w:val="clear" w:color="auto" w:fill="FFFFFF"/>
        <w:spacing w:after="0" w:line="240" w:lineRule="auto"/>
        <w:rPr>
          <w:rFonts w:ascii="Arial" w:hAnsi="Arial" w:cs="Arial"/>
          <w:sz w:val="24"/>
          <w:szCs w:val="24"/>
          <w:lang w:eastAsia="en-GB"/>
        </w:rPr>
      </w:pPr>
      <w:r w:rsidRPr="00C760A1">
        <w:rPr>
          <w:rFonts w:ascii="Arial" w:hAnsi="Arial" w:cs="Arial"/>
          <w:b/>
          <w:iCs/>
          <w:sz w:val="24"/>
          <w:szCs w:val="24"/>
          <w:lang w:eastAsia="en-GB"/>
        </w:rPr>
        <w:lastRenderedPageBreak/>
        <w:t>Applicants are encouraged to contribute a percentage of the funds required.</w:t>
      </w:r>
      <w:r w:rsidR="00F43486">
        <w:rPr>
          <w:rFonts w:ascii="Arial" w:hAnsi="Arial" w:cs="Arial"/>
          <w:b/>
          <w:iCs/>
          <w:sz w:val="24"/>
          <w:szCs w:val="24"/>
          <w:lang w:eastAsia="en-GB"/>
        </w:rPr>
        <w:t xml:space="preserve"> </w:t>
      </w:r>
      <w:r>
        <w:rPr>
          <w:rFonts w:ascii="Arial" w:hAnsi="Arial" w:cs="Arial"/>
          <w:sz w:val="24"/>
          <w:szCs w:val="24"/>
          <w:lang w:eastAsia="en-GB"/>
        </w:rPr>
        <w:t>The funding is for projects that address the following areas:</w:t>
      </w:r>
      <w:r w:rsidR="00F43486">
        <w:rPr>
          <w:rFonts w:ascii="Arial" w:hAnsi="Arial" w:cs="Arial"/>
          <w:sz w:val="24"/>
          <w:szCs w:val="24"/>
          <w:lang w:eastAsia="en-GB"/>
        </w:rPr>
        <w:t xml:space="preserve"> </w:t>
      </w:r>
      <w:r w:rsidR="00F43486" w:rsidRPr="00F43486">
        <w:rPr>
          <w:rFonts w:ascii="Arial" w:hAnsi="Arial" w:cs="Arial"/>
          <w:b/>
          <w:sz w:val="24"/>
          <w:szCs w:val="24"/>
          <w:lang w:eastAsia="en-GB"/>
        </w:rPr>
        <w:t>h</w:t>
      </w:r>
      <w:r w:rsidRPr="00F43486">
        <w:rPr>
          <w:rFonts w:ascii="Arial" w:hAnsi="Arial" w:cs="Arial"/>
          <w:b/>
          <w:sz w:val="24"/>
          <w:szCs w:val="24"/>
          <w:lang w:eastAsia="en-GB"/>
        </w:rPr>
        <w:t>ealth and wellbeing</w:t>
      </w:r>
      <w:r w:rsidR="00F43486" w:rsidRPr="00F43486">
        <w:rPr>
          <w:rFonts w:ascii="Arial" w:hAnsi="Arial" w:cs="Arial"/>
          <w:b/>
          <w:sz w:val="24"/>
          <w:szCs w:val="24"/>
          <w:lang w:eastAsia="en-GB"/>
        </w:rPr>
        <w:t>, s</w:t>
      </w:r>
      <w:r w:rsidRPr="00F43486">
        <w:rPr>
          <w:rFonts w:ascii="Arial" w:hAnsi="Arial" w:cs="Arial"/>
          <w:b/>
          <w:iCs/>
          <w:sz w:val="24"/>
          <w:szCs w:val="24"/>
          <w:lang w:eastAsia="en-GB"/>
        </w:rPr>
        <w:t>ensory rooms and gardens</w:t>
      </w:r>
      <w:r w:rsidR="00F43486" w:rsidRPr="00F43486">
        <w:rPr>
          <w:rFonts w:ascii="Arial" w:hAnsi="Arial" w:cs="Arial"/>
          <w:b/>
          <w:iCs/>
          <w:sz w:val="24"/>
          <w:szCs w:val="24"/>
          <w:lang w:eastAsia="en-GB"/>
        </w:rPr>
        <w:t>, s</w:t>
      </w:r>
      <w:r w:rsidRPr="00F43486">
        <w:rPr>
          <w:rFonts w:ascii="Arial" w:hAnsi="Arial" w:cs="Arial"/>
          <w:b/>
          <w:sz w:val="24"/>
          <w:szCs w:val="24"/>
          <w:lang w:eastAsia="en-GB"/>
        </w:rPr>
        <w:t>pecialist equipment and facilities</w:t>
      </w:r>
      <w:r w:rsidR="00F43486" w:rsidRPr="00F43486">
        <w:rPr>
          <w:rFonts w:ascii="Arial" w:hAnsi="Arial" w:cs="Arial"/>
          <w:b/>
          <w:sz w:val="24"/>
          <w:szCs w:val="24"/>
          <w:lang w:eastAsia="en-GB"/>
        </w:rPr>
        <w:t>, p</w:t>
      </w:r>
      <w:r w:rsidRPr="00F43486">
        <w:rPr>
          <w:rFonts w:ascii="Arial" w:hAnsi="Arial" w:cs="Arial"/>
          <w:b/>
          <w:sz w:val="24"/>
          <w:szCs w:val="24"/>
          <w:lang w:eastAsia="en-GB"/>
        </w:rPr>
        <w:t>laygrounds and outdoor activities</w:t>
      </w:r>
      <w:r w:rsidR="00F43486" w:rsidRPr="00F43486">
        <w:rPr>
          <w:rFonts w:ascii="Arial" w:hAnsi="Arial" w:cs="Arial"/>
          <w:b/>
          <w:sz w:val="24"/>
          <w:szCs w:val="24"/>
          <w:lang w:eastAsia="en-GB"/>
        </w:rPr>
        <w:t xml:space="preserve"> and e</w:t>
      </w:r>
      <w:r w:rsidRPr="00F43486">
        <w:rPr>
          <w:rFonts w:ascii="Arial" w:hAnsi="Arial" w:cs="Arial"/>
          <w:b/>
          <w:sz w:val="24"/>
          <w:szCs w:val="24"/>
          <w:lang w:eastAsia="en-GB"/>
        </w:rPr>
        <w:t>ducation projects</w:t>
      </w:r>
      <w:r w:rsidR="00F43486" w:rsidRPr="00F43486">
        <w:rPr>
          <w:rFonts w:ascii="Arial" w:hAnsi="Arial" w:cs="Arial"/>
          <w:b/>
          <w:sz w:val="24"/>
          <w:szCs w:val="24"/>
          <w:lang w:eastAsia="en-GB"/>
        </w:rPr>
        <w:t>.</w:t>
      </w:r>
      <w:r w:rsidR="00F43486">
        <w:rPr>
          <w:rFonts w:ascii="Arial" w:hAnsi="Arial" w:cs="Arial"/>
          <w:b/>
          <w:sz w:val="24"/>
          <w:szCs w:val="24"/>
          <w:lang w:eastAsia="en-GB"/>
        </w:rPr>
        <w:t xml:space="preserve"> </w:t>
      </w:r>
      <w:r>
        <w:rPr>
          <w:rFonts w:ascii="Arial" w:hAnsi="Arial" w:cs="Arial"/>
          <w:sz w:val="24"/>
          <w:szCs w:val="24"/>
          <w:lang w:eastAsia="en-GB"/>
        </w:rPr>
        <w:t>Projects must: </w:t>
      </w:r>
    </w:p>
    <w:p w14:paraId="078344FF" w14:textId="77777777" w:rsidR="00313CFA" w:rsidRDefault="00313CFA" w:rsidP="00A1546B">
      <w:pPr>
        <w:numPr>
          <w:ilvl w:val="0"/>
          <w:numId w:val="55"/>
        </w:numPr>
        <w:shd w:val="clear" w:color="auto" w:fill="FFFFFF"/>
        <w:spacing w:after="0" w:line="240" w:lineRule="auto"/>
        <w:ind w:left="480"/>
        <w:rPr>
          <w:rFonts w:ascii="Arial" w:hAnsi="Arial" w:cs="Arial"/>
          <w:sz w:val="24"/>
          <w:szCs w:val="24"/>
          <w:lang w:eastAsia="en-GB"/>
        </w:rPr>
      </w:pPr>
      <w:r>
        <w:rPr>
          <w:rFonts w:ascii="Arial" w:hAnsi="Arial" w:cs="Arial"/>
          <w:sz w:val="24"/>
          <w:szCs w:val="24"/>
          <w:lang w:eastAsia="en-GB"/>
        </w:rPr>
        <w:t>Enhance and support the lives of children and young people (under the age of 25) who are disadvantaged physically, mentally or socially.</w:t>
      </w:r>
    </w:p>
    <w:p w14:paraId="51FA9F76" w14:textId="77777777" w:rsidR="00313CFA" w:rsidRDefault="00313CFA" w:rsidP="00A1546B">
      <w:pPr>
        <w:numPr>
          <w:ilvl w:val="0"/>
          <w:numId w:val="55"/>
        </w:numPr>
        <w:shd w:val="clear" w:color="auto" w:fill="FFFFFF"/>
        <w:spacing w:after="0" w:line="240" w:lineRule="auto"/>
        <w:ind w:left="480"/>
        <w:rPr>
          <w:rFonts w:ascii="Arial" w:hAnsi="Arial" w:cs="Arial"/>
          <w:sz w:val="24"/>
          <w:szCs w:val="24"/>
          <w:lang w:eastAsia="en-GB"/>
        </w:rPr>
      </w:pPr>
      <w:r>
        <w:rPr>
          <w:rFonts w:ascii="Arial" w:hAnsi="Arial" w:cs="Arial"/>
          <w:sz w:val="24"/>
          <w:szCs w:val="24"/>
          <w:lang w:eastAsia="en-GB"/>
        </w:rPr>
        <w:t>Work directly with children and young people and have a positive influence on their lives as a result of the activities or service provided.</w:t>
      </w:r>
    </w:p>
    <w:p w14:paraId="16C44DE2" w14:textId="77777777" w:rsidR="00313CFA" w:rsidRDefault="00313CFA" w:rsidP="00A1546B">
      <w:pPr>
        <w:numPr>
          <w:ilvl w:val="0"/>
          <w:numId w:val="55"/>
        </w:numPr>
        <w:shd w:val="clear" w:color="auto" w:fill="FFFFFF"/>
        <w:spacing w:after="0" w:line="240" w:lineRule="auto"/>
        <w:ind w:left="480"/>
        <w:rPr>
          <w:rFonts w:ascii="Arial" w:hAnsi="Arial" w:cs="Arial"/>
          <w:sz w:val="24"/>
          <w:szCs w:val="24"/>
          <w:lang w:eastAsia="en-GB"/>
        </w:rPr>
      </w:pPr>
      <w:r>
        <w:rPr>
          <w:rFonts w:ascii="Arial" w:hAnsi="Arial" w:cs="Arial"/>
          <w:sz w:val="24"/>
          <w:szCs w:val="24"/>
          <w:lang w:eastAsia="en-GB"/>
        </w:rPr>
        <w:t>Benefit those located in the UK or Ireland.</w:t>
      </w:r>
    </w:p>
    <w:p w14:paraId="03EC8CAE" w14:textId="77777777" w:rsidR="00313CFA" w:rsidRDefault="00313CFA" w:rsidP="00A1546B">
      <w:pPr>
        <w:numPr>
          <w:ilvl w:val="0"/>
          <w:numId w:val="55"/>
        </w:numPr>
        <w:shd w:val="clear" w:color="auto" w:fill="FFFFFF"/>
        <w:spacing w:after="0" w:line="240" w:lineRule="auto"/>
        <w:ind w:left="480"/>
        <w:rPr>
          <w:rFonts w:ascii="Arial" w:hAnsi="Arial" w:cs="Arial"/>
          <w:sz w:val="24"/>
          <w:szCs w:val="24"/>
          <w:lang w:eastAsia="en-GB"/>
        </w:rPr>
      </w:pPr>
      <w:r>
        <w:rPr>
          <w:rFonts w:ascii="Arial" w:hAnsi="Arial" w:cs="Arial"/>
          <w:sz w:val="24"/>
          <w:szCs w:val="24"/>
          <w:lang w:eastAsia="en-GB"/>
        </w:rPr>
        <w:t>Support a group.</w:t>
      </w:r>
    </w:p>
    <w:p w14:paraId="24DD9DD1" w14:textId="77777777" w:rsidR="00F43486" w:rsidRDefault="00F43486" w:rsidP="00730F77">
      <w:pPr>
        <w:shd w:val="clear" w:color="auto" w:fill="FFFFFF"/>
        <w:spacing w:after="0" w:line="240" w:lineRule="auto"/>
        <w:rPr>
          <w:rFonts w:ascii="Arial" w:hAnsi="Arial" w:cs="Arial"/>
          <w:iCs/>
          <w:sz w:val="24"/>
          <w:szCs w:val="24"/>
          <w:lang w:eastAsia="en-GB"/>
        </w:rPr>
      </w:pPr>
    </w:p>
    <w:p w14:paraId="64FC3403" w14:textId="77777777" w:rsidR="00730F77" w:rsidRDefault="005A0350" w:rsidP="00730F77">
      <w:pPr>
        <w:shd w:val="clear" w:color="auto" w:fill="FFFFFF"/>
        <w:spacing w:after="0" w:line="240" w:lineRule="auto"/>
        <w:rPr>
          <w:rStyle w:val="Hyperlink"/>
          <w:rFonts w:ascii="Arial" w:hAnsi="Arial" w:cs="Arial"/>
          <w:sz w:val="24"/>
          <w:szCs w:val="24"/>
          <w:lang w:eastAsia="en-GB"/>
        </w:rPr>
      </w:pPr>
      <w:hyperlink r:id="rId261" w:history="1">
        <w:r w:rsidR="00730F77" w:rsidRPr="00391ACD">
          <w:rPr>
            <w:rStyle w:val="Hyperlink"/>
            <w:rFonts w:ascii="Arial" w:hAnsi="Arial" w:cs="Arial"/>
            <w:sz w:val="24"/>
            <w:szCs w:val="24"/>
            <w:lang w:eastAsia="en-GB"/>
          </w:rPr>
          <w:t>https://woodenspoon.org.uk/</w:t>
        </w:r>
      </w:hyperlink>
    </w:p>
    <w:p w14:paraId="3A64562B" w14:textId="77777777" w:rsidR="005C1577" w:rsidRDefault="005C1577" w:rsidP="00730F77">
      <w:pPr>
        <w:shd w:val="clear" w:color="auto" w:fill="FFFFFF"/>
        <w:spacing w:after="0" w:line="240" w:lineRule="auto"/>
        <w:rPr>
          <w:rFonts w:ascii="Arial" w:hAnsi="Arial" w:cs="Arial"/>
          <w:sz w:val="24"/>
          <w:szCs w:val="24"/>
          <w:lang w:eastAsia="en-GB"/>
        </w:rPr>
      </w:pPr>
    </w:p>
    <w:p w14:paraId="364A8BDC" w14:textId="6D804A2D" w:rsidR="008D7518" w:rsidRPr="00402FD2" w:rsidRDefault="008D7518" w:rsidP="008D7518">
      <w:pPr>
        <w:rPr>
          <w:rFonts w:ascii="Arial" w:hAnsi="Arial" w:cs="Arial"/>
          <w:b/>
          <w:sz w:val="24"/>
          <w:szCs w:val="24"/>
          <w:u w:val="single"/>
          <w:lang w:val="en-US"/>
        </w:rPr>
      </w:pPr>
      <w:r w:rsidRPr="00402FD2">
        <w:rPr>
          <w:rFonts w:ascii="Arial" w:hAnsi="Arial" w:cs="Arial"/>
          <w:b/>
          <w:sz w:val="24"/>
          <w:szCs w:val="24"/>
          <w:u w:val="single"/>
          <w:lang w:val="en-US"/>
        </w:rPr>
        <w:t xml:space="preserve">Woodward Charitable Trust – General </w:t>
      </w:r>
      <w:r w:rsidR="00402FD2">
        <w:rPr>
          <w:rFonts w:ascii="Arial" w:hAnsi="Arial" w:cs="Arial"/>
          <w:b/>
          <w:sz w:val="24"/>
          <w:szCs w:val="24"/>
          <w:u w:val="single"/>
          <w:lang w:val="en-US"/>
        </w:rPr>
        <w:t xml:space="preserve">Small </w:t>
      </w:r>
      <w:r w:rsidRPr="00402FD2">
        <w:rPr>
          <w:rFonts w:ascii="Arial" w:hAnsi="Arial" w:cs="Arial"/>
          <w:b/>
          <w:sz w:val="24"/>
          <w:szCs w:val="24"/>
          <w:u w:val="single"/>
          <w:lang w:val="en-US"/>
        </w:rPr>
        <w:t>Grants</w:t>
      </w:r>
    </w:p>
    <w:p w14:paraId="5ED22164" w14:textId="23750DE6" w:rsidR="008D7518" w:rsidRDefault="008D7518" w:rsidP="008D7518">
      <w:pPr>
        <w:spacing w:after="0" w:line="240" w:lineRule="auto"/>
        <w:rPr>
          <w:rFonts w:ascii="Arial" w:hAnsi="Arial" w:cs="Arial"/>
          <w:sz w:val="24"/>
          <w:szCs w:val="24"/>
        </w:rPr>
      </w:pPr>
      <w:r w:rsidRPr="00281B5A">
        <w:rPr>
          <w:rFonts w:ascii="Arial" w:hAnsi="Arial" w:cs="Arial"/>
          <w:sz w:val="24"/>
          <w:szCs w:val="24"/>
        </w:rPr>
        <w:t xml:space="preserve">Small grants of </w:t>
      </w:r>
      <w:r w:rsidRPr="00281B5A">
        <w:rPr>
          <w:rFonts w:ascii="Arial" w:hAnsi="Arial" w:cs="Arial"/>
          <w:b/>
          <w:sz w:val="24"/>
          <w:szCs w:val="24"/>
        </w:rPr>
        <w:t>up to £3,000</w:t>
      </w:r>
      <w:r w:rsidRPr="00281B5A">
        <w:rPr>
          <w:rFonts w:ascii="Arial" w:hAnsi="Arial" w:cs="Arial"/>
          <w:sz w:val="24"/>
          <w:szCs w:val="24"/>
        </w:rPr>
        <w:t xml:space="preserve"> available. The Trustees look to fund projects that help families and young people and that are aiming to improve the life chances of the beneficiaries</w:t>
      </w:r>
      <w:r>
        <w:rPr>
          <w:rFonts w:ascii="Arial" w:hAnsi="Arial" w:cs="Arial"/>
        </w:rPr>
        <w:t xml:space="preserve">; and </w:t>
      </w:r>
      <w:r w:rsidRPr="00281B5A">
        <w:rPr>
          <w:rFonts w:ascii="Arial" w:hAnsi="Arial" w:cs="Arial"/>
          <w:sz w:val="24"/>
          <w:szCs w:val="24"/>
        </w:rPr>
        <w:t xml:space="preserve">projects that promote community cohesion and the development of skills that will change the outlook and outcomes for the users. Organisations that promote volunteering and involve both past and present users in their operations or management are encouraged. </w:t>
      </w:r>
      <w:r w:rsidRPr="00281B5A">
        <w:rPr>
          <w:rFonts w:ascii="Arial" w:hAnsi="Arial" w:cs="Arial"/>
          <w:b/>
          <w:sz w:val="24"/>
          <w:szCs w:val="24"/>
        </w:rPr>
        <w:t>They only consider applications for</w:t>
      </w:r>
      <w:r w:rsidRPr="00281B5A">
        <w:rPr>
          <w:rFonts w:ascii="Arial" w:hAnsi="Arial" w:cs="Arial"/>
          <w:sz w:val="24"/>
          <w:szCs w:val="24"/>
        </w:rPr>
        <w:t xml:space="preserve"> </w:t>
      </w:r>
      <w:r w:rsidRPr="00281B5A">
        <w:rPr>
          <w:rFonts w:ascii="Arial" w:hAnsi="Arial" w:cs="Arial"/>
          <w:b/>
          <w:sz w:val="24"/>
          <w:szCs w:val="24"/>
        </w:rPr>
        <w:t>core costs</w:t>
      </w:r>
      <w:r w:rsidRPr="00281B5A">
        <w:rPr>
          <w:rFonts w:ascii="Arial" w:hAnsi="Arial" w:cs="Arial"/>
          <w:sz w:val="24"/>
          <w:szCs w:val="24"/>
        </w:rPr>
        <w:t xml:space="preserve"> and are looking for organisations which aim to achieve a positive impact in at least one of the following areas:</w:t>
      </w:r>
    </w:p>
    <w:p w14:paraId="3E57EDD8" w14:textId="77777777" w:rsidR="008D7518" w:rsidRDefault="008D7518" w:rsidP="008D7518">
      <w:pPr>
        <w:spacing w:after="0" w:line="240" w:lineRule="auto"/>
        <w:rPr>
          <w:rFonts w:ascii="Arial" w:hAnsi="Arial" w:cs="Arial"/>
        </w:rPr>
      </w:pPr>
    </w:p>
    <w:p w14:paraId="4E4C3C41" w14:textId="77777777" w:rsidR="008D7518" w:rsidRDefault="008D7518" w:rsidP="00A1546B">
      <w:pPr>
        <w:numPr>
          <w:ilvl w:val="0"/>
          <w:numId w:val="14"/>
        </w:numPr>
        <w:spacing w:after="0" w:line="240" w:lineRule="auto"/>
        <w:rPr>
          <w:rFonts w:ascii="Arial" w:eastAsia="Times New Roman" w:hAnsi="Arial" w:cs="Arial"/>
        </w:rPr>
      </w:pPr>
      <w:r w:rsidRPr="00281B5A">
        <w:rPr>
          <w:rStyle w:val="Strong"/>
          <w:rFonts w:ascii="Arial" w:eastAsia="Times New Roman" w:hAnsi="Arial" w:cs="Arial"/>
          <w:sz w:val="24"/>
          <w:szCs w:val="24"/>
        </w:rPr>
        <w:t>Children and young people</w:t>
      </w:r>
      <w:r w:rsidRPr="00281B5A">
        <w:rPr>
          <w:rFonts w:ascii="Arial" w:eastAsia="Times New Roman" w:hAnsi="Arial" w:cs="Arial"/>
          <w:sz w:val="24"/>
          <w:szCs w:val="24"/>
        </w:rPr>
        <w:t> who are isolated, at risk of exclusion or involved in anti-social behaviour and projects to help those who have been in the care system. This also covers gang violence and knife crime, education and mentoring as well as projects that work to raise self-esteem and employment opportunities and encourage an active involvement in and contribution towards the local community;</w:t>
      </w:r>
    </w:p>
    <w:p w14:paraId="5DB059B6" w14:textId="77777777" w:rsidR="008D7518" w:rsidRPr="00281B5A" w:rsidRDefault="008D7518" w:rsidP="008D7518">
      <w:pPr>
        <w:spacing w:after="0" w:line="240" w:lineRule="auto"/>
        <w:ind w:left="720"/>
        <w:rPr>
          <w:rFonts w:ascii="Arial" w:eastAsia="Times New Roman" w:hAnsi="Arial" w:cs="Arial"/>
          <w:sz w:val="24"/>
          <w:szCs w:val="24"/>
        </w:rPr>
      </w:pPr>
    </w:p>
    <w:p w14:paraId="516E7BA0" w14:textId="77777777" w:rsidR="008D7518" w:rsidRPr="00912AA7" w:rsidRDefault="008D7518" w:rsidP="00A1546B">
      <w:pPr>
        <w:numPr>
          <w:ilvl w:val="0"/>
          <w:numId w:val="14"/>
        </w:numPr>
        <w:spacing w:after="0" w:line="240" w:lineRule="auto"/>
        <w:rPr>
          <w:rFonts w:ascii="Arial" w:eastAsia="Times New Roman" w:hAnsi="Arial" w:cs="Arial"/>
        </w:rPr>
      </w:pPr>
      <w:r w:rsidRPr="00281B5A">
        <w:rPr>
          <w:rStyle w:val="Strong"/>
          <w:rFonts w:ascii="Arial" w:eastAsia="Times New Roman" w:hAnsi="Arial" w:cs="Arial"/>
          <w:sz w:val="24"/>
          <w:szCs w:val="24"/>
        </w:rPr>
        <w:t>Disadvantaged families, </w:t>
      </w:r>
      <w:r w:rsidRPr="00281B5A">
        <w:rPr>
          <w:rFonts w:ascii="Arial" w:eastAsia="Times New Roman" w:hAnsi="Arial" w:cs="Arial"/>
          <w:sz w:val="24"/>
          <w:szCs w:val="24"/>
        </w:rPr>
        <w:t>this covers parenting support and guidance, mental health, food poverty, refuges and domestic violence projects and would also include projects that benefit travellers, ethnic minorities and refugee families;</w:t>
      </w:r>
    </w:p>
    <w:p w14:paraId="1689812B" w14:textId="77777777" w:rsidR="00912AA7" w:rsidRDefault="00912AA7" w:rsidP="00912AA7">
      <w:pPr>
        <w:pStyle w:val="ListParagraph"/>
        <w:rPr>
          <w:rFonts w:ascii="Arial" w:eastAsia="Times New Roman" w:hAnsi="Arial" w:cs="Arial"/>
        </w:rPr>
      </w:pPr>
    </w:p>
    <w:p w14:paraId="342D1282" w14:textId="77777777" w:rsidR="008D7518" w:rsidRDefault="008D7518" w:rsidP="00A1546B">
      <w:pPr>
        <w:numPr>
          <w:ilvl w:val="0"/>
          <w:numId w:val="14"/>
        </w:numPr>
        <w:spacing w:after="0" w:line="240" w:lineRule="auto"/>
        <w:rPr>
          <w:rFonts w:ascii="Arial" w:eastAsia="Times New Roman" w:hAnsi="Arial" w:cs="Arial"/>
        </w:rPr>
      </w:pPr>
      <w:r w:rsidRPr="00281B5A">
        <w:rPr>
          <w:rStyle w:val="Strong"/>
          <w:rFonts w:ascii="Arial" w:eastAsia="Times New Roman" w:hAnsi="Arial" w:cs="Arial"/>
          <w:sz w:val="24"/>
          <w:szCs w:val="24"/>
        </w:rPr>
        <w:t>Prisoners and ex-offenders </w:t>
      </w:r>
      <w:r w:rsidRPr="00281B5A">
        <w:rPr>
          <w:rFonts w:ascii="Arial" w:eastAsia="Times New Roman" w:hAnsi="Arial" w:cs="Arial"/>
          <w:sz w:val="24"/>
          <w:szCs w:val="24"/>
        </w:rPr>
        <w:t>and specifically projects that maintain and develop contact with prisoners’ families and help with the rehabilitation and resettlement of prisoners and/or ex-offenders after their release.</w:t>
      </w:r>
    </w:p>
    <w:p w14:paraId="402BCE6F" w14:textId="77777777" w:rsidR="008D7518" w:rsidRDefault="008D7518" w:rsidP="008D7518">
      <w:pPr>
        <w:pStyle w:val="ListParagraph"/>
        <w:spacing w:after="0" w:line="240" w:lineRule="auto"/>
        <w:rPr>
          <w:rFonts w:ascii="Arial" w:eastAsia="Times New Roman" w:hAnsi="Arial" w:cs="Arial"/>
        </w:rPr>
      </w:pPr>
    </w:p>
    <w:p w14:paraId="282351FF" w14:textId="216BD3B4" w:rsidR="00274CAA" w:rsidRDefault="008D7518" w:rsidP="008D7518">
      <w:pPr>
        <w:spacing w:after="0" w:line="240" w:lineRule="auto"/>
        <w:rPr>
          <w:rFonts w:ascii="Arial" w:hAnsi="Arial" w:cs="Arial"/>
          <w:b/>
          <w:bCs/>
          <w:sz w:val="24"/>
          <w:szCs w:val="24"/>
          <w:u w:val="single"/>
        </w:rPr>
      </w:pPr>
      <w:r w:rsidRPr="00281B5A">
        <w:rPr>
          <w:rFonts w:ascii="Arial" w:eastAsia="Times New Roman" w:hAnsi="Arial" w:cs="Arial"/>
          <w:sz w:val="24"/>
          <w:szCs w:val="24"/>
        </w:rPr>
        <w:t>General grants are usually allocate</w:t>
      </w:r>
      <w:r>
        <w:rPr>
          <w:rFonts w:ascii="Arial" w:eastAsia="Times New Roman" w:hAnsi="Arial" w:cs="Arial"/>
        </w:rPr>
        <w:t>d</w:t>
      </w:r>
      <w:r w:rsidRPr="00281B5A">
        <w:rPr>
          <w:rFonts w:ascii="Arial" w:eastAsia="Times New Roman" w:hAnsi="Arial" w:cs="Arial"/>
          <w:sz w:val="24"/>
          <w:szCs w:val="24"/>
        </w:rPr>
        <w:t xml:space="preserve"> following Trustees’ meetings in February/March and October/November each year</w:t>
      </w:r>
      <w:r w:rsidR="007E0583">
        <w:rPr>
          <w:rFonts w:ascii="Arial" w:eastAsia="Times New Roman" w:hAnsi="Arial" w:cs="Arial"/>
          <w:sz w:val="24"/>
          <w:szCs w:val="24"/>
        </w:rPr>
        <w:t xml:space="preserve"> but you need to apply around four months in advance of the meetings</w:t>
      </w:r>
      <w:r w:rsidR="007D2006">
        <w:rPr>
          <w:rFonts w:ascii="Arial" w:eastAsia="Times New Roman" w:hAnsi="Arial" w:cs="Arial"/>
          <w:sz w:val="24"/>
          <w:szCs w:val="24"/>
        </w:rPr>
        <w:t xml:space="preserve">. </w:t>
      </w:r>
      <w:r w:rsidR="00DC6346" w:rsidRPr="00DC6346">
        <w:rPr>
          <w:rFonts w:ascii="Arial" w:hAnsi="Arial" w:cs="Arial"/>
          <w:b/>
          <w:bCs/>
          <w:sz w:val="24"/>
          <w:szCs w:val="24"/>
        </w:rPr>
        <w:t xml:space="preserve">Next deadline: </w:t>
      </w:r>
      <w:r w:rsidR="00DC6346" w:rsidRPr="00DC6346">
        <w:rPr>
          <w:rFonts w:ascii="Arial" w:hAnsi="Arial" w:cs="Arial"/>
          <w:b/>
          <w:bCs/>
          <w:sz w:val="24"/>
          <w:szCs w:val="24"/>
          <w:highlight w:val="yellow"/>
          <w:u w:val="single"/>
        </w:rPr>
        <w:t>28 July 2023</w:t>
      </w:r>
    </w:p>
    <w:p w14:paraId="2338AA2F" w14:textId="77777777" w:rsidR="00C61375" w:rsidRDefault="00C61375" w:rsidP="008D7518">
      <w:pPr>
        <w:spacing w:after="0" w:line="240" w:lineRule="auto"/>
        <w:rPr>
          <w:rFonts w:ascii="Arial" w:hAnsi="Arial" w:cs="Arial"/>
          <w:b/>
          <w:bCs/>
          <w:sz w:val="24"/>
          <w:szCs w:val="24"/>
          <w:u w:val="single"/>
        </w:rPr>
      </w:pPr>
    </w:p>
    <w:p w14:paraId="64C73DFA" w14:textId="440D6CAC" w:rsidR="00DC6346" w:rsidRDefault="005A0350" w:rsidP="008D7518">
      <w:pPr>
        <w:spacing w:after="0" w:line="240" w:lineRule="auto"/>
        <w:rPr>
          <w:rStyle w:val="Hyperlink"/>
          <w:rFonts w:ascii="Arial" w:hAnsi="Arial" w:cs="Arial"/>
          <w:color w:val="auto"/>
          <w:sz w:val="24"/>
          <w:szCs w:val="24"/>
        </w:rPr>
      </w:pPr>
      <w:hyperlink r:id="rId262" w:history="1">
        <w:r w:rsidR="00C61375" w:rsidRPr="00281B5A">
          <w:rPr>
            <w:rStyle w:val="Hyperlink"/>
            <w:rFonts w:ascii="Arial" w:hAnsi="Arial" w:cs="Arial"/>
            <w:color w:val="auto"/>
            <w:sz w:val="24"/>
            <w:szCs w:val="24"/>
          </w:rPr>
          <w:t>http://woodwardcharitabletrust.org.uk/general_applications/</w:t>
        </w:r>
      </w:hyperlink>
    </w:p>
    <w:p w14:paraId="3305ACF2" w14:textId="77777777" w:rsidR="00C61375" w:rsidRPr="00DC6346" w:rsidRDefault="00C61375" w:rsidP="008D7518">
      <w:pPr>
        <w:spacing w:after="0" w:line="240" w:lineRule="auto"/>
        <w:rPr>
          <w:rFonts w:ascii="Arial" w:hAnsi="Arial" w:cs="Arial"/>
          <w:b/>
          <w:bCs/>
          <w:sz w:val="24"/>
          <w:szCs w:val="24"/>
        </w:rPr>
      </w:pPr>
    </w:p>
    <w:p w14:paraId="6E0D5E87" w14:textId="7BC89B8C" w:rsidR="00B31407" w:rsidRPr="009F5AEE" w:rsidRDefault="008C4623" w:rsidP="004C5B18">
      <w:pPr>
        <w:shd w:val="clear" w:color="auto" w:fill="FFFFFF"/>
        <w:spacing w:after="0" w:line="240" w:lineRule="auto"/>
        <w:rPr>
          <w:rStyle w:val="Hyperlink"/>
          <w:rFonts w:ascii="Arial" w:hAnsi="Arial" w:cs="Arial"/>
          <w:b/>
          <w:color w:val="auto"/>
          <w:sz w:val="24"/>
          <w:szCs w:val="24"/>
        </w:rPr>
      </w:pPr>
      <w:r w:rsidRPr="009F5AEE">
        <w:rPr>
          <w:rStyle w:val="Hyperlink"/>
          <w:rFonts w:ascii="Arial" w:hAnsi="Arial" w:cs="Arial"/>
          <w:b/>
          <w:color w:val="auto"/>
          <w:sz w:val="24"/>
          <w:szCs w:val="24"/>
        </w:rPr>
        <w:t>Woodroffe Benton Foundation</w:t>
      </w:r>
    </w:p>
    <w:p w14:paraId="4C7C4EE5" w14:textId="77777777" w:rsidR="00F508C0" w:rsidRDefault="008C4623" w:rsidP="008C4623">
      <w:pPr>
        <w:shd w:val="clear" w:color="auto" w:fill="FFFFFF"/>
        <w:spacing w:after="0" w:line="240" w:lineRule="auto"/>
        <w:rPr>
          <w:rFonts w:ascii="Arial" w:eastAsia="Times New Roman" w:hAnsi="Arial" w:cs="Arial"/>
          <w:sz w:val="18"/>
          <w:szCs w:val="18"/>
          <w:lang w:eastAsia="en-GB"/>
        </w:rPr>
      </w:pPr>
      <w:r w:rsidRPr="0094075F">
        <w:rPr>
          <w:rFonts w:ascii="Arial" w:eastAsia="Times New Roman" w:hAnsi="Arial" w:cs="Arial"/>
          <w:bCs/>
          <w:sz w:val="24"/>
          <w:szCs w:val="24"/>
          <w:lang w:eastAsia="en-GB"/>
        </w:rPr>
        <w:t xml:space="preserve">Grants of between £500 and £2,500 are available to smaller UK registered charities </w:t>
      </w:r>
      <w:r w:rsidR="00F508C0">
        <w:rPr>
          <w:rFonts w:ascii="Arial" w:eastAsia="Times New Roman" w:hAnsi="Arial" w:cs="Arial"/>
          <w:bCs/>
          <w:sz w:val="24"/>
          <w:szCs w:val="24"/>
          <w:lang w:eastAsia="en-GB"/>
        </w:rPr>
        <w:t xml:space="preserve">or educational institutions </w:t>
      </w:r>
      <w:r w:rsidRPr="0094075F">
        <w:rPr>
          <w:rFonts w:ascii="Arial" w:eastAsia="Times New Roman" w:hAnsi="Arial" w:cs="Arial"/>
          <w:sz w:val="24"/>
          <w:szCs w:val="24"/>
          <w:lang w:eastAsia="en-GB"/>
        </w:rPr>
        <w:t>to support projects that provide</w:t>
      </w:r>
      <w:r w:rsidR="00F508C0">
        <w:rPr>
          <w:rFonts w:ascii="Arial" w:eastAsia="Times New Roman" w:hAnsi="Arial" w:cs="Arial"/>
          <w:sz w:val="24"/>
          <w:szCs w:val="24"/>
          <w:lang w:eastAsia="en-GB"/>
        </w:rPr>
        <w:t>:</w:t>
      </w:r>
      <w:r w:rsidR="00DB640B">
        <w:rPr>
          <w:rFonts w:ascii="Arial" w:eastAsia="Times New Roman" w:hAnsi="Arial" w:cs="Arial"/>
          <w:sz w:val="24"/>
          <w:szCs w:val="24"/>
          <w:lang w:eastAsia="en-GB"/>
        </w:rPr>
        <w:t xml:space="preserve"> </w:t>
      </w:r>
      <w:r w:rsidRPr="0094075F">
        <w:rPr>
          <w:rFonts w:ascii="Arial" w:eastAsia="Times New Roman" w:hAnsi="Arial" w:cs="Arial"/>
          <w:sz w:val="24"/>
          <w:szCs w:val="24"/>
          <w:lang w:eastAsia="en-GB"/>
        </w:rPr>
        <w:t>relief from hardship, care for the sick and elderly, conserve and improve the environment and conservation, promote education</w:t>
      </w:r>
      <w:r w:rsidR="00F508C0">
        <w:rPr>
          <w:rFonts w:ascii="Arial" w:eastAsia="Times New Roman" w:hAnsi="Arial" w:cs="Arial"/>
          <w:sz w:val="24"/>
          <w:szCs w:val="24"/>
          <w:lang w:eastAsia="en-GB"/>
        </w:rPr>
        <w:t xml:space="preserve"> and youth development</w:t>
      </w:r>
      <w:r w:rsidRPr="0094075F">
        <w:rPr>
          <w:rFonts w:ascii="Arial" w:eastAsia="Times New Roman" w:hAnsi="Arial" w:cs="Arial"/>
          <w:sz w:val="24"/>
          <w:szCs w:val="24"/>
          <w:lang w:eastAsia="en-GB"/>
        </w:rPr>
        <w:t xml:space="preserve">, </w:t>
      </w:r>
      <w:r w:rsidR="00F508C0">
        <w:rPr>
          <w:rFonts w:ascii="Arial" w:eastAsia="Times New Roman" w:hAnsi="Arial" w:cs="Arial"/>
          <w:sz w:val="24"/>
          <w:szCs w:val="24"/>
          <w:lang w:eastAsia="en-GB"/>
        </w:rPr>
        <w:t xml:space="preserve">promote human and physical wellbeing </w:t>
      </w:r>
      <w:r w:rsidRPr="0094075F">
        <w:rPr>
          <w:rFonts w:ascii="Arial" w:eastAsia="Times New Roman" w:hAnsi="Arial" w:cs="Arial"/>
          <w:sz w:val="24"/>
          <w:szCs w:val="24"/>
          <w:lang w:eastAsia="en-GB"/>
        </w:rPr>
        <w:t>and help those in need as a result of disaster or as a consequence of social and economic circumstances.</w:t>
      </w:r>
      <w:r w:rsidRPr="0094075F">
        <w:rPr>
          <w:rFonts w:ascii="Arial" w:eastAsia="Times New Roman" w:hAnsi="Arial" w:cs="Arial"/>
          <w:sz w:val="18"/>
          <w:szCs w:val="18"/>
          <w:lang w:eastAsia="en-GB"/>
        </w:rPr>
        <w:t xml:space="preserve"> </w:t>
      </w:r>
    </w:p>
    <w:p w14:paraId="57EB7B1C" w14:textId="77777777" w:rsidR="00F508C0" w:rsidRDefault="00F508C0" w:rsidP="008C4623">
      <w:pPr>
        <w:shd w:val="clear" w:color="auto" w:fill="FFFFFF"/>
        <w:spacing w:after="0" w:line="240" w:lineRule="auto"/>
        <w:rPr>
          <w:rFonts w:ascii="Arial" w:eastAsia="Times New Roman" w:hAnsi="Arial" w:cs="Arial"/>
          <w:sz w:val="18"/>
          <w:szCs w:val="18"/>
          <w:lang w:eastAsia="en-GB"/>
        </w:rPr>
      </w:pPr>
    </w:p>
    <w:p w14:paraId="3FA040E3" w14:textId="0C571652" w:rsidR="008C4623" w:rsidRPr="008C4623" w:rsidRDefault="00F508C0" w:rsidP="008C4623">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sz w:val="24"/>
          <w:szCs w:val="24"/>
          <w:lang w:eastAsia="en-GB"/>
        </w:rPr>
        <w:t>Online a</w:t>
      </w:r>
      <w:r w:rsidR="008C4623" w:rsidRPr="0094075F">
        <w:rPr>
          <w:rFonts w:ascii="Arial" w:eastAsia="Times New Roman" w:hAnsi="Arial" w:cs="Arial"/>
          <w:sz w:val="24"/>
          <w:szCs w:val="24"/>
          <w:lang w:eastAsia="en-GB"/>
        </w:rPr>
        <w:t xml:space="preserve">pplications are considered at the Trustees meetings in January, </w:t>
      </w:r>
      <w:r>
        <w:rPr>
          <w:rFonts w:ascii="Arial" w:eastAsia="Times New Roman" w:hAnsi="Arial" w:cs="Arial"/>
          <w:sz w:val="24"/>
          <w:szCs w:val="24"/>
          <w:lang w:eastAsia="en-GB"/>
        </w:rPr>
        <w:t>May</w:t>
      </w:r>
      <w:r w:rsidR="008C4623" w:rsidRPr="0094075F">
        <w:rPr>
          <w:rFonts w:ascii="Arial" w:eastAsia="Times New Roman" w:hAnsi="Arial" w:cs="Arial"/>
          <w:sz w:val="24"/>
          <w:szCs w:val="24"/>
          <w:lang w:eastAsia="en-GB"/>
        </w:rPr>
        <w:t xml:space="preserve"> and </w:t>
      </w:r>
      <w:r>
        <w:rPr>
          <w:rFonts w:ascii="Arial" w:eastAsia="Times New Roman" w:hAnsi="Arial" w:cs="Arial"/>
          <w:sz w:val="24"/>
          <w:szCs w:val="24"/>
          <w:lang w:eastAsia="en-GB"/>
        </w:rPr>
        <w:t>Septem</w:t>
      </w:r>
      <w:r w:rsidR="008C4623" w:rsidRPr="0094075F">
        <w:rPr>
          <w:rFonts w:ascii="Arial" w:eastAsia="Times New Roman" w:hAnsi="Arial" w:cs="Arial"/>
          <w:sz w:val="24"/>
          <w:szCs w:val="24"/>
          <w:lang w:eastAsia="en-GB"/>
        </w:rPr>
        <w:t xml:space="preserve">ber. </w:t>
      </w:r>
      <w:r w:rsidR="00CD3039">
        <w:rPr>
          <w:rFonts w:ascii="Arial" w:eastAsia="Times New Roman" w:hAnsi="Arial" w:cs="Arial"/>
          <w:sz w:val="24"/>
          <w:szCs w:val="24"/>
          <w:lang w:eastAsia="en-GB"/>
        </w:rPr>
        <w:t>C</w:t>
      </w:r>
      <w:r w:rsidR="00DB640B" w:rsidRPr="00DB640B">
        <w:rPr>
          <w:rFonts w:ascii="Arial" w:eastAsia="Times New Roman" w:hAnsi="Arial" w:cs="Arial"/>
          <w:b/>
          <w:sz w:val="24"/>
          <w:szCs w:val="24"/>
          <w:lang w:eastAsia="en-GB"/>
        </w:rPr>
        <w:t>heck website for latest deadline.</w:t>
      </w:r>
      <w:r w:rsidR="00CD3039">
        <w:rPr>
          <w:rFonts w:ascii="Arial" w:eastAsia="Times New Roman" w:hAnsi="Arial" w:cs="Arial"/>
          <w:b/>
          <w:sz w:val="24"/>
          <w:szCs w:val="24"/>
          <w:lang w:eastAsia="en-GB"/>
        </w:rPr>
        <w:t xml:space="preserve">       </w:t>
      </w:r>
      <w:hyperlink r:id="rId263" w:history="1">
        <w:r w:rsidR="008C4623" w:rsidRPr="008C4623">
          <w:rPr>
            <w:rFonts w:ascii="Arial" w:hAnsi="Arial" w:cs="Arial"/>
            <w:color w:val="0000FF"/>
            <w:sz w:val="24"/>
            <w:szCs w:val="24"/>
            <w:u w:val="single"/>
          </w:rPr>
          <w:t>woodroffebenton.org.uk/</w:t>
        </w:r>
      </w:hyperlink>
    </w:p>
    <w:p w14:paraId="449988E0" w14:textId="77777777" w:rsidR="00222685" w:rsidRDefault="00222685" w:rsidP="00222685">
      <w:pPr>
        <w:spacing w:after="0" w:line="240" w:lineRule="auto"/>
        <w:rPr>
          <w:rFonts w:ascii="Arial" w:hAnsi="Arial" w:cs="Arial"/>
          <w:b/>
          <w:sz w:val="24"/>
          <w:szCs w:val="24"/>
          <w:highlight w:val="yellow"/>
          <w:u w:val="single"/>
        </w:rPr>
      </w:pPr>
    </w:p>
    <w:p w14:paraId="75927795" w14:textId="1762CE85" w:rsidR="00D55BB0" w:rsidRDefault="002C09C7" w:rsidP="00222685">
      <w:pPr>
        <w:spacing w:after="0" w:line="240" w:lineRule="auto"/>
        <w:rPr>
          <w:rFonts w:ascii="Arial" w:hAnsi="Arial" w:cs="Arial"/>
          <w:b/>
          <w:sz w:val="24"/>
          <w:szCs w:val="24"/>
          <w:u w:val="single"/>
        </w:rPr>
      </w:pPr>
      <w:r>
        <w:rPr>
          <w:rFonts w:ascii="Arial" w:hAnsi="Arial" w:cs="Arial"/>
          <w:b/>
          <w:sz w:val="24"/>
          <w:szCs w:val="24"/>
          <w:highlight w:val="yellow"/>
          <w:u w:val="single"/>
        </w:rPr>
        <w:lastRenderedPageBreak/>
        <w:t>L</w:t>
      </w:r>
      <w:r w:rsidR="009F5AEE" w:rsidRPr="00FC1CA7">
        <w:rPr>
          <w:rFonts w:ascii="Arial" w:hAnsi="Arial" w:cs="Arial"/>
          <w:b/>
          <w:sz w:val="24"/>
          <w:szCs w:val="24"/>
          <w:highlight w:val="yellow"/>
          <w:u w:val="single"/>
        </w:rPr>
        <w:t>OAN FUNDS</w:t>
      </w:r>
    </w:p>
    <w:p w14:paraId="2FC320B1" w14:textId="77777777" w:rsidR="00CD3039" w:rsidRPr="00653652" w:rsidRDefault="00CD3039" w:rsidP="00222685">
      <w:pPr>
        <w:spacing w:after="0" w:line="240" w:lineRule="auto"/>
        <w:rPr>
          <w:rFonts w:ascii="Arial" w:hAnsi="Arial" w:cs="Arial"/>
          <w:b/>
          <w:sz w:val="24"/>
          <w:szCs w:val="24"/>
          <w:u w:val="single"/>
        </w:rPr>
      </w:pPr>
    </w:p>
    <w:p w14:paraId="0F02763C" w14:textId="77777777" w:rsidR="00BB5EF8" w:rsidRDefault="00BB5EF8" w:rsidP="00222685">
      <w:pPr>
        <w:shd w:val="clear" w:color="auto" w:fill="FFFFFF"/>
        <w:spacing w:after="0" w:line="240" w:lineRule="auto"/>
        <w:rPr>
          <w:rFonts w:ascii="Arial" w:hAnsi="Arial" w:cs="Arial"/>
          <w:b/>
          <w:sz w:val="24"/>
          <w:szCs w:val="24"/>
          <w:u w:val="single"/>
        </w:rPr>
      </w:pPr>
      <w:r w:rsidRPr="00BB5EF8">
        <w:rPr>
          <w:rFonts w:ascii="Arial" w:hAnsi="Arial" w:cs="Arial"/>
          <w:b/>
          <w:sz w:val="24"/>
          <w:szCs w:val="24"/>
          <w:u w:val="single"/>
        </w:rPr>
        <w:t>Community Finance Ireland</w:t>
      </w:r>
      <w:r w:rsidR="001546B1">
        <w:rPr>
          <w:rFonts w:ascii="Arial" w:hAnsi="Arial" w:cs="Arial"/>
          <w:b/>
          <w:sz w:val="24"/>
          <w:szCs w:val="24"/>
          <w:u w:val="single"/>
        </w:rPr>
        <w:t>: All Ireland Recovery Loan Fund</w:t>
      </w:r>
    </w:p>
    <w:p w14:paraId="6C7EA3F3" w14:textId="77777777" w:rsidR="00885BC2" w:rsidRPr="007A5162" w:rsidRDefault="00885BC2" w:rsidP="00222685">
      <w:pPr>
        <w:shd w:val="clear" w:color="auto" w:fill="FFFFFF"/>
        <w:spacing w:after="0" w:line="240" w:lineRule="auto"/>
        <w:rPr>
          <w:rFonts w:ascii="Arial" w:eastAsia="Times New Roman" w:hAnsi="Arial" w:cs="Arial"/>
          <w:sz w:val="24"/>
          <w:szCs w:val="24"/>
          <w:lang w:eastAsia="en-GB"/>
        </w:rPr>
      </w:pPr>
    </w:p>
    <w:p w14:paraId="51649E68" w14:textId="77777777" w:rsidR="007A5162" w:rsidRDefault="001546B1" w:rsidP="00222685">
      <w:pPr>
        <w:spacing w:after="0" w:line="240" w:lineRule="auto"/>
        <w:rPr>
          <w:rFonts w:ascii="Arial" w:hAnsi="Arial" w:cs="Arial"/>
          <w:sz w:val="24"/>
          <w:szCs w:val="24"/>
        </w:rPr>
      </w:pPr>
      <w:r w:rsidRPr="007A5162">
        <w:rPr>
          <w:rFonts w:ascii="Arial" w:hAnsi="Arial" w:cs="Arial"/>
          <w:sz w:val="24"/>
          <w:szCs w:val="24"/>
        </w:rPr>
        <w:t>Community Finance Ireland has launched a £/€10 millio</w:t>
      </w:r>
      <w:r w:rsidR="007A5162">
        <w:rPr>
          <w:rFonts w:ascii="Arial" w:hAnsi="Arial" w:cs="Arial"/>
          <w:sz w:val="24"/>
          <w:szCs w:val="24"/>
        </w:rPr>
        <w:t>n All-Island Recovery Loan Fund</w:t>
      </w:r>
      <w:r w:rsidRPr="007A5162">
        <w:rPr>
          <w:rFonts w:ascii="Arial" w:hAnsi="Arial" w:cs="Arial"/>
          <w:sz w:val="24"/>
          <w:szCs w:val="24"/>
        </w:rPr>
        <w:t xml:space="preserve">. The fund will offer flexible loans of </w:t>
      </w:r>
      <w:r w:rsidRPr="007A5162">
        <w:rPr>
          <w:rFonts w:ascii="Arial" w:hAnsi="Arial" w:cs="Arial"/>
          <w:b/>
          <w:sz w:val="24"/>
          <w:szCs w:val="24"/>
        </w:rPr>
        <w:t>£10,000-£250,000 (NI)</w:t>
      </w:r>
      <w:r w:rsidRPr="007A5162">
        <w:rPr>
          <w:rFonts w:ascii="Arial" w:hAnsi="Arial" w:cs="Arial"/>
          <w:sz w:val="24"/>
          <w:szCs w:val="24"/>
        </w:rPr>
        <w:t xml:space="preserve"> and </w:t>
      </w:r>
      <w:r w:rsidRPr="007A5162">
        <w:rPr>
          <w:rFonts w:ascii="Arial" w:hAnsi="Arial" w:cs="Arial"/>
          <w:b/>
          <w:sz w:val="24"/>
          <w:szCs w:val="24"/>
        </w:rPr>
        <w:t>€10,000 to €500,000 (RoI)</w:t>
      </w:r>
      <w:r w:rsidRPr="007A5162">
        <w:rPr>
          <w:rFonts w:ascii="Arial" w:hAnsi="Arial" w:cs="Arial"/>
          <w:sz w:val="24"/>
          <w:szCs w:val="24"/>
        </w:rPr>
        <w:t xml:space="preserve"> to community sector organisations including faith-based groups, sports clubs and social enterprise. The flexible nature of the fund with the added value of a one-to-one relationship with a dedicated client manager who knows the sector and the local area, makes it a great option for communities exploring how they can become more attractive locations for people to live and work.</w:t>
      </w:r>
      <w:r w:rsidR="007A5162">
        <w:rPr>
          <w:rFonts w:ascii="Arial" w:hAnsi="Arial" w:cs="Arial"/>
          <w:sz w:val="24"/>
          <w:szCs w:val="24"/>
        </w:rPr>
        <w:t xml:space="preserve"> </w:t>
      </w:r>
    </w:p>
    <w:p w14:paraId="1C1DE2CF" w14:textId="77777777" w:rsidR="007A5162" w:rsidRPr="007A5162" w:rsidRDefault="007A5162" w:rsidP="00CD3039">
      <w:pPr>
        <w:spacing w:after="0" w:line="240" w:lineRule="auto"/>
        <w:rPr>
          <w:rFonts w:ascii="Arial" w:eastAsia="Times New Roman" w:hAnsi="Arial" w:cs="Arial"/>
          <w:sz w:val="24"/>
          <w:szCs w:val="24"/>
        </w:rPr>
      </w:pPr>
    </w:p>
    <w:p w14:paraId="4192EFAC" w14:textId="77777777" w:rsidR="007A5162" w:rsidRPr="007A5162" w:rsidRDefault="001546B1" w:rsidP="00CD3039">
      <w:pPr>
        <w:spacing w:after="0" w:line="240" w:lineRule="auto"/>
        <w:rPr>
          <w:rFonts w:ascii="Arial" w:eastAsia="Times New Roman" w:hAnsi="Arial" w:cs="Arial"/>
          <w:sz w:val="24"/>
          <w:szCs w:val="24"/>
        </w:rPr>
      </w:pPr>
      <w:r w:rsidRPr="007A5162">
        <w:rPr>
          <w:rFonts w:ascii="Arial" w:eastAsia="Times New Roman" w:hAnsi="Arial" w:cs="Arial"/>
          <w:sz w:val="24"/>
          <w:szCs w:val="24"/>
        </w:rPr>
        <w:t xml:space="preserve">Short term bridging loans are available to facilitate retrospective drawing of grant support (interest only, plus grant upon redemption). Longer term loans with bespoke repayment schedules </w:t>
      </w:r>
      <w:r w:rsidR="007A5162">
        <w:rPr>
          <w:rFonts w:ascii="Arial" w:eastAsia="Times New Roman" w:hAnsi="Arial" w:cs="Arial"/>
          <w:sz w:val="24"/>
          <w:szCs w:val="24"/>
        </w:rPr>
        <w:t xml:space="preserve">are </w:t>
      </w:r>
      <w:r w:rsidRPr="007A5162">
        <w:rPr>
          <w:rFonts w:ascii="Arial" w:eastAsia="Times New Roman" w:hAnsi="Arial" w:cs="Arial"/>
          <w:sz w:val="24"/>
          <w:szCs w:val="24"/>
        </w:rPr>
        <w:t xml:space="preserve">also available. The term range is from 1 month to 180 months. The interest rate is a maximum 6.25%*, calculated on a reducing balance - the lowest maximum rate across the island. There is no arrangement fee - the only bridging product available across the entire island to </w:t>
      </w:r>
      <w:r w:rsidR="007A5162">
        <w:rPr>
          <w:rFonts w:ascii="Arial" w:eastAsia="Times New Roman" w:hAnsi="Arial" w:cs="Arial"/>
          <w:sz w:val="24"/>
          <w:szCs w:val="24"/>
        </w:rPr>
        <w:t xml:space="preserve">offer this. </w:t>
      </w:r>
      <w:r w:rsidRPr="007A5162">
        <w:rPr>
          <w:rStyle w:val="Strong"/>
          <w:rFonts w:ascii="Arial" w:hAnsi="Arial" w:cs="Arial"/>
          <w:b w:val="0"/>
          <w:sz w:val="24"/>
          <w:szCs w:val="24"/>
        </w:rPr>
        <w:t>No security is required</w:t>
      </w:r>
      <w:r w:rsidRPr="007A5162">
        <w:rPr>
          <w:rFonts w:ascii="Arial" w:eastAsia="Times New Roman" w:hAnsi="Arial" w:cs="Arial"/>
          <w:sz w:val="24"/>
          <w:szCs w:val="24"/>
        </w:rPr>
        <w:t xml:space="preserve"> on bridging loans. Most term loans are also unsecured. No Personal Guarantees are required. There is no Early Repayment penalty. </w:t>
      </w:r>
      <w:r w:rsidR="007A5162" w:rsidRPr="007A5162">
        <w:rPr>
          <w:rFonts w:ascii="Arial" w:eastAsia="Times New Roman" w:hAnsi="Arial" w:cs="Arial"/>
          <w:sz w:val="24"/>
          <w:szCs w:val="24"/>
        </w:rPr>
        <w:t xml:space="preserve"> It takes </w:t>
      </w:r>
      <w:r w:rsidRPr="007A5162">
        <w:rPr>
          <w:rFonts w:ascii="Arial" w:eastAsia="Times New Roman" w:hAnsi="Arial" w:cs="Arial"/>
          <w:sz w:val="24"/>
          <w:szCs w:val="24"/>
        </w:rPr>
        <w:t>48 hours for any loan request of up to £/€200k once we have all of your final information</w:t>
      </w:r>
      <w:r w:rsidR="007A5162" w:rsidRPr="007A5162">
        <w:rPr>
          <w:rFonts w:ascii="Arial" w:eastAsia="Times New Roman" w:hAnsi="Arial" w:cs="Arial"/>
          <w:sz w:val="24"/>
          <w:szCs w:val="24"/>
        </w:rPr>
        <w:t xml:space="preserve"> and u</w:t>
      </w:r>
      <w:r w:rsidRPr="007A5162">
        <w:rPr>
          <w:rFonts w:ascii="Arial" w:eastAsia="Times New Roman" w:hAnsi="Arial" w:cs="Arial"/>
          <w:sz w:val="24"/>
          <w:szCs w:val="24"/>
        </w:rPr>
        <w:t>p to 4-6 weeks for loan request in excess of £/€200k.</w:t>
      </w:r>
      <w:r w:rsidR="007A5162" w:rsidRPr="007A5162">
        <w:rPr>
          <w:rFonts w:ascii="Arial" w:eastAsia="Times New Roman" w:hAnsi="Arial" w:cs="Arial"/>
          <w:sz w:val="24"/>
          <w:szCs w:val="24"/>
        </w:rPr>
        <w:t xml:space="preserve"> </w:t>
      </w:r>
    </w:p>
    <w:p w14:paraId="3D017679" w14:textId="77777777" w:rsidR="007A5162" w:rsidRPr="007A5162" w:rsidRDefault="007A5162" w:rsidP="00CD3039">
      <w:pPr>
        <w:spacing w:after="0" w:line="240" w:lineRule="auto"/>
        <w:rPr>
          <w:rFonts w:ascii="Arial" w:eastAsia="Times New Roman" w:hAnsi="Arial" w:cs="Arial"/>
          <w:sz w:val="24"/>
          <w:szCs w:val="24"/>
        </w:rPr>
      </w:pPr>
    </w:p>
    <w:p w14:paraId="7C2AC364" w14:textId="77777777" w:rsidR="009B3215" w:rsidRDefault="007A5162" w:rsidP="00CD3039">
      <w:pPr>
        <w:spacing w:after="0" w:line="240" w:lineRule="auto"/>
        <w:rPr>
          <w:rFonts w:ascii="Arial" w:eastAsia="Times New Roman" w:hAnsi="Arial" w:cs="Arial"/>
          <w:sz w:val="24"/>
          <w:szCs w:val="24"/>
        </w:rPr>
      </w:pPr>
      <w:r w:rsidRPr="007A5162">
        <w:rPr>
          <w:rFonts w:ascii="Arial" w:eastAsia="Times New Roman" w:hAnsi="Arial" w:cs="Arial"/>
          <w:sz w:val="24"/>
          <w:szCs w:val="24"/>
        </w:rPr>
        <w:t>I</w:t>
      </w:r>
      <w:r>
        <w:rPr>
          <w:rFonts w:ascii="Arial" w:eastAsia="Times New Roman" w:hAnsi="Arial" w:cs="Arial"/>
          <w:sz w:val="24"/>
          <w:szCs w:val="24"/>
        </w:rPr>
        <w:t xml:space="preserve">f you need to chat </w:t>
      </w:r>
      <w:r w:rsidRPr="007A5162">
        <w:rPr>
          <w:rFonts w:ascii="Arial" w:eastAsia="Times New Roman" w:hAnsi="Arial" w:cs="Arial"/>
          <w:sz w:val="24"/>
          <w:szCs w:val="24"/>
        </w:rPr>
        <w:t>before applying online, click </w:t>
      </w:r>
      <w:hyperlink r:id="rId264" w:tgtFrame="_blank" w:history="1">
        <w:r w:rsidRPr="007A5162">
          <w:rPr>
            <w:rStyle w:val="Hyperlink"/>
            <w:rFonts w:ascii="Arial" w:eastAsia="Times New Roman" w:hAnsi="Arial" w:cs="Arial"/>
            <w:color w:val="auto"/>
            <w:sz w:val="24"/>
            <w:szCs w:val="24"/>
          </w:rPr>
          <w:t>here</w:t>
        </w:r>
      </w:hyperlink>
      <w:r w:rsidRPr="007A5162">
        <w:rPr>
          <w:rFonts w:ascii="Arial" w:eastAsia="Times New Roman" w:hAnsi="Arial" w:cs="Arial"/>
          <w:sz w:val="24"/>
          <w:szCs w:val="24"/>
        </w:rPr>
        <w:t> and we will arrange a follow up call with either Phelim, Peter, Emmett, Barry or Anne depending on where you and your team are located.</w:t>
      </w:r>
      <w:r w:rsidR="009B3215">
        <w:rPr>
          <w:rFonts w:ascii="Arial" w:eastAsia="Times New Roman" w:hAnsi="Arial" w:cs="Arial"/>
          <w:sz w:val="24"/>
          <w:szCs w:val="24"/>
        </w:rPr>
        <w:t xml:space="preserve">   </w:t>
      </w:r>
    </w:p>
    <w:p w14:paraId="0F96BF74" w14:textId="77777777" w:rsidR="009B3215" w:rsidRDefault="009B3215" w:rsidP="00CD3039">
      <w:pPr>
        <w:spacing w:after="0" w:line="240" w:lineRule="auto"/>
        <w:rPr>
          <w:rFonts w:ascii="Arial" w:eastAsia="Times New Roman" w:hAnsi="Arial" w:cs="Arial"/>
          <w:sz w:val="24"/>
          <w:szCs w:val="24"/>
        </w:rPr>
      </w:pPr>
    </w:p>
    <w:p w14:paraId="253B7CD0" w14:textId="77777777" w:rsidR="007A5162" w:rsidRDefault="005A0350" w:rsidP="00CD3039">
      <w:pPr>
        <w:spacing w:after="0" w:line="240" w:lineRule="auto"/>
        <w:rPr>
          <w:rStyle w:val="Hyperlink"/>
          <w:rFonts w:ascii="Arial" w:eastAsia="Times New Roman" w:hAnsi="Arial" w:cs="Arial"/>
          <w:sz w:val="24"/>
          <w:szCs w:val="24"/>
        </w:rPr>
      </w:pPr>
      <w:hyperlink r:id="rId265" w:history="1">
        <w:r w:rsidR="007A5162" w:rsidRPr="007A5162">
          <w:rPr>
            <w:rStyle w:val="Hyperlink"/>
            <w:rFonts w:ascii="Arial" w:eastAsia="Times New Roman" w:hAnsi="Arial" w:cs="Arial"/>
            <w:sz w:val="24"/>
            <w:szCs w:val="24"/>
          </w:rPr>
          <w:t>https://communityfinanceireland.com/options</w:t>
        </w:r>
      </w:hyperlink>
    </w:p>
    <w:p w14:paraId="4EDA5F91" w14:textId="77777777" w:rsidR="007D2006" w:rsidRDefault="007D2006" w:rsidP="00DB50A4">
      <w:pPr>
        <w:spacing w:after="0" w:line="240" w:lineRule="auto"/>
        <w:rPr>
          <w:rStyle w:val="Hyperlink"/>
          <w:rFonts w:ascii="Arial" w:eastAsia="Times New Roman" w:hAnsi="Arial" w:cs="Arial"/>
          <w:b/>
          <w:color w:val="auto"/>
          <w:sz w:val="24"/>
          <w:szCs w:val="24"/>
        </w:rPr>
      </w:pPr>
    </w:p>
    <w:p w14:paraId="1CB883B0" w14:textId="77777777" w:rsidR="000F7174" w:rsidRPr="00DB50A4" w:rsidRDefault="000F7174" w:rsidP="00DB50A4">
      <w:pPr>
        <w:spacing w:after="0" w:line="240" w:lineRule="auto"/>
        <w:rPr>
          <w:rStyle w:val="Hyperlink"/>
          <w:rFonts w:ascii="Arial" w:eastAsia="Times New Roman" w:hAnsi="Arial" w:cs="Arial"/>
          <w:color w:val="auto"/>
          <w:sz w:val="24"/>
          <w:szCs w:val="24"/>
          <w:u w:val="none"/>
        </w:rPr>
      </w:pPr>
      <w:r w:rsidRPr="00DB50A4">
        <w:rPr>
          <w:rStyle w:val="Hyperlink"/>
          <w:rFonts w:ascii="Arial" w:eastAsia="Times New Roman" w:hAnsi="Arial" w:cs="Arial"/>
          <w:b/>
          <w:color w:val="auto"/>
          <w:sz w:val="24"/>
          <w:szCs w:val="24"/>
        </w:rPr>
        <w:t>Community Finance Ireland – All Ireland Sports Flexible Loan Fund</w:t>
      </w:r>
    </w:p>
    <w:p w14:paraId="6DA0A730" w14:textId="77777777" w:rsidR="000F7174" w:rsidRPr="00DB50A4" w:rsidRDefault="000F7174" w:rsidP="00DB50A4">
      <w:pPr>
        <w:spacing w:after="0" w:line="240" w:lineRule="auto"/>
        <w:rPr>
          <w:rStyle w:val="Hyperlink"/>
          <w:rFonts w:ascii="Arial" w:eastAsia="Times New Roman" w:hAnsi="Arial" w:cs="Arial"/>
          <w:color w:val="auto"/>
          <w:sz w:val="24"/>
          <w:szCs w:val="24"/>
          <w:u w:val="none"/>
        </w:rPr>
      </w:pPr>
    </w:p>
    <w:p w14:paraId="473ADBBE" w14:textId="77777777" w:rsidR="00144CB3" w:rsidRPr="00997E87" w:rsidRDefault="00DB50A4" w:rsidP="00997E87">
      <w:pPr>
        <w:pStyle w:val="NormalWeb"/>
        <w:shd w:val="clear" w:color="auto" w:fill="F0F0F0"/>
        <w:spacing w:before="0" w:beforeAutospacing="0" w:after="0" w:afterAutospacing="0"/>
        <w:rPr>
          <w:rFonts w:ascii="Arial" w:hAnsi="Arial" w:cs="Arial"/>
          <w:spacing w:val="3"/>
        </w:rPr>
      </w:pPr>
      <w:r w:rsidRPr="00997E87">
        <w:rPr>
          <w:rFonts w:ascii="Arial" w:hAnsi="Arial" w:cs="Arial"/>
          <w:spacing w:val="3"/>
        </w:rPr>
        <w:t xml:space="preserve">Community Finance Ireland </w:t>
      </w:r>
      <w:r w:rsidR="00144CB3" w:rsidRPr="00997E87">
        <w:rPr>
          <w:rFonts w:ascii="Arial" w:hAnsi="Arial" w:cs="Arial"/>
          <w:spacing w:val="3"/>
        </w:rPr>
        <w:t xml:space="preserve">has launched a £5 million fund aimed at sports clubs throughout the island of Ireland. The new fund will make </w:t>
      </w:r>
      <w:r w:rsidR="00144CB3" w:rsidRPr="00997E87">
        <w:rPr>
          <w:rFonts w:ascii="Arial" w:hAnsi="Arial" w:cs="Arial"/>
          <w:b/>
          <w:spacing w:val="3"/>
        </w:rPr>
        <w:t xml:space="preserve">flexible loans of £10,000-£500,000 available to sports organisations </w:t>
      </w:r>
      <w:r w:rsidR="00144CB3" w:rsidRPr="00997E87">
        <w:rPr>
          <w:rFonts w:ascii="Arial" w:hAnsi="Arial" w:cs="Arial"/>
          <w:spacing w:val="3"/>
        </w:rPr>
        <w:t>seeking to make a change in their local community whether that is to renovate changing or training facilities for their players and participants, or to improve local infrastructure that makes their club grounds more accessible for the local community.</w:t>
      </w:r>
    </w:p>
    <w:p w14:paraId="380CD2E1" w14:textId="77777777" w:rsidR="00DB50A4" w:rsidRPr="00997E87" w:rsidRDefault="00DB50A4" w:rsidP="00997E87">
      <w:pPr>
        <w:pStyle w:val="NormalWeb"/>
        <w:shd w:val="clear" w:color="auto" w:fill="F0F0F0"/>
        <w:spacing w:before="0" w:beforeAutospacing="0" w:after="0" w:afterAutospacing="0"/>
        <w:rPr>
          <w:rFonts w:ascii="Arial" w:hAnsi="Arial" w:cs="Arial"/>
          <w:spacing w:val="3"/>
        </w:rPr>
      </w:pPr>
    </w:p>
    <w:p w14:paraId="408E27E1" w14:textId="77777777" w:rsidR="00CD3039" w:rsidRDefault="00DB50A4" w:rsidP="00997E87">
      <w:pPr>
        <w:shd w:val="clear" w:color="auto" w:fill="F0F0F0"/>
        <w:spacing w:after="0" w:line="240" w:lineRule="auto"/>
        <w:rPr>
          <w:rFonts w:ascii="Arial" w:eastAsia="Times New Roman" w:hAnsi="Arial" w:cs="Arial"/>
          <w:spacing w:val="3"/>
          <w:sz w:val="24"/>
          <w:szCs w:val="24"/>
          <w:lang w:eastAsia="en-GB"/>
        </w:rPr>
      </w:pPr>
      <w:r w:rsidRPr="00997E87">
        <w:rPr>
          <w:rFonts w:ascii="Arial" w:eastAsia="Times New Roman" w:hAnsi="Arial" w:cs="Arial"/>
          <w:spacing w:val="3"/>
          <w:sz w:val="24"/>
          <w:szCs w:val="24"/>
          <w:lang w:eastAsia="en-GB"/>
        </w:rPr>
        <w:t>Short term bridging loans are available to facilitate retrospective drawing of grant support (interest only, plus grant upon redemption) and longer term loans with bespoke repayment schedules. The loan range is £10k – £500k (NI) and €10k – €500k (RoI).The term range is 1 month – 180 months. The interest rate is Maximum 6.25%*, calculated on a reducing balance.*The lowest maximum rate across the island. There is no arrangement fee - the only bridging product available across the entire island to do so. No security on bridging loans. Most of our term loans are also unsecured.</w:t>
      </w:r>
      <w:r w:rsidR="00CD3039">
        <w:rPr>
          <w:rFonts w:ascii="Arial" w:eastAsia="Times New Roman" w:hAnsi="Arial" w:cs="Arial"/>
          <w:spacing w:val="3"/>
          <w:sz w:val="24"/>
          <w:szCs w:val="24"/>
          <w:lang w:eastAsia="en-GB"/>
        </w:rPr>
        <w:t xml:space="preserve">  </w:t>
      </w:r>
      <w:r w:rsidRPr="00997E87">
        <w:rPr>
          <w:rFonts w:ascii="Arial" w:eastAsia="Times New Roman" w:hAnsi="Arial" w:cs="Arial"/>
          <w:spacing w:val="3"/>
          <w:sz w:val="24"/>
          <w:szCs w:val="24"/>
          <w:lang w:eastAsia="en-GB"/>
        </w:rPr>
        <w:t xml:space="preserve">No Personal Guarantees are required. </w:t>
      </w:r>
    </w:p>
    <w:p w14:paraId="5F02C6D2" w14:textId="4D2932C9" w:rsidR="00DB50A4" w:rsidRPr="00997E87" w:rsidRDefault="00DB50A4" w:rsidP="00997E87">
      <w:pPr>
        <w:shd w:val="clear" w:color="auto" w:fill="F0F0F0"/>
        <w:spacing w:after="0" w:line="240" w:lineRule="auto"/>
        <w:rPr>
          <w:rFonts w:ascii="Arial" w:eastAsia="Times New Roman" w:hAnsi="Arial" w:cs="Arial"/>
          <w:spacing w:val="3"/>
          <w:sz w:val="24"/>
          <w:szCs w:val="24"/>
          <w:lang w:eastAsia="en-GB"/>
        </w:rPr>
      </w:pPr>
      <w:r w:rsidRPr="00997E87">
        <w:rPr>
          <w:rFonts w:ascii="Arial" w:eastAsia="Times New Roman" w:hAnsi="Arial" w:cs="Arial"/>
          <w:spacing w:val="3"/>
          <w:sz w:val="24"/>
          <w:szCs w:val="24"/>
          <w:lang w:eastAsia="en-GB"/>
        </w:rPr>
        <w:t>No early repayment penalty. Decision takes 48 hours for any loan request of up to £/€200k once we have all of your final information. Up to 4-6 weeks for loan request in excess of £/€200k.</w:t>
      </w:r>
    </w:p>
    <w:p w14:paraId="08925244" w14:textId="77777777" w:rsidR="000F7174" w:rsidRDefault="005A0350" w:rsidP="009B3215">
      <w:pPr>
        <w:spacing w:after="0" w:line="240" w:lineRule="auto"/>
        <w:rPr>
          <w:rFonts w:ascii="Arial" w:eastAsia="Times New Roman" w:hAnsi="Arial" w:cs="Arial"/>
          <w:sz w:val="24"/>
          <w:szCs w:val="24"/>
        </w:rPr>
      </w:pPr>
      <w:hyperlink r:id="rId266" w:history="1">
        <w:r w:rsidR="000F7174" w:rsidRPr="003E4C03">
          <w:rPr>
            <w:rStyle w:val="Hyperlink"/>
            <w:rFonts w:ascii="Arial" w:eastAsia="Times New Roman" w:hAnsi="Arial" w:cs="Arial"/>
            <w:sz w:val="24"/>
            <w:szCs w:val="24"/>
          </w:rPr>
          <w:t>https://communityfinanceireland.com/community-finance-ireland-launch-new-5m-all-island-sports-fund-in-anticipation-of-increased-demand-from-sports-clubs/</w:t>
        </w:r>
      </w:hyperlink>
    </w:p>
    <w:p w14:paraId="706AA45C" w14:textId="77777777" w:rsidR="00367A0D" w:rsidRDefault="00367A0D" w:rsidP="00745504">
      <w:pPr>
        <w:shd w:val="clear" w:color="auto" w:fill="FFFFFF"/>
        <w:tabs>
          <w:tab w:val="left" w:pos="7155"/>
        </w:tabs>
        <w:spacing w:after="0" w:line="240" w:lineRule="auto"/>
        <w:rPr>
          <w:rFonts w:ascii="Arial" w:eastAsia="Times New Roman" w:hAnsi="Arial" w:cs="Arial"/>
          <w:b/>
          <w:bCs/>
          <w:sz w:val="24"/>
          <w:szCs w:val="24"/>
          <w:u w:val="single"/>
          <w:lang w:eastAsia="en-GB"/>
        </w:rPr>
      </w:pPr>
    </w:p>
    <w:p w14:paraId="0DEFC956" w14:textId="77777777" w:rsidR="00222685" w:rsidRDefault="00222685" w:rsidP="00745504">
      <w:pPr>
        <w:shd w:val="clear" w:color="auto" w:fill="FFFFFF"/>
        <w:tabs>
          <w:tab w:val="left" w:pos="7155"/>
        </w:tabs>
        <w:spacing w:after="0" w:line="240" w:lineRule="auto"/>
        <w:rPr>
          <w:rFonts w:ascii="Arial" w:eastAsia="Times New Roman" w:hAnsi="Arial" w:cs="Arial"/>
          <w:b/>
          <w:bCs/>
          <w:sz w:val="24"/>
          <w:szCs w:val="24"/>
          <w:u w:val="single"/>
          <w:lang w:eastAsia="en-GB"/>
        </w:rPr>
      </w:pPr>
    </w:p>
    <w:p w14:paraId="2EF19890" w14:textId="77777777" w:rsidR="00222685" w:rsidRDefault="00222685" w:rsidP="00745504">
      <w:pPr>
        <w:shd w:val="clear" w:color="auto" w:fill="FFFFFF"/>
        <w:tabs>
          <w:tab w:val="left" w:pos="7155"/>
        </w:tabs>
        <w:spacing w:after="0" w:line="240" w:lineRule="auto"/>
        <w:rPr>
          <w:rFonts w:ascii="Arial" w:eastAsia="Times New Roman" w:hAnsi="Arial" w:cs="Arial"/>
          <w:b/>
          <w:bCs/>
          <w:sz w:val="24"/>
          <w:szCs w:val="24"/>
          <w:u w:val="single"/>
          <w:lang w:eastAsia="en-GB"/>
        </w:rPr>
      </w:pPr>
    </w:p>
    <w:p w14:paraId="2F16CE4A" w14:textId="77777777" w:rsidR="00222685" w:rsidRDefault="00222685" w:rsidP="00745504">
      <w:pPr>
        <w:shd w:val="clear" w:color="auto" w:fill="FFFFFF"/>
        <w:tabs>
          <w:tab w:val="left" w:pos="7155"/>
        </w:tabs>
        <w:spacing w:after="0" w:line="240" w:lineRule="auto"/>
        <w:rPr>
          <w:rFonts w:ascii="Arial" w:eastAsia="Times New Roman" w:hAnsi="Arial" w:cs="Arial"/>
          <w:b/>
          <w:bCs/>
          <w:sz w:val="24"/>
          <w:szCs w:val="24"/>
          <w:u w:val="single"/>
          <w:lang w:eastAsia="en-GB"/>
        </w:rPr>
      </w:pPr>
    </w:p>
    <w:p w14:paraId="7CF20CFE" w14:textId="77777777" w:rsidR="00222685" w:rsidRDefault="00222685" w:rsidP="00745504">
      <w:pPr>
        <w:shd w:val="clear" w:color="auto" w:fill="FFFFFF"/>
        <w:tabs>
          <w:tab w:val="left" w:pos="7155"/>
        </w:tabs>
        <w:spacing w:after="0" w:line="240" w:lineRule="auto"/>
        <w:rPr>
          <w:rFonts w:ascii="Arial" w:eastAsia="Times New Roman" w:hAnsi="Arial" w:cs="Arial"/>
          <w:b/>
          <w:bCs/>
          <w:sz w:val="24"/>
          <w:szCs w:val="24"/>
          <w:u w:val="single"/>
          <w:lang w:eastAsia="en-GB"/>
        </w:rPr>
      </w:pPr>
    </w:p>
    <w:p w14:paraId="538E63A6" w14:textId="77777777" w:rsidR="00222685" w:rsidRDefault="00222685" w:rsidP="00745504">
      <w:pPr>
        <w:shd w:val="clear" w:color="auto" w:fill="FFFFFF"/>
        <w:tabs>
          <w:tab w:val="left" w:pos="7155"/>
        </w:tabs>
        <w:spacing w:after="0" w:line="240" w:lineRule="auto"/>
        <w:rPr>
          <w:rFonts w:ascii="Arial" w:eastAsia="Times New Roman" w:hAnsi="Arial" w:cs="Arial"/>
          <w:b/>
          <w:bCs/>
          <w:sz w:val="24"/>
          <w:szCs w:val="24"/>
          <w:u w:val="single"/>
          <w:lang w:eastAsia="en-GB"/>
        </w:rPr>
      </w:pPr>
    </w:p>
    <w:p w14:paraId="283A2AA2" w14:textId="77777777" w:rsidR="00222685" w:rsidRDefault="00222685" w:rsidP="00745504">
      <w:pPr>
        <w:shd w:val="clear" w:color="auto" w:fill="FFFFFF"/>
        <w:tabs>
          <w:tab w:val="left" w:pos="7155"/>
        </w:tabs>
        <w:spacing w:after="0" w:line="240" w:lineRule="auto"/>
        <w:rPr>
          <w:rFonts w:ascii="Arial" w:eastAsia="Times New Roman" w:hAnsi="Arial" w:cs="Arial"/>
          <w:b/>
          <w:bCs/>
          <w:sz w:val="24"/>
          <w:szCs w:val="24"/>
          <w:u w:val="single"/>
          <w:lang w:eastAsia="en-GB"/>
        </w:rPr>
      </w:pPr>
    </w:p>
    <w:p w14:paraId="46305D53" w14:textId="1891B0D9" w:rsidR="00CD209A" w:rsidRPr="00CD209A" w:rsidRDefault="00CD209A" w:rsidP="00745504">
      <w:pPr>
        <w:shd w:val="clear" w:color="auto" w:fill="FFFFFF"/>
        <w:tabs>
          <w:tab w:val="left" w:pos="7155"/>
        </w:tabs>
        <w:spacing w:after="0" w:line="240" w:lineRule="auto"/>
        <w:rPr>
          <w:rFonts w:ascii="Arial" w:eastAsia="Times New Roman" w:hAnsi="Arial" w:cs="Arial"/>
          <w:b/>
          <w:bCs/>
          <w:sz w:val="24"/>
          <w:szCs w:val="24"/>
          <w:u w:val="single"/>
          <w:lang w:eastAsia="en-GB"/>
        </w:rPr>
      </w:pPr>
      <w:r w:rsidRPr="00CD209A">
        <w:rPr>
          <w:rFonts w:ascii="Arial" w:eastAsia="Times New Roman" w:hAnsi="Arial" w:cs="Arial"/>
          <w:b/>
          <w:bCs/>
          <w:sz w:val="24"/>
          <w:szCs w:val="24"/>
          <w:u w:val="single"/>
          <w:lang w:eastAsia="en-GB"/>
        </w:rPr>
        <w:lastRenderedPageBreak/>
        <w:t>Co-operative and Community Finance</w:t>
      </w:r>
      <w:r>
        <w:rPr>
          <w:rFonts w:ascii="Arial" w:eastAsia="Times New Roman" w:hAnsi="Arial" w:cs="Arial"/>
          <w:b/>
          <w:bCs/>
          <w:sz w:val="24"/>
          <w:szCs w:val="24"/>
          <w:u w:val="single"/>
          <w:lang w:eastAsia="en-GB"/>
        </w:rPr>
        <w:t xml:space="preserve"> (UK)</w:t>
      </w:r>
    </w:p>
    <w:p w14:paraId="48791564" w14:textId="77777777" w:rsidR="00CD209A" w:rsidRPr="00CD209A" w:rsidRDefault="00CD209A" w:rsidP="00402FD2">
      <w:pPr>
        <w:shd w:val="clear" w:color="auto" w:fill="FFFFFF"/>
        <w:spacing w:after="0" w:line="240" w:lineRule="auto"/>
        <w:rPr>
          <w:rFonts w:ascii="Arial" w:eastAsia="Times New Roman" w:hAnsi="Arial" w:cs="Arial"/>
          <w:b/>
          <w:bCs/>
          <w:sz w:val="24"/>
          <w:szCs w:val="24"/>
          <w:lang w:eastAsia="en-GB"/>
        </w:rPr>
      </w:pPr>
    </w:p>
    <w:p w14:paraId="683667CE" w14:textId="77777777" w:rsidR="00CD209A" w:rsidRPr="005B2C5A" w:rsidRDefault="00CD209A" w:rsidP="00402FD2">
      <w:pPr>
        <w:shd w:val="clear" w:color="auto" w:fill="FFFFFF"/>
        <w:spacing w:after="0" w:line="240" w:lineRule="auto"/>
        <w:rPr>
          <w:rFonts w:ascii="Arial" w:eastAsia="Times New Roman" w:hAnsi="Arial" w:cs="Arial"/>
          <w:sz w:val="24"/>
          <w:szCs w:val="24"/>
          <w:lang w:eastAsia="en-GB"/>
        </w:rPr>
      </w:pPr>
      <w:r w:rsidRPr="005B2C5A">
        <w:rPr>
          <w:rFonts w:ascii="Arial" w:eastAsia="Times New Roman" w:hAnsi="Arial" w:cs="Arial"/>
          <w:bCs/>
          <w:sz w:val="24"/>
          <w:szCs w:val="24"/>
          <w:lang w:eastAsia="en-GB"/>
        </w:rPr>
        <w:t>Loans of between £10,000 and £75,000</w:t>
      </w:r>
      <w:r w:rsidRPr="005B2C5A">
        <w:rPr>
          <w:rFonts w:ascii="Arial" w:eastAsia="Times New Roman" w:hAnsi="Arial" w:cs="Arial"/>
          <w:b/>
          <w:bCs/>
          <w:sz w:val="24"/>
          <w:szCs w:val="24"/>
          <w:lang w:eastAsia="en-GB"/>
        </w:rPr>
        <w:t xml:space="preserve"> </w:t>
      </w:r>
      <w:r w:rsidRPr="005B2C5A">
        <w:rPr>
          <w:rFonts w:ascii="Arial" w:eastAsia="Times New Roman" w:hAnsi="Arial" w:cs="Arial"/>
          <w:bCs/>
          <w:sz w:val="24"/>
          <w:szCs w:val="24"/>
          <w:lang w:eastAsia="en-GB"/>
        </w:rPr>
        <w:t xml:space="preserve">are available to support UK </w:t>
      </w:r>
      <w:r w:rsidRPr="005B2C5A">
        <w:rPr>
          <w:rFonts w:ascii="Arial" w:eastAsia="Times New Roman" w:hAnsi="Arial" w:cs="Arial"/>
          <w:sz w:val="24"/>
          <w:szCs w:val="24"/>
          <w:lang w:eastAsia="en-GB"/>
        </w:rPr>
        <w:t>social enterprises, co-operative and employee-owned businesses which are economically viable</w:t>
      </w:r>
      <w:r w:rsidR="00885BC2" w:rsidRPr="005B2C5A">
        <w:rPr>
          <w:rFonts w:ascii="Arial" w:eastAsia="Times New Roman" w:hAnsi="Arial" w:cs="Arial"/>
          <w:sz w:val="24"/>
          <w:szCs w:val="24"/>
          <w:lang w:eastAsia="en-GB"/>
        </w:rPr>
        <w:t xml:space="preserve"> </w:t>
      </w:r>
      <w:r w:rsidRPr="005B2C5A">
        <w:rPr>
          <w:rFonts w:ascii="Arial" w:eastAsia="Times New Roman" w:hAnsi="Arial" w:cs="Arial"/>
          <w:sz w:val="24"/>
          <w:szCs w:val="24"/>
          <w:lang w:eastAsia="en-GB"/>
        </w:rPr>
        <w:t>to enable people to own and democratically control the businesses in which they work, or which operate in their local community.  This is achieved by the provision of finance and financial services</w:t>
      </w:r>
      <w:r w:rsidR="00885BC2" w:rsidRPr="005B2C5A">
        <w:rPr>
          <w:rFonts w:ascii="Arial" w:eastAsia="Times New Roman" w:hAnsi="Arial" w:cs="Arial"/>
          <w:sz w:val="24"/>
          <w:szCs w:val="24"/>
          <w:lang w:eastAsia="en-GB"/>
        </w:rPr>
        <w:t xml:space="preserve"> to</w:t>
      </w:r>
      <w:r w:rsidRPr="005B2C5A">
        <w:rPr>
          <w:rFonts w:ascii="Arial" w:eastAsia="Times New Roman" w:hAnsi="Arial" w:cs="Arial"/>
          <w:sz w:val="24"/>
          <w:szCs w:val="24"/>
          <w:lang w:eastAsia="en-GB"/>
        </w:rPr>
        <w:t xml:space="preserve"> enterprises which practise or support the principles of cooperation; common ownership; employee, community or social ownership; equal opportunity and workplace democracy; and sustainable development. </w:t>
      </w:r>
      <w:r w:rsidR="00402FD2" w:rsidRPr="005B2C5A">
        <w:rPr>
          <w:rFonts w:ascii="Arial" w:eastAsia="Times New Roman" w:hAnsi="Arial" w:cs="Arial"/>
          <w:sz w:val="24"/>
          <w:szCs w:val="24"/>
          <w:lang w:eastAsia="en-GB"/>
        </w:rPr>
        <w:t xml:space="preserve"> </w:t>
      </w:r>
      <w:r w:rsidRPr="005B2C5A">
        <w:rPr>
          <w:rFonts w:ascii="Arial" w:eastAsia="Times New Roman" w:hAnsi="Arial" w:cs="Arial"/>
          <w:sz w:val="24"/>
          <w:szCs w:val="24"/>
          <w:lang w:eastAsia="en-GB"/>
        </w:rPr>
        <w:t>There is no set lending term; as far as is possible, loans will be tailored to the needs of the business and the capacity to make repayments.  The maximum term is usually ten years. Loans may be used for match funding public or private grants. Each enterprise must be able to demonstrate the ability to pay interest and repay the capital on any agreed loan finance.</w:t>
      </w:r>
    </w:p>
    <w:p w14:paraId="0A3938CF" w14:textId="77777777" w:rsidR="00CD209A" w:rsidRPr="005B2C5A" w:rsidRDefault="00CD209A" w:rsidP="00402FD2">
      <w:pPr>
        <w:shd w:val="clear" w:color="auto" w:fill="FFFFFF"/>
        <w:spacing w:after="0" w:line="240" w:lineRule="auto"/>
        <w:rPr>
          <w:rFonts w:ascii="Arial" w:eastAsia="Times New Roman" w:hAnsi="Arial" w:cs="Arial"/>
          <w:sz w:val="24"/>
          <w:szCs w:val="24"/>
          <w:lang w:eastAsia="en-GB"/>
        </w:rPr>
      </w:pPr>
    </w:p>
    <w:p w14:paraId="5045110D" w14:textId="77777777" w:rsidR="00CD209A" w:rsidRDefault="00CD209A" w:rsidP="00402FD2">
      <w:pPr>
        <w:shd w:val="clear" w:color="auto" w:fill="FFFFFF"/>
        <w:spacing w:after="0" w:line="240" w:lineRule="auto"/>
        <w:rPr>
          <w:rFonts w:ascii="Arial" w:eastAsia="Times New Roman" w:hAnsi="Arial" w:cs="Arial"/>
          <w:sz w:val="24"/>
          <w:szCs w:val="24"/>
          <w:lang w:eastAsia="en-GB"/>
        </w:rPr>
      </w:pPr>
      <w:r w:rsidRPr="005B2C5A">
        <w:rPr>
          <w:rFonts w:ascii="Arial" w:eastAsia="Times New Roman" w:hAnsi="Arial" w:cs="Arial"/>
          <w:sz w:val="24"/>
          <w:szCs w:val="24"/>
          <w:lang w:eastAsia="en-GB"/>
        </w:rPr>
        <w:t>Applications are welcome from:</w:t>
      </w:r>
    </w:p>
    <w:p w14:paraId="04ABEDE0" w14:textId="77777777" w:rsidR="00CD209A" w:rsidRPr="005B2C5A" w:rsidRDefault="00CD209A" w:rsidP="00B42301">
      <w:pPr>
        <w:numPr>
          <w:ilvl w:val="0"/>
          <w:numId w:val="5"/>
        </w:numPr>
        <w:shd w:val="clear" w:color="auto" w:fill="FFFFFF"/>
        <w:spacing w:after="0" w:line="240" w:lineRule="auto"/>
        <w:ind w:left="480"/>
        <w:rPr>
          <w:rFonts w:ascii="Arial" w:eastAsia="Times New Roman" w:hAnsi="Arial" w:cs="Arial"/>
          <w:sz w:val="24"/>
          <w:szCs w:val="24"/>
          <w:lang w:eastAsia="en-GB"/>
        </w:rPr>
      </w:pPr>
      <w:r w:rsidRPr="005B2C5A">
        <w:rPr>
          <w:rFonts w:ascii="Arial" w:eastAsia="Times New Roman" w:hAnsi="Arial" w:cs="Arial"/>
          <w:sz w:val="24"/>
          <w:szCs w:val="24"/>
          <w:lang w:eastAsia="en-GB"/>
        </w:rPr>
        <w:t>those starting a social enterprise, co-operative or employee-owned business;</w:t>
      </w:r>
    </w:p>
    <w:p w14:paraId="52D16F29" w14:textId="77777777" w:rsidR="00CD209A" w:rsidRPr="005B2C5A" w:rsidRDefault="00CD209A" w:rsidP="00B42301">
      <w:pPr>
        <w:numPr>
          <w:ilvl w:val="0"/>
          <w:numId w:val="5"/>
        </w:numPr>
        <w:shd w:val="clear" w:color="auto" w:fill="FFFFFF"/>
        <w:spacing w:after="0" w:line="240" w:lineRule="auto"/>
        <w:ind w:left="480"/>
        <w:rPr>
          <w:rFonts w:ascii="Arial" w:eastAsia="Times New Roman" w:hAnsi="Arial" w:cs="Arial"/>
          <w:sz w:val="24"/>
          <w:szCs w:val="24"/>
          <w:lang w:eastAsia="en-GB"/>
        </w:rPr>
      </w:pPr>
      <w:r w:rsidRPr="005B2C5A">
        <w:rPr>
          <w:rFonts w:ascii="Arial" w:eastAsia="Times New Roman" w:hAnsi="Arial" w:cs="Arial"/>
          <w:sz w:val="24"/>
          <w:szCs w:val="24"/>
          <w:lang w:eastAsia="en-GB"/>
        </w:rPr>
        <w:t>those who are seeking to expand a social enterprise, co-operative or employee-owned business;</w:t>
      </w:r>
    </w:p>
    <w:p w14:paraId="47A247FE" w14:textId="77777777" w:rsidR="00CD209A" w:rsidRPr="005B2C5A" w:rsidRDefault="00CD209A" w:rsidP="00B42301">
      <w:pPr>
        <w:numPr>
          <w:ilvl w:val="0"/>
          <w:numId w:val="5"/>
        </w:numPr>
        <w:shd w:val="clear" w:color="auto" w:fill="FFFFFF"/>
        <w:spacing w:after="0" w:line="240" w:lineRule="auto"/>
        <w:ind w:left="480"/>
        <w:rPr>
          <w:rFonts w:ascii="Arial" w:eastAsia="Times New Roman" w:hAnsi="Arial" w:cs="Arial"/>
          <w:sz w:val="24"/>
          <w:szCs w:val="24"/>
          <w:lang w:eastAsia="en-GB"/>
        </w:rPr>
      </w:pPr>
      <w:r w:rsidRPr="005B2C5A">
        <w:rPr>
          <w:rFonts w:ascii="Arial" w:eastAsia="Times New Roman" w:hAnsi="Arial" w:cs="Arial"/>
          <w:sz w:val="24"/>
          <w:szCs w:val="24"/>
          <w:lang w:eastAsia="en-GB"/>
        </w:rPr>
        <w:t xml:space="preserve">those wishing to take over an existing business and convert it to a co-operative or social enterprise.  This may be where a </w:t>
      </w:r>
      <w:r w:rsidRPr="005B2C5A">
        <w:rPr>
          <w:rFonts w:ascii="Arial" w:eastAsia="Times New Roman" w:hAnsi="Arial" w:cs="Arial"/>
          <w:i/>
          <w:sz w:val="24"/>
          <w:szCs w:val="24"/>
          <w:lang w:eastAsia="en-GB"/>
        </w:rPr>
        <w:t>business</w:t>
      </w:r>
      <w:r w:rsidRPr="005B2C5A">
        <w:rPr>
          <w:rFonts w:ascii="Arial" w:eastAsia="Times New Roman" w:hAnsi="Arial" w:cs="Arial"/>
          <w:sz w:val="24"/>
          <w:szCs w:val="24"/>
          <w:lang w:eastAsia="en-GB"/>
        </w:rPr>
        <w:t xml:space="preserve"> would otherwise close, be sold to a third party, or become a privatised public utility.</w:t>
      </w:r>
    </w:p>
    <w:p w14:paraId="37B0BBC8" w14:textId="77777777" w:rsidR="00CD209A" w:rsidRPr="005B2C5A" w:rsidRDefault="00CD209A" w:rsidP="00402FD2">
      <w:pPr>
        <w:shd w:val="clear" w:color="auto" w:fill="FFFFFF"/>
        <w:spacing w:after="0" w:line="240" w:lineRule="auto"/>
        <w:ind w:left="480"/>
        <w:rPr>
          <w:rFonts w:ascii="Arial" w:eastAsia="Times New Roman" w:hAnsi="Arial" w:cs="Arial"/>
          <w:sz w:val="24"/>
          <w:szCs w:val="24"/>
          <w:lang w:eastAsia="en-GB"/>
        </w:rPr>
      </w:pPr>
    </w:p>
    <w:p w14:paraId="1220BFB3" w14:textId="77777777" w:rsidR="00CD209A" w:rsidRPr="005B2C5A" w:rsidRDefault="0090547C" w:rsidP="00885BC2">
      <w:pPr>
        <w:shd w:val="clear" w:color="auto" w:fill="FFFFFF"/>
        <w:spacing w:after="0" w:line="240" w:lineRule="auto"/>
        <w:rPr>
          <w:rFonts w:ascii="Arial" w:hAnsi="Arial" w:cs="Arial"/>
          <w:sz w:val="24"/>
          <w:szCs w:val="24"/>
        </w:rPr>
      </w:pPr>
      <w:r w:rsidRPr="005B2C5A">
        <w:rPr>
          <w:rFonts w:ascii="Arial" w:eastAsia="Times New Roman" w:hAnsi="Arial" w:cs="Arial"/>
          <w:sz w:val="24"/>
          <w:szCs w:val="24"/>
          <w:lang w:eastAsia="en-GB"/>
        </w:rPr>
        <w:t xml:space="preserve">To apply, send </w:t>
      </w:r>
      <w:r w:rsidR="00CD209A" w:rsidRPr="005B2C5A">
        <w:rPr>
          <w:rFonts w:ascii="Arial" w:eastAsia="Times New Roman" w:hAnsi="Arial" w:cs="Arial"/>
          <w:sz w:val="24"/>
          <w:szCs w:val="24"/>
          <w:lang w:eastAsia="en-GB"/>
        </w:rPr>
        <w:t xml:space="preserve">an application form to be sent with two copies of a business plan </w:t>
      </w:r>
      <w:r w:rsidRPr="005B2C5A">
        <w:rPr>
          <w:rFonts w:ascii="Arial" w:eastAsia="Times New Roman" w:hAnsi="Arial" w:cs="Arial"/>
          <w:sz w:val="24"/>
          <w:szCs w:val="24"/>
          <w:lang w:eastAsia="en-GB"/>
        </w:rPr>
        <w:t>(see details required on website). Decisions made at meetings of the Trustees.</w:t>
      </w:r>
      <w:r w:rsidR="00402FD2" w:rsidRPr="005B2C5A">
        <w:rPr>
          <w:rFonts w:ascii="Arial" w:eastAsia="Times New Roman" w:hAnsi="Arial" w:cs="Arial"/>
          <w:sz w:val="24"/>
          <w:szCs w:val="24"/>
          <w:lang w:eastAsia="en-GB"/>
        </w:rPr>
        <w:t xml:space="preserve">  </w:t>
      </w:r>
      <w:hyperlink r:id="rId267" w:history="1">
        <w:r w:rsidR="00CD209A" w:rsidRPr="005B2C5A">
          <w:rPr>
            <w:rStyle w:val="Hyperlink"/>
            <w:rFonts w:ascii="Arial" w:hAnsi="Arial" w:cs="Arial"/>
            <w:sz w:val="24"/>
            <w:szCs w:val="24"/>
          </w:rPr>
          <w:t>https://coopfinance.coop/</w:t>
        </w:r>
      </w:hyperlink>
    </w:p>
    <w:p w14:paraId="0D66F9EA" w14:textId="77777777" w:rsidR="003E0986" w:rsidRDefault="003E0986" w:rsidP="00885BC2">
      <w:pPr>
        <w:shd w:val="clear" w:color="auto" w:fill="FFFFFF"/>
        <w:spacing w:after="0" w:line="240" w:lineRule="auto"/>
        <w:rPr>
          <w:rFonts w:ascii="Arial" w:hAnsi="Arial" w:cs="Arial"/>
          <w:sz w:val="24"/>
          <w:szCs w:val="24"/>
        </w:rPr>
      </w:pPr>
    </w:p>
    <w:p w14:paraId="428E4F37" w14:textId="77777777" w:rsidR="002E319F" w:rsidRPr="00642A5D" w:rsidRDefault="00642A5D" w:rsidP="00CD3039">
      <w:pPr>
        <w:shd w:val="clear" w:color="auto" w:fill="FFFFFF"/>
        <w:spacing w:after="0" w:line="240" w:lineRule="auto"/>
        <w:rPr>
          <w:rFonts w:ascii="Arial" w:hAnsi="Arial" w:cs="Arial"/>
          <w:b/>
          <w:sz w:val="24"/>
          <w:szCs w:val="24"/>
          <w:u w:val="single"/>
        </w:rPr>
      </w:pPr>
      <w:r w:rsidRPr="00642A5D">
        <w:rPr>
          <w:rFonts w:ascii="Arial" w:hAnsi="Arial" w:cs="Arial"/>
          <w:b/>
          <w:sz w:val="24"/>
          <w:szCs w:val="24"/>
          <w:u w:val="single"/>
        </w:rPr>
        <w:t>The StartUp Loans Scheme</w:t>
      </w:r>
    </w:p>
    <w:p w14:paraId="6881B636" w14:textId="77777777" w:rsidR="005C1577" w:rsidRPr="00642A5D" w:rsidRDefault="005C1577" w:rsidP="00CD3039">
      <w:pPr>
        <w:shd w:val="clear" w:color="auto" w:fill="FFFFFF"/>
        <w:spacing w:after="0" w:line="240" w:lineRule="auto"/>
        <w:rPr>
          <w:rFonts w:ascii="Arial" w:hAnsi="Arial" w:cs="Arial"/>
          <w:sz w:val="24"/>
          <w:szCs w:val="24"/>
        </w:rPr>
      </w:pPr>
    </w:p>
    <w:p w14:paraId="53382F86" w14:textId="77777777" w:rsidR="00642A5D" w:rsidRDefault="00642A5D" w:rsidP="00CD3039">
      <w:pPr>
        <w:shd w:val="clear" w:color="auto" w:fill="FFFFFF"/>
        <w:spacing w:after="0" w:line="240" w:lineRule="auto"/>
        <w:rPr>
          <w:rFonts w:ascii="Arial" w:eastAsia="Times New Roman" w:hAnsi="Arial" w:cs="Arial"/>
          <w:b/>
          <w:sz w:val="24"/>
          <w:szCs w:val="24"/>
          <w:lang w:eastAsia="en-GB"/>
        </w:rPr>
      </w:pPr>
      <w:r w:rsidRPr="00642A5D">
        <w:rPr>
          <w:rFonts w:ascii="Arial" w:eastAsia="Times New Roman" w:hAnsi="Arial" w:cs="Arial"/>
          <w:sz w:val="24"/>
          <w:szCs w:val="24"/>
          <w:lang w:eastAsia="en-GB"/>
        </w:rPr>
        <w:t>These loans are funded by the UK Government and will be administered by appointed regional distribution partners who will provide ongoing business mentoring. Nationally, the programme is overseen by the British Business Bank.</w:t>
      </w:r>
      <w:r w:rsidR="0086406C">
        <w:rPr>
          <w:rFonts w:ascii="Arial" w:eastAsia="Times New Roman" w:hAnsi="Arial" w:cs="Arial"/>
          <w:sz w:val="24"/>
          <w:szCs w:val="24"/>
          <w:lang w:eastAsia="en-GB"/>
        </w:rPr>
        <w:t xml:space="preserve"> </w:t>
      </w:r>
      <w:r w:rsidRPr="00642A5D">
        <w:rPr>
          <w:rFonts w:ascii="Arial" w:eastAsia="Times New Roman" w:hAnsi="Arial" w:cs="Arial"/>
          <w:sz w:val="24"/>
          <w:szCs w:val="24"/>
          <w:lang w:eastAsia="en-GB"/>
        </w:rPr>
        <w:t xml:space="preserve">The programme is designed to go some way to help solve the problem of supporting people who have a feasible business idea but no access to finance. The programme aims to equip enterprising individuals with the tools needed to make their businesses a success. Successful applicants will receive </w:t>
      </w:r>
      <w:r w:rsidRPr="00642A5D">
        <w:rPr>
          <w:rFonts w:ascii="Arial" w:eastAsia="Times New Roman" w:hAnsi="Arial" w:cs="Arial"/>
          <w:b/>
          <w:sz w:val="24"/>
          <w:szCs w:val="24"/>
          <w:lang w:eastAsia="en-GB"/>
        </w:rPr>
        <w:t>a low-cost unsecured loan, business mentoring and a range of business products.</w:t>
      </w:r>
      <w:r w:rsidRPr="00642A5D">
        <w:rPr>
          <w:rFonts w:ascii="Arial" w:eastAsia="Times New Roman" w:hAnsi="Arial" w:cs="Arial"/>
          <w:sz w:val="24"/>
          <w:szCs w:val="24"/>
          <w:lang w:eastAsia="en-GB"/>
        </w:rPr>
        <w:t xml:space="preserve"> </w:t>
      </w:r>
      <w:r w:rsidRPr="00642A5D">
        <w:rPr>
          <w:rFonts w:ascii="Arial" w:eastAsia="Times New Roman" w:hAnsi="Arial" w:cs="Arial"/>
          <w:b/>
          <w:sz w:val="24"/>
          <w:szCs w:val="24"/>
          <w:lang w:eastAsia="en-GB"/>
        </w:rPr>
        <w:t>The average loan is around £7,200, although loans of up to £25,000 are available.</w:t>
      </w:r>
    </w:p>
    <w:p w14:paraId="2D8415D3" w14:textId="77777777" w:rsidR="00642A5D" w:rsidRPr="00642A5D" w:rsidRDefault="00642A5D" w:rsidP="00CD3039">
      <w:pPr>
        <w:shd w:val="clear" w:color="auto" w:fill="FFFFFF"/>
        <w:spacing w:after="0" w:line="240" w:lineRule="auto"/>
        <w:rPr>
          <w:rFonts w:ascii="Arial" w:eastAsia="Times New Roman" w:hAnsi="Arial" w:cs="Arial"/>
          <w:b/>
          <w:sz w:val="24"/>
          <w:szCs w:val="24"/>
          <w:lang w:eastAsia="en-GB"/>
        </w:rPr>
      </w:pPr>
    </w:p>
    <w:p w14:paraId="6358BCA6" w14:textId="30DFAFF8" w:rsidR="00642A5D" w:rsidRDefault="00642A5D" w:rsidP="00CD3039">
      <w:pPr>
        <w:shd w:val="clear" w:color="auto" w:fill="FFFFFF"/>
        <w:spacing w:after="0" w:line="240" w:lineRule="auto"/>
        <w:rPr>
          <w:rFonts w:ascii="Arial" w:eastAsia="Times New Roman" w:hAnsi="Arial" w:cs="Arial"/>
          <w:sz w:val="24"/>
          <w:szCs w:val="24"/>
          <w:lang w:eastAsia="en-GB"/>
        </w:rPr>
      </w:pPr>
      <w:r w:rsidRPr="00642A5D">
        <w:rPr>
          <w:rFonts w:ascii="Arial" w:eastAsia="Times New Roman" w:hAnsi="Arial" w:cs="Arial"/>
          <w:sz w:val="24"/>
          <w:szCs w:val="24"/>
          <w:lang w:eastAsia="en-GB"/>
        </w:rPr>
        <w:t xml:space="preserve">The programme’s eligibility support businesses that have been </w:t>
      </w:r>
      <w:r w:rsidRPr="00642A5D">
        <w:rPr>
          <w:rFonts w:ascii="Arial" w:eastAsia="Times New Roman" w:hAnsi="Arial" w:cs="Arial"/>
          <w:b/>
          <w:sz w:val="24"/>
          <w:szCs w:val="24"/>
          <w:lang w:eastAsia="en-GB"/>
        </w:rPr>
        <w:t>trading for up to three years</w:t>
      </w:r>
      <w:r w:rsidRPr="00642A5D">
        <w:rPr>
          <w:rFonts w:ascii="Arial" w:eastAsia="Times New Roman" w:hAnsi="Arial" w:cs="Arial"/>
          <w:sz w:val="24"/>
          <w:szCs w:val="24"/>
          <w:lang w:eastAsia="en-GB"/>
        </w:rPr>
        <w:t>. Previously the scheme supported firms trading up to two years. Businesses can apply immediately under the new criteria.</w:t>
      </w:r>
      <w:r w:rsidR="00CD3039">
        <w:rPr>
          <w:rFonts w:ascii="Arial" w:eastAsia="Times New Roman" w:hAnsi="Arial" w:cs="Arial"/>
          <w:sz w:val="24"/>
          <w:szCs w:val="24"/>
          <w:lang w:eastAsia="en-GB"/>
        </w:rPr>
        <w:t xml:space="preserve"> A</w:t>
      </w:r>
      <w:r w:rsidRPr="00642A5D">
        <w:rPr>
          <w:rFonts w:ascii="Arial" w:eastAsia="Times New Roman" w:hAnsi="Arial" w:cs="Arial"/>
          <w:b/>
          <w:sz w:val="24"/>
          <w:szCs w:val="24"/>
          <w:lang w:eastAsia="en-GB"/>
        </w:rPr>
        <w:t xml:space="preserve"> new second loan </w:t>
      </w:r>
      <w:r w:rsidR="00CD3039">
        <w:rPr>
          <w:rFonts w:ascii="Arial" w:eastAsia="Times New Roman" w:hAnsi="Arial" w:cs="Arial"/>
          <w:b/>
          <w:sz w:val="24"/>
          <w:szCs w:val="24"/>
          <w:lang w:eastAsia="en-GB"/>
        </w:rPr>
        <w:t>is also</w:t>
      </w:r>
      <w:r w:rsidRPr="00642A5D">
        <w:rPr>
          <w:rFonts w:ascii="Arial" w:eastAsia="Times New Roman" w:hAnsi="Arial" w:cs="Arial"/>
          <w:b/>
          <w:sz w:val="24"/>
          <w:szCs w:val="24"/>
          <w:lang w:eastAsia="en-GB"/>
        </w:rPr>
        <w:t xml:space="preserve"> available to businesses operating for up to five years, providing eligible businesses between three and five years with Government-backed finance to support their expansion.</w:t>
      </w:r>
      <w:r w:rsidR="00B142F2">
        <w:rPr>
          <w:rFonts w:ascii="Arial" w:eastAsia="Times New Roman" w:hAnsi="Arial" w:cs="Arial"/>
          <w:b/>
          <w:sz w:val="24"/>
          <w:szCs w:val="24"/>
          <w:lang w:eastAsia="en-GB"/>
        </w:rPr>
        <w:t xml:space="preserve"> </w:t>
      </w:r>
      <w:r w:rsidRPr="00642A5D">
        <w:rPr>
          <w:rFonts w:ascii="Arial" w:eastAsia="Times New Roman" w:hAnsi="Arial" w:cs="Arial"/>
          <w:sz w:val="24"/>
          <w:szCs w:val="24"/>
          <w:lang w:eastAsia="en-GB"/>
        </w:rPr>
        <w:t xml:space="preserve">Start Up Loans provide </w:t>
      </w:r>
      <w:r w:rsidRPr="00642A5D">
        <w:rPr>
          <w:rFonts w:ascii="Arial" w:eastAsia="Times New Roman" w:hAnsi="Arial" w:cs="Arial"/>
          <w:b/>
          <w:sz w:val="24"/>
          <w:szCs w:val="24"/>
          <w:lang w:eastAsia="en-GB"/>
        </w:rPr>
        <w:t>a fixed interest rate of 6%, as well as mentoring, support and funding</w:t>
      </w:r>
      <w:r w:rsidRPr="00642A5D">
        <w:rPr>
          <w:rFonts w:ascii="Arial" w:eastAsia="Times New Roman" w:hAnsi="Arial" w:cs="Arial"/>
          <w:sz w:val="24"/>
          <w:szCs w:val="24"/>
          <w:lang w:eastAsia="en-GB"/>
        </w:rPr>
        <w:t xml:space="preserve"> to aspiring business owners across the UK, providing support to those who might find it difficult to secure loans from traditional lenders.  </w:t>
      </w:r>
    </w:p>
    <w:p w14:paraId="5E4A11FB" w14:textId="77777777" w:rsidR="00642A5D" w:rsidRDefault="00642A5D" w:rsidP="00CD3039">
      <w:pPr>
        <w:shd w:val="clear" w:color="auto" w:fill="FFFFFF"/>
        <w:spacing w:after="0" w:line="240" w:lineRule="auto"/>
        <w:rPr>
          <w:rFonts w:ascii="Arial" w:eastAsia="Times New Roman" w:hAnsi="Arial" w:cs="Arial"/>
          <w:sz w:val="24"/>
          <w:szCs w:val="24"/>
          <w:lang w:eastAsia="en-GB"/>
        </w:rPr>
      </w:pPr>
    </w:p>
    <w:p w14:paraId="5804C25C" w14:textId="4A044E8A" w:rsidR="00642A5D" w:rsidRDefault="00642A5D" w:rsidP="00CD3039">
      <w:pPr>
        <w:shd w:val="clear" w:color="auto" w:fill="FFFFFF"/>
        <w:spacing w:after="0" w:line="240" w:lineRule="auto"/>
        <w:rPr>
          <w:rStyle w:val="Hyperlink"/>
          <w:rFonts w:ascii="Tahoma" w:eastAsia="Times New Roman" w:hAnsi="Tahoma" w:cs="Tahoma"/>
          <w:sz w:val="24"/>
          <w:szCs w:val="24"/>
          <w:lang w:eastAsia="en-GB"/>
        </w:rPr>
      </w:pPr>
      <w:r>
        <w:rPr>
          <w:rFonts w:ascii="Tahoma" w:eastAsia="Times New Roman" w:hAnsi="Tahoma" w:cs="Tahoma"/>
          <w:color w:val="282828"/>
          <w:sz w:val="24"/>
          <w:szCs w:val="24"/>
          <w:lang w:eastAsia="en-GB"/>
        </w:rPr>
        <w:t xml:space="preserve">See: </w:t>
      </w:r>
      <w:hyperlink r:id="rId268" w:tgtFrame="_blank" w:tooltip="This link will open a new window" w:history="1">
        <w:r w:rsidRPr="00642A5D">
          <w:rPr>
            <w:rFonts w:ascii="Tahoma" w:eastAsia="Times New Roman" w:hAnsi="Tahoma" w:cs="Tahoma"/>
            <w:color w:val="0A1F8F"/>
            <w:sz w:val="24"/>
            <w:szCs w:val="24"/>
            <w:u w:val="single"/>
            <w:lang w:eastAsia="en-GB"/>
          </w:rPr>
          <w:t>FAQs</w:t>
        </w:r>
      </w:hyperlink>
      <w:r w:rsidR="0086406C">
        <w:rPr>
          <w:rFonts w:ascii="Tahoma" w:eastAsia="Times New Roman" w:hAnsi="Tahoma" w:cs="Tahoma"/>
          <w:color w:val="282828"/>
          <w:sz w:val="24"/>
          <w:szCs w:val="24"/>
          <w:lang w:eastAsia="en-GB"/>
        </w:rPr>
        <w:t xml:space="preserve"> and </w:t>
      </w:r>
      <w:hyperlink r:id="rId269" w:history="1">
        <w:r w:rsidRPr="003857F7">
          <w:rPr>
            <w:rStyle w:val="Hyperlink"/>
            <w:rFonts w:ascii="Tahoma" w:eastAsia="Times New Roman" w:hAnsi="Tahoma" w:cs="Tahoma"/>
            <w:sz w:val="24"/>
            <w:szCs w:val="24"/>
            <w:lang w:eastAsia="en-GB"/>
          </w:rPr>
          <w:t>https://www.startuploans.co.uk/</w:t>
        </w:r>
      </w:hyperlink>
    </w:p>
    <w:p w14:paraId="29A25B04" w14:textId="77777777" w:rsidR="00CD3039" w:rsidRDefault="00CD3039" w:rsidP="00CD3039">
      <w:pPr>
        <w:shd w:val="clear" w:color="auto" w:fill="FFFFFF"/>
        <w:spacing w:after="0" w:line="240" w:lineRule="auto"/>
        <w:rPr>
          <w:rStyle w:val="Hyperlink"/>
          <w:rFonts w:ascii="Tahoma" w:eastAsia="Times New Roman" w:hAnsi="Tahoma" w:cs="Tahoma"/>
          <w:sz w:val="24"/>
          <w:szCs w:val="24"/>
          <w:lang w:eastAsia="en-GB"/>
        </w:rPr>
      </w:pPr>
    </w:p>
    <w:p w14:paraId="53B85883" w14:textId="77777777" w:rsidR="00222685" w:rsidRDefault="00222685" w:rsidP="00CD3039">
      <w:pPr>
        <w:shd w:val="clear" w:color="auto" w:fill="FFFFFF"/>
        <w:spacing w:after="0" w:line="240" w:lineRule="auto"/>
        <w:rPr>
          <w:rFonts w:ascii="Segoe Script" w:hAnsi="Segoe Script" w:cs="Arial"/>
          <w:b/>
          <w:i/>
          <w:sz w:val="20"/>
          <w:szCs w:val="20"/>
        </w:rPr>
      </w:pPr>
    </w:p>
    <w:p w14:paraId="5E83D6B9" w14:textId="5A824C5C" w:rsidR="00A95413" w:rsidRPr="00CD3039" w:rsidRDefault="00E02150" w:rsidP="00CD3039">
      <w:pPr>
        <w:shd w:val="clear" w:color="auto" w:fill="FFFFFF"/>
        <w:spacing w:after="0" w:line="240" w:lineRule="auto"/>
        <w:rPr>
          <w:rFonts w:ascii="Segoe Script" w:hAnsi="Segoe Script" w:cs="Arial"/>
          <w:b/>
          <w:i/>
          <w:sz w:val="20"/>
          <w:szCs w:val="20"/>
        </w:rPr>
      </w:pPr>
      <w:r w:rsidRPr="00CD3039">
        <w:rPr>
          <w:rFonts w:ascii="Segoe Script" w:hAnsi="Segoe Script" w:cs="Arial"/>
          <w:b/>
          <w:i/>
          <w:sz w:val="20"/>
          <w:szCs w:val="20"/>
        </w:rPr>
        <w:t>Compiled by</w:t>
      </w:r>
      <w:r w:rsidR="003911C6" w:rsidRPr="00CD3039">
        <w:rPr>
          <w:rFonts w:ascii="Segoe Script" w:hAnsi="Segoe Script" w:cs="Arial"/>
          <w:b/>
          <w:i/>
          <w:sz w:val="20"/>
          <w:szCs w:val="20"/>
        </w:rPr>
        <w:t xml:space="preserve">: </w:t>
      </w:r>
      <w:r w:rsidR="00E21A6E" w:rsidRPr="00CD3039">
        <w:rPr>
          <w:rFonts w:ascii="Segoe Script" w:hAnsi="Segoe Script" w:cs="Arial"/>
          <w:b/>
          <w:i/>
          <w:sz w:val="20"/>
          <w:szCs w:val="20"/>
        </w:rPr>
        <w:t>K</w:t>
      </w:r>
      <w:r w:rsidR="00550B18" w:rsidRPr="00CD3039">
        <w:rPr>
          <w:rFonts w:ascii="Segoe Script" w:hAnsi="Segoe Script" w:cs="Arial"/>
          <w:b/>
          <w:i/>
          <w:sz w:val="20"/>
          <w:szCs w:val="20"/>
        </w:rPr>
        <w:t xml:space="preserve">AREN </w:t>
      </w:r>
      <w:r w:rsidR="00E21A6E" w:rsidRPr="00CD3039">
        <w:rPr>
          <w:rFonts w:ascii="Segoe Script" w:hAnsi="Segoe Script" w:cs="Arial"/>
          <w:b/>
          <w:i/>
          <w:sz w:val="20"/>
          <w:szCs w:val="20"/>
        </w:rPr>
        <w:t>D</w:t>
      </w:r>
      <w:r w:rsidR="0025138B" w:rsidRPr="00CD3039">
        <w:rPr>
          <w:rFonts w:ascii="Segoe Script" w:hAnsi="Segoe Script" w:cs="Arial"/>
          <w:b/>
          <w:i/>
          <w:sz w:val="20"/>
          <w:szCs w:val="20"/>
        </w:rPr>
        <w:t>YSON</w:t>
      </w:r>
      <w:r w:rsidR="00AF400D" w:rsidRPr="00CD3039">
        <w:rPr>
          <w:rFonts w:ascii="Segoe Script" w:hAnsi="Segoe Script" w:cs="Arial"/>
          <w:b/>
          <w:i/>
          <w:sz w:val="20"/>
          <w:szCs w:val="20"/>
        </w:rPr>
        <w:t xml:space="preserve">, </w:t>
      </w:r>
      <w:r w:rsidR="003E0986" w:rsidRPr="00CD3039">
        <w:rPr>
          <w:rFonts w:ascii="Segoe Script" w:hAnsi="Segoe Script" w:cs="Arial"/>
          <w:b/>
          <w:i/>
          <w:sz w:val="20"/>
          <w:szCs w:val="20"/>
        </w:rPr>
        <w:t>DCSDC</w:t>
      </w:r>
      <w:r w:rsidR="00DB640B" w:rsidRPr="00CD3039">
        <w:rPr>
          <w:rFonts w:ascii="Segoe Script" w:hAnsi="Segoe Script" w:cs="Arial"/>
          <w:b/>
          <w:i/>
          <w:sz w:val="20"/>
          <w:szCs w:val="20"/>
        </w:rPr>
        <w:t xml:space="preserve">, </w:t>
      </w:r>
      <w:r w:rsidR="008C2AF4" w:rsidRPr="00CD3039">
        <w:rPr>
          <w:rFonts w:ascii="Segoe Script" w:hAnsi="Segoe Script" w:cs="Arial"/>
          <w:b/>
          <w:i/>
          <w:sz w:val="20"/>
          <w:szCs w:val="20"/>
        </w:rPr>
        <w:t xml:space="preserve">FUNDING ADVICE OFFICER. </w:t>
      </w:r>
      <w:r w:rsidR="003E0986" w:rsidRPr="00CD3039">
        <w:rPr>
          <w:rFonts w:ascii="Segoe Script" w:hAnsi="Segoe Script" w:cs="Arial"/>
          <w:b/>
          <w:i/>
          <w:sz w:val="20"/>
          <w:szCs w:val="20"/>
        </w:rPr>
        <w:t xml:space="preserve">Last updated </w:t>
      </w:r>
      <w:r w:rsidR="00982C52">
        <w:rPr>
          <w:rFonts w:ascii="Segoe Script" w:hAnsi="Segoe Script" w:cs="Arial"/>
          <w:b/>
          <w:i/>
          <w:sz w:val="20"/>
          <w:szCs w:val="20"/>
        </w:rPr>
        <w:t>0</w:t>
      </w:r>
      <w:r w:rsidR="00F34C2F">
        <w:rPr>
          <w:rFonts w:ascii="Segoe Script" w:hAnsi="Segoe Script" w:cs="Arial"/>
          <w:b/>
          <w:i/>
          <w:sz w:val="20"/>
          <w:szCs w:val="20"/>
        </w:rPr>
        <w:t>6</w:t>
      </w:r>
      <w:r w:rsidR="002854E7" w:rsidRPr="00CD3039">
        <w:rPr>
          <w:rFonts w:ascii="Segoe Script" w:hAnsi="Segoe Script" w:cs="Arial"/>
          <w:b/>
          <w:i/>
          <w:sz w:val="20"/>
          <w:szCs w:val="20"/>
        </w:rPr>
        <w:t>/</w:t>
      </w:r>
      <w:r w:rsidR="00982C52">
        <w:rPr>
          <w:rFonts w:ascii="Segoe Script" w:hAnsi="Segoe Script" w:cs="Arial"/>
          <w:b/>
          <w:i/>
          <w:sz w:val="20"/>
          <w:szCs w:val="20"/>
        </w:rPr>
        <w:t>0</w:t>
      </w:r>
      <w:r w:rsidR="00C61375">
        <w:rPr>
          <w:rFonts w:ascii="Segoe Script" w:hAnsi="Segoe Script" w:cs="Arial"/>
          <w:b/>
          <w:i/>
          <w:sz w:val="20"/>
          <w:szCs w:val="20"/>
        </w:rPr>
        <w:t>7</w:t>
      </w:r>
      <w:r w:rsidR="003E0986" w:rsidRPr="00CD3039">
        <w:rPr>
          <w:rFonts w:ascii="Segoe Script" w:hAnsi="Segoe Script" w:cs="Arial"/>
          <w:b/>
          <w:i/>
          <w:sz w:val="20"/>
          <w:szCs w:val="20"/>
        </w:rPr>
        <w:t>/2</w:t>
      </w:r>
      <w:r w:rsidR="00D470DF" w:rsidRPr="00CD3039">
        <w:rPr>
          <w:rFonts w:ascii="Segoe Script" w:hAnsi="Segoe Script" w:cs="Arial"/>
          <w:b/>
          <w:i/>
          <w:sz w:val="20"/>
          <w:szCs w:val="20"/>
        </w:rPr>
        <w:t>3</w:t>
      </w:r>
      <w:r w:rsidR="003E0986" w:rsidRPr="00CD3039">
        <w:rPr>
          <w:rFonts w:ascii="Segoe Script" w:hAnsi="Segoe Script" w:cs="Arial"/>
          <w:b/>
          <w:i/>
          <w:sz w:val="20"/>
          <w:szCs w:val="20"/>
        </w:rPr>
        <w:t>]</w:t>
      </w:r>
    </w:p>
    <w:sectPr w:rsidR="00A95413" w:rsidRPr="00CD3039" w:rsidSect="000B46FB">
      <w:footerReference w:type="default" r:id="rId27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B1A55" w14:textId="77777777" w:rsidR="00234B17" w:rsidRDefault="00234B17" w:rsidP="007F5645">
      <w:pPr>
        <w:spacing w:after="0" w:line="240" w:lineRule="auto"/>
      </w:pPr>
      <w:r>
        <w:separator/>
      </w:r>
    </w:p>
  </w:endnote>
  <w:endnote w:type="continuationSeparator" w:id="0">
    <w:p w14:paraId="5D012B7B" w14:textId="77777777" w:rsidR="00234B17" w:rsidRDefault="00234B17" w:rsidP="007F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M Sans">
    <w:charset w:val="00"/>
    <w:family w:val="auto"/>
    <w:pitch w:val="variable"/>
    <w:sig w:usb0="8000002F" w:usb1="5000205B" w:usb2="00000000" w:usb3="00000000" w:csb0="00000093"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840495"/>
      <w:docPartObj>
        <w:docPartGallery w:val="Page Numbers (Bottom of Page)"/>
        <w:docPartUnique/>
      </w:docPartObj>
    </w:sdtPr>
    <w:sdtEndPr>
      <w:rPr>
        <w:noProof/>
      </w:rPr>
    </w:sdtEndPr>
    <w:sdtContent>
      <w:p w14:paraId="15B1C4FF" w14:textId="77777777" w:rsidR="00234B17" w:rsidRDefault="00234B17">
        <w:pPr>
          <w:pStyle w:val="Footer"/>
          <w:jc w:val="right"/>
        </w:pPr>
        <w:r>
          <w:fldChar w:fldCharType="begin"/>
        </w:r>
        <w:r>
          <w:instrText xml:space="preserve"> PAGE   \* MERGEFORMAT </w:instrText>
        </w:r>
        <w:r>
          <w:fldChar w:fldCharType="separate"/>
        </w:r>
        <w:r w:rsidR="00AF558A">
          <w:rPr>
            <w:noProof/>
          </w:rPr>
          <w:t>4</w:t>
        </w:r>
        <w:r>
          <w:rPr>
            <w:noProof/>
          </w:rPr>
          <w:fldChar w:fldCharType="end"/>
        </w:r>
      </w:p>
    </w:sdtContent>
  </w:sdt>
  <w:p w14:paraId="5FDF2395" w14:textId="77777777" w:rsidR="00234B17" w:rsidRDefault="00234B17" w:rsidP="009658DF">
    <w:pPr>
      <w:pStyle w:val="Footer"/>
      <w:jc w:val="center"/>
      <w:rPr>
        <w:i/>
      </w:rPr>
    </w:pPr>
    <w:r>
      <w:rPr>
        <w:i/>
      </w:rPr>
      <w:t>Produced by Derry City and Strabane District Council’s Strategic Finance and Funding Section</w:t>
    </w:r>
  </w:p>
  <w:p w14:paraId="0E64E6C5" w14:textId="77777777" w:rsidR="00234B17" w:rsidRPr="008F35E0" w:rsidRDefault="00234B17" w:rsidP="009658DF">
    <w:pPr>
      <w:pStyle w:val="Footer"/>
      <w:jc w:val="center"/>
      <w:rPr>
        <w:b/>
        <w:i/>
        <w:sz w:val="18"/>
        <w:szCs w:val="18"/>
      </w:rPr>
    </w:pPr>
    <w:r w:rsidRPr="008F35E0">
      <w:rPr>
        <w:b/>
        <w:i/>
        <w:sz w:val="18"/>
        <w:szCs w:val="18"/>
      </w:rPr>
      <w:t>All information is liable to change, so please check the websites of individual funding organisations for latest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015C8" w14:textId="77777777" w:rsidR="00234B17" w:rsidRDefault="00234B17" w:rsidP="007F5645">
      <w:pPr>
        <w:spacing w:after="0" w:line="240" w:lineRule="auto"/>
      </w:pPr>
      <w:r>
        <w:separator/>
      </w:r>
    </w:p>
  </w:footnote>
  <w:footnote w:type="continuationSeparator" w:id="0">
    <w:p w14:paraId="600347A9" w14:textId="77777777" w:rsidR="00234B17" w:rsidRDefault="00234B17" w:rsidP="007F5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25A"/>
    <w:multiLevelType w:val="multilevel"/>
    <w:tmpl w:val="DBDC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04427"/>
    <w:multiLevelType w:val="multilevel"/>
    <w:tmpl w:val="B0E4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731B6"/>
    <w:multiLevelType w:val="multilevel"/>
    <w:tmpl w:val="B100F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2433F"/>
    <w:multiLevelType w:val="multilevel"/>
    <w:tmpl w:val="F698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A305F5"/>
    <w:multiLevelType w:val="multilevel"/>
    <w:tmpl w:val="7D48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54ECD"/>
    <w:multiLevelType w:val="multilevel"/>
    <w:tmpl w:val="CAD8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F12DD"/>
    <w:multiLevelType w:val="multilevel"/>
    <w:tmpl w:val="CC6E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300346"/>
    <w:multiLevelType w:val="multilevel"/>
    <w:tmpl w:val="A620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BC1DAD"/>
    <w:multiLevelType w:val="multilevel"/>
    <w:tmpl w:val="5502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AA2B07"/>
    <w:multiLevelType w:val="multilevel"/>
    <w:tmpl w:val="B506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426C0A"/>
    <w:multiLevelType w:val="multilevel"/>
    <w:tmpl w:val="FA14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275EFF"/>
    <w:multiLevelType w:val="hybridMultilevel"/>
    <w:tmpl w:val="5E20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A82A81"/>
    <w:multiLevelType w:val="hybridMultilevel"/>
    <w:tmpl w:val="8506AB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0A325682"/>
    <w:multiLevelType w:val="multilevel"/>
    <w:tmpl w:val="2410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876DB2"/>
    <w:multiLevelType w:val="multilevel"/>
    <w:tmpl w:val="0AF2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14644E"/>
    <w:multiLevelType w:val="hybridMultilevel"/>
    <w:tmpl w:val="C0727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6C71B2"/>
    <w:multiLevelType w:val="multilevel"/>
    <w:tmpl w:val="3008F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96300F"/>
    <w:multiLevelType w:val="multilevel"/>
    <w:tmpl w:val="F42036F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color w:val="auto"/>
        <w:u w:val="single"/>
      </w:rPr>
    </w:lvl>
    <w:lvl w:ilvl="2">
      <w:start w:val="1"/>
      <w:numFmt w:val="decimal"/>
      <w:lvlText w:val="%3."/>
      <w:lvlJc w:val="left"/>
      <w:pPr>
        <w:ind w:left="2061" w:hanging="360"/>
      </w:pPr>
      <w:rPr>
        <w:rFonts w:hint="default"/>
        <w:b/>
        <w:color w:val="auto"/>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B958C9"/>
    <w:multiLevelType w:val="multilevel"/>
    <w:tmpl w:val="BE28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1F3A1A"/>
    <w:multiLevelType w:val="multilevel"/>
    <w:tmpl w:val="76147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4F56F0"/>
    <w:multiLevelType w:val="hybridMultilevel"/>
    <w:tmpl w:val="A144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7F0AA7"/>
    <w:multiLevelType w:val="multilevel"/>
    <w:tmpl w:val="D8D8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B47DA3"/>
    <w:multiLevelType w:val="multilevel"/>
    <w:tmpl w:val="76E82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DF7716"/>
    <w:multiLevelType w:val="multilevel"/>
    <w:tmpl w:val="BEF8B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FA0357"/>
    <w:multiLevelType w:val="multilevel"/>
    <w:tmpl w:val="8F26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3D1BD7"/>
    <w:multiLevelType w:val="multilevel"/>
    <w:tmpl w:val="5A70E79C"/>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15577104"/>
    <w:multiLevelType w:val="multilevel"/>
    <w:tmpl w:val="D97A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CB31C9"/>
    <w:multiLevelType w:val="multilevel"/>
    <w:tmpl w:val="30AA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F60A0F"/>
    <w:multiLevelType w:val="multilevel"/>
    <w:tmpl w:val="1898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3B611D"/>
    <w:multiLevelType w:val="multilevel"/>
    <w:tmpl w:val="C866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69455A"/>
    <w:multiLevelType w:val="multilevel"/>
    <w:tmpl w:val="8144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3607F6"/>
    <w:multiLevelType w:val="multilevel"/>
    <w:tmpl w:val="356C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99053F2"/>
    <w:multiLevelType w:val="hybridMultilevel"/>
    <w:tmpl w:val="DAD83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8160FB"/>
    <w:multiLevelType w:val="multilevel"/>
    <w:tmpl w:val="A730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9B0D8E"/>
    <w:multiLevelType w:val="multilevel"/>
    <w:tmpl w:val="7D96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84498E"/>
    <w:multiLevelType w:val="multilevel"/>
    <w:tmpl w:val="028A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FFC3B54"/>
    <w:multiLevelType w:val="multilevel"/>
    <w:tmpl w:val="992E19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027790"/>
    <w:multiLevelType w:val="multilevel"/>
    <w:tmpl w:val="20B0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17C4A57"/>
    <w:multiLevelType w:val="hybridMultilevel"/>
    <w:tmpl w:val="46DA9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243B19CE"/>
    <w:multiLevelType w:val="multilevel"/>
    <w:tmpl w:val="4C98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5AF7467"/>
    <w:multiLevelType w:val="multilevel"/>
    <w:tmpl w:val="BB426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6DD2A7A"/>
    <w:multiLevelType w:val="multilevel"/>
    <w:tmpl w:val="8046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74944B2"/>
    <w:multiLevelType w:val="hybridMultilevel"/>
    <w:tmpl w:val="56FA0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DD62871"/>
    <w:multiLevelType w:val="multilevel"/>
    <w:tmpl w:val="6A96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C27971"/>
    <w:multiLevelType w:val="multilevel"/>
    <w:tmpl w:val="80DE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8719C0"/>
    <w:multiLevelType w:val="multilevel"/>
    <w:tmpl w:val="4690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DF31A0"/>
    <w:multiLevelType w:val="multilevel"/>
    <w:tmpl w:val="1EA4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2261C2"/>
    <w:multiLevelType w:val="multilevel"/>
    <w:tmpl w:val="1090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B01D0C"/>
    <w:multiLevelType w:val="hybridMultilevel"/>
    <w:tmpl w:val="2BB0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46422F4"/>
    <w:multiLevelType w:val="multilevel"/>
    <w:tmpl w:val="5A3C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3A601C"/>
    <w:multiLevelType w:val="multilevel"/>
    <w:tmpl w:val="DACE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2B7799"/>
    <w:multiLevelType w:val="multilevel"/>
    <w:tmpl w:val="ED7A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A6905E4"/>
    <w:multiLevelType w:val="multilevel"/>
    <w:tmpl w:val="7A12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A16A42"/>
    <w:multiLevelType w:val="multilevel"/>
    <w:tmpl w:val="475A9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321CEB"/>
    <w:multiLevelType w:val="multilevel"/>
    <w:tmpl w:val="52FA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946ACC"/>
    <w:multiLevelType w:val="hybridMultilevel"/>
    <w:tmpl w:val="BFF226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3B3AF2"/>
    <w:multiLevelType w:val="multilevel"/>
    <w:tmpl w:val="459E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D885866"/>
    <w:multiLevelType w:val="multilevel"/>
    <w:tmpl w:val="1696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AA55E5"/>
    <w:multiLevelType w:val="hybridMultilevel"/>
    <w:tmpl w:val="032C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E377BF0"/>
    <w:multiLevelType w:val="multilevel"/>
    <w:tmpl w:val="D68C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7A1D17"/>
    <w:multiLevelType w:val="multilevel"/>
    <w:tmpl w:val="433E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09E1EE0"/>
    <w:multiLevelType w:val="multilevel"/>
    <w:tmpl w:val="5166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0CB6BF9"/>
    <w:multiLevelType w:val="multilevel"/>
    <w:tmpl w:val="11B81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1022C63"/>
    <w:multiLevelType w:val="multilevel"/>
    <w:tmpl w:val="15B2C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2CB1A49"/>
    <w:multiLevelType w:val="hybridMultilevel"/>
    <w:tmpl w:val="08E0CE72"/>
    <w:lvl w:ilvl="0" w:tplc="D14E1286">
      <w:start w:val="1"/>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5" w15:restartNumberingAfterBreak="0">
    <w:nsid w:val="45F87925"/>
    <w:multiLevelType w:val="multilevel"/>
    <w:tmpl w:val="8F787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60021A7"/>
    <w:multiLevelType w:val="hybridMultilevel"/>
    <w:tmpl w:val="855A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7845324"/>
    <w:multiLevelType w:val="multilevel"/>
    <w:tmpl w:val="BA4A5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A82BB6"/>
    <w:multiLevelType w:val="hybridMultilevel"/>
    <w:tmpl w:val="2DEE6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7D630A3"/>
    <w:multiLevelType w:val="multilevel"/>
    <w:tmpl w:val="2A96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89126DA"/>
    <w:multiLevelType w:val="multilevel"/>
    <w:tmpl w:val="7054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8C32D5C"/>
    <w:multiLevelType w:val="multilevel"/>
    <w:tmpl w:val="A0C0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989532E"/>
    <w:multiLevelType w:val="multilevel"/>
    <w:tmpl w:val="8AE2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A804E0"/>
    <w:multiLevelType w:val="hybridMultilevel"/>
    <w:tmpl w:val="79E82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A4628C8"/>
    <w:multiLevelType w:val="multilevel"/>
    <w:tmpl w:val="5DA6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E14F43"/>
    <w:multiLevelType w:val="hybridMultilevel"/>
    <w:tmpl w:val="E43E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BB806B9"/>
    <w:multiLevelType w:val="multilevel"/>
    <w:tmpl w:val="2872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CE07A06"/>
    <w:multiLevelType w:val="hybridMultilevel"/>
    <w:tmpl w:val="32DC7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DA747AD"/>
    <w:multiLevelType w:val="multilevel"/>
    <w:tmpl w:val="E8104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E9C050A"/>
    <w:multiLevelType w:val="hybridMultilevel"/>
    <w:tmpl w:val="FF8895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F2C05F3"/>
    <w:multiLevelType w:val="multilevel"/>
    <w:tmpl w:val="BE84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617D1E"/>
    <w:multiLevelType w:val="hybridMultilevel"/>
    <w:tmpl w:val="A476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14A5181"/>
    <w:multiLevelType w:val="multilevel"/>
    <w:tmpl w:val="F8EE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5B09A1"/>
    <w:multiLevelType w:val="multilevel"/>
    <w:tmpl w:val="28BC0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3635302"/>
    <w:multiLevelType w:val="multilevel"/>
    <w:tmpl w:val="9442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E245B4"/>
    <w:multiLevelType w:val="multilevel"/>
    <w:tmpl w:val="864A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58E5F96"/>
    <w:multiLevelType w:val="multilevel"/>
    <w:tmpl w:val="9CDAE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6136FE5"/>
    <w:multiLevelType w:val="multilevel"/>
    <w:tmpl w:val="CB24C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AF3C9F"/>
    <w:multiLevelType w:val="multilevel"/>
    <w:tmpl w:val="A924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0814D8"/>
    <w:multiLevelType w:val="multilevel"/>
    <w:tmpl w:val="CD32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782C7D"/>
    <w:multiLevelType w:val="hybridMultilevel"/>
    <w:tmpl w:val="0440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9CA65A5"/>
    <w:multiLevelType w:val="multilevel"/>
    <w:tmpl w:val="5878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9F56016"/>
    <w:multiLevelType w:val="multilevel"/>
    <w:tmpl w:val="EAA8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AD42D58"/>
    <w:multiLevelType w:val="multilevel"/>
    <w:tmpl w:val="83DE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B43739C"/>
    <w:multiLevelType w:val="multilevel"/>
    <w:tmpl w:val="DF7A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B50451B"/>
    <w:multiLevelType w:val="multilevel"/>
    <w:tmpl w:val="D68C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C7669F1"/>
    <w:multiLevelType w:val="multilevel"/>
    <w:tmpl w:val="00C04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CA02097"/>
    <w:multiLevelType w:val="multilevel"/>
    <w:tmpl w:val="FC9A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E4016EE"/>
    <w:multiLevelType w:val="multilevel"/>
    <w:tmpl w:val="DDE2C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F120ECA"/>
    <w:multiLevelType w:val="multilevel"/>
    <w:tmpl w:val="FCC4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FC545DB"/>
    <w:multiLevelType w:val="multilevel"/>
    <w:tmpl w:val="32F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25E7804"/>
    <w:multiLevelType w:val="multilevel"/>
    <w:tmpl w:val="04A8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304583D"/>
    <w:multiLevelType w:val="multilevel"/>
    <w:tmpl w:val="D23E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46255DA"/>
    <w:multiLevelType w:val="multilevel"/>
    <w:tmpl w:val="A704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71E357F"/>
    <w:multiLevelType w:val="multilevel"/>
    <w:tmpl w:val="F4C6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F134CC"/>
    <w:multiLevelType w:val="multilevel"/>
    <w:tmpl w:val="613C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B073213"/>
    <w:multiLevelType w:val="multilevel"/>
    <w:tmpl w:val="66C6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B4B5E91"/>
    <w:multiLevelType w:val="multilevel"/>
    <w:tmpl w:val="61A2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C10017B"/>
    <w:multiLevelType w:val="multilevel"/>
    <w:tmpl w:val="F8EAAF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9" w15:restartNumberingAfterBreak="0">
    <w:nsid w:val="6D3B47E9"/>
    <w:multiLevelType w:val="hybridMultilevel"/>
    <w:tmpl w:val="E6FA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E7710D6"/>
    <w:multiLevelType w:val="multilevel"/>
    <w:tmpl w:val="084E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F130C8A"/>
    <w:multiLevelType w:val="multilevel"/>
    <w:tmpl w:val="73BA2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348507E"/>
    <w:multiLevelType w:val="multilevel"/>
    <w:tmpl w:val="7286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3E02028"/>
    <w:multiLevelType w:val="multilevel"/>
    <w:tmpl w:val="A05C9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4192D5C"/>
    <w:multiLevelType w:val="multilevel"/>
    <w:tmpl w:val="D1D4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6DA60C8"/>
    <w:multiLevelType w:val="multilevel"/>
    <w:tmpl w:val="6A44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7205AC1"/>
    <w:multiLevelType w:val="multilevel"/>
    <w:tmpl w:val="B46C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CE70E2"/>
    <w:multiLevelType w:val="hybridMultilevel"/>
    <w:tmpl w:val="C96E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90A42DF"/>
    <w:multiLevelType w:val="multilevel"/>
    <w:tmpl w:val="5162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9237ECF"/>
    <w:multiLevelType w:val="multilevel"/>
    <w:tmpl w:val="6094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925438D"/>
    <w:multiLevelType w:val="multilevel"/>
    <w:tmpl w:val="5152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9A20521"/>
    <w:multiLevelType w:val="hybridMultilevel"/>
    <w:tmpl w:val="FD44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B2C0F58"/>
    <w:multiLevelType w:val="hybridMultilevel"/>
    <w:tmpl w:val="6AF2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C756416"/>
    <w:multiLevelType w:val="multilevel"/>
    <w:tmpl w:val="C8BEC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C824871"/>
    <w:multiLevelType w:val="multilevel"/>
    <w:tmpl w:val="C6D4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E9B6229"/>
    <w:multiLevelType w:val="multilevel"/>
    <w:tmpl w:val="2936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EBE083B"/>
    <w:multiLevelType w:val="multilevel"/>
    <w:tmpl w:val="F57A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EE4555E"/>
    <w:multiLevelType w:val="multilevel"/>
    <w:tmpl w:val="6E60B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F1806D5"/>
    <w:multiLevelType w:val="multilevel"/>
    <w:tmpl w:val="8924D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F361007"/>
    <w:multiLevelType w:val="multilevel"/>
    <w:tmpl w:val="25DA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766975">
    <w:abstractNumId w:val="33"/>
  </w:num>
  <w:num w:numId="2" w16cid:durableId="1405764033">
    <w:abstractNumId w:val="31"/>
  </w:num>
  <w:num w:numId="3" w16cid:durableId="2133090583">
    <w:abstractNumId w:val="48"/>
  </w:num>
  <w:num w:numId="4" w16cid:durableId="195318878">
    <w:abstractNumId w:val="121"/>
  </w:num>
  <w:num w:numId="5" w16cid:durableId="835419840">
    <w:abstractNumId w:val="89"/>
  </w:num>
  <w:num w:numId="6" w16cid:durableId="631013336">
    <w:abstractNumId w:val="9"/>
  </w:num>
  <w:num w:numId="7" w16cid:durableId="605385124">
    <w:abstractNumId w:val="20"/>
  </w:num>
  <w:num w:numId="8" w16cid:durableId="461508485">
    <w:abstractNumId w:val="34"/>
  </w:num>
  <w:num w:numId="9" w16cid:durableId="1223833146">
    <w:abstractNumId w:val="58"/>
  </w:num>
  <w:num w:numId="10" w16cid:durableId="1951427811">
    <w:abstractNumId w:val="7"/>
  </w:num>
  <w:num w:numId="11" w16cid:durableId="611128434">
    <w:abstractNumId w:val="54"/>
  </w:num>
  <w:num w:numId="12" w16cid:durableId="1219440648">
    <w:abstractNumId w:val="63"/>
  </w:num>
  <w:num w:numId="13" w16cid:durableId="443119232">
    <w:abstractNumId w:val="25"/>
  </w:num>
  <w:num w:numId="14" w16cid:durableId="757100446">
    <w:abstractNumId w:val="19"/>
  </w:num>
  <w:num w:numId="15" w16cid:durableId="999892168">
    <w:abstractNumId w:val="13"/>
  </w:num>
  <w:num w:numId="16" w16cid:durableId="944196386">
    <w:abstractNumId w:val="102"/>
  </w:num>
  <w:num w:numId="17" w16cid:durableId="1899777478">
    <w:abstractNumId w:val="43"/>
  </w:num>
  <w:num w:numId="18" w16cid:durableId="822742849">
    <w:abstractNumId w:val="100"/>
  </w:num>
  <w:num w:numId="19" w16cid:durableId="764687549">
    <w:abstractNumId w:val="36"/>
  </w:num>
  <w:num w:numId="20" w16cid:durableId="1380204371">
    <w:abstractNumId w:val="57"/>
  </w:num>
  <w:num w:numId="21" w16cid:durableId="1049110990">
    <w:abstractNumId w:val="129"/>
  </w:num>
  <w:num w:numId="22" w16cid:durableId="21365050">
    <w:abstractNumId w:val="0"/>
  </w:num>
  <w:num w:numId="23" w16cid:durableId="903299679">
    <w:abstractNumId w:val="108"/>
  </w:num>
  <w:num w:numId="24" w16cid:durableId="1217204387">
    <w:abstractNumId w:val="66"/>
  </w:num>
  <w:num w:numId="25" w16cid:durableId="1279878223">
    <w:abstractNumId w:val="90"/>
  </w:num>
  <w:num w:numId="26" w16cid:durableId="1632787361">
    <w:abstractNumId w:val="120"/>
  </w:num>
  <w:num w:numId="27" w16cid:durableId="1900433863">
    <w:abstractNumId w:val="47"/>
  </w:num>
  <w:num w:numId="28" w16cid:durableId="1229001254">
    <w:abstractNumId w:val="82"/>
  </w:num>
  <w:num w:numId="29" w16cid:durableId="414254399">
    <w:abstractNumId w:val="92"/>
  </w:num>
  <w:num w:numId="30" w16cid:durableId="1018847944">
    <w:abstractNumId w:val="75"/>
  </w:num>
  <w:num w:numId="31" w16cid:durableId="516695330">
    <w:abstractNumId w:val="109"/>
  </w:num>
  <w:num w:numId="32" w16cid:durableId="1609309444">
    <w:abstractNumId w:val="67"/>
  </w:num>
  <w:num w:numId="33" w16cid:durableId="474641753">
    <w:abstractNumId w:val="44"/>
  </w:num>
  <w:num w:numId="34" w16cid:durableId="1621379362">
    <w:abstractNumId w:val="111"/>
  </w:num>
  <w:num w:numId="35" w16cid:durableId="274606258">
    <w:abstractNumId w:val="77"/>
  </w:num>
  <w:num w:numId="36" w16cid:durableId="1554148299">
    <w:abstractNumId w:val="23"/>
  </w:num>
  <w:num w:numId="37" w16cid:durableId="36242448">
    <w:abstractNumId w:val="117"/>
  </w:num>
  <w:num w:numId="38" w16cid:durableId="441808537">
    <w:abstractNumId w:val="49"/>
  </w:num>
  <w:num w:numId="39" w16cid:durableId="1971519623">
    <w:abstractNumId w:val="94"/>
  </w:num>
  <w:num w:numId="40" w16cid:durableId="1485464402">
    <w:abstractNumId w:val="1"/>
  </w:num>
  <w:num w:numId="41" w16cid:durableId="998273069">
    <w:abstractNumId w:val="126"/>
  </w:num>
  <w:num w:numId="42" w16cid:durableId="42870550">
    <w:abstractNumId w:val="11"/>
  </w:num>
  <w:num w:numId="43" w16cid:durableId="1952860453">
    <w:abstractNumId w:val="70"/>
  </w:num>
  <w:num w:numId="44" w16cid:durableId="949244205">
    <w:abstractNumId w:val="17"/>
  </w:num>
  <w:num w:numId="45" w16cid:durableId="2067793904">
    <w:abstractNumId w:val="6"/>
  </w:num>
  <w:num w:numId="46" w16cid:durableId="266084908">
    <w:abstractNumId w:val="88"/>
  </w:num>
  <w:num w:numId="47" w16cid:durableId="2065447595">
    <w:abstractNumId w:val="73"/>
  </w:num>
  <w:num w:numId="48" w16cid:durableId="1147013438">
    <w:abstractNumId w:val="38"/>
  </w:num>
  <w:num w:numId="49" w16cid:durableId="2011054546">
    <w:abstractNumId w:val="127"/>
  </w:num>
  <w:num w:numId="50" w16cid:durableId="156111850">
    <w:abstractNumId w:val="53"/>
  </w:num>
  <w:num w:numId="51" w16cid:durableId="1227835092">
    <w:abstractNumId w:val="22"/>
  </w:num>
  <w:num w:numId="52" w16cid:durableId="557132496">
    <w:abstractNumId w:val="40"/>
  </w:num>
  <w:num w:numId="53" w16cid:durableId="1085809171">
    <w:abstractNumId w:val="59"/>
  </w:num>
  <w:num w:numId="54" w16cid:durableId="899750775">
    <w:abstractNumId w:val="99"/>
  </w:num>
  <w:num w:numId="55" w16cid:durableId="994453278">
    <w:abstractNumId w:val="78"/>
  </w:num>
  <w:num w:numId="56" w16cid:durableId="608856604">
    <w:abstractNumId w:val="27"/>
  </w:num>
  <w:num w:numId="57" w16cid:durableId="599920486">
    <w:abstractNumId w:val="15"/>
  </w:num>
  <w:num w:numId="58" w16cid:durableId="1447578511">
    <w:abstractNumId w:val="125"/>
  </w:num>
  <w:num w:numId="59" w16cid:durableId="1190340602">
    <w:abstractNumId w:val="85"/>
  </w:num>
  <w:num w:numId="60" w16cid:durableId="953831647">
    <w:abstractNumId w:val="2"/>
  </w:num>
  <w:num w:numId="61" w16cid:durableId="850872175">
    <w:abstractNumId w:val="96"/>
  </w:num>
  <w:num w:numId="62" w16cid:durableId="75178032">
    <w:abstractNumId w:val="45"/>
  </w:num>
  <w:num w:numId="63" w16cid:durableId="287051948">
    <w:abstractNumId w:val="55"/>
  </w:num>
  <w:num w:numId="64" w16cid:durableId="1334526687">
    <w:abstractNumId w:val="32"/>
  </w:num>
  <w:num w:numId="65" w16cid:durableId="1735469245">
    <w:abstractNumId w:val="68"/>
  </w:num>
  <w:num w:numId="66" w16cid:durableId="1686322888">
    <w:abstractNumId w:val="101"/>
  </w:num>
  <w:num w:numId="67" w16cid:durableId="114032864">
    <w:abstractNumId w:val="60"/>
  </w:num>
  <w:num w:numId="68" w16cid:durableId="1883905478">
    <w:abstractNumId w:val="42"/>
  </w:num>
  <w:num w:numId="69" w16cid:durableId="623731738">
    <w:abstractNumId w:val="37"/>
  </w:num>
  <w:num w:numId="70" w16cid:durableId="1618562734">
    <w:abstractNumId w:val="8"/>
  </w:num>
  <w:num w:numId="71" w16cid:durableId="690423288">
    <w:abstractNumId w:val="28"/>
  </w:num>
  <w:num w:numId="72" w16cid:durableId="915362057">
    <w:abstractNumId w:val="52"/>
  </w:num>
  <w:num w:numId="73" w16cid:durableId="1359086240">
    <w:abstractNumId w:val="122"/>
  </w:num>
  <w:num w:numId="74" w16cid:durableId="236938944">
    <w:abstractNumId w:val="79"/>
  </w:num>
  <w:num w:numId="75" w16cid:durableId="604920120">
    <w:abstractNumId w:val="74"/>
  </w:num>
  <w:num w:numId="76" w16cid:durableId="2132282024">
    <w:abstractNumId w:val="61"/>
  </w:num>
  <w:num w:numId="77" w16cid:durableId="2075931768">
    <w:abstractNumId w:val="26"/>
  </w:num>
  <w:num w:numId="78" w16cid:durableId="773020234">
    <w:abstractNumId w:val="87"/>
  </w:num>
  <w:num w:numId="79" w16cid:durableId="1992757645">
    <w:abstractNumId w:val="46"/>
  </w:num>
  <w:num w:numId="80" w16cid:durableId="1778479647">
    <w:abstractNumId w:val="62"/>
  </w:num>
  <w:num w:numId="81" w16cid:durableId="1288076868">
    <w:abstractNumId w:val="35"/>
  </w:num>
  <w:num w:numId="82" w16cid:durableId="1041049750">
    <w:abstractNumId w:val="69"/>
  </w:num>
  <w:num w:numId="83" w16cid:durableId="827137284">
    <w:abstractNumId w:val="113"/>
  </w:num>
  <w:num w:numId="84" w16cid:durableId="1494684911">
    <w:abstractNumId w:val="29"/>
  </w:num>
  <w:num w:numId="85" w16cid:durableId="862131560">
    <w:abstractNumId w:val="64"/>
  </w:num>
  <w:num w:numId="86" w16cid:durableId="401413990">
    <w:abstractNumId w:val="119"/>
  </w:num>
  <w:num w:numId="87" w16cid:durableId="1699962757">
    <w:abstractNumId w:val="4"/>
  </w:num>
  <w:num w:numId="88" w16cid:durableId="846333242">
    <w:abstractNumId w:val="115"/>
  </w:num>
  <w:num w:numId="89" w16cid:durableId="1038354558">
    <w:abstractNumId w:val="104"/>
  </w:num>
  <w:num w:numId="90" w16cid:durableId="1944146669">
    <w:abstractNumId w:val="12"/>
  </w:num>
  <w:num w:numId="91" w16cid:durableId="1466585586">
    <w:abstractNumId w:val="76"/>
  </w:num>
  <w:num w:numId="92" w16cid:durableId="683283107">
    <w:abstractNumId w:val="16"/>
  </w:num>
  <w:num w:numId="93" w16cid:durableId="1043406844">
    <w:abstractNumId w:val="97"/>
  </w:num>
  <w:num w:numId="94" w16cid:durableId="1585257151">
    <w:abstractNumId w:val="116"/>
  </w:num>
  <w:num w:numId="95" w16cid:durableId="2133746242">
    <w:abstractNumId w:val="18"/>
  </w:num>
  <w:num w:numId="96" w16cid:durableId="152643833">
    <w:abstractNumId w:val="72"/>
  </w:num>
  <w:num w:numId="97" w16cid:durableId="1781608651">
    <w:abstractNumId w:val="118"/>
  </w:num>
  <w:num w:numId="98" w16cid:durableId="16935274">
    <w:abstractNumId w:val="81"/>
  </w:num>
  <w:num w:numId="99" w16cid:durableId="1520123504">
    <w:abstractNumId w:val="103"/>
  </w:num>
  <w:num w:numId="100" w16cid:durableId="577786364">
    <w:abstractNumId w:val="106"/>
  </w:num>
  <w:num w:numId="101" w16cid:durableId="89282967">
    <w:abstractNumId w:val="3"/>
  </w:num>
  <w:num w:numId="102" w16cid:durableId="1151407640">
    <w:abstractNumId w:val="21"/>
  </w:num>
  <w:num w:numId="103" w16cid:durableId="1521432930">
    <w:abstractNumId w:val="24"/>
  </w:num>
  <w:num w:numId="104" w16cid:durableId="413207185">
    <w:abstractNumId w:val="71"/>
  </w:num>
  <w:num w:numId="105" w16cid:durableId="1678118166">
    <w:abstractNumId w:val="128"/>
  </w:num>
  <w:num w:numId="106" w16cid:durableId="1340932777">
    <w:abstractNumId w:val="98"/>
  </w:num>
  <w:num w:numId="107" w16cid:durableId="398870413">
    <w:abstractNumId w:val="80"/>
  </w:num>
  <w:num w:numId="108" w16cid:durableId="505636002">
    <w:abstractNumId w:val="83"/>
  </w:num>
  <w:num w:numId="109" w16cid:durableId="1029724586">
    <w:abstractNumId w:val="95"/>
  </w:num>
  <w:num w:numId="110" w16cid:durableId="484904852">
    <w:abstractNumId w:val="84"/>
  </w:num>
  <w:num w:numId="111" w16cid:durableId="1859781244">
    <w:abstractNumId w:val="65"/>
  </w:num>
  <w:num w:numId="112" w16cid:durableId="2044592400">
    <w:abstractNumId w:val="86"/>
  </w:num>
  <w:num w:numId="113" w16cid:durableId="1750925796">
    <w:abstractNumId w:val="112"/>
  </w:num>
  <w:num w:numId="114" w16cid:durableId="1080911092">
    <w:abstractNumId w:val="124"/>
  </w:num>
  <w:num w:numId="115" w16cid:durableId="85418285">
    <w:abstractNumId w:val="91"/>
  </w:num>
  <w:num w:numId="116" w16cid:durableId="1431700527">
    <w:abstractNumId w:val="39"/>
  </w:num>
  <w:num w:numId="117" w16cid:durableId="625813788">
    <w:abstractNumId w:val="41"/>
  </w:num>
  <w:num w:numId="118" w16cid:durableId="23597126">
    <w:abstractNumId w:val="110"/>
  </w:num>
  <w:num w:numId="119" w16cid:durableId="337346159">
    <w:abstractNumId w:val="14"/>
  </w:num>
  <w:num w:numId="120" w16cid:durableId="1377388633">
    <w:abstractNumId w:val="105"/>
  </w:num>
  <w:num w:numId="121" w16cid:durableId="265037038">
    <w:abstractNumId w:val="30"/>
  </w:num>
  <w:num w:numId="122" w16cid:durableId="113912643">
    <w:abstractNumId w:val="93"/>
  </w:num>
  <w:num w:numId="123" w16cid:durableId="216363421">
    <w:abstractNumId w:val="123"/>
  </w:num>
  <w:num w:numId="124" w16cid:durableId="433596067">
    <w:abstractNumId w:val="50"/>
  </w:num>
  <w:num w:numId="125" w16cid:durableId="2034643855">
    <w:abstractNumId w:val="51"/>
  </w:num>
  <w:num w:numId="126" w16cid:durableId="1409111303">
    <w:abstractNumId w:val="10"/>
  </w:num>
  <w:num w:numId="127" w16cid:durableId="998466205">
    <w:abstractNumId w:val="114"/>
  </w:num>
  <w:num w:numId="128" w16cid:durableId="2050378571">
    <w:abstractNumId w:val="107"/>
  </w:num>
  <w:num w:numId="129" w16cid:durableId="877665094">
    <w:abstractNumId w:val="5"/>
  </w:num>
  <w:num w:numId="130" w16cid:durableId="18089973">
    <w:abstractNumId w:val="5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EA7"/>
    <w:rsid w:val="000007D6"/>
    <w:rsid w:val="0000088A"/>
    <w:rsid w:val="00000EDD"/>
    <w:rsid w:val="0000175E"/>
    <w:rsid w:val="00001EEE"/>
    <w:rsid w:val="000021CF"/>
    <w:rsid w:val="000033F1"/>
    <w:rsid w:val="0000354A"/>
    <w:rsid w:val="000036E8"/>
    <w:rsid w:val="00004943"/>
    <w:rsid w:val="000057FD"/>
    <w:rsid w:val="00005839"/>
    <w:rsid w:val="00005E29"/>
    <w:rsid w:val="00006710"/>
    <w:rsid w:val="00007A08"/>
    <w:rsid w:val="00010565"/>
    <w:rsid w:val="000115A3"/>
    <w:rsid w:val="000116F3"/>
    <w:rsid w:val="000132BC"/>
    <w:rsid w:val="000137C2"/>
    <w:rsid w:val="0001426C"/>
    <w:rsid w:val="0002027B"/>
    <w:rsid w:val="000207B3"/>
    <w:rsid w:val="00020996"/>
    <w:rsid w:val="00020AFF"/>
    <w:rsid w:val="0002127D"/>
    <w:rsid w:val="00021F8B"/>
    <w:rsid w:val="00021FC3"/>
    <w:rsid w:val="0002214E"/>
    <w:rsid w:val="00022E66"/>
    <w:rsid w:val="00023B99"/>
    <w:rsid w:val="00023F4C"/>
    <w:rsid w:val="00024A16"/>
    <w:rsid w:val="00024B20"/>
    <w:rsid w:val="0002622E"/>
    <w:rsid w:val="00026337"/>
    <w:rsid w:val="00026C0B"/>
    <w:rsid w:val="00026F92"/>
    <w:rsid w:val="0003073B"/>
    <w:rsid w:val="00030EE1"/>
    <w:rsid w:val="000310CA"/>
    <w:rsid w:val="00031695"/>
    <w:rsid w:val="000326EA"/>
    <w:rsid w:val="00032C81"/>
    <w:rsid w:val="00032E21"/>
    <w:rsid w:val="0003316D"/>
    <w:rsid w:val="00033CA2"/>
    <w:rsid w:val="00033D4B"/>
    <w:rsid w:val="00033FA2"/>
    <w:rsid w:val="00034937"/>
    <w:rsid w:val="000356F9"/>
    <w:rsid w:val="0003577C"/>
    <w:rsid w:val="00036667"/>
    <w:rsid w:val="00036E02"/>
    <w:rsid w:val="0004123E"/>
    <w:rsid w:val="00047DBB"/>
    <w:rsid w:val="000506FD"/>
    <w:rsid w:val="0005247F"/>
    <w:rsid w:val="00052624"/>
    <w:rsid w:val="000544FB"/>
    <w:rsid w:val="00055223"/>
    <w:rsid w:val="00055A85"/>
    <w:rsid w:val="00057C93"/>
    <w:rsid w:val="00057E88"/>
    <w:rsid w:val="00060007"/>
    <w:rsid w:val="00060F1F"/>
    <w:rsid w:val="00062080"/>
    <w:rsid w:val="000620F7"/>
    <w:rsid w:val="000623B7"/>
    <w:rsid w:val="000630D8"/>
    <w:rsid w:val="00063257"/>
    <w:rsid w:val="000642C5"/>
    <w:rsid w:val="00064773"/>
    <w:rsid w:val="000656E1"/>
    <w:rsid w:val="00066AAF"/>
    <w:rsid w:val="00066BCB"/>
    <w:rsid w:val="00066D19"/>
    <w:rsid w:val="0007012A"/>
    <w:rsid w:val="00070C03"/>
    <w:rsid w:val="00073536"/>
    <w:rsid w:val="00073AD0"/>
    <w:rsid w:val="00074A88"/>
    <w:rsid w:val="00074C5E"/>
    <w:rsid w:val="0007543E"/>
    <w:rsid w:val="0007562F"/>
    <w:rsid w:val="00076F71"/>
    <w:rsid w:val="0007737B"/>
    <w:rsid w:val="00080CD7"/>
    <w:rsid w:val="00080F9B"/>
    <w:rsid w:val="000813C4"/>
    <w:rsid w:val="00081D8C"/>
    <w:rsid w:val="00081E46"/>
    <w:rsid w:val="00082639"/>
    <w:rsid w:val="00082698"/>
    <w:rsid w:val="00082A4A"/>
    <w:rsid w:val="00082BC0"/>
    <w:rsid w:val="00083946"/>
    <w:rsid w:val="000839A5"/>
    <w:rsid w:val="00083E03"/>
    <w:rsid w:val="00087700"/>
    <w:rsid w:val="00087713"/>
    <w:rsid w:val="00087CD6"/>
    <w:rsid w:val="00090DB6"/>
    <w:rsid w:val="0009133D"/>
    <w:rsid w:val="000915F0"/>
    <w:rsid w:val="00091E4B"/>
    <w:rsid w:val="00092525"/>
    <w:rsid w:val="00092731"/>
    <w:rsid w:val="00092741"/>
    <w:rsid w:val="0009276E"/>
    <w:rsid w:val="00095A4D"/>
    <w:rsid w:val="0009692A"/>
    <w:rsid w:val="00096C05"/>
    <w:rsid w:val="00097FA9"/>
    <w:rsid w:val="000A0E48"/>
    <w:rsid w:val="000A134B"/>
    <w:rsid w:val="000A1C11"/>
    <w:rsid w:val="000A1E9F"/>
    <w:rsid w:val="000A3683"/>
    <w:rsid w:val="000A418F"/>
    <w:rsid w:val="000A45CC"/>
    <w:rsid w:val="000A5A43"/>
    <w:rsid w:val="000A64BD"/>
    <w:rsid w:val="000A79AD"/>
    <w:rsid w:val="000B09F0"/>
    <w:rsid w:val="000B13ED"/>
    <w:rsid w:val="000B160D"/>
    <w:rsid w:val="000B25E1"/>
    <w:rsid w:val="000B2DCD"/>
    <w:rsid w:val="000B3807"/>
    <w:rsid w:val="000B3D73"/>
    <w:rsid w:val="000B46FB"/>
    <w:rsid w:val="000B4E36"/>
    <w:rsid w:val="000B4FD5"/>
    <w:rsid w:val="000B5D23"/>
    <w:rsid w:val="000B5DFB"/>
    <w:rsid w:val="000B6110"/>
    <w:rsid w:val="000C018B"/>
    <w:rsid w:val="000C0E48"/>
    <w:rsid w:val="000C1149"/>
    <w:rsid w:val="000C1719"/>
    <w:rsid w:val="000C1BE8"/>
    <w:rsid w:val="000C1EAF"/>
    <w:rsid w:val="000C2231"/>
    <w:rsid w:val="000C319E"/>
    <w:rsid w:val="000C51B2"/>
    <w:rsid w:val="000C5A76"/>
    <w:rsid w:val="000C5D13"/>
    <w:rsid w:val="000C678B"/>
    <w:rsid w:val="000C7554"/>
    <w:rsid w:val="000C776E"/>
    <w:rsid w:val="000C7C87"/>
    <w:rsid w:val="000D13A0"/>
    <w:rsid w:val="000D198D"/>
    <w:rsid w:val="000D29A6"/>
    <w:rsid w:val="000D5A9A"/>
    <w:rsid w:val="000D748A"/>
    <w:rsid w:val="000D757D"/>
    <w:rsid w:val="000D77D2"/>
    <w:rsid w:val="000D7A02"/>
    <w:rsid w:val="000E01BE"/>
    <w:rsid w:val="000E09EF"/>
    <w:rsid w:val="000E0A85"/>
    <w:rsid w:val="000E1246"/>
    <w:rsid w:val="000E277D"/>
    <w:rsid w:val="000E5452"/>
    <w:rsid w:val="000E5998"/>
    <w:rsid w:val="000E6A34"/>
    <w:rsid w:val="000F0342"/>
    <w:rsid w:val="000F03A5"/>
    <w:rsid w:val="000F29D7"/>
    <w:rsid w:val="000F3038"/>
    <w:rsid w:val="000F3586"/>
    <w:rsid w:val="000F4283"/>
    <w:rsid w:val="000F5532"/>
    <w:rsid w:val="000F6202"/>
    <w:rsid w:val="000F681E"/>
    <w:rsid w:val="000F69BF"/>
    <w:rsid w:val="000F6AA0"/>
    <w:rsid w:val="000F7174"/>
    <w:rsid w:val="000F73C0"/>
    <w:rsid w:val="001001C5"/>
    <w:rsid w:val="001025B3"/>
    <w:rsid w:val="00102D95"/>
    <w:rsid w:val="0010499D"/>
    <w:rsid w:val="00104B69"/>
    <w:rsid w:val="00104BEA"/>
    <w:rsid w:val="00105BCC"/>
    <w:rsid w:val="0010658D"/>
    <w:rsid w:val="0011109A"/>
    <w:rsid w:val="00111573"/>
    <w:rsid w:val="00111D8E"/>
    <w:rsid w:val="00112F0E"/>
    <w:rsid w:val="00112F83"/>
    <w:rsid w:val="00113D87"/>
    <w:rsid w:val="001142E3"/>
    <w:rsid w:val="00115B73"/>
    <w:rsid w:val="00117F82"/>
    <w:rsid w:val="00120561"/>
    <w:rsid w:val="00120675"/>
    <w:rsid w:val="001209F5"/>
    <w:rsid w:val="00120FB1"/>
    <w:rsid w:val="001212FF"/>
    <w:rsid w:val="00125568"/>
    <w:rsid w:val="001258BE"/>
    <w:rsid w:val="00125AE0"/>
    <w:rsid w:val="00125D55"/>
    <w:rsid w:val="001271A4"/>
    <w:rsid w:val="001301F8"/>
    <w:rsid w:val="00130A4D"/>
    <w:rsid w:val="0013260A"/>
    <w:rsid w:val="00134E77"/>
    <w:rsid w:val="0013658A"/>
    <w:rsid w:val="00136A54"/>
    <w:rsid w:val="00140777"/>
    <w:rsid w:val="00140921"/>
    <w:rsid w:val="00141132"/>
    <w:rsid w:val="00144CB3"/>
    <w:rsid w:val="00145D8F"/>
    <w:rsid w:val="00146432"/>
    <w:rsid w:val="00146A22"/>
    <w:rsid w:val="00147BAC"/>
    <w:rsid w:val="0015042C"/>
    <w:rsid w:val="001514DF"/>
    <w:rsid w:val="00151653"/>
    <w:rsid w:val="001537D5"/>
    <w:rsid w:val="001543C0"/>
    <w:rsid w:val="0015443E"/>
    <w:rsid w:val="0015446F"/>
    <w:rsid w:val="001546B1"/>
    <w:rsid w:val="0015528B"/>
    <w:rsid w:val="0015535A"/>
    <w:rsid w:val="00157959"/>
    <w:rsid w:val="00161345"/>
    <w:rsid w:val="0016144C"/>
    <w:rsid w:val="001618DE"/>
    <w:rsid w:val="001624D8"/>
    <w:rsid w:val="001638FE"/>
    <w:rsid w:val="00164A13"/>
    <w:rsid w:val="00165442"/>
    <w:rsid w:val="00166DC9"/>
    <w:rsid w:val="00172075"/>
    <w:rsid w:val="00173161"/>
    <w:rsid w:val="0017329C"/>
    <w:rsid w:val="001733E1"/>
    <w:rsid w:val="00173A59"/>
    <w:rsid w:val="001775C3"/>
    <w:rsid w:val="00180499"/>
    <w:rsid w:val="00181E47"/>
    <w:rsid w:val="0018217E"/>
    <w:rsid w:val="00182970"/>
    <w:rsid w:val="00182C0A"/>
    <w:rsid w:val="00183A75"/>
    <w:rsid w:val="00184570"/>
    <w:rsid w:val="0018533A"/>
    <w:rsid w:val="0018543C"/>
    <w:rsid w:val="001857B9"/>
    <w:rsid w:val="00185921"/>
    <w:rsid w:val="0018684F"/>
    <w:rsid w:val="00186CF0"/>
    <w:rsid w:val="001872B3"/>
    <w:rsid w:val="00187F4E"/>
    <w:rsid w:val="00190268"/>
    <w:rsid w:val="00190881"/>
    <w:rsid w:val="00191161"/>
    <w:rsid w:val="0019205E"/>
    <w:rsid w:val="00192D78"/>
    <w:rsid w:val="00193981"/>
    <w:rsid w:val="001952E5"/>
    <w:rsid w:val="00195AAE"/>
    <w:rsid w:val="00195FCE"/>
    <w:rsid w:val="001961AD"/>
    <w:rsid w:val="001967E6"/>
    <w:rsid w:val="001969D4"/>
    <w:rsid w:val="00197F06"/>
    <w:rsid w:val="001A0F11"/>
    <w:rsid w:val="001A1185"/>
    <w:rsid w:val="001A2852"/>
    <w:rsid w:val="001A4512"/>
    <w:rsid w:val="001A4E5C"/>
    <w:rsid w:val="001A5164"/>
    <w:rsid w:val="001A590C"/>
    <w:rsid w:val="001A69AB"/>
    <w:rsid w:val="001A6ADF"/>
    <w:rsid w:val="001A6B2E"/>
    <w:rsid w:val="001A6B83"/>
    <w:rsid w:val="001B05DF"/>
    <w:rsid w:val="001B0FFE"/>
    <w:rsid w:val="001B1582"/>
    <w:rsid w:val="001B1A23"/>
    <w:rsid w:val="001B223F"/>
    <w:rsid w:val="001B25A4"/>
    <w:rsid w:val="001B270B"/>
    <w:rsid w:val="001B2827"/>
    <w:rsid w:val="001B2A44"/>
    <w:rsid w:val="001B4B07"/>
    <w:rsid w:val="001B4B96"/>
    <w:rsid w:val="001B4E71"/>
    <w:rsid w:val="001B518C"/>
    <w:rsid w:val="001B67CB"/>
    <w:rsid w:val="001B6948"/>
    <w:rsid w:val="001B70E0"/>
    <w:rsid w:val="001B789B"/>
    <w:rsid w:val="001C02D1"/>
    <w:rsid w:val="001C09EB"/>
    <w:rsid w:val="001C3003"/>
    <w:rsid w:val="001C3308"/>
    <w:rsid w:val="001C3B3A"/>
    <w:rsid w:val="001C4406"/>
    <w:rsid w:val="001C5054"/>
    <w:rsid w:val="001C56A4"/>
    <w:rsid w:val="001C5F02"/>
    <w:rsid w:val="001C6033"/>
    <w:rsid w:val="001D0400"/>
    <w:rsid w:val="001D19DF"/>
    <w:rsid w:val="001D1B0E"/>
    <w:rsid w:val="001D4A31"/>
    <w:rsid w:val="001D4F5A"/>
    <w:rsid w:val="001D4F91"/>
    <w:rsid w:val="001D5038"/>
    <w:rsid w:val="001D6119"/>
    <w:rsid w:val="001E0815"/>
    <w:rsid w:val="001E18C3"/>
    <w:rsid w:val="001E1DF0"/>
    <w:rsid w:val="001E1EBA"/>
    <w:rsid w:val="001E3E6E"/>
    <w:rsid w:val="001E482C"/>
    <w:rsid w:val="001E555D"/>
    <w:rsid w:val="001E6261"/>
    <w:rsid w:val="001E7055"/>
    <w:rsid w:val="001F0C7B"/>
    <w:rsid w:val="001F13AE"/>
    <w:rsid w:val="001F28B5"/>
    <w:rsid w:val="001F2B5E"/>
    <w:rsid w:val="001F2D68"/>
    <w:rsid w:val="001F3FAB"/>
    <w:rsid w:val="001F52E0"/>
    <w:rsid w:val="001F58EB"/>
    <w:rsid w:val="001F5CC7"/>
    <w:rsid w:val="001F6549"/>
    <w:rsid w:val="001F654B"/>
    <w:rsid w:val="001F6932"/>
    <w:rsid w:val="001F73D5"/>
    <w:rsid w:val="001F74D2"/>
    <w:rsid w:val="001F7FC2"/>
    <w:rsid w:val="00201502"/>
    <w:rsid w:val="00201F5D"/>
    <w:rsid w:val="00202B3C"/>
    <w:rsid w:val="002034B2"/>
    <w:rsid w:val="00203B07"/>
    <w:rsid w:val="00203D0C"/>
    <w:rsid w:val="00204E6F"/>
    <w:rsid w:val="002050A1"/>
    <w:rsid w:val="00207A05"/>
    <w:rsid w:val="00207B7A"/>
    <w:rsid w:val="00207D1E"/>
    <w:rsid w:val="00210DF3"/>
    <w:rsid w:val="002112B5"/>
    <w:rsid w:val="00212902"/>
    <w:rsid w:val="00212910"/>
    <w:rsid w:val="00214B52"/>
    <w:rsid w:val="00215629"/>
    <w:rsid w:val="002157CB"/>
    <w:rsid w:val="00216E8C"/>
    <w:rsid w:val="00217710"/>
    <w:rsid w:val="0022030A"/>
    <w:rsid w:val="00220A88"/>
    <w:rsid w:val="00221B22"/>
    <w:rsid w:val="00222446"/>
    <w:rsid w:val="00222685"/>
    <w:rsid w:val="00222BA6"/>
    <w:rsid w:val="00223EE7"/>
    <w:rsid w:val="00226D25"/>
    <w:rsid w:val="00227611"/>
    <w:rsid w:val="00227D36"/>
    <w:rsid w:val="00230196"/>
    <w:rsid w:val="00230342"/>
    <w:rsid w:val="002309DE"/>
    <w:rsid w:val="00230F33"/>
    <w:rsid w:val="0023193B"/>
    <w:rsid w:val="002320FE"/>
    <w:rsid w:val="002322F9"/>
    <w:rsid w:val="00232F6D"/>
    <w:rsid w:val="002334B8"/>
    <w:rsid w:val="00234B17"/>
    <w:rsid w:val="002351C9"/>
    <w:rsid w:val="0023610F"/>
    <w:rsid w:val="00237E27"/>
    <w:rsid w:val="00241723"/>
    <w:rsid w:val="00241FDB"/>
    <w:rsid w:val="002421CD"/>
    <w:rsid w:val="00242C22"/>
    <w:rsid w:val="00244F4A"/>
    <w:rsid w:val="002463DF"/>
    <w:rsid w:val="0024641B"/>
    <w:rsid w:val="00246D3A"/>
    <w:rsid w:val="002478E6"/>
    <w:rsid w:val="0025010F"/>
    <w:rsid w:val="0025138B"/>
    <w:rsid w:val="00251AEE"/>
    <w:rsid w:val="00251E33"/>
    <w:rsid w:val="002523D9"/>
    <w:rsid w:val="00252B01"/>
    <w:rsid w:val="00253BE9"/>
    <w:rsid w:val="002546BF"/>
    <w:rsid w:val="002553EA"/>
    <w:rsid w:val="00256368"/>
    <w:rsid w:val="00256E0E"/>
    <w:rsid w:val="00257482"/>
    <w:rsid w:val="002605D8"/>
    <w:rsid w:val="00260A19"/>
    <w:rsid w:val="00260D23"/>
    <w:rsid w:val="00260D71"/>
    <w:rsid w:val="00261EF3"/>
    <w:rsid w:val="0026510B"/>
    <w:rsid w:val="00265EA7"/>
    <w:rsid w:val="00267D95"/>
    <w:rsid w:val="002705E7"/>
    <w:rsid w:val="00270F3A"/>
    <w:rsid w:val="00271CA2"/>
    <w:rsid w:val="00272B68"/>
    <w:rsid w:val="0027346C"/>
    <w:rsid w:val="00273A02"/>
    <w:rsid w:val="00274AC9"/>
    <w:rsid w:val="00274CAA"/>
    <w:rsid w:val="00275F55"/>
    <w:rsid w:val="00276F64"/>
    <w:rsid w:val="002800FA"/>
    <w:rsid w:val="00280C5C"/>
    <w:rsid w:val="00281E82"/>
    <w:rsid w:val="00282C91"/>
    <w:rsid w:val="00283432"/>
    <w:rsid w:val="002836AA"/>
    <w:rsid w:val="00284D49"/>
    <w:rsid w:val="002854E7"/>
    <w:rsid w:val="00285813"/>
    <w:rsid w:val="0028590C"/>
    <w:rsid w:val="00285AF9"/>
    <w:rsid w:val="002864A1"/>
    <w:rsid w:val="00286D8D"/>
    <w:rsid w:val="00287AE7"/>
    <w:rsid w:val="002916F2"/>
    <w:rsid w:val="00292410"/>
    <w:rsid w:val="002929AF"/>
    <w:rsid w:val="00293308"/>
    <w:rsid w:val="0029505D"/>
    <w:rsid w:val="002954B5"/>
    <w:rsid w:val="0029553D"/>
    <w:rsid w:val="00295ABD"/>
    <w:rsid w:val="00297109"/>
    <w:rsid w:val="002A0D9D"/>
    <w:rsid w:val="002A0FE7"/>
    <w:rsid w:val="002A14DA"/>
    <w:rsid w:val="002A16A1"/>
    <w:rsid w:val="002A3191"/>
    <w:rsid w:val="002A403D"/>
    <w:rsid w:val="002A4FD2"/>
    <w:rsid w:val="002A5C1F"/>
    <w:rsid w:val="002A6796"/>
    <w:rsid w:val="002B098E"/>
    <w:rsid w:val="002B0D05"/>
    <w:rsid w:val="002B1C6F"/>
    <w:rsid w:val="002B1CC3"/>
    <w:rsid w:val="002B22F0"/>
    <w:rsid w:val="002B2AF4"/>
    <w:rsid w:val="002B3501"/>
    <w:rsid w:val="002B3522"/>
    <w:rsid w:val="002B3AFB"/>
    <w:rsid w:val="002B44DA"/>
    <w:rsid w:val="002B7710"/>
    <w:rsid w:val="002B7A84"/>
    <w:rsid w:val="002C038A"/>
    <w:rsid w:val="002C09C7"/>
    <w:rsid w:val="002C0DFC"/>
    <w:rsid w:val="002C1D8D"/>
    <w:rsid w:val="002C1F5D"/>
    <w:rsid w:val="002C28EE"/>
    <w:rsid w:val="002C4363"/>
    <w:rsid w:val="002C4E1D"/>
    <w:rsid w:val="002C582A"/>
    <w:rsid w:val="002C6A87"/>
    <w:rsid w:val="002C71B6"/>
    <w:rsid w:val="002D17A0"/>
    <w:rsid w:val="002D2A2F"/>
    <w:rsid w:val="002D2EF2"/>
    <w:rsid w:val="002D3122"/>
    <w:rsid w:val="002D372B"/>
    <w:rsid w:val="002D3A26"/>
    <w:rsid w:val="002D60C1"/>
    <w:rsid w:val="002D7003"/>
    <w:rsid w:val="002D7287"/>
    <w:rsid w:val="002D72C2"/>
    <w:rsid w:val="002D7E23"/>
    <w:rsid w:val="002E116C"/>
    <w:rsid w:val="002E27B1"/>
    <w:rsid w:val="002E2C43"/>
    <w:rsid w:val="002E2F15"/>
    <w:rsid w:val="002E319F"/>
    <w:rsid w:val="002E3767"/>
    <w:rsid w:val="002E4B26"/>
    <w:rsid w:val="002E4BCF"/>
    <w:rsid w:val="002E5549"/>
    <w:rsid w:val="002E6C9F"/>
    <w:rsid w:val="002E7278"/>
    <w:rsid w:val="002E749E"/>
    <w:rsid w:val="002E759D"/>
    <w:rsid w:val="002E7973"/>
    <w:rsid w:val="002E7BDC"/>
    <w:rsid w:val="002F1008"/>
    <w:rsid w:val="002F1378"/>
    <w:rsid w:val="002F1536"/>
    <w:rsid w:val="002F26E1"/>
    <w:rsid w:val="002F2797"/>
    <w:rsid w:val="002F2B14"/>
    <w:rsid w:val="002F3A8E"/>
    <w:rsid w:val="002F478C"/>
    <w:rsid w:val="002F5DA9"/>
    <w:rsid w:val="002F63AF"/>
    <w:rsid w:val="002F68DE"/>
    <w:rsid w:val="002F6AE1"/>
    <w:rsid w:val="002F6EC8"/>
    <w:rsid w:val="002F77B2"/>
    <w:rsid w:val="002F7972"/>
    <w:rsid w:val="002F7BC4"/>
    <w:rsid w:val="00300B8C"/>
    <w:rsid w:val="00301911"/>
    <w:rsid w:val="00304E57"/>
    <w:rsid w:val="00305535"/>
    <w:rsid w:val="003071A3"/>
    <w:rsid w:val="00307BAF"/>
    <w:rsid w:val="003100AC"/>
    <w:rsid w:val="00310981"/>
    <w:rsid w:val="00311504"/>
    <w:rsid w:val="0031200D"/>
    <w:rsid w:val="00312EA8"/>
    <w:rsid w:val="00313CFA"/>
    <w:rsid w:val="0031513D"/>
    <w:rsid w:val="00315CA6"/>
    <w:rsid w:val="00316482"/>
    <w:rsid w:val="003177EE"/>
    <w:rsid w:val="0031782E"/>
    <w:rsid w:val="003207C9"/>
    <w:rsid w:val="0032166C"/>
    <w:rsid w:val="00321713"/>
    <w:rsid w:val="0032239F"/>
    <w:rsid w:val="0032304C"/>
    <w:rsid w:val="0032318B"/>
    <w:rsid w:val="00323252"/>
    <w:rsid w:val="00323614"/>
    <w:rsid w:val="003250DF"/>
    <w:rsid w:val="003273E3"/>
    <w:rsid w:val="00327C1E"/>
    <w:rsid w:val="00327E1A"/>
    <w:rsid w:val="0033103E"/>
    <w:rsid w:val="0033112A"/>
    <w:rsid w:val="00331A28"/>
    <w:rsid w:val="00332256"/>
    <w:rsid w:val="0033270D"/>
    <w:rsid w:val="003332C3"/>
    <w:rsid w:val="003332F2"/>
    <w:rsid w:val="00333649"/>
    <w:rsid w:val="003347C2"/>
    <w:rsid w:val="003363E5"/>
    <w:rsid w:val="003369BA"/>
    <w:rsid w:val="00342A4A"/>
    <w:rsid w:val="00342D68"/>
    <w:rsid w:val="00343FA8"/>
    <w:rsid w:val="0034409A"/>
    <w:rsid w:val="0034563F"/>
    <w:rsid w:val="0034667F"/>
    <w:rsid w:val="003508D7"/>
    <w:rsid w:val="00351672"/>
    <w:rsid w:val="00351ED3"/>
    <w:rsid w:val="00352C08"/>
    <w:rsid w:val="003550C7"/>
    <w:rsid w:val="0035565B"/>
    <w:rsid w:val="00356415"/>
    <w:rsid w:val="00356AAE"/>
    <w:rsid w:val="00357BB8"/>
    <w:rsid w:val="0036033B"/>
    <w:rsid w:val="00360DB2"/>
    <w:rsid w:val="0036100A"/>
    <w:rsid w:val="0036178D"/>
    <w:rsid w:val="00361E04"/>
    <w:rsid w:val="00361FA1"/>
    <w:rsid w:val="00362AF3"/>
    <w:rsid w:val="00362D5C"/>
    <w:rsid w:val="00363323"/>
    <w:rsid w:val="00363F09"/>
    <w:rsid w:val="00365351"/>
    <w:rsid w:val="003659BB"/>
    <w:rsid w:val="00365D2B"/>
    <w:rsid w:val="00365E54"/>
    <w:rsid w:val="003666AB"/>
    <w:rsid w:val="003671F1"/>
    <w:rsid w:val="003677D6"/>
    <w:rsid w:val="003679D5"/>
    <w:rsid w:val="00367A0D"/>
    <w:rsid w:val="00370928"/>
    <w:rsid w:val="00370AD2"/>
    <w:rsid w:val="00371858"/>
    <w:rsid w:val="00371D5C"/>
    <w:rsid w:val="00371EF3"/>
    <w:rsid w:val="00372FF6"/>
    <w:rsid w:val="00374C10"/>
    <w:rsid w:val="00374CBF"/>
    <w:rsid w:val="00374EB3"/>
    <w:rsid w:val="003754FA"/>
    <w:rsid w:val="00375BEB"/>
    <w:rsid w:val="00377DDC"/>
    <w:rsid w:val="00382775"/>
    <w:rsid w:val="00383A99"/>
    <w:rsid w:val="003848BC"/>
    <w:rsid w:val="00385851"/>
    <w:rsid w:val="00385AB5"/>
    <w:rsid w:val="00385C0A"/>
    <w:rsid w:val="00387526"/>
    <w:rsid w:val="00387B7B"/>
    <w:rsid w:val="00387B87"/>
    <w:rsid w:val="00387D88"/>
    <w:rsid w:val="00387F32"/>
    <w:rsid w:val="003902F6"/>
    <w:rsid w:val="003911C6"/>
    <w:rsid w:val="00391A80"/>
    <w:rsid w:val="00392178"/>
    <w:rsid w:val="00392292"/>
    <w:rsid w:val="00394BA4"/>
    <w:rsid w:val="00394EFC"/>
    <w:rsid w:val="003951F3"/>
    <w:rsid w:val="00395229"/>
    <w:rsid w:val="003977C4"/>
    <w:rsid w:val="00397A03"/>
    <w:rsid w:val="00397EBA"/>
    <w:rsid w:val="003A0B38"/>
    <w:rsid w:val="003A2043"/>
    <w:rsid w:val="003A33C5"/>
    <w:rsid w:val="003A42FA"/>
    <w:rsid w:val="003A46E0"/>
    <w:rsid w:val="003A4C78"/>
    <w:rsid w:val="003A69EC"/>
    <w:rsid w:val="003B084C"/>
    <w:rsid w:val="003B1FF6"/>
    <w:rsid w:val="003B203C"/>
    <w:rsid w:val="003B378A"/>
    <w:rsid w:val="003B3BE7"/>
    <w:rsid w:val="003B3D7E"/>
    <w:rsid w:val="003B3E36"/>
    <w:rsid w:val="003B48D4"/>
    <w:rsid w:val="003B5FBB"/>
    <w:rsid w:val="003B6775"/>
    <w:rsid w:val="003B7752"/>
    <w:rsid w:val="003B7841"/>
    <w:rsid w:val="003B7A4A"/>
    <w:rsid w:val="003C007C"/>
    <w:rsid w:val="003C07DC"/>
    <w:rsid w:val="003C16B9"/>
    <w:rsid w:val="003C1E03"/>
    <w:rsid w:val="003C2DC1"/>
    <w:rsid w:val="003C3102"/>
    <w:rsid w:val="003C31C3"/>
    <w:rsid w:val="003C34B8"/>
    <w:rsid w:val="003C3938"/>
    <w:rsid w:val="003C3A6C"/>
    <w:rsid w:val="003C41D0"/>
    <w:rsid w:val="003C44B7"/>
    <w:rsid w:val="003C4C05"/>
    <w:rsid w:val="003C67CC"/>
    <w:rsid w:val="003D1AB3"/>
    <w:rsid w:val="003D3BDD"/>
    <w:rsid w:val="003D4401"/>
    <w:rsid w:val="003D5B5A"/>
    <w:rsid w:val="003D6801"/>
    <w:rsid w:val="003E01A3"/>
    <w:rsid w:val="003E0465"/>
    <w:rsid w:val="003E0986"/>
    <w:rsid w:val="003E0C77"/>
    <w:rsid w:val="003E12D0"/>
    <w:rsid w:val="003E1A49"/>
    <w:rsid w:val="003E2AEA"/>
    <w:rsid w:val="003E2DAC"/>
    <w:rsid w:val="003E496E"/>
    <w:rsid w:val="003E4EEB"/>
    <w:rsid w:val="003E59A2"/>
    <w:rsid w:val="003E5AD7"/>
    <w:rsid w:val="003E5E1E"/>
    <w:rsid w:val="003F018B"/>
    <w:rsid w:val="003F07B8"/>
    <w:rsid w:val="003F0DB0"/>
    <w:rsid w:val="003F2A17"/>
    <w:rsid w:val="003F2E61"/>
    <w:rsid w:val="003F2F07"/>
    <w:rsid w:val="003F4B0C"/>
    <w:rsid w:val="003F560F"/>
    <w:rsid w:val="003F5753"/>
    <w:rsid w:val="003F601D"/>
    <w:rsid w:val="003F6337"/>
    <w:rsid w:val="003F658C"/>
    <w:rsid w:val="003F6615"/>
    <w:rsid w:val="003F6631"/>
    <w:rsid w:val="003F69CD"/>
    <w:rsid w:val="003F6D45"/>
    <w:rsid w:val="00400030"/>
    <w:rsid w:val="00400343"/>
    <w:rsid w:val="00401952"/>
    <w:rsid w:val="00401D29"/>
    <w:rsid w:val="004023D0"/>
    <w:rsid w:val="00402C07"/>
    <w:rsid w:val="00402FD2"/>
    <w:rsid w:val="0040328A"/>
    <w:rsid w:val="00403370"/>
    <w:rsid w:val="00403C95"/>
    <w:rsid w:val="004053E7"/>
    <w:rsid w:val="00406000"/>
    <w:rsid w:val="00406B41"/>
    <w:rsid w:val="004072A2"/>
    <w:rsid w:val="0041029C"/>
    <w:rsid w:val="0041236B"/>
    <w:rsid w:val="0041249C"/>
    <w:rsid w:val="0041365A"/>
    <w:rsid w:val="004138BC"/>
    <w:rsid w:val="00414CB5"/>
    <w:rsid w:val="00414F8F"/>
    <w:rsid w:val="0041508C"/>
    <w:rsid w:val="00415275"/>
    <w:rsid w:val="00415528"/>
    <w:rsid w:val="00415A95"/>
    <w:rsid w:val="004160A7"/>
    <w:rsid w:val="0041713A"/>
    <w:rsid w:val="004178FC"/>
    <w:rsid w:val="00420716"/>
    <w:rsid w:val="00421269"/>
    <w:rsid w:val="004214F6"/>
    <w:rsid w:val="00424671"/>
    <w:rsid w:val="004247E6"/>
    <w:rsid w:val="004247ED"/>
    <w:rsid w:val="00425681"/>
    <w:rsid w:val="0042715E"/>
    <w:rsid w:val="0043096E"/>
    <w:rsid w:val="0043110A"/>
    <w:rsid w:val="00431672"/>
    <w:rsid w:val="00431CF2"/>
    <w:rsid w:val="00432C5F"/>
    <w:rsid w:val="00433C32"/>
    <w:rsid w:val="0043480A"/>
    <w:rsid w:val="00434828"/>
    <w:rsid w:val="0043603E"/>
    <w:rsid w:val="00436BB6"/>
    <w:rsid w:val="00437778"/>
    <w:rsid w:val="00437A2A"/>
    <w:rsid w:val="004422B3"/>
    <w:rsid w:val="00442A92"/>
    <w:rsid w:val="00443717"/>
    <w:rsid w:val="004468CF"/>
    <w:rsid w:val="00447B6C"/>
    <w:rsid w:val="00447BE7"/>
    <w:rsid w:val="00447EC7"/>
    <w:rsid w:val="00451173"/>
    <w:rsid w:val="00454383"/>
    <w:rsid w:val="00456389"/>
    <w:rsid w:val="00456A0E"/>
    <w:rsid w:val="00456D07"/>
    <w:rsid w:val="00460BD9"/>
    <w:rsid w:val="00461246"/>
    <w:rsid w:val="00465107"/>
    <w:rsid w:val="004653B4"/>
    <w:rsid w:val="0046662B"/>
    <w:rsid w:val="004667F5"/>
    <w:rsid w:val="004676FC"/>
    <w:rsid w:val="00470707"/>
    <w:rsid w:val="0047138F"/>
    <w:rsid w:val="00471A3F"/>
    <w:rsid w:val="00471DD6"/>
    <w:rsid w:val="00472AE1"/>
    <w:rsid w:val="00472BD3"/>
    <w:rsid w:val="00473AA0"/>
    <w:rsid w:val="00473BB5"/>
    <w:rsid w:val="004748CF"/>
    <w:rsid w:val="00476ADC"/>
    <w:rsid w:val="004777B3"/>
    <w:rsid w:val="00477BB5"/>
    <w:rsid w:val="00480201"/>
    <w:rsid w:val="00480EB2"/>
    <w:rsid w:val="00481418"/>
    <w:rsid w:val="004832C3"/>
    <w:rsid w:val="0048385E"/>
    <w:rsid w:val="004838F2"/>
    <w:rsid w:val="00484A15"/>
    <w:rsid w:val="004852CA"/>
    <w:rsid w:val="00485EC8"/>
    <w:rsid w:val="00486F33"/>
    <w:rsid w:val="00487ABB"/>
    <w:rsid w:val="004902B9"/>
    <w:rsid w:val="00490AE4"/>
    <w:rsid w:val="00491E9A"/>
    <w:rsid w:val="00492322"/>
    <w:rsid w:val="00492E5D"/>
    <w:rsid w:val="00494695"/>
    <w:rsid w:val="00495224"/>
    <w:rsid w:val="0049532F"/>
    <w:rsid w:val="00495888"/>
    <w:rsid w:val="004968E6"/>
    <w:rsid w:val="004A01A6"/>
    <w:rsid w:val="004A0C32"/>
    <w:rsid w:val="004A1403"/>
    <w:rsid w:val="004A19DB"/>
    <w:rsid w:val="004A3690"/>
    <w:rsid w:val="004A41C0"/>
    <w:rsid w:val="004A5867"/>
    <w:rsid w:val="004A5AE9"/>
    <w:rsid w:val="004A6D42"/>
    <w:rsid w:val="004A7260"/>
    <w:rsid w:val="004A7699"/>
    <w:rsid w:val="004A7705"/>
    <w:rsid w:val="004B00BB"/>
    <w:rsid w:val="004B07B5"/>
    <w:rsid w:val="004B0BC6"/>
    <w:rsid w:val="004B10A0"/>
    <w:rsid w:val="004B12F4"/>
    <w:rsid w:val="004B1E01"/>
    <w:rsid w:val="004B2AFA"/>
    <w:rsid w:val="004B2D20"/>
    <w:rsid w:val="004B7320"/>
    <w:rsid w:val="004C19F8"/>
    <w:rsid w:val="004C434C"/>
    <w:rsid w:val="004C515C"/>
    <w:rsid w:val="004C542D"/>
    <w:rsid w:val="004C5B18"/>
    <w:rsid w:val="004C5D15"/>
    <w:rsid w:val="004C61D3"/>
    <w:rsid w:val="004C7468"/>
    <w:rsid w:val="004C7E1E"/>
    <w:rsid w:val="004D00D5"/>
    <w:rsid w:val="004D110C"/>
    <w:rsid w:val="004D1EFA"/>
    <w:rsid w:val="004D2119"/>
    <w:rsid w:val="004D2BAC"/>
    <w:rsid w:val="004D335F"/>
    <w:rsid w:val="004D37B7"/>
    <w:rsid w:val="004D3A9A"/>
    <w:rsid w:val="004D45BF"/>
    <w:rsid w:val="004D5932"/>
    <w:rsid w:val="004D595E"/>
    <w:rsid w:val="004D5FAB"/>
    <w:rsid w:val="004D6135"/>
    <w:rsid w:val="004D62C1"/>
    <w:rsid w:val="004D7945"/>
    <w:rsid w:val="004E0B67"/>
    <w:rsid w:val="004E1B6B"/>
    <w:rsid w:val="004E26A6"/>
    <w:rsid w:val="004E3A4E"/>
    <w:rsid w:val="004E3EEB"/>
    <w:rsid w:val="004E5034"/>
    <w:rsid w:val="004E65EA"/>
    <w:rsid w:val="004E7A2A"/>
    <w:rsid w:val="004E7E79"/>
    <w:rsid w:val="004F074C"/>
    <w:rsid w:val="004F12E1"/>
    <w:rsid w:val="004F2089"/>
    <w:rsid w:val="004F3C03"/>
    <w:rsid w:val="004F5196"/>
    <w:rsid w:val="004F77FD"/>
    <w:rsid w:val="0050077F"/>
    <w:rsid w:val="00501113"/>
    <w:rsid w:val="00501308"/>
    <w:rsid w:val="005019C5"/>
    <w:rsid w:val="00501C73"/>
    <w:rsid w:val="00503A3A"/>
    <w:rsid w:val="0050428A"/>
    <w:rsid w:val="0050472A"/>
    <w:rsid w:val="00504A54"/>
    <w:rsid w:val="0050728C"/>
    <w:rsid w:val="0051003D"/>
    <w:rsid w:val="005105CA"/>
    <w:rsid w:val="00510FCE"/>
    <w:rsid w:val="005111A7"/>
    <w:rsid w:val="005118C5"/>
    <w:rsid w:val="00511E43"/>
    <w:rsid w:val="00512CC4"/>
    <w:rsid w:val="00514190"/>
    <w:rsid w:val="00514736"/>
    <w:rsid w:val="0051488C"/>
    <w:rsid w:val="00514927"/>
    <w:rsid w:val="00514940"/>
    <w:rsid w:val="00514C80"/>
    <w:rsid w:val="00515367"/>
    <w:rsid w:val="00516141"/>
    <w:rsid w:val="00516668"/>
    <w:rsid w:val="00516950"/>
    <w:rsid w:val="00517385"/>
    <w:rsid w:val="00517DCF"/>
    <w:rsid w:val="00517EEE"/>
    <w:rsid w:val="00520CC1"/>
    <w:rsid w:val="00520E21"/>
    <w:rsid w:val="005228FB"/>
    <w:rsid w:val="0052369F"/>
    <w:rsid w:val="0052412D"/>
    <w:rsid w:val="005244EB"/>
    <w:rsid w:val="005249EB"/>
    <w:rsid w:val="00525AC5"/>
    <w:rsid w:val="00525F5C"/>
    <w:rsid w:val="00526304"/>
    <w:rsid w:val="00526A1E"/>
    <w:rsid w:val="00527D3D"/>
    <w:rsid w:val="005304F5"/>
    <w:rsid w:val="00530A7E"/>
    <w:rsid w:val="00531E88"/>
    <w:rsid w:val="00531F6D"/>
    <w:rsid w:val="0053237A"/>
    <w:rsid w:val="00532609"/>
    <w:rsid w:val="00532CB5"/>
    <w:rsid w:val="0053357C"/>
    <w:rsid w:val="005336F6"/>
    <w:rsid w:val="00533962"/>
    <w:rsid w:val="00534124"/>
    <w:rsid w:val="005346B6"/>
    <w:rsid w:val="00535706"/>
    <w:rsid w:val="0053704F"/>
    <w:rsid w:val="0053705A"/>
    <w:rsid w:val="00537481"/>
    <w:rsid w:val="00540286"/>
    <w:rsid w:val="00542D30"/>
    <w:rsid w:val="00543037"/>
    <w:rsid w:val="005434BB"/>
    <w:rsid w:val="0054564A"/>
    <w:rsid w:val="00545C3C"/>
    <w:rsid w:val="00546394"/>
    <w:rsid w:val="005475E7"/>
    <w:rsid w:val="00550B18"/>
    <w:rsid w:val="00550D6C"/>
    <w:rsid w:val="00550F69"/>
    <w:rsid w:val="005514B8"/>
    <w:rsid w:val="005531CB"/>
    <w:rsid w:val="00553D6B"/>
    <w:rsid w:val="0055572D"/>
    <w:rsid w:val="005561A0"/>
    <w:rsid w:val="0055693C"/>
    <w:rsid w:val="0055718E"/>
    <w:rsid w:val="0055726F"/>
    <w:rsid w:val="00557350"/>
    <w:rsid w:val="00562142"/>
    <w:rsid w:val="0056367A"/>
    <w:rsid w:val="00563A96"/>
    <w:rsid w:val="005652E2"/>
    <w:rsid w:val="005677FE"/>
    <w:rsid w:val="00567AA6"/>
    <w:rsid w:val="00567F4D"/>
    <w:rsid w:val="00570EDD"/>
    <w:rsid w:val="00572062"/>
    <w:rsid w:val="005721B4"/>
    <w:rsid w:val="0057248A"/>
    <w:rsid w:val="0057347C"/>
    <w:rsid w:val="00574585"/>
    <w:rsid w:val="00574D93"/>
    <w:rsid w:val="00574FA9"/>
    <w:rsid w:val="00576E2D"/>
    <w:rsid w:val="00577E5A"/>
    <w:rsid w:val="00580A9C"/>
    <w:rsid w:val="005814B3"/>
    <w:rsid w:val="005818D9"/>
    <w:rsid w:val="00581B33"/>
    <w:rsid w:val="005824D1"/>
    <w:rsid w:val="00582DAC"/>
    <w:rsid w:val="00583067"/>
    <w:rsid w:val="005837B0"/>
    <w:rsid w:val="00584427"/>
    <w:rsid w:val="005846E0"/>
    <w:rsid w:val="00587175"/>
    <w:rsid w:val="005872DF"/>
    <w:rsid w:val="00587F4B"/>
    <w:rsid w:val="00590DEA"/>
    <w:rsid w:val="005942CA"/>
    <w:rsid w:val="00594627"/>
    <w:rsid w:val="005966E2"/>
    <w:rsid w:val="005969D1"/>
    <w:rsid w:val="00596A43"/>
    <w:rsid w:val="00596DAD"/>
    <w:rsid w:val="00596ED7"/>
    <w:rsid w:val="0059765E"/>
    <w:rsid w:val="005A0350"/>
    <w:rsid w:val="005A03E8"/>
    <w:rsid w:val="005A0575"/>
    <w:rsid w:val="005A0FF0"/>
    <w:rsid w:val="005A1034"/>
    <w:rsid w:val="005A1A59"/>
    <w:rsid w:val="005A28E1"/>
    <w:rsid w:val="005A2DE3"/>
    <w:rsid w:val="005A37B2"/>
    <w:rsid w:val="005A44A1"/>
    <w:rsid w:val="005A48E5"/>
    <w:rsid w:val="005A4E10"/>
    <w:rsid w:val="005A50E1"/>
    <w:rsid w:val="005A6203"/>
    <w:rsid w:val="005A6814"/>
    <w:rsid w:val="005A741A"/>
    <w:rsid w:val="005B1C84"/>
    <w:rsid w:val="005B2C5A"/>
    <w:rsid w:val="005B343E"/>
    <w:rsid w:val="005B61F4"/>
    <w:rsid w:val="005B6B99"/>
    <w:rsid w:val="005B7508"/>
    <w:rsid w:val="005B763C"/>
    <w:rsid w:val="005C069A"/>
    <w:rsid w:val="005C0D32"/>
    <w:rsid w:val="005C12DF"/>
    <w:rsid w:val="005C1577"/>
    <w:rsid w:val="005C15F6"/>
    <w:rsid w:val="005C16BA"/>
    <w:rsid w:val="005C2516"/>
    <w:rsid w:val="005C3118"/>
    <w:rsid w:val="005C3266"/>
    <w:rsid w:val="005C3412"/>
    <w:rsid w:val="005C3591"/>
    <w:rsid w:val="005C43E2"/>
    <w:rsid w:val="005C5882"/>
    <w:rsid w:val="005C6429"/>
    <w:rsid w:val="005C7D42"/>
    <w:rsid w:val="005D0322"/>
    <w:rsid w:val="005D03BE"/>
    <w:rsid w:val="005D1248"/>
    <w:rsid w:val="005D1FB8"/>
    <w:rsid w:val="005D2A2E"/>
    <w:rsid w:val="005D2E3E"/>
    <w:rsid w:val="005D40E9"/>
    <w:rsid w:val="005D44C3"/>
    <w:rsid w:val="005D5BB9"/>
    <w:rsid w:val="005D6396"/>
    <w:rsid w:val="005D6BAB"/>
    <w:rsid w:val="005E3967"/>
    <w:rsid w:val="005E4BA8"/>
    <w:rsid w:val="005E52C9"/>
    <w:rsid w:val="005E6336"/>
    <w:rsid w:val="005E6908"/>
    <w:rsid w:val="005E7038"/>
    <w:rsid w:val="005F0314"/>
    <w:rsid w:val="005F12B2"/>
    <w:rsid w:val="005F1C2C"/>
    <w:rsid w:val="005F29A3"/>
    <w:rsid w:val="005F2B4F"/>
    <w:rsid w:val="005F4D34"/>
    <w:rsid w:val="005F4D6E"/>
    <w:rsid w:val="005F6DE4"/>
    <w:rsid w:val="00600439"/>
    <w:rsid w:val="00601B0B"/>
    <w:rsid w:val="006021DC"/>
    <w:rsid w:val="0060270C"/>
    <w:rsid w:val="00602C13"/>
    <w:rsid w:val="00604560"/>
    <w:rsid w:val="006049E8"/>
    <w:rsid w:val="00604D93"/>
    <w:rsid w:val="00604E1E"/>
    <w:rsid w:val="0060641A"/>
    <w:rsid w:val="0060657D"/>
    <w:rsid w:val="00607AEF"/>
    <w:rsid w:val="00607CC5"/>
    <w:rsid w:val="00607F72"/>
    <w:rsid w:val="00611B69"/>
    <w:rsid w:val="00612BBC"/>
    <w:rsid w:val="00612C82"/>
    <w:rsid w:val="00612F03"/>
    <w:rsid w:val="00612F6C"/>
    <w:rsid w:val="00613787"/>
    <w:rsid w:val="00614128"/>
    <w:rsid w:val="00617533"/>
    <w:rsid w:val="00617788"/>
    <w:rsid w:val="00620227"/>
    <w:rsid w:val="00621D24"/>
    <w:rsid w:val="00622B2A"/>
    <w:rsid w:val="0062324A"/>
    <w:rsid w:val="00623D8F"/>
    <w:rsid w:val="00624DA4"/>
    <w:rsid w:val="00625249"/>
    <w:rsid w:val="00625E16"/>
    <w:rsid w:val="0062674C"/>
    <w:rsid w:val="00626C88"/>
    <w:rsid w:val="00626EBE"/>
    <w:rsid w:val="00627714"/>
    <w:rsid w:val="00627E71"/>
    <w:rsid w:val="00631009"/>
    <w:rsid w:val="0063131F"/>
    <w:rsid w:val="006322AE"/>
    <w:rsid w:val="00632447"/>
    <w:rsid w:val="006324F8"/>
    <w:rsid w:val="00632A9B"/>
    <w:rsid w:val="00634557"/>
    <w:rsid w:val="006351C5"/>
    <w:rsid w:val="00636C5B"/>
    <w:rsid w:val="006373B1"/>
    <w:rsid w:val="00637747"/>
    <w:rsid w:val="006417BE"/>
    <w:rsid w:val="00642A5D"/>
    <w:rsid w:val="0064431E"/>
    <w:rsid w:val="006444FE"/>
    <w:rsid w:val="006453F5"/>
    <w:rsid w:val="00646308"/>
    <w:rsid w:val="00646CF1"/>
    <w:rsid w:val="00647903"/>
    <w:rsid w:val="00651F2A"/>
    <w:rsid w:val="00653214"/>
    <w:rsid w:val="00653652"/>
    <w:rsid w:val="00653D9E"/>
    <w:rsid w:val="0065454C"/>
    <w:rsid w:val="00654C7C"/>
    <w:rsid w:val="00655BA9"/>
    <w:rsid w:val="00660333"/>
    <w:rsid w:val="0066177C"/>
    <w:rsid w:val="00661810"/>
    <w:rsid w:val="006622C3"/>
    <w:rsid w:val="006627C0"/>
    <w:rsid w:val="006631D7"/>
    <w:rsid w:val="0066325D"/>
    <w:rsid w:val="00663C66"/>
    <w:rsid w:val="00663F43"/>
    <w:rsid w:val="006641EA"/>
    <w:rsid w:val="00664711"/>
    <w:rsid w:val="00664DAB"/>
    <w:rsid w:val="00664F26"/>
    <w:rsid w:val="0066588B"/>
    <w:rsid w:val="0066595C"/>
    <w:rsid w:val="00665A8C"/>
    <w:rsid w:val="00666F05"/>
    <w:rsid w:val="006678C9"/>
    <w:rsid w:val="00667919"/>
    <w:rsid w:val="00667F79"/>
    <w:rsid w:val="00670115"/>
    <w:rsid w:val="00670144"/>
    <w:rsid w:val="00670827"/>
    <w:rsid w:val="006718BC"/>
    <w:rsid w:val="00672449"/>
    <w:rsid w:val="00672B71"/>
    <w:rsid w:val="00672DBC"/>
    <w:rsid w:val="00674921"/>
    <w:rsid w:val="0067571D"/>
    <w:rsid w:val="00675758"/>
    <w:rsid w:val="00676309"/>
    <w:rsid w:val="006767ED"/>
    <w:rsid w:val="006774CD"/>
    <w:rsid w:val="006777E1"/>
    <w:rsid w:val="006779BA"/>
    <w:rsid w:val="00680660"/>
    <w:rsid w:val="00680AF2"/>
    <w:rsid w:val="00680BF9"/>
    <w:rsid w:val="0068179D"/>
    <w:rsid w:val="00681E80"/>
    <w:rsid w:val="006825EB"/>
    <w:rsid w:val="00682B86"/>
    <w:rsid w:val="006837E0"/>
    <w:rsid w:val="00683F73"/>
    <w:rsid w:val="006841F6"/>
    <w:rsid w:val="006859BE"/>
    <w:rsid w:val="00685A1B"/>
    <w:rsid w:val="00685A91"/>
    <w:rsid w:val="00685BFB"/>
    <w:rsid w:val="00687F16"/>
    <w:rsid w:val="006901BC"/>
    <w:rsid w:val="00690E97"/>
    <w:rsid w:val="00690F77"/>
    <w:rsid w:val="00692E3C"/>
    <w:rsid w:val="00693B15"/>
    <w:rsid w:val="006949F4"/>
    <w:rsid w:val="006962BF"/>
    <w:rsid w:val="006A0A6D"/>
    <w:rsid w:val="006A0E42"/>
    <w:rsid w:val="006A205C"/>
    <w:rsid w:val="006A48EB"/>
    <w:rsid w:val="006A4BBB"/>
    <w:rsid w:val="006A57CA"/>
    <w:rsid w:val="006A6FEC"/>
    <w:rsid w:val="006A756C"/>
    <w:rsid w:val="006A7A60"/>
    <w:rsid w:val="006B02F3"/>
    <w:rsid w:val="006B0DA3"/>
    <w:rsid w:val="006B1430"/>
    <w:rsid w:val="006B177F"/>
    <w:rsid w:val="006B1B78"/>
    <w:rsid w:val="006B2F68"/>
    <w:rsid w:val="006B37A2"/>
    <w:rsid w:val="006B4576"/>
    <w:rsid w:val="006B4FDB"/>
    <w:rsid w:val="006B6926"/>
    <w:rsid w:val="006B6E3E"/>
    <w:rsid w:val="006C0DB7"/>
    <w:rsid w:val="006C0F8F"/>
    <w:rsid w:val="006C1F43"/>
    <w:rsid w:val="006C31F4"/>
    <w:rsid w:val="006C3ACC"/>
    <w:rsid w:val="006C56AF"/>
    <w:rsid w:val="006C582A"/>
    <w:rsid w:val="006C6416"/>
    <w:rsid w:val="006C643C"/>
    <w:rsid w:val="006C6B4A"/>
    <w:rsid w:val="006C6F0A"/>
    <w:rsid w:val="006C7177"/>
    <w:rsid w:val="006C798B"/>
    <w:rsid w:val="006C7BF1"/>
    <w:rsid w:val="006D2ECC"/>
    <w:rsid w:val="006D3A5B"/>
    <w:rsid w:val="006D3FDA"/>
    <w:rsid w:val="006D4018"/>
    <w:rsid w:val="006D4A64"/>
    <w:rsid w:val="006D66A0"/>
    <w:rsid w:val="006E0144"/>
    <w:rsid w:val="006E0907"/>
    <w:rsid w:val="006E1DDE"/>
    <w:rsid w:val="006E2353"/>
    <w:rsid w:val="006E67AC"/>
    <w:rsid w:val="006E7150"/>
    <w:rsid w:val="006E791F"/>
    <w:rsid w:val="006E7E5B"/>
    <w:rsid w:val="006F074F"/>
    <w:rsid w:val="006F1531"/>
    <w:rsid w:val="006F1DC3"/>
    <w:rsid w:val="006F2C03"/>
    <w:rsid w:val="006F3A97"/>
    <w:rsid w:val="006F3B7B"/>
    <w:rsid w:val="006F3FCD"/>
    <w:rsid w:val="006F4EA9"/>
    <w:rsid w:val="006F5489"/>
    <w:rsid w:val="006F74A3"/>
    <w:rsid w:val="006F7522"/>
    <w:rsid w:val="00701157"/>
    <w:rsid w:val="007037B4"/>
    <w:rsid w:val="007041AE"/>
    <w:rsid w:val="00705299"/>
    <w:rsid w:val="007052BA"/>
    <w:rsid w:val="00705AF3"/>
    <w:rsid w:val="00710498"/>
    <w:rsid w:val="00710553"/>
    <w:rsid w:val="00710F0D"/>
    <w:rsid w:val="00711EE1"/>
    <w:rsid w:val="00712A58"/>
    <w:rsid w:val="00713705"/>
    <w:rsid w:val="00713ABC"/>
    <w:rsid w:val="0071479E"/>
    <w:rsid w:val="007151BE"/>
    <w:rsid w:val="00716804"/>
    <w:rsid w:val="00716948"/>
    <w:rsid w:val="00717344"/>
    <w:rsid w:val="007211CA"/>
    <w:rsid w:val="0072139D"/>
    <w:rsid w:val="007213C1"/>
    <w:rsid w:val="007214E9"/>
    <w:rsid w:val="007222B8"/>
    <w:rsid w:val="00722933"/>
    <w:rsid w:val="00722DA8"/>
    <w:rsid w:val="00723140"/>
    <w:rsid w:val="007234D5"/>
    <w:rsid w:val="0072483C"/>
    <w:rsid w:val="00725123"/>
    <w:rsid w:val="00725913"/>
    <w:rsid w:val="00726210"/>
    <w:rsid w:val="00727701"/>
    <w:rsid w:val="007279C2"/>
    <w:rsid w:val="00727B4E"/>
    <w:rsid w:val="00730F77"/>
    <w:rsid w:val="00732077"/>
    <w:rsid w:val="007325D9"/>
    <w:rsid w:val="00733950"/>
    <w:rsid w:val="00735387"/>
    <w:rsid w:val="00735567"/>
    <w:rsid w:val="00735BEA"/>
    <w:rsid w:val="00735D8E"/>
    <w:rsid w:val="0073664C"/>
    <w:rsid w:val="00737133"/>
    <w:rsid w:val="00741049"/>
    <w:rsid w:val="00741439"/>
    <w:rsid w:val="00741723"/>
    <w:rsid w:val="00741737"/>
    <w:rsid w:val="00742933"/>
    <w:rsid w:val="00745084"/>
    <w:rsid w:val="00745504"/>
    <w:rsid w:val="00745E00"/>
    <w:rsid w:val="00746309"/>
    <w:rsid w:val="00746696"/>
    <w:rsid w:val="00747081"/>
    <w:rsid w:val="0074771D"/>
    <w:rsid w:val="0074796F"/>
    <w:rsid w:val="00750AFE"/>
    <w:rsid w:val="00752248"/>
    <w:rsid w:val="00753399"/>
    <w:rsid w:val="00753584"/>
    <w:rsid w:val="00753A99"/>
    <w:rsid w:val="00753E85"/>
    <w:rsid w:val="00754FEF"/>
    <w:rsid w:val="00755A75"/>
    <w:rsid w:val="00756A88"/>
    <w:rsid w:val="00757114"/>
    <w:rsid w:val="007579B9"/>
    <w:rsid w:val="00760E37"/>
    <w:rsid w:val="007611C9"/>
    <w:rsid w:val="00761A78"/>
    <w:rsid w:val="00765955"/>
    <w:rsid w:val="00765B80"/>
    <w:rsid w:val="00766258"/>
    <w:rsid w:val="00770CE6"/>
    <w:rsid w:val="00774503"/>
    <w:rsid w:val="00777C82"/>
    <w:rsid w:val="00777DEF"/>
    <w:rsid w:val="00780F57"/>
    <w:rsid w:val="00781464"/>
    <w:rsid w:val="00781773"/>
    <w:rsid w:val="00782A24"/>
    <w:rsid w:val="00783CED"/>
    <w:rsid w:val="00784BBF"/>
    <w:rsid w:val="0078576E"/>
    <w:rsid w:val="00790077"/>
    <w:rsid w:val="00790E9C"/>
    <w:rsid w:val="0079146D"/>
    <w:rsid w:val="00791479"/>
    <w:rsid w:val="00792DE6"/>
    <w:rsid w:val="0079385B"/>
    <w:rsid w:val="00793D48"/>
    <w:rsid w:val="00794154"/>
    <w:rsid w:val="007943DA"/>
    <w:rsid w:val="00794CA9"/>
    <w:rsid w:val="00795F8B"/>
    <w:rsid w:val="00796155"/>
    <w:rsid w:val="00796CC0"/>
    <w:rsid w:val="00797151"/>
    <w:rsid w:val="00797E79"/>
    <w:rsid w:val="007A0BFA"/>
    <w:rsid w:val="007A1675"/>
    <w:rsid w:val="007A1CFD"/>
    <w:rsid w:val="007A32D0"/>
    <w:rsid w:val="007A3D25"/>
    <w:rsid w:val="007A4546"/>
    <w:rsid w:val="007A5162"/>
    <w:rsid w:val="007A5290"/>
    <w:rsid w:val="007A55CE"/>
    <w:rsid w:val="007A5C04"/>
    <w:rsid w:val="007A7175"/>
    <w:rsid w:val="007A7CF1"/>
    <w:rsid w:val="007B01E2"/>
    <w:rsid w:val="007B0F6C"/>
    <w:rsid w:val="007B1027"/>
    <w:rsid w:val="007B1720"/>
    <w:rsid w:val="007B1A65"/>
    <w:rsid w:val="007B22DB"/>
    <w:rsid w:val="007B4164"/>
    <w:rsid w:val="007B489C"/>
    <w:rsid w:val="007B55D9"/>
    <w:rsid w:val="007B60B3"/>
    <w:rsid w:val="007B6672"/>
    <w:rsid w:val="007B7A79"/>
    <w:rsid w:val="007B7F83"/>
    <w:rsid w:val="007C0CE3"/>
    <w:rsid w:val="007C0F44"/>
    <w:rsid w:val="007C16A4"/>
    <w:rsid w:val="007C183E"/>
    <w:rsid w:val="007C1F2B"/>
    <w:rsid w:val="007C2D4E"/>
    <w:rsid w:val="007C3CC9"/>
    <w:rsid w:val="007C4029"/>
    <w:rsid w:val="007C54AC"/>
    <w:rsid w:val="007C7E4D"/>
    <w:rsid w:val="007D0290"/>
    <w:rsid w:val="007D1BDD"/>
    <w:rsid w:val="007D2006"/>
    <w:rsid w:val="007D25B3"/>
    <w:rsid w:val="007D4292"/>
    <w:rsid w:val="007D4479"/>
    <w:rsid w:val="007D62FF"/>
    <w:rsid w:val="007D658A"/>
    <w:rsid w:val="007D65AC"/>
    <w:rsid w:val="007D691E"/>
    <w:rsid w:val="007D6BA5"/>
    <w:rsid w:val="007D6C3E"/>
    <w:rsid w:val="007D6C9A"/>
    <w:rsid w:val="007D6E67"/>
    <w:rsid w:val="007D7DEE"/>
    <w:rsid w:val="007D7F17"/>
    <w:rsid w:val="007E01C8"/>
    <w:rsid w:val="007E0583"/>
    <w:rsid w:val="007E0A46"/>
    <w:rsid w:val="007E0AC4"/>
    <w:rsid w:val="007E126F"/>
    <w:rsid w:val="007E1AC3"/>
    <w:rsid w:val="007E1CE1"/>
    <w:rsid w:val="007E22CC"/>
    <w:rsid w:val="007E3678"/>
    <w:rsid w:val="007E4666"/>
    <w:rsid w:val="007E5075"/>
    <w:rsid w:val="007E60E3"/>
    <w:rsid w:val="007E72BF"/>
    <w:rsid w:val="007E7442"/>
    <w:rsid w:val="007E746E"/>
    <w:rsid w:val="007F0A05"/>
    <w:rsid w:val="007F181F"/>
    <w:rsid w:val="007F221A"/>
    <w:rsid w:val="007F24C6"/>
    <w:rsid w:val="007F2964"/>
    <w:rsid w:val="007F5645"/>
    <w:rsid w:val="00801475"/>
    <w:rsid w:val="008022B3"/>
    <w:rsid w:val="00803A16"/>
    <w:rsid w:val="00803F75"/>
    <w:rsid w:val="00810A8D"/>
    <w:rsid w:val="00810D49"/>
    <w:rsid w:val="00812043"/>
    <w:rsid w:val="008134FF"/>
    <w:rsid w:val="00813EF8"/>
    <w:rsid w:val="00814555"/>
    <w:rsid w:val="00815996"/>
    <w:rsid w:val="008169F5"/>
    <w:rsid w:val="00817F3F"/>
    <w:rsid w:val="008215C7"/>
    <w:rsid w:val="00821942"/>
    <w:rsid w:val="00822AF7"/>
    <w:rsid w:val="0082396A"/>
    <w:rsid w:val="00826918"/>
    <w:rsid w:val="00830987"/>
    <w:rsid w:val="00830F34"/>
    <w:rsid w:val="0083166C"/>
    <w:rsid w:val="00831DCC"/>
    <w:rsid w:val="0083227B"/>
    <w:rsid w:val="00832B4A"/>
    <w:rsid w:val="0083320D"/>
    <w:rsid w:val="0083386D"/>
    <w:rsid w:val="008338E8"/>
    <w:rsid w:val="00833C1D"/>
    <w:rsid w:val="00834102"/>
    <w:rsid w:val="008342D6"/>
    <w:rsid w:val="00836F1A"/>
    <w:rsid w:val="00836FEC"/>
    <w:rsid w:val="00837033"/>
    <w:rsid w:val="008373E6"/>
    <w:rsid w:val="0083741A"/>
    <w:rsid w:val="00837D72"/>
    <w:rsid w:val="00837E35"/>
    <w:rsid w:val="00841270"/>
    <w:rsid w:val="00841689"/>
    <w:rsid w:val="00841871"/>
    <w:rsid w:val="0084327B"/>
    <w:rsid w:val="00843A05"/>
    <w:rsid w:val="0084479E"/>
    <w:rsid w:val="00845B3E"/>
    <w:rsid w:val="00845D2B"/>
    <w:rsid w:val="00845DB6"/>
    <w:rsid w:val="008462E5"/>
    <w:rsid w:val="008472EE"/>
    <w:rsid w:val="00847F47"/>
    <w:rsid w:val="00850266"/>
    <w:rsid w:val="00850E05"/>
    <w:rsid w:val="00850E3C"/>
    <w:rsid w:val="00850F85"/>
    <w:rsid w:val="008514A7"/>
    <w:rsid w:val="00852E73"/>
    <w:rsid w:val="00853722"/>
    <w:rsid w:val="008537DA"/>
    <w:rsid w:val="00854124"/>
    <w:rsid w:val="00854FA4"/>
    <w:rsid w:val="008551F5"/>
    <w:rsid w:val="00855298"/>
    <w:rsid w:val="008554E3"/>
    <w:rsid w:val="008555B4"/>
    <w:rsid w:val="008556AC"/>
    <w:rsid w:val="00856067"/>
    <w:rsid w:val="00856C0F"/>
    <w:rsid w:val="00857084"/>
    <w:rsid w:val="008574D8"/>
    <w:rsid w:val="0086016A"/>
    <w:rsid w:val="0086195B"/>
    <w:rsid w:val="00862E5E"/>
    <w:rsid w:val="0086406C"/>
    <w:rsid w:val="00864F63"/>
    <w:rsid w:val="0086617B"/>
    <w:rsid w:val="00866590"/>
    <w:rsid w:val="008676B6"/>
    <w:rsid w:val="0086785C"/>
    <w:rsid w:val="0087004F"/>
    <w:rsid w:val="00870E46"/>
    <w:rsid w:val="00870FDA"/>
    <w:rsid w:val="00871CB2"/>
    <w:rsid w:val="00872607"/>
    <w:rsid w:val="0087353F"/>
    <w:rsid w:val="008737E6"/>
    <w:rsid w:val="00873A68"/>
    <w:rsid w:val="00874DC6"/>
    <w:rsid w:val="00877B91"/>
    <w:rsid w:val="00880845"/>
    <w:rsid w:val="00881C29"/>
    <w:rsid w:val="00881D7E"/>
    <w:rsid w:val="0088232E"/>
    <w:rsid w:val="00882EAC"/>
    <w:rsid w:val="00883ADD"/>
    <w:rsid w:val="00885BC2"/>
    <w:rsid w:val="00886E40"/>
    <w:rsid w:val="00887337"/>
    <w:rsid w:val="00887619"/>
    <w:rsid w:val="008906B3"/>
    <w:rsid w:val="00891183"/>
    <w:rsid w:val="00891B30"/>
    <w:rsid w:val="00891D6F"/>
    <w:rsid w:val="00891F96"/>
    <w:rsid w:val="00892111"/>
    <w:rsid w:val="00892ACE"/>
    <w:rsid w:val="00892CC2"/>
    <w:rsid w:val="00892DED"/>
    <w:rsid w:val="00893C09"/>
    <w:rsid w:val="00893FA0"/>
    <w:rsid w:val="00894BA5"/>
    <w:rsid w:val="00895032"/>
    <w:rsid w:val="00895A33"/>
    <w:rsid w:val="00896935"/>
    <w:rsid w:val="008969C5"/>
    <w:rsid w:val="00897029"/>
    <w:rsid w:val="008A0F79"/>
    <w:rsid w:val="008A159B"/>
    <w:rsid w:val="008A1D99"/>
    <w:rsid w:val="008A39C3"/>
    <w:rsid w:val="008A3C0E"/>
    <w:rsid w:val="008A406D"/>
    <w:rsid w:val="008A5C16"/>
    <w:rsid w:val="008A6460"/>
    <w:rsid w:val="008A6E62"/>
    <w:rsid w:val="008B125A"/>
    <w:rsid w:val="008B1C2E"/>
    <w:rsid w:val="008B307D"/>
    <w:rsid w:val="008B3666"/>
    <w:rsid w:val="008B4599"/>
    <w:rsid w:val="008B526B"/>
    <w:rsid w:val="008B539E"/>
    <w:rsid w:val="008B5786"/>
    <w:rsid w:val="008B5AD9"/>
    <w:rsid w:val="008B61F7"/>
    <w:rsid w:val="008B75BC"/>
    <w:rsid w:val="008B7F5E"/>
    <w:rsid w:val="008C02EA"/>
    <w:rsid w:val="008C03C0"/>
    <w:rsid w:val="008C109D"/>
    <w:rsid w:val="008C1D45"/>
    <w:rsid w:val="008C2549"/>
    <w:rsid w:val="008C2AF4"/>
    <w:rsid w:val="008C33B3"/>
    <w:rsid w:val="008C44A9"/>
    <w:rsid w:val="008C4623"/>
    <w:rsid w:val="008C4E2D"/>
    <w:rsid w:val="008C531A"/>
    <w:rsid w:val="008C569C"/>
    <w:rsid w:val="008C6D73"/>
    <w:rsid w:val="008D1094"/>
    <w:rsid w:val="008D1E6B"/>
    <w:rsid w:val="008D1FB0"/>
    <w:rsid w:val="008D2088"/>
    <w:rsid w:val="008D258D"/>
    <w:rsid w:val="008D259D"/>
    <w:rsid w:val="008D2957"/>
    <w:rsid w:val="008D2C90"/>
    <w:rsid w:val="008D328A"/>
    <w:rsid w:val="008D49E2"/>
    <w:rsid w:val="008D7211"/>
    <w:rsid w:val="008D7518"/>
    <w:rsid w:val="008D7721"/>
    <w:rsid w:val="008D7C79"/>
    <w:rsid w:val="008E05D0"/>
    <w:rsid w:val="008E095A"/>
    <w:rsid w:val="008E0A93"/>
    <w:rsid w:val="008E1CE6"/>
    <w:rsid w:val="008E33AD"/>
    <w:rsid w:val="008E380C"/>
    <w:rsid w:val="008E3E96"/>
    <w:rsid w:val="008E4880"/>
    <w:rsid w:val="008E568B"/>
    <w:rsid w:val="008E6415"/>
    <w:rsid w:val="008E69F8"/>
    <w:rsid w:val="008F007D"/>
    <w:rsid w:val="008F08C8"/>
    <w:rsid w:val="008F1F04"/>
    <w:rsid w:val="008F2333"/>
    <w:rsid w:val="008F25F8"/>
    <w:rsid w:val="008F34A3"/>
    <w:rsid w:val="008F35E0"/>
    <w:rsid w:val="008F3CAC"/>
    <w:rsid w:val="008F4255"/>
    <w:rsid w:val="008F497A"/>
    <w:rsid w:val="008F4AD3"/>
    <w:rsid w:val="008F5033"/>
    <w:rsid w:val="008F6000"/>
    <w:rsid w:val="008F695E"/>
    <w:rsid w:val="008F7334"/>
    <w:rsid w:val="008F7364"/>
    <w:rsid w:val="008F7D6F"/>
    <w:rsid w:val="00900A80"/>
    <w:rsid w:val="009016F5"/>
    <w:rsid w:val="00902D3E"/>
    <w:rsid w:val="009033D8"/>
    <w:rsid w:val="009040B5"/>
    <w:rsid w:val="0090436C"/>
    <w:rsid w:val="0090451A"/>
    <w:rsid w:val="0090467A"/>
    <w:rsid w:val="0090547C"/>
    <w:rsid w:val="00905B04"/>
    <w:rsid w:val="00905E6C"/>
    <w:rsid w:val="0090603A"/>
    <w:rsid w:val="00907C15"/>
    <w:rsid w:val="00910F81"/>
    <w:rsid w:val="00910F9C"/>
    <w:rsid w:val="009116E6"/>
    <w:rsid w:val="00912290"/>
    <w:rsid w:val="009126A4"/>
    <w:rsid w:val="00912AA7"/>
    <w:rsid w:val="00912E4D"/>
    <w:rsid w:val="00913884"/>
    <w:rsid w:val="00913B3E"/>
    <w:rsid w:val="009143F3"/>
    <w:rsid w:val="00914683"/>
    <w:rsid w:val="00914B3D"/>
    <w:rsid w:val="00915423"/>
    <w:rsid w:val="00916844"/>
    <w:rsid w:val="00917101"/>
    <w:rsid w:val="00920B4C"/>
    <w:rsid w:val="00922348"/>
    <w:rsid w:val="00924A97"/>
    <w:rsid w:val="00926F2A"/>
    <w:rsid w:val="00927B7D"/>
    <w:rsid w:val="00927EB5"/>
    <w:rsid w:val="009309D6"/>
    <w:rsid w:val="009331EB"/>
    <w:rsid w:val="0093342D"/>
    <w:rsid w:val="00933757"/>
    <w:rsid w:val="00934FAE"/>
    <w:rsid w:val="00935698"/>
    <w:rsid w:val="00936C1F"/>
    <w:rsid w:val="00937667"/>
    <w:rsid w:val="00937F74"/>
    <w:rsid w:val="0094025E"/>
    <w:rsid w:val="00940431"/>
    <w:rsid w:val="0094075F"/>
    <w:rsid w:val="00940DEE"/>
    <w:rsid w:val="00943987"/>
    <w:rsid w:val="0094458C"/>
    <w:rsid w:val="00944639"/>
    <w:rsid w:val="00945379"/>
    <w:rsid w:val="00945C60"/>
    <w:rsid w:val="00947B5A"/>
    <w:rsid w:val="00947C0A"/>
    <w:rsid w:val="009512E6"/>
    <w:rsid w:val="00951357"/>
    <w:rsid w:val="00951966"/>
    <w:rsid w:val="0095196C"/>
    <w:rsid w:val="00952302"/>
    <w:rsid w:val="009525AD"/>
    <w:rsid w:val="00952D84"/>
    <w:rsid w:val="00952DEC"/>
    <w:rsid w:val="0095355F"/>
    <w:rsid w:val="00954C94"/>
    <w:rsid w:val="00954ECF"/>
    <w:rsid w:val="009569C7"/>
    <w:rsid w:val="00957410"/>
    <w:rsid w:val="00957EC1"/>
    <w:rsid w:val="00960C4C"/>
    <w:rsid w:val="00961322"/>
    <w:rsid w:val="00962D4F"/>
    <w:rsid w:val="009630FE"/>
    <w:rsid w:val="00963BBC"/>
    <w:rsid w:val="009640A8"/>
    <w:rsid w:val="009654C7"/>
    <w:rsid w:val="009658DF"/>
    <w:rsid w:val="009663FD"/>
    <w:rsid w:val="009671B6"/>
    <w:rsid w:val="0096744C"/>
    <w:rsid w:val="00967E0E"/>
    <w:rsid w:val="00970ED7"/>
    <w:rsid w:val="00971729"/>
    <w:rsid w:val="00972673"/>
    <w:rsid w:val="009727F1"/>
    <w:rsid w:val="00972B6B"/>
    <w:rsid w:val="00972C05"/>
    <w:rsid w:val="00972C3D"/>
    <w:rsid w:val="00972E15"/>
    <w:rsid w:val="00973816"/>
    <w:rsid w:val="009753A8"/>
    <w:rsid w:val="00975677"/>
    <w:rsid w:val="009758DD"/>
    <w:rsid w:val="0097663C"/>
    <w:rsid w:val="00976953"/>
    <w:rsid w:val="009769F8"/>
    <w:rsid w:val="00980170"/>
    <w:rsid w:val="009802BC"/>
    <w:rsid w:val="00981136"/>
    <w:rsid w:val="00982C52"/>
    <w:rsid w:val="00983DF6"/>
    <w:rsid w:val="00984CA2"/>
    <w:rsid w:val="00985F23"/>
    <w:rsid w:val="00986E05"/>
    <w:rsid w:val="009870C7"/>
    <w:rsid w:val="009907F2"/>
    <w:rsid w:val="00990C35"/>
    <w:rsid w:val="009916B8"/>
    <w:rsid w:val="00993D42"/>
    <w:rsid w:val="009941BF"/>
    <w:rsid w:val="009945E9"/>
    <w:rsid w:val="00995BF9"/>
    <w:rsid w:val="0099618D"/>
    <w:rsid w:val="00997E87"/>
    <w:rsid w:val="009A10E8"/>
    <w:rsid w:val="009A1F36"/>
    <w:rsid w:val="009A3D35"/>
    <w:rsid w:val="009A419B"/>
    <w:rsid w:val="009A4C1E"/>
    <w:rsid w:val="009A56E8"/>
    <w:rsid w:val="009A78F9"/>
    <w:rsid w:val="009A7955"/>
    <w:rsid w:val="009A7BD6"/>
    <w:rsid w:val="009B0070"/>
    <w:rsid w:val="009B0608"/>
    <w:rsid w:val="009B12FA"/>
    <w:rsid w:val="009B13C6"/>
    <w:rsid w:val="009B1610"/>
    <w:rsid w:val="009B21EA"/>
    <w:rsid w:val="009B3215"/>
    <w:rsid w:val="009B3658"/>
    <w:rsid w:val="009B3EC6"/>
    <w:rsid w:val="009B63A5"/>
    <w:rsid w:val="009B63BF"/>
    <w:rsid w:val="009B6B6B"/>
    <w:rsid w:val="009B700B"/>
    <w:rsid w:val="009B7B47"/>
    <w:rsid w:val="009B7C01"/>
    <w:rsid w:val="009C0703"/>
    <w:rsid w:val="009C213F"/>
    <w:rsid w:val="009C23A3"/>
    <w:rsid w:val="009C29F0"/>
    <w:rsid w:val="009C4916"/>
    <w:rsid w:val="009C5015"/>
    <w:rsid w:val="009C5A63"/>
    <w:rsid w:val="009C64D1"/>
    <w:rsid w:val="009C6842"/>
    <w:rsid w:val="009C796A"/>
    <w:rsid w:val="009D0F70"/>
    <w:rsid w:val="009D11F5"/>
    <w:rsid w:val="009D199A"/>
    <w:rsid w:val="009D19C0"/>
    <w:rsid w:val="009D2990"/>
    <w:rsid w:val="009D2EAA"/>
    <w:rsid w:val="009D35A8"/>
    <w:rsid w:val="009D3AAD"/>
    <w:rsid w:val="009D4240"/>
    <w:rsid w:val="009D43A2"/>
    <w:rsid w:val="009D47CD"/>
    <w:rsid w:val="009D4921"/>
    <w:rsid w:val="009D5D77"/>
    <w:rsid w:val="009D6260"/>
    <w:rsid w:val="009D685D"/>
    <w:rsid w:val="009D68D6"/>
    <w:rsid w:val="009D788C"/>
    <w:rsid w:val="009E0078"/>
    <w:rsid w:val="009E053C"/>
    <w:rsid w:val="009E0855"/>
    <w:rsid w:val="009E1B31"/>
    <w:rsid w:val="009E1DFD"/>
    <w:rsid w:val="009E32CE"/>
    <w:rsid w:val="009E3E3C"/>
    <w:rsid w:val="009E3F30"/>
    <w:rsid w:val="009E5127"/>
    <w:rsid w:val="009E536B"/>
    <w:rsid w:val="009E5FCC"/>
    <w:rsid w:val="009E6C46"/>
    <w:rsid w:val="009E6F35"/>
    <w:rsid w:val="009E74E0"/>
    <w:rsid w:val="009E79AA"/>
    <w:rsid w:val="009F174C"/>
    <w:rsid w:val="009F252F"/>
    <w:rsid w:val="009F2C8A"/>
    <w:rsid w:val="009F3602"/>
    <w:rsid w:val="009F442C"/>
    <w:rsid w:val="009F56C6"/>
    <w:rsid w:val="009F5AEE"/>
    <w:rsid w:val="009F5BF4"/>
    <w:rsid w:val="009F6A23"/>
    <w:rsid w:val="009F7943"/>
    <w:rsid w:val="009F7CEA"/>
    <w:rsid w:val="00A001A5"/>
    <w:rsid w:val="00A01748"/>
    <w:rsid w:val="00A02AD7"/>
    <w:rsid w:val="00A0348E"/>
    <w:rsid w:val="00A03540"/>
    <w:rsid w:val="00A036BF"/>
    <w:rsid w:val="00A0398C"/>
    <w:rsid w:val="00A05080"/>
    <w:rsid w:val="00A05BCF"/>
    <w:rsid w:val="00A06367"/>
    <w:rsid w:val="00A06B37"/>
    <w:rsid w:val="00A07467"/>
    <w:rsid w:val="00A079C2"/>
    <w:rsid w:val="00A07DAF"/>
    <w:rsid w:val="00A11DDA"/>
    <w:rsid w:val="00A12287"/>
    <w:rsid w:val="00A12439"/>
    <w:rsid w:val="00A12726"/>
    <w:rsid w:val="00A12B9F"/>
    <w:rsid w:val="00A13A77"/>
    <w:rsid w:val="00A13CE0"/>
    <w:rsid w:val="00A148F8"/>
    <w:rsid w:val="00A14D84"/>
    <w:rsid w:val="00A1546B"/>
    <w:rsid w:val="00A166EE"/>
    <w:rsid w:val="00A20121"/>
    <w:rsid w:val="00A20BCF"/>
    <w:rsid w:val="00A20DE5"/>
    <w:rsid w:val="00A233C1"/>
    <w:rsid w:val="00A234ED"/>
    <w:rsid w:val="00A240E6"/>
    <w:rsid w:val="00A24CF2"/>
    <w:rsid w:val="00A24F16"/>
    <w:rsid w:val="00A25E66"/>
    <w:rsid w:val="00A26A9A"/>
    <w:rsid w:val="00A27336"/>
    <w:rsid w:val="00A27CCF"/>
    <w:rsid w:val="00A30CEA"/>
    <w:rsid w:val="00A31247"/>
    <w:rsid w:val="00A332FC"/>
    <w:rsid w:val="00A33F6E"/>
    <w:rsid w:val="00A346F1"/>
    <w:rsid w:val="00A35017"/>
    <w:rsid w:val="00A370EA"/>
    <w:rsid w:val="00A412D0"/>
    <w:rsid w:val="00A41B97"/>
    <w:rsid w:val="00A441DF"/>
    <w:rsid w:val="00A44A12"/>
    <w:rsid w:val="00A46461"/>
    <w:rsid w:val="00A46C0A"/>
    <w:rsid w:val="00A46C26"/>
    <w:rsid w:val="00A472E2"/>
    <w:rsid w:val="00A47390"/>
    <w:rsid w:val="00A47F7E"/>
    <w:rsid w:val="00A505E5"/>
    <w:rsid w:val="00A51383"/>
    <w:rsid w:val="00A5189A"/>
    <w:rsid w:val="00A52390"/>
    <w:rsid w:val="00A52DB0"/>
    <w:rsid w:val="00A53BE5"/>
    <w:rsid w:val="00A54EBD"/>
    <w:rsid w:val="00A559B9"/>
    <w:rsid w:val="00A60223"/>
    <w:rsid w:val="00A611D6"/>
    <w:rsid w:val="00A61961"/>
    <w:rsid w:val="00A61A79"/>
    <w:rsid w:val="00A61B0B"/>
    <w:rsid w:val="00A61FA3"/>
    <w:rsid w:val="00A62927"/>
    <w:rsid w:val="00A63080"/>
    <w:rsid w:val="00A67C3E"/>
    <w:rsid w:val="00A67D33"/>
    <w:rsid w:val="00A70027"/>
    <w:rsid w:val="00A7028A"/>
    <w:rsid w:val="00A70383"/>
    <w:rsid w:val="00A703E5"/>
    <w:rsid w:val="00A70A74"/>
    <w:rsid w:val="00A70CD5"/>
    <w:rsid w:val="00A70E57"/>
    <w:rsid w:val="00A7196D"/>
    <w:rsid w:val="00A71A2B"/>
    <w:rsid w:val="00A72B47"/>
    <w:rsid w:val="00A74750"/>
    <w:rsid w:val="00A74D15"/>
    <w:rsid w:val="00A74F93"/>
    <w:rsid w:val="00A80812"/>
    <w:rsid w:val="00A81072"/>
    <w:rsid w:val="00A816CC"/>
    <w:rsid w:val="00A81BF6"/>
    <w:rsid w:val="00A8299E"/>
    <w:rsid w:val="00A8316D"/>
    <w:rsid w:val="00A8337A"/>
    <w:rsid w:val="00A85ADC"/>
    <w:rsid w:val="00A86611"/>
    <w:rsid w:val="00A869F9"/>
    <w:rsid w:val="00A86DF6"/>
    <w:rsid w:val="00A872AB"/>
    <w:rsid w:val="00A905C1"/>
    <w:rsid w:val="00A908C5"/>
    <w:rsid w:val="00A90CC2"/>
    <w:rsid w:val="00A91D36"/>
    <w:rsid w:val="00A91D5E"/>
    <w:rsid w:val="00A926D6"/>
    <w:rsid w:val="00A92CEE"/>
    <w:rsid w:val="00A9480B"/>
    <w:rsid w:val="00A953E3"/>
    <w:rsid w:val="00A95413"/>
    <w:rsid w:val="00A96510"/>
    <w:rsid w:val="00A96AA5"/>
    <w:rsid w:val="00A96C9F"/>
    <w:rsid w:val="00A977E1"/>
    <w:rsid w:val="00AA0327"/>
    <w:rsid w:val="00AA0522"/>
    <w:rsid w:val="00AA1497"/>
    <w:rsid w:val="00AA1540"/>
    <w:rsid w:val="00AA2433"/>
    <w:rsid w:val="00AA2578"/>
    <w:rsid w:val="00AA32FF"/>
    <w:rsid w:val="00AA38D0"/>
    <w:rsid w:val="00AA3BEF"/>
    <w:rsid w:val="00AA3F40"/>
    <w:rsid w:val="00AA544B"/>
    <w:rsid w:val="00AA5C39"/>
    <w:rsid w:val="00AA5D54"/>
    <w:rsid w:val="00AA5F02"/>
    <w:rsid w:val="00AA7AEA"/>
    <w:rsid w:val="00AA7C7F"/>
    <w:rsid w:val="00AB0923"/>
    <w:rsid w:val="00AB38DA"/>
    <w:rsid w:val="00AB3950"/>
    <w:rsid w:val="00AB4839"/>
    <w:rsid w:val="00AB4A1D"/>
    <w:rsid w:val="00AB521E"/>
    <w:rsid w:val="00AB7110"/>
    <w:rsid w:val="00AB7702"/>
    <w:rsid w:val="00AB79E1"/>
    <w:rsid w:val="00AC05C3"/>
    <w:rsid w:val="00AC10C9"/>
    <w:rsid w:val="00AC10D5"/>
    <w:rsid w:val="00AC10FB"/>
    <w:rsid w:val="00AC27D7"/>
    <w:rsid w:val="00AC2935"/>
    <w:rsid w:val="00AC3124"/>
    <w:rsid w:val="00AC3477"/>
    <w:rsid w:val="00AC479F"/>
    <w:rsid w:val="00AC5D14"/>
    <w:rsid w:val="00AC7FCC"/>
    <w:rsid w:val="00AD09A9"/>
    <w:rsid w:val="00AD0B92"/>
    <w:rsid w:val="00AD108E"/>
    <w:rsid w:val="00AD1C5C"/>
    <w:rsid w:val="00AD30E5"/>
    <w:rsid w:val="00AD3160"/>
    <w:rsid w:val="00AD5225"/>
    <w:rsid w:val="00AD5A07"/>
    <w:rsid w:val="00AD6417"/>
    <w:rsid w:val="00AD6FEF"/>
    <w:rsid w:val="00AE095C"/>
    <w:rsid w:val="00AE124B"/>
    <w:rsid w:val="00AE1725"/>
    <w:rsid w:val="00AE2245"/>
    <w:rsid w:val="00AE2F35"/>
    <w:rsid w:val="00AE32DF"/>
    <w:rsid w:val="00AF032C"/>
    <w:rsid w:val="00AF08CF"/>
    <w:rsid w:val="00AF0A50"/>
    <w:rsid w:val="00AF1909"/>
    <w:rsid w:val="00AF27C1"/>
    <w:rsid w:val="00AF3469"/>
    <w:rsid w:val="00AF400D"/>
    <w:rsid w:val="00AF5064"/>
    <w:rsid w:val="00AF558A"/>
    <w:rsid w:val="00AF5F3B"/>
    <w:rsid w:val="00AF6480"/>
    <w:rsid w:val="00AF68DD"/>
    <w:rsid w:val="00AF6E4B"/>
    <w:rsid w:val="00AF7247"/>
    <w:rsid w:val="00AF72F6"/>
    <w:rsid w:val="00AF789C"/>
    <w:rsid w:val="00AF7F92"/>
    <w:rsid w:val="00B00446"/>
    <w:rsid w:val="00B005FA"/>
    <w:rsid w:val="00B00C51"/>
    <w:rsid w:val="00B0128A"/>
    <w:rsid w:val="00B04326"/>
    <w:rsid w:val="00B04E04"/>
    <w:rsid w:val="00B07191"/>
    <w:rsid w:val="00B102D0"/>
    <w:rsid w:val="00B1102A"/>
    <w:rsid w:val="00B11930"/>
    <w:rsid w:val="00B11A2C"/>
    <w:rsid w:val="00B142F2"/>
    <w:rsid w:val="00B16010"/>
    <w:rsid w:val="00B1641F"/>
    <w:rsid w:val="00B174D4"/>
    <w:rsid w:val="00B2156E"/>
    <w:rsid w:val="00B21F1F"/>
    <w:rsid w:val="00B22C2A"/>
    <w:rsid w:val="00B231C1"/>
    <w:rsid w:val="00B235E9"/>
    <w:rsid w:val="00B23B00"/>
    <w:rsid w:val="00B23B61"/>
    <w:rsid w:val="00B23E97"/>
    <w:rsid w:val="00B25827"/>
    <w:rsid w:val="00B2620E"/>
    <w:rsid w:val="00B2627E"/>
    <w:rsid w:val="00B26672"/>
    <w:rsid w:val="00B26E9F"/>
    <w:rsid w:val="00B27BDB"/>
    <w:rsid w:val="00B31407"/>
    <w:rsid w:val="00B32B7C"/>
    <w:rsid w:val="00B3359D"/>
    <w:rsid w:val="00B34D1F"/>
    <w:rsid w:val="00B3536A"/>
    <w:rsid w:val="00B36D60"/>
    <w:rsid w:val="00B37E5F"/>
    <w:rsid w:val="00B37EBC"/>
    <w:rsid w:val="00B37ED7"/>
    <w:rsid w:val="00B404B5"/>
    <w:rsid w:val="00B41214"/>
    <w:rsid w:val="00B41E8F"/>
    <w:rsid w:val="00B42301"/>
    <w:rsid w:val="00B42FE0"/>
    <w:rsid w:val="00B4309B"/>
    <w:rsid w:val="00B43B05"/>
    <w:rsid w:val="00B4641F"/>
    <w:rsid w:val="00B470C9"/>
    <w:rsid w:val="00B51248"/>
    <w:rsid w:val="00B5227E"/>
    <w:rsid w:val="00B52826"/>
    <w:rsid w:val="00B5284D"/>
    <w:rsid w:val="00B52AF0"/>
    <w:rsid w:val="00B53464"/>
    <w:rsid w:val="00B54379"/>
    <w:rsid w:val="00B545A1"/>
    <w:rsid w:val="00B54886"/>
    <w:rsid w:val="00B55BD3"/>
    <w:rsid w:val="00B55E98"/>
    <w:rsid w:val="00B6003C"/>
    <w:rsid w:val="00B6146F"/>
    <w:rsid w:val="00B628D1"/>
    <w:rsid w:val="00B62980"/>
    <w:rsid w:val="00B63576"/>
    <w:rsid w:val="00B635F2"/>
    <w:rsid w:val="00B63613"/>
    <w:rsid w:val="00B64187"/>
    <w:rsid w:val="00B647C7"/>
    <w:rsid w:val="00B66020"/>
    <w:rsid w:val="00B66650"/>
    <w:rsid w:val="00B66E83"/>
    <w:rsid w:val="00B675B6"/>
    <w:rsid w:val="00B67BFC"/>
    <w:rsid w:val="00B703CC"/>
    <w:rsid w:val="00B7054C"/>
    <w:rsid w:val="00B70933"/>
    <w:rsid w:val="00B7129B"/>
    <w:rsid w:val="00B7188A"/>
    <w:rsid w:val="00B73355"/>
    <w:rsid w:val="00B73599"/>
    <w:rsid w:val="00B7457E"/>
    <w:rsid w:val="00B754AF"/>
    <w:rsid w:val="00B757BA"/>
    <w:rsid w:val="00B75C54"/>
    <w:rsid w:val="00B7643A"/>
    <w:rsid w:val="00B76A88"/>
    <w:rsid w:val="00B76C0C"/>
    <w:rsid w:val="00B76C4F"/>
    <w:rsid w:val="00B779EE"/>
    <w:rsid w:val="00B804C2"/>
    <w:rsid w:val="00B80669"/>
    <w:rsid w:val="00B809AF"/>
    <w:rsid w:val="00B80A0F"/>
    <w:rsid w:val="00B80AC7"/>
    <w:rsid w:val="00B81B18"/>
    <w:rsid w:val="00B82301"/>
    <w:rsid w:val="00B83CCB"/>
    <w:rsid w:val="00B86257"/>
    <w:rsid w:val="00B86286"/>
    <w:rsid w:val="00B867B6"/>
    <w:rsid w:val="00B86867"/>
    <w:rsid w:val="00B86C03"/>
    <w:rsid w:val="00B909AE"/>
    <w:rsid w:val="00B9112B"/>
    <w:rsid w:val="00B91A82"/>
    <w:rsid w:val="00B928F9"/>
    <w:rsid w:val="00B92953"/>
    <w:rsid w:val="00B92E34"/>
    <w:rsid w:val="00B92F74"/>
    <w:rsid w:val="00B940A6"/>
    <w:rsid w:val="00B9532A"/>
    <w:rsid w:val="00B954D7"/>
    <w:rsid w:val="00B9631B"/>
    <w:rsid w:val="00BA0A8C"/>
    <w:rsid w:val="00BA1805"/>
    <w:rsid w:val="00BA1DBE"/>
    <w:rsid w:val="00BA2413"/>
    <w:rsid w:val="00BA342A"/>
    <w:rsid w:val="00BA3A6C"/>
    <w:rsid w:val="00BA3AC0"/>
    <w:rsid w:val="00BA3FBF"/>
    <w:rsid w:val="00BA43CE"/>
    <w:rsid w:val="00BA4B52"/>
    <w:rsid w:val="00BA4D6B"/>
    <w:rsid w:val="00BA618A"/>
    <w:rsid w:val="00BA6A13"/>
    <w:rsid w:val="00BA7AC2"/>
    <w:rsid w:val="00BB0CC8"/>
    <w:rsid w:val="00BB155D"/>
    <w:rsid w:val="00BB3395"/>
    <w:rsid w:val="00BB36A1"/>
    <w:rsid w:val="00BB3AEF"/>
    <w:rsid w:val="00BB3DDD"/>
    <w:rsid w:val="00BB5ABB"/>
    <w:rsid w:val="00BB5CD6"/>
    <w:rsid w:val="00BB5D34"/>
    <w:rsid w:val="00BB5EF8"/>
    <w:rsid w:val="00BB6A34"/>
    <w:rsid w:val="00BB7988"/>
    <w:rsid w:val="00BC1152"/>
    <w:rsid w:val="00BC24EA"/>
    <w:rsid w:val="00BC2B6F"/>
    <w:rsid w:val="00BC3126"/>
    <w:rsid w:val="00BC32E4"/>
    <w:rsid w:val="00BC3443"/>
    <w:rsid w:val="00BC34DE"/>
    <w:rsid w:val="00BC35D6"/>
    <w:rsid w:val="00BC3B51"/>
    <w:rsid w:val="00BC407B"/>
    <w:rsid w:val="00BC4651"/>
    <w:rsid w:val="00BC61D8"/>
    <w:rsid w:val="00BC67DB"/>
    <w:rsid w:val="00BC6EAA"/>
    <w:rsid w:val="00BC7E80"/>
    <w:rsid w:val="00BD2092"/>
    <w:rsid w:val="00BD268A"/>
    <w:rsid w:val="00BD27CF"/>
    <w:rsid w:val="00BD3208"/>
    <w:rsid w:val="00BD383A"/>
    <w:rsid w:val="00BD440C"/>
    <w:rsid w:val="00BD4B24"/>
    <w:rsid w:val="00BD4FB1"/>
    <w:rsid w:val="00BD52DF"/>
    <w:rsid w:val="00BD65DE"/>
    <w:rsid w:val="00BD7EDF"/>
    <w:rsid w:val="00BE005A"/>
    <w:rsid w:val="00BE006A"/>
    <w:rsid w:val="00BE0328"/>
    <w:rsid w:val="00BE03AC"/>
    <w:rsid w:val="00BE0739"/>
    <w:rsid w:val="00BE09C1"/>
    <w:rsid w:val="00BE117D"/>
    <w:rsid w:val="00BE2F77"/>
    <w:rsid w:val="00BE2F93"/>
    <w:rsid w:val="00BE4028"/>
    <w:rsid w:val="00BE4FF5"/>
    <w:rsid w:val="00BE537D"/>
    <w:rsid w:val="00BE55C8"/>
    <w:rsid w:val="00BE5617"/>
    <w:rsid w:val="00BE5EFD"/>
    <w:rsid w:val="00BE652D"/>
    <w:rsid w:val="00BE79BC"/>
    <w:rsid w:val="00BF05F3"/>
    <w:rsid w:val="00BF091B"/>
    <w:rsid w:val="00BF25D7"/>
    <w:rsid w:val="00BF2B92"/>
    <w:rsid w:val="00BF2BB3"/>
    <w:rsid w:val="00BF332D"/>
    <w:rsid w:val="00BF67F6"/>
    <w:rsid w:val="00BF7198"/>
    <w:rsid w:val="00C001B0"/>
    <w:rsid w:val="00C004C4"/>
    <w:rsid w:val="00C00684"/>
    <w:rsid w:val="00C036E1"/>
    <w:rsid w:val="00C03968"/>
    <w:rsid w:val="00C03FBC"/>
    <w:rsid w:val="00C06128"/>
    <w:rsid w:val="00C10A5E"/>
    <w:rsid w:val="00C10C8E"/>
    <w:rsid w:val="00C1143C"/>
    <w:rsid w:val="00C12A28"/>
    <w:rsid w:val="00C13960"/>
    <w:rsid w:val="00C165F2"/>
    <w:rsid w:val="00C16B4E"/>
    <w:rsid w:val="00C16C61"/>
    <w:rsid w:val="00C200B4"/>
    <w:rsid w:val="00C20B15"/>
    <w:rsid w:val="00C22AE7"/>
    <w:rsid w:val="00C242BD"/>
    <w:rsid w:val="00C24660"/>
    <w:rsid w:val="00C2484A"/>
    <w:rsid w:val="00C24AAF"/>
    <w:rsid w:val="00C255FD"/>
    <w:rsid w:val="00C2663C"/>
    <w:rsid w:val="00C27042"/>
    <w:rsid w:val="00C27142"/>
    <w:rsid w:val="00C27B30"/>
    <w:rsid w:val="00C306B7"/>
    <w:rsid w:val="00C30BA7"/>
    <w:rsid w:val="00C3120D"/>
    <w:rsid w:val="00C34099"/>
    <w:rsid w:val="00C34418"/>
    <w:rsid w:val="00C375D7"/>
    <w:rsid w:val="00C37F6A"/>
    <w:rsid w:val="00C403DD"/>
    <w:rsid w:val="00C4057D"/>
    <w:rsid w:val="00C41FE4"/>
    <w:rsid w:val="00C42DF4"/>
    <w:rsid w:val="00C43EFD"/>
    <w:rsid w:val="00C44557"/>
    <w:rsid w:val="00C47905"/>
    <w:rsid w:val="00C5143F"/>
    <w:rsid w:val="00C52254"/>
    <w:rsid w:val="00C52CF7"/>
    <w:rsid w:val="00C52F5C"/>
    <w:rsid w:val="00C534A3"/>
    <w:rsid w:val="00C546DD"/>
    <w:rsid w:val="00C5570D"/>
    <w:rsid w:val="00C560B8"/>
    <w:rsid w:val="00C57EDA"/>
    <w:rsid w:val="00C61375"/>
    <w:rsid w:val="00C61B86"/>
    <w:rsid w:val="00C62100"/>
    <w:rsid w:val="00C62DBC"/>
    <w:rsid w:val="00C62E9F"/>
    <w:rsid w:val="00C64120"/>
    <w:rsid w:val="00C6491F"/>
    <w:rsid w:val="00C64EAA"/>
    <w:rsid w:val="00C66275"/>
    <w:rsid w:val="00C6630C"/>
    <w:rsid w:val="00C66B05"/>
    <w:rsid w:val="00C67B3F"/>
    <w:rsid w:val="00C67CB8"/>
    <w:rsid w:val="00C71091"/>
    <w:rsid w:val="00C71B29"/>
    <w:rsid w:val="00C73156"/>
    <w:rsid w:val="00C73A2C"/>
    <w:rsid w:val="00C74CD0"/>
    <w:rsid w:val="00C760A1"/>
    <w:rsid w:val="00C76E26"/>
    <w:rsid w:val="00C804EC"/>
    <w:rsid w:val="00C83030"/>
    <w:rsid w:val="00C85778"/>
    <w:rsid w:val="00C860CA"/>
    <w:rsid w:val="00C87AB1"/>
    <w:rsid w:val="00C9017E"/>
    <w:rsid w:val="00C90317"/>
    <w:rsid w:val="00C90729"/>
    <w:rsid w:val="00C925A7"/>
    <w:rsid w:val="00C9340E"/>
    <w:rsid w:val="00C93E21"/>
    <w:rsid w:val="00C946F6"/>
    <w:rsid w:val="00C9490D"/>
    <w:rsid w:val="00C9550A"/>
    <w:rsid w:val="00C959DB"/>
    <w:rsid w:val="00C96352"/>
    <w:rsid w:val="00C979A9"/>
    <w:rsid w:val="00CA0383"/>
    <w:rsid w:val="00CA05A7"/>
    <w:rsid w:val="00CA48D0"/>
    <w:rsid w:val="00CA5533"/>
    <w:rsid w:val="00CA567D"/>
    <w:rsid w:val="00CA5FA5"/>
    <w:rsid w:val="00CA65C5"/>
    <w:rsid w:val="00CA78CB"/>
    <w:rsid w:val="00CB025C"/>
    <w:rsid w:val="00CB1366"/>
    <w:rsid w:val="00CB14D3"/>
    <w:rsid w:val="00CB1C11"/>
    <w:rsid w:val="00CB38D1"/>
    <w:rsid w:val="00CB39EC"/>
    <w:rsid w:val="00CB3EE5"/>
    <w:rsid w:val="00CB4B77"/>
    <w:rsid w:val="00CB4D37"/>
    <w:rsid w:val="00CB718B"/>
    <w:rsid w:val="00CC1213"/>
    <w:rsid w:val="00CC23B8"/>
    <w:rsid w:val="00CC24F4"/>
    <w:rsid w:val="00CC3130"/>
    <w:rsid w:val="00CC3AC7"/>
    <w:rsid w:val="00CC53F2"/>
    <w:rsid w:val="00CC557F"/>
    <w:rsid w:val="00CC5839"/>
    <w:rsid w:val="00CC61DA"/>
    <w:rsid w:val="00CD1145"/>
    <w:rsid w:val="00CD209A"/>
    <w:rsid w:val="00CD3039"/>
    <w:rsid w:val="00CD3065"/>
    <w:rsid w:val="00CD3A65"/>
    <w:rsid w:val="00CD481E"/>
    <w:rsid w:val="00CD57D3"/>
    <w:rsid w:val="00CD5985"/>
    <w:rsid w:val="00CD6603"/>
    <w:rsid w:val="00CD6C11"/>
    <w:rsid w:val="00CE1633"/>
    <w:rsid w:val="00CE175E"/>
    <w:rsid w:val="00CE206B"/>
    <w:rsid w:val="00CE2772"/>
    <w:rsid w:val="00CE2AC7"/>
    <w:rsid w:val="00CE3164"/>
    <w:rsid w:val="00CE32B5"/>
    <w:rsid w:val="00CE33D0"/>
    <w:rsid w:val="00CE5AA2"/>
    <w:rsid w:val="00CE5ED1"/>
    <w:rsid w:val="00CE6508"/>
    <w:rsid w:val="00CE7B3D"/>
    <w:rsid w:val="00CF20BD"/>
    <w:rsid w:val="00CF229A"/>
    <w:rsid w:val="00CF269C"/>
    <w:rsid w:val="00CF34B9"/>
    <w:rsid w:val="00CF35E6"/>
    <w:rsid w:val="00CF37E9"/>
    <w:rsid w:val="00CF427D"/>
    <w:rsid w:val="00CF6271"/>
    <w:rsid w:val="00D014AA"/>
    <w:rsid w:val="00D016C0"/>
    <w:rsid w:val="00D03140"/>
    <w:rsid w:val="00D03A49"/>
    <w:rsid w:val="00D04761"/>
    <w:rsid w:val="00D0557B"/>
    <w:rsid w:val="00D056DA"/>
    <w:rsid w:val="00D05C37"/>
    <w:rsid w:val="00D074B4"/>
    <w:rsid w:val="00D07594"/>
    <w:rsid w:val="00D1025C"/>
    <w:rsid w:val="00D10790"/>
    <w:rsid w:val="00D10B90"/>
    <w:rsid w:val="00D12501"/>
    <w:rsid w:val="00D12AF8"/>
    <w:rsid w:val="00D13155"/>
    <w:rsid w:val="00D13D05"/>
    <w:rsid w:val="00D14B61"/>
    <w:rsid w:val="00D1507B"/>
    <w:rsid w:val="00D15EBB"/>
    <w:rsid w:val="00D203F2"/>
    <w:rsid w:val="00D20720"/>
    <w:rsid w:val="00D20E4F"/>
    <w:rsid w:val="00D2159F"/>
    <w:rsid w:val="00D24BA6"/>
    <w:rsid w:val="00D24E4C"/>
    <w:rsid w:val="00D25AA6"/>
    <w:rsid w:val="00D3211F"/>
    <w:rsid w:val="00D3331D"/>
    <w:rsid w:val="00D33508"/>
    <w:rsid w:val="00D348FC"/>
    <w:rsid w:val="00D354C4"/>
    <w:rsid w:val="00D4156A"/>
    <w:rsid w:val="00D428A1"/>
    <w:rsid w:val="00D42990"/>
    <w:rsid w:val="00D42E9D"/>
    <w:rsid w:val="00D4395E"/>
    <w:rsid w:val="00D452A5"/>
    <w:rsid w:val="00D464FC"/>
    <w:rsid w:val="00D470DF"/>
    <w:rsid w:val="00D472E7"/>
    <w:rsid w:val="00D50455"/>
    <w:rsid w:val="00D5091D"/>
    <w:rsid w:val="00D51FA0"/>
    <w:rsid w:val="00D52A10"/>
    <w:rsid w:val="00D52FA5"/>
    <w:rsid w:val="00D53794"/>
    <w:rsid w:val="00D5517D"/>
    <w:rsid w:val="00D5545B"/>
    <w:rsid w:val="00D55A05"/>
    <w:rsid w:val="00D55BB0"/>
    <w:rsid w:val="00D56B9C"/>
    <w:rsid w:val="00D6006B"/>
    <w:rsid w:val="00D60CB2"/>
    <w:rsid w:val="00D6171F"/>
    <w:rsid w:val="00D6206B"/>
    <w:rsid w:val="00D62791"/>
    <w:rsid w:val="00D63657"/>
    <w:rsid w:val="00D64ABB"/>
    <w:rsid w:val="00D65BA3"/>
    <w:rsid w:val="00D664E7"/>
    <w:rsid w:val="00D72052"/>
    <w:rsid w:val="00D73B60"/>
    <w:rsid w:val="00D7442F"/>
    <w:rsid w:val="00D74803"/>
    <w:rsid w:val="00D74DD7"/>
    <w:rsid w:val="00D750E0"/>
    <w:rsid w:val="00D75481"/>
    <w:rsid w:val="00D758D0"/>
    <w:rsid w:val="00D768A3"/>
    <w:rsid w:val="00D77559"/>
    <w:rsid w:val="00D800A8"/>
    <w:rsid w:val="00D80CBE"/>
    <w:rsid w:val="00D81B71"/>
    <w:rsid w:val="00D81F05"/>
    <w:rsid w:val="00D82054"/>
    <w:rsid w:val="00D8258B"/>
    <w:rsid w:val="00D83A51"/>
    <w:rsid w:val="00D8413E"/>
    <w:rsid w:val="00D843FB"/>
    <w:rsid w:val="00D84FB5"/>
    <w:rsid w:val="00D856C2"/>
    <w:rsid w:val="00D86B09"/>
    <w:rsid w:val="00D86CE3"/>
    <w:rsid w:val="00D877C4"/>
    <w:rsid w:val="00D9081B"/>
    <w:rsid w:val="00D90F64"/>
    <w:rsid w:val="00D91D49"/>
    <w:rsid w:val="00D93FF7"/>
    <w:rsid w:val="00D94056"/>
    <w:rsid w:val="00D95F16"/>
    <w:rsid w:val="00D962F9"/>
    <w:rsid w:val="00D96734"/>
    <w:rsid w:val="00D96CCB"/>
    <w:rsid w:val="00D9707A"/>
    <w:rsid w:val="00D97E4F"/>
    <w:rsid w:val="00DA1004"/>
    <w:rsid w:val="00DA154B"/>
    <w:rsid w:val="00DA17F0"/>
    <w:rsid w:val="00DA1C5C"/>
    <w:rsid w:val="00DA20BA"/>
    <w:rsid w:val="00DA24F5"/>
    <w:rsid w:val="00DA2A54"/>
    <w:rsid w:val="00DA4E3F"/>
    <w:rsid w:val="00DA647F"/>
    <w:rsid w:val="00DA671B"/>
    <w:rsid w:val="00DA7C7C"/>
    <w:rsid w:val="00DB0522"/>
    <w:rsid w:val="00DB0BDA"/>
    <w:rsid w:val="00DB0E2F"/>
    <w:rsid w:val="00DB1E36"/>
    <w:rsid w:val="00DB23E5"/>
    <w:rsid w:val="00DB2CCA"/>
    <w:rsid w:val="00DB359D"/>
    <w:rsid w:val="00DB3FFF"/>
    <w:rsid w:val="00DB4C00"/>
    <w:rsid w:val="00DB4DD4"/>
    <w:rsid w:val="00DB4EF3"/>
    <w:rsid w:val="00DB50A4"/>
    <w:rsid w:val="00DB58A8"/>
    <w:rsid w:val="00DB640B"/>
    <w:rsid w:val="00DB66B5"/>
    <w:rsid w:val="00DB6960"/>
    <w:rsid w:val="00DB6E0E"/>
    <w:rsid w:val="00DB7067"/>
    <w:rsid w:val="00DB7FB5"/>
    <w:rsid w:val="00DC0B40"/>
    <w:rsid w:val="00DC58D2"/>
    <w:rsid w:val="00DC5C5B"/>
    <w:rsid w:val="00DC6346"/>
    <w:rsid w:val="00DC68B8"/>
    <w:rsid w:val="00DC7BF0"/>
    <w:rsid w:val="00DD0E39"/>
    <w:rsid w:val="00DD1419"/>
    <w:rsid w:val="00DD318B"/>
    <w:rsid w:val="00DD42F7"/>
    <w:rsid w:val="00DD44B1"/>
    <w:rsid w:val="00DD5700"/>
    <w:rsid w:val="00DD57C7"/>
    <w:rsid w:val="00DD58EA"/>
    <w:rsid w:val="00DD6303"/>
    <w:rsid w:val="00DD651A"/>
    <w:rsid w:val="00DD65CE"/>
    <w:rsid w:val="00DD729F"/>
    <w:rsid w:val="00DE059F"/>
    <w:rsid w:val="00DE121D"/>
    <w:rsid w:val="00DE1AEB"/>
    <w:rsid w:val="00DE1C7C"/>
    <w:rsid w:val="00DE328C"/>
    <w:rsid w:val="00DE3995"/>
    <w:rsid w:val="00DE4DE5"/>
    <w:rsid w:val="00DE5085"/>
    <w:rsid w:val="00DE6918"/>
    <w:rsid w:val="00DE6FD2"/>
    <w:rsid w:val="00DE776F"/>
    <w:rsid w:val="00DF04F1"/>
    <w:rsid w:val="00DF147D"/>
    <w:rsid w:val="00DF29C7"/>
    <w:rsid w:val="00DF38EB"/>
    <w:rsid w:val="00DF5066"/>
    <w:rsid w:val="00DF5872"/>
    <w:rsid w:val="00DF5C4A"/>
    <w:rsid w:val="00DF5FC8"/>
    <w:rsid w:val="00DF63A2"/>
    <w:rsid w:val="00DF6CD7"/>
    <w:rsid w:val="00DF6F17"/>
    <w:rsid w:val="00DF7A58"/>
    <w:rsid w:val="00DF7D29"/>
    <w:rsid w:val="00E0097A"/>
    <w:rsid w:val="00E00DCE"/>
    <w:rsid w:val="00E01138"/>
    <w:rsid w:val="00E0202F"/>
    <w:rsid w:val="00E02150"/>
    <w:rsid w:val="00E0288C"/>
    <w:rsid w:val="00E03076"/>
    <w:rsid w:val="00E036D6"/>
    <w:rsid w:val="00E0476B"/>
    <w:rsid w:val="00E04C64"/>
    <w:rsid w:val="00E05DBD"/>
    <w:rsid w:val="00E065AB"/>
    <w:rsid w:val="00E06DF3"/>
    <w:rsid w:val="00E10B76"/>
    <w:rsid w:val="00E1133B"/>
    <w:rsid w:val="00E11791"/>
    <w:rsid w:val="00E142F4"/>
    <w:rsid w:val="00E146AC"/>
    <w:rsid w:val="00E14CBA"/>
    <w:rsid w:val="00E14CE0"/>
    <w:rsid w:val="00E14E3E"/>
    <w:rsid w:val="00E16D7F"/>
    <w:rsid w:val="00E170D7"/>
    <w:rsid w:val="00E17358"/>
    <w:rsid w:val="00E177CC"/>
    <w:rsid w:val="00E17AE8"/>
    <w:rsid w:val="00E20CCB"/>
    <w:rsid w:val="00E21194"/>
    <w:rsid w:val="00E21A6E"/>
    <w:rsid w:val="00E2210A"/>
    <w:rsid w:val="00E22C0D"/>
    <w:rsid w:val="00E23534"/>
    <w:rsid w:val="00E237DE"/>
    <w:rsid w:val="00E24E7F"/>
    <w:rsid w:val="00E2545B"/>
    <w:rsid w:val="00E255D1"/>
    <w:rsid w:val="00E26096"/>
    <w:rsid w:val="00E27A38"/>
    <w:rsid w:val="00E308A7"/>
    <w:rsid w:val="00E324B0"/>
    <w:rsid w:val="00E33C5F"/>
    <w:rsid w:val="00E345B8"/>
    <w:rsid w:val="00E36C08"/>
    <w:rsid w:val="00E3719D"/>
    <w:rsid w:val="00E371B1"/>
    <w:rsid w:val="00E37E62"/>
    <w:rsid w:val="00E402AD"/>
    <w:rsid w:val="00E41922"/>
    <w:rsid w:val="00E41941"/>
    <w:rsid w:val="00E443A0"/>
    <w:rsid w:val="00E4451E"/>
    <w:rsid w:val="00E45319"/>
    <w:rsid w:val="00E46907"/>
    <w:rsid w:val="00E50F5F"/>
    <w:rsid w:val="00E510C7"/>
    <w:rsid w:val="00E513ED"/>
    <w:rsid w:val="00E519E1"/>
    <w:rsid w:val="00E51CA8"/>
    <w:rsid w:val="00E528C7"/>
    <w:rsid w:val="00E52BAF"/>
    <w:rsid w:val="00E54B2C"/>
    <w:rsid w:val="00E57E46"/>
    <w:rsid w:val="00E606C9"/>
    <w:rsid w:val="00E62B54"/>
    <w:rsid w:val="00E6397A"/>
    <w:rsid w:val="00E642BB"/>
    <w:rsid w:val="00E645FC"/>
    <w:rsid w:val="00E660BC"/>
    <w:rsid w:val="00E716EE"/>
    <w:rsid w:val="00E7240C"/>
    <w:rsid w:val="00E72C21"/>
    <w:rsid w:val="00E72C87"/>
    <w:rsid w:val="00E73151"/>
    <w:rsid w:val="00E7350E"/>
    <w:rsid w:val="00E73993"/>
    <w:rsid w:val="00E7457E"/>
    <w:rsid w:val="00E75435"/>
    <w:rsid w:val="00E765F4"/>
    <w:rsid w:val="00E77BB4"/>
    <w:rsid w:val="00E80C9D"/>
    <w:rsid w:val="00E8246E"/>
    <w:rsid w:val="00E83B38"/>
    <w:rsid w:val="00E87BEA"/>
    <w:rsid w:val="00E9023F"/>
    <w:rsid w:val="00E905DE"/>
    <w:rsid w:val="00E90708"/>
    <w:rsid w:val="00E9091D"/>
    <w:rsid w:val="00E90E78"/>
    <w:rsid w:val="00E910C5"/>
    <w:rsid w:val="00E91DBB"/>
    <w:rsid w:val="00E91DC1"/>
    <w:rsid w:val="00E92091"/>
    <w:rsid w:val="00E92136"/>
    <w:rsid w:val="00E9253B"/>
    <w:rsid w:val="00E92D22"/>
    <w:rsid w:val="00E93ACD"/>
    <w:rsid w:val="00E940F1"/>
    <w:rsid w:val="00E9429A"/>
    <w:rsid w:val="00E95342"/>
    <w:rsid w:val="00E95362"/>
    <w:rsid w:val="00E95A14"/>
    <w:rsid w:val="00EA0EC6"/>
    <w:rsid w:val="00EA15B4"/>
    <w:rsid w:val="00EA2707"/>
    <w:rsid w:val="00EA2FE9"/>
    <w:rsid w:val="00EA33A4"/>
    <w:rsid w:val="00EA3ACC"/>
    <w:rsid w:val="00EA3E2C"/>
    <w:rsid w:val="00EA43FF"/>
    <w:rsid w:val="00EA441F"/>
    <w:rsid w:val="00EA5E00"/>
    <w:rsid w:val="00EA6A10"/>
    <w:rsid w:val="00EA6C9E"/>
    <w:rsid w:val="00EA6DE4"/>
    <w:rsid w:val="00EA7033"/>
    <w:rsid w:val="00EA73C0"/>
    <w:rsid w:val="00EA77C1"/>
    <w:rsid w:val="00EB0173"/>
    <w:rsid w:val="00EB0868"/>
    <w:rsid w:val="00EB0EF1"/>
    <w:rsid w:val="00EB2A8B"/>
    <w:rsid w:val="00EB2D4E"/>
    <w:rsid w:val="00EB4558"/>
    <w:rsid w:val="00EB4942"/>
    <w:rsid w:val="00EB4D2D"/>
    <w:rsid w:val="00EB618B"/>
    <w:rsid w:val="00EB74CC"/>
    <w:rsid w:val="00EB7D40"/>
    <w:rsid w:val="00EC10D9"/>
    <w:rsid w:val="00EC1134"/>
    <w:rsid w:val="00EC115A"/>
    <w:rsid w:val="00EC1F96"/>
    <w:rsid w:val="00EC254F"/>
    <w:rsid w:val="00EC2DC0"/>
    <w:rsid w:val="00EC3D8A"/>
    <w:rsid w:val="00EC3F39"/>
    <w:rsid w:val="00EC4203"/>
    <w:rsid w:val="00EC5172"/>
    <w:rsid w:val="00EC5183"/>
    <w:rsid w:val="00EC5188"/>
    <w:rsid w:val="00EC6068"/>
    <w:rsid w:val="00EC70C8"/>
    <w:rsid w:val="00EC7322"/>
    <w:rsid w:val="00ED0ADA"/>
    <w:rsid w:val="00ED0FE9"/>
    <w:rsid w:val="00ED27C5"/>
    <w:rsid w:val="00ED32C7"/>
    <w:rsid w:val="00ED3942"/>
    <w:rsid w:val="00ED3C53"/>
    <w:rsid w:val="00ED45E3"/>
    <w:rsid w:val="00ED64F2"/>
    <w:rsid w:val="00ED7AD5"/>
    <w:rsid w:val="00ED7F53"/>
    <w:rsid w:val="00EE0264"/>
    <w:rsid w:val="00EE1C13"/>
    <w:rsid w:val="00EE3BF7"/>
    <w:rsid w:val="00EE4AE7"/>
    <w:rsid w:val="00EE5253"/>
    <w:rsid w:val="00EE5E06"/>
    <w:rsid w:val="00EE6CD1"/>
    <w:rsid w:val="00EE6DBD"/>
    <w:rsid w:val="00EE70DA"/>
    <w:rsid w:val="00EE72B2"/>
    <w:rsid w:val="00EE7616"/>
    <w:rsid w:val="00EF0639"/>
    <w:rsid w:val="00EF0A36"/>
    <w:rsid w:val="00EF227B"/>
    <w:rsid w:val="00EF431D"/>
    <w:rsid w:val="00EF5469"/>
    <w:rsid w:val="00EF5551"/>
    <w:rsid w:val="00EF5FC8"/>
    <w:rsid w:val="00EF6455"/>
    <w:rsid w:val="00F00784"/>
    <w:rsid w:val="00F01037"/>
    <w:rsid w:val="00F022A5"/>
    <w:rsid w:val="00F03077"/>
    <w:rsid w:val="00F03349"/>
    <w:rsid w:val="00F03AB7"/>
    <w:rsid w:val="00F03EC7"/>
    <w:rsid w:val="00F0452F"/>
    <w:rsid w:val="00F04801"/>
    <w:rsid w:val="00F0490B"/>
    <w:rsid w:val="00F061C2"/>
    <w:rsid w:val="00F06F0A"/>
    <w:rsid w:val="00F0777A"/>
    <w:rsid w:val="00F10443"/>
    <w:rsid w:val="00F11FFD"/>
    <w:rsid w:val="00F1228A"/>
    <w:rsid w:val="00F13058"/>
    <w:rsid w:val="00F13DEE"/>
    <w:rsid w:val="00F14DB9"/>
    <w:rsid w:val="00F15B4B"/>
    <w:rsid w:val="00F16253"/>
    <w:rsid w:val="00F171C4"/>
    <w:rsid w:val="00F17D97"/>
    <w:rsid w:val="00F17E9B"/>
    <w:rsid w:val="00F20843"/>
    <w:rsid w:val="00F21087"/>
    <w:rsid w:val="00F216B3"/>
    <w:rsid w:val="00F22B39"/>
    <w:rsid w:val="00F22DC6"/>
    <w:rsid w:val="00F23504"/>
    <w:rsid w:val="00F2394B"/>
    <w:rsid w:val="00F2405E"/>
    <w:rsid w:val="00F242A3"/>
    <w:rsid w:val="00F3011B"/>
    <w:rsid w:val="00F30FEB"/>
    <w:rsid w:val="00F319CB"/>
    <w:rsid w:val="00F31DDD"/>
    <w:rsid w:val="00F3224B"/>
    <w:rsid w:val="00F330B5"/>
    <w:rsid w:val="00F33198"/>
    <w:rsid w:val="00F3329B"/>
    <w:rsid w:val="00F33AB2"/>
    <w:rsid w:val="00F34692"/>
    <w:rsid w:val="00F348F0"/>
    <w:rsid w:val="00F34922"/>
    <w:rsid w:val="00F34C2F"/>
    <w:rsid w:val="00F35477"/>
    <w:rsid w:val="00F35B8A"/>
    <w:rsid w:val="00F35F68"/>
    <w:rsid w:val="00F3752C"/>
    <w:rsid w:val="00F379C1"/>
    <w:rsid w:val="00F410A4"/>
    <w:rsid w:val="00F41BF7"/>
    <w:rsid w:val="00F41F08"/>
    <w:rsid w:val="00F4221F"/>
    <w:rsid w:val="00F43486"/>
    <w:rsid w:val="00F43883"/>
    <w:rsid w:val="00F4408D"/>
    <w:rsid w:val="00F44A86"/>
    <w:rsid w:val="00F44CA1"/>
    <w:rsid w:val="00F45114"/>
    <w:rsid w:val="00F45EF9"/>
    <w:rsid w:val="00F4651E"/>
    <w:rsid w:val="00F47602"/>
    <w:rsid w:val="00F508C0"/>
    <w:rsid w:val="00F51041"/>
    <w:rsid w:val="00F51232"/>
    <w:rsid w:val="00F519B0"/>
    <w:rsid w:val="00F52051"/>
    <w:rsid w:val="00F52642"/>
    <w:rsid w:val="00F52F5B"/>
    <w:rsid w:val="00F5399D"/>
    <w:rsid w:val="00F53F54"/>
    <w:rsid w:val="00F5417D"/>
    <w:rsid w:val="00F54F66"/>
    <w:rsid w:val="00F55DDF"/>
    <w:rsid w:val="00F57994"/>
    <w:rsid w:val="00F57AD8"/>
    <w:rsid w:val="00F601AD"/>
    <w:rsid w:val="00F607D0"/>
    <w:rsid w:val="00F60CDE"/>
    <w:rsid w:val="00F6131D"/>
    <w:rsid w:val="00F62C69"/>
    <w:rsid w:val="00F63657"/>
    <w:rsid w:val="00F64072"/>
    <w:rsid w:val="00F64C66"/>
    <w:rsid w:val="00F6516A"/>
    <w:rsid w:val="00F658E4"/>
    <w:rsid w:val="00F65EE0"/>
    <w:rsid w:val="00F66018"/>
    <w:rsid w:val="00F66ECA"/>
    <w:rsid w:val="00F678FB"/>
    <w:rsid w:val="00F70981"/>
    <w:rsid w:val="00F70B52"/>
    <w:rsid w:val="00F7186C"/>
    <w:rsid w:val="00F730E9"/>
    <w:rsid w:val="00F731E0"/>
    <w:rsid w:val="00F73E6C"/>
    <w:rsid w:val="00F73F7B"/>
    <w:rsid w:val="00F74538"/>
    <w:rsid w:val="00F7518D"/>
    <w:rsid w:val="00F755F5"/>
    <w:rsid w:val="00F760DF"/>
    <w:rsid w:val="00F76856"/>
    <w:rsid w:val="00F77965"/>
    <w:rsid w:val="00F77C77"/>
    <w:rsid w:val="00F80090"/>
    <w:rsid w:val="00F81A8B"/>
    <w:rsid w:val="00F821E1"/>
    <w:rsid w:val="00F825BD"/>
    <w:rsid w:val="00F82687"/>
    <w:rsid w:val="00F84522"/>
    <w:rsid w:val="00F84709"/>
    <w:rsid w:val="00F86229"/>
    <w:rsid w:val="00F865DA"/>
    <w:rsid w:val="00F86FB6"/>
    <w:rsid w:val="00F87BA8"/>
    <w:rsid w:val="00F90111"/>
    <w:rsid w:val="00F90BB7"/>
    <w:rsid w:val="00F922FD"/>
    <w:rsid w:val="00F93AE3"/>
    <w:rsid w:val="00F93F04"/>
    <w:rsid w:val="00F941E9"/>
    <w:rsid w:val="00F95AA3"/>
    <w:rsid w:val="00F96E2F"/>
    <w:rsid w:val="00F96E53"/>
    <w:rsid w:val="00F97C65"/>
    <w:rsid w:val="00FA01CC"/>
    <w:rsid w:val="00FA07F7"/>
    <w:rsid w:val="00FA1472"/>
    <w:rsid w:val="00FA18CC"/>
    <w:rsid w:val="00FA1E33"/>
    <w:rsid w:val="00FA25B8"/>
    <w:rsid w:val="00FA3FD6"/>
    <w:rsid w:val="00FA55D7"/>
    <w:rsid w:val="00FA581C"/>
    <w:rsid w:val="00FA60FA"/>
    <w:rsid w:val="00FA61A8"/>
    <w:rsid w:val="00FA664A"/>
    <w:rsid w:val="00FA6DE3"/>
    <w:rsid w:val="00FA773D"/>
    <w:rsid w:val="00FA7E35"/>
    <w:rsid w:val="00FB0C58"/>
    <w:rsid w:val="00FB1D86"/>
    <w:rsid w:val="00FB1EB4"/>
    <w:rsid w:val="00FB23F8"/>
    <w:rsid w:val="00FB2777"/>
    <w:rsid w:val="00FB3F64"/>
    <w:rsid w:val="00FB4291"/>
    <w:rsid w:val="00FB4548"/>
    <w:rsid w:val="00FB4C77"/>
    <w:rsid w:val="00FB5519"/>
    <w:rsid w:val="00FB60A6"/>
    <w:rsid w:val="00FB6134"/>
    <w:rsid w:val="00FB6547"/>
    <w:rsid w:val="00FB68A5"/>
    <w:rsid w:val="00FB6D86"/>
    <w:rsid w:val="00FB7232"/>
    <w:rsid w:val="00FB7434"/>
    <w:rsid w:val="00FB7471"/>
    <w:rsid w:val="00FB7681"/>
    <w:rsid w:val="00FC1758"/>
    <w:rsid w:val="00FC1CA7"/>
    <w:rsid w:val="00FC2592"/>
    <w:rsid w:val="00FC2699"/>
    <w:rsid w:val="00FC2D5D"/>
    <w:rsid w:val="00FC31EA"/>
    <w:rsid w:val="00FC445A"/>
    <w:rsid w:val="00FC5BDC"/>
    <w:rsid w:val="00FC6A70"/>
    <w:rsid w:val="00FC7107"/>
    <w:rsid w:val="00FC74E4"/>
    <w:rsid w:val="00FD0D9F"/>
    <w:rsid w:val="00FD0DAF"/>
    <w:rsid w:val="00FD1A53"/>
    <w:rsid w:val="00FD1C9F"/>
    <w:rsid w:val="00FD2292"/>
    <w:rsid w:val="00FD26F3"/>
    <w:rsid w:val="00FD2C13"/>
    <w:rsid w:val="00FD2F27"/>
    <w:rsid w:val="00FD301F"/>
    <w:rsid w:val="00FD306B"/>
    <w:rsid w:val="00FD3135"/>
    <w:rsid w:val="00FD35EA"/>
    <w:rsid w:val="00FD4448"/>
    <w:rsid w:val="00FD4C6B"/>
    <w:rsid w:val="00FD5446"/>
    <w:rsid w:val="00FD63F3"/>
    <w:rsid w:val="00FD7C5A"/>
    <w:rsid w:val="00FE14FA"/>
    <w:rsid w:val="00FE18FE"/>
    <w:rsid w:val="00FE1A97"/>
    <w:rsid w:val="00FE245E"/>
    <w:rsid w:val="00FE5401"/>
    <w:rsid w:val="00FE7DF8"/>
    <w:rsid w:val="00FF0248"/>
    <w:rsid w:val="00FF1E60"/>
    <w:rsid w:val="00FF2086"/>
    <w:rsid w:val="00FF2379"/>
    <w:rsid w:val="00FF3726"/>
    <w:rsid w:val="00FF4132"/>
    <w:rsid w:val="00FF527C"/>
    <w:rsid w:val="00FF5C8A"/>
    <w:rsid w:val="00FF60D4"/>
    <w:rsid w:val="00FF7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3605"/>
  <w15:chartTrackingRefBased/>
  <w15:docId w15:val="{1C8B8FF6-5D07-4B77-A7AA-93544BEC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9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D7E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7A16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E7E7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F34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667"/>
    <w:rPr>
      <w:color w:val="0563C1" w:themeColor="hyperlink"/>
      <w:u w:val="single"/>
    </w:rPr>
  </w:style>
  <w:style w:type="paragraph" w:styleId="NormalWeb">
    <w:name w:val="Normal (Web)"/>
    <w:basedOn w:val="Normal"/>
    <w:uiPriority w:val="99"/>
    <w:unhideWhenUsed/>
    <w:rsid w:val="002858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51ED3"/>
    <w:pPr>
      <w:ind w:left="720"/>
      <w:contextualSpacing/>
    </w:pPr>
  </w:style>
  <w:style w:type="character" w:styleId="Strong">
    <w:name w:val="Strong"/>
    <w:basedOn w:val="DefaultParagraphFont"/>
    <w:uiPriority w:val="22"/>
    <w:qFormat/>
    <w:rsid w:val="00FA07F7"/>
    <w:rPr>
      <w:b/>
      <w:bCs/>
    </w:rPr>
  </w:style>
  <w:style w:type="character" w:customStyle="1" w:styleId="Heading2Char">
    <w:name w:val="Heading 2 Char"/>
    <w:basedOn w:val="DefaultParagraphFont"/>
    <w:link w:val="Heading2"/>
    <w:uiPriority w:val="9"/>
    <w:rsid w:val="002D7E23"/>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0915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5F0"/>
    <w:rPr>
      <w:rFonts w:ascii="Segoe UI" w:hAnsi="Segoe UI" w:cs="Segoe UI"/>
      <w:sz w:val="18"/>
      <w:szCs w:val="18"/>
    </w:rPr>
  </w:style>
  <w:style w:type="character" w:styleId="FollowedHyperlink">
    <w:name w:val="FollowedHyperlink"/>
    <w:basedOn w:val="DefaultParagraphFont"/>
    <w:uiPriority w:val="99"/>
    <w:semiHidden/>
    <w:unhideWhenUsed/>
    <w:rsid w:val="000915F0"/>
    <w:rPr>
      <w:color w:val="954F72" w:themeColor="followedHyperlink"/>
      <w:u w:val="single"/>
    </w:rPr>
  </w:style>
  <w:style w:type="character" w:customStyle="1" w:styleId="Heading4Char">
    <w:name w:val="Heading 4 Char"/>
    <w:basedOn w:val="DefaultParagraphFont"/>
    <w:link w:val="Heading4"/>
    <w:uiPriority w:val="9"/>
    <w:semiHidden/>
    <w:rsid w:val="004E7E79"/>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ED394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A1675"/>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F5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645"/>
  </w:style>
  <w:style w:type="paragraph" w:styleId="Footer">
    <w:name w:val="footer"/>
    <w:basedOn w:val="Normal"/>
    <w:link w:val="FooterChar"/>
    <w:uiPriority w:val="99"/>
    <w:unhideWhenUsed/>
    <w:rsid w:val="007F5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645"/>
  </w:style>
  <w:style w:type="character" w:customStyle="1" w:styleId="org">
    <w:name w:val="org"/>
    <w:basedOn w:val="DefaultParagraphFont"/>
    <w:rsid w:val="00033D4B"/>
  </w:style>
  <w:style w:type="character" w:customStyle="1" w:styleId="locality">
    <w:name w:val="locality"/>
    <w:basedOn w:val="DefaultParagraphFont"/>
    <w:rsid w:val="00033D4B"/>
  </w:style>
  <w:style w:type="character" w:customStyle="1" w:styleId="region">
    <w:name w:val="region"/>
    <w:basedOn w:val="DefaultParagraphFont"/>
    <w:rsid w:val="00033D4B"/>
  </w:style>
  <w:style w:type="character" w:customStyle="1" w:styleId="postal-code">
    <w:name w:val="postal-code"/>
    <w:basedOn w:val="DefaultParagraphFont"/>
    <w:rsid w:val="00033D4B"/>
  </w:style>
  <w:style w:type="character" w:styleId="Emphasis">
    <w:name w:val="Emphasis"/>
    <w:basedOn w:val="DefaultParagraphFont"/>
    <w:uiPriority w:val="20"/>
    <w:qFormat/>
    <w:rsid w:val="00033D4B"/>
    <w:rPr>
      <w:i/>
      <w:iCs/>
    </w:rPr>
  </w:style>
  <w:style w:type="table" w:styleId="TableGrid">
    <w:name w:val="Table Grid"/>
    <w:basedOn w:val="TableNormal"/>
    <w:uiPriority w:val="39"/>
    <w:rsid w:val="004A1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8F34A3"/>
    <w:rPr>
      <w:rFonts w:asciiTheme="majorHAnsi" w:eastAsiaTheme="majorEastAsia" w:hAnsiTheme="majorHAnsi" w:cstheme="majorBidi"/>
      <w:color w:val="2E74B5" w:themeColor="accent1" w:themeShade="BF"/>
    </w:rPr>
  </w:style>
  <w:style w:type="character" w:customStyle="1" w:styleId="sc-lmomrl">
    <w:name w:val="sc-lmomrl"/>
    <w:basedOn w:val="DefaultParagraphFont"/>
    <w:rsid w:val="00972E15"/>
  </w:style>
  <w:style w:type="table" w:customStyle="1" w:styleId="TableGrid1">
    <w:name w:val="Table Grid1"/>
    <w:basedOn w:val="TableNormal"/>
    <w:next w:val="TableGrid"/>
    <w:uiPriority w:val="39"/>
    <w:rsid w:val="009E3F30"/>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in">
    <w:name w:val="lead-in"/>
    <w:basedOn w:val="Normal"/>
    <w:rsid w:val="00403C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d-red">
    <w:name w:val="bd-red"/>
    <w:basedOn w:val="Normal"/>
    <w:rsid w:val="00403C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d-blue-dark">
    <w:name w:val="bd-blue-dark"/>
    <w:basedOn w:val="Normal"/>
    <w:rsid w:val="00403C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vuk-body">
    <w:name w:val="govuk-body"/>
    <w:basedOn w:val="Normal"/>
    <w:rsid w:val="007961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D65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f-text">
    <w:name w:val="cf-text"/>
    <w:basedOn w:val="Normal"/>
    <w:rsid w:val="006B1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9727F1"/>
  </w:style>
  <w:style w:type="paragraph" w:styleId="PlainText">
    <w:name w:val="Plain Text"/>
    <w:basedOn w:val="Normal"/>
    <w:link w:val="PlainTextChar"/>
    <w:uiPriority w:val="99"/>
    <w:semiHidden/>
    <w:unhideWhenUsed/>
    <w:rsid w:val="00B102D0"/>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B102D0"/>
    <w:rPr>
      <w:rFonts w:ascii="Calibri" w:hAnsi="Calibri" w:cs="Calibri"/>
    </w:rPr>
  </w:style>
  <w:style w:type="character" w:styleId="UnresolvedMention">
    <w:name w:val="Unresolved Mention"/>
    <w:basedOn w:val="DefaultParagraphFont"/>
    <w:uiPriority w:val="99"/>
    <w:semiHidden/>
    <w:unhideWhenUsed/>
    <w:rsid w:val="00577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15">
      <w:bodyDiv w:val="1"/>
      <w:marLeft w:val="0"/>
      <w:marRight w:val="0"/>
      <w:marTop w:val="0"/>
      <w:marBottom w:val="0"/>
      <w:divBdr>
        <w:top w:val="none" w:sz="0" w:space="0" w:color="auto"/>
        <w:left w:val="none" w:sz="0" w:space="0" w:color="auto"/>
        <w:bottom w:val="none" w:sz="0" w:space="0" w:color="auto"/>
        <w:right w:val="none" w:sz="0" w:space="0" w:color="auto"/>
      </w:divBdr>
    </w:div>
    <w:div w:id="6174124">
      <w:bodyDiv w:val="1"/>
      <w:marLeft w:val="0"/>
      <w:marRight w:val="0"/>
      <w:marTop w:val="0"/>
      <w:marBottom w:val="0"/>
      <w:divBdr>
        <w:top w:val="none" w:sz="0" w:space="0" w:color="auto"/>
        <w:left w:val="none" w:sz="0" w:space="0" w:color="auto"/>
        <w:bottom w:val="none" w:sz="0" w:space="0" w:color="auto"/>
        <w:right w:val="none" w:sz="0" w:space="0" w:color="auto"/>
      </w:divBdr>
      <w:divsChild>
        <w:div w:id="691224672">
          <w:marLeft w:val="0"/>
          <w:marRight w:val="0"/>
          <w:marTop w:val="0"/>
          <w:marBottom w:val="0"/>
          <w:divBdr>
            <w:top w:val="none" w:sz="0" w:space="0" w:color="auto"/>
            <w:left w:val="none" w:sz="0" w:space="0" w:color="auto"/>
            <w:bottom w:val="none" w:sz="0" w:space="0" w:color="auto"/>
            <w:right w:val="none" w:sz="0" w:space="0" w:color="auto"/>
          </w:divBdr>
        </w:div>
        <w:div w:id="1366294671">
          <w:marLeft w:val="0"/>
          <w:marRight w:val="0"/>
          <w:marTop w:val="0"/>
          <w:marBottom w:val="0"/>
          <w:divBdr>
            <w:top w:val="none" w:sz="0" w:space="0" w:color="auto"/>
            <w:left w:val="none" w:sz="0" w:space="0" w:color="auto"/>
            <w:bottom w:val="none" w:sz="0" w:space="0" w:color="auto"/>
            <w:right w:val="none" w:sz="0" w:space="0" w:color="auto"/>
          </w:divBdr>
        </w:div>
      </w:divsChild>
    </w:div>
    <w:div w:id="11998018">
      <w:bodyDiv w:val="1"/>
      <w:marLeft w:val="0"/>
      <w:marRight w:val="0"/>
      <w:marTop w:val="0"/>
      <w:marBottom w:val="0"/>
      <w:divBdr>
        <w:top w:val="none" w:sz="0" w:space="0" w:color="auto"/>
        <w:left w:val="none" w:sz="0" w:space="0" w:color="auto"/>
        <w:bottom w:val="none" w:sz="0" w:space="0" w:color="auto"/>
        <w:right w:val="none" w:sz="0" w:space="0" w:color="auto"/>
      </w:divBdr>
      <w:divsChild>
        <w:div w:id="1148548409">
          <w:marLeft w:val="0"/>
          <w:marRight w:val="0"/>
          <w:marTop w:val="0"/>
          <w:marBottom w:val="0"/>
          <w:divBdr>
            <w:top w:val="none" w:sz="0" w:space="0" w:color="auto"/>
            <w:left w:val="none" w:sz="0" w:space="0" w:color="auto"/>
            <w:bottom w:val="none" w:sz="0" w:space="0" w:color="auto"/>
            <w:right w:val="none" w:sz="0" w:space="0" w:color="auto"/>
          </w:divBdr>
        </w:div>
        <w:div w:id="510146614">
          <w:marLeft w:val="0"/>
          <w:marRight w:val="0"/>
          <w:marTop w:val="0"/>
          <w:marBottom w:val="0"/>
          <w:divBdr>
            <w:top w:val="none" w:sz="0" w:space="0" w:color="auto"/>
            <w:left w:val="none" w:sz="0" w:space="0" w:color="auto"/>
            <w:bottom w:val="none" w:sz="0" w:space="0" w:color="auto"/>
            <w:right w:val="none" w:sz="0" w:space="0" w:color="auto"/>
          </w:divBdr>
        </w:div>
      </w:divsChild>
    </w:div>
    <w:div w:id="12221367">
      <w:bodyDiv w:val="1"/>
      <w:marLeft w:val="0"/>
      <w:marRight w:val="0"/>
      <w:marTop w:val="0"/>
      <w:marBottom w:val="0"/>
      <w:divBdr>
        <w:top w:val="none" w:sz="0" w:space="0" w:color="auto"/>
        <w:left w:val="none" w:sz="0" w:space="0" w:color="auto"/>
        <w:bottom w:val="none" w:sz="0" w:space="0" w:color="auto"/>
        <w:right w:val="none" w:sz="0" w:space="0" w:color="auto"/>
      </w:divBdr>
    </w:div>
    <w:div w:id="20861586">
      <w:bodyDiv w:val="1"/>
      <w:marLeft w:val="0"/>
      <w:marRight w:val="0"/>
      <w:marTop w:val="0"/>
      <w:marBottom w:val="0"/>
      <w:divBdr>
        <w:top w:val="none" w:sz="0" w:space="0" w:color="auto"/>
        <w:left w:val="none" w:sz="0" w:space="0" w:color="auto"/>
        <w:bottom w:val="none" w:sz="0" w:space="0" w:color="auto"/>
        <w:right w:val="none" w:sz="0" w:space="0" w:color="auto"/>
      </w:divBdr>
    </w:div>
    <w:div w:id="22678114">
      <w:bodyDiv w:val="1"/>
      <w:marLeft w:val="0"/>
      <w:marRight w:val="0"/>
      <w:marTop w:val="0"/>
      <w:marBottom w:val="0"/>
      <w:divBdr>
        <w:top w:val="none" w:sz="0" w:space="0" w:color="auto"/>
        <w:left w:val="none" w:sz="0" w:space="0" w:color="auto"/>
        <w:bottom w:val="none" w:sz="0" w:space="0" w:color="auto"/>
        <w:right w:val="none" w:sz="0" w:space="0" w:color="auto"/>
      </w:divBdr>
      <w:divsChild>
        <w:div w:id="1064714903">
          <w:marLeft w:val="0"/>
          <w:marRight w:val="0"/>
          <w:marTop w:val="0"/>
          <w:marBottom w:val="0"/>
          <w:divBdr>
            <w:top w:val="none" w:sz="0" w:space="0" w:color="auto"/>
            <w:left w:val="none" w:sz="0" w:space="0" w:color="auto"/>
            <w:bottom w:val="none" w:sz="0" w:space="0" w:color="auto"/>
            <w:right w:val="none" w:sz="0" w:space="0" w:color="auto"/>
          </w:divBdr>
          <w:divsChild>
            <w:div w:id="1212382357">
              <w:marLeft w:val="0"/>
              <w:marRight w:val="0"/>
              <w:marTop w:val="0"/>
              <w:marBottom w:val="0"/>
              <w:divBdr>
                <w:top w:val="none" w:sz="0" w:space="0" w:color="auto"/>
                <w:left w:val="none" w:sz="0" w:space="0" w:color="auto"/>
                <w:bottom w:val="none" w:sz="0" w:space="0" w:color="auto"/>
                <w:right w:val="none" w:sz="0" w:space="0" w:color="auto"/>
              </w:divBdr>
            </w:div>
            <w:div w:id="505292775">
              <w:marLeft w:val="0"/>
              <w:marRight w:val="0"/>
              <w:marTop w:val="0"/>
              <w:marBottom w:val="0"/>
              <w:divBdr>
                <w:top w:val="none" w:sz="0" w:space="0" w:color="auto"/>
                <w:left w:val="none" w:sz="0" w:space="0" w:color="auto"/>
                <w:bottom w:val="none" w:sz="0" w:space="0" w:color="auto"/>
                <w:right w:val="none" w:sz="0" w:space="0" w:color="auto"/>
              </w:divBdr>
            </w:div>
            <w:div w:id="13653005">
              <w:marLeft w:val="0"/>
              <w:marRight w:val="0"/>
              <w:marTop w:val="0"/>
              <w:marBottom w:val="0"/>
              <w:divBdr>
                <w:top w:val="none" w:sz="0" w:space="0" w:color="auto"/>
                <w:left w:val="none" w:sz="0" w:space="0" w:color="auto"/>
                <w:bottom w:val="none" w:sz="0" w:space="0" w:color="auto"/>
                <w:right w:val="none" w:sz="0" w:space="0" w:color="auto"/>
              </w:divBdr>
            </w:div>
            <w:div w:id="1438601398">
              <w:marLeft w:val="0"/>
              <w:marRight w:val="0"/>
              <w:marTop w:val="0"/>
              <w:marBottom w:val="0"/>
              <w:divBdr>
                <w:top w:val="none" w:sz="0" w:space="0" w:color="auto"/>
                <w:left w:val="none" w:sz="0" w:space="0" w:color="auto"/>
                <w:bottom w:val="none" w:sz="0" w:space="0" w:color="auto"/>
                <w:right w:val="none" w:sz="0" w:space="0" w:color="auto"/>
              </w:divBdr>
            </w:div>
            <w:div w:id="283780706">
              <w:marLeft w:val="0"/>
              <w:marRight w:val="0"/>
              <w:marTop w:val="0"/>
              <w:marBottom w:val="0"/>
              <w:divBdr>
                <w:top w:val="none" w:sz="0" w:space="0" w:color="auto"/>
                <w:left w:val="none" w:sz="0" w:space="0" w:color="auto"/>
                <w:bottom w:val="none" w:sz="0" w:space="0" w:color="auto"/>
                <w:right w:val="none" w:sz="0" w:space="0" w:color="auto"/>
              </w:divBdr>
            </w:div>
            <w:div w:id="510216564">
              <w:marLeft w:val="0"/>
              <w:marRight w:val="0"/>
              <w:marTop w:val="0"/>
              <w:marBottom w:val="0"/>
              <w:divBdr>
                <w:top w:val="none" w:sz="0" w:space="0" w:color="auto"/>
                <w:left w:val="none" w:sz="0" w:space="0" w:color="auto"/>
                <w:bottom w:val="none" w:sz="0" w:space="0" w:color="auto"/>
                <w:right w:val="none" w:sz="0" w:space="0" w:color="auto"/>
              </w:divBdr>
            </w:div>
            <w:div w:id="161749299">
              <w:marLeft w:val="0"/>
              <w:marRight w:val="0"/>
              <w:marTop w:val="0"/>
              <w:marBottom w:val="0"/>
              <w:divBdr>
                <w:top w:val="none" w:sz="0" w:space="0" w:color="auto"/>
                <w:left w:val="none" w:sz="0" w:space="0" w:color="auto"/>
                <w:bottom w:val="none" w:sz="0" w:space="0" w:color="auto"/>
                <w:right w:val="none" w:sz="0" w:space="0" w:color="auto"/>
              </w:divBdr>
            </w:div>
          </w:divsChild>
        </w:div>
        <w:div w:id="1956474381">
          <w:marLeft w:val="0"/>
          <w:marRight w:val="0"/>
          <w:marTop w:val="0"/>
          <w:marBottom w:val="0"/>
          <w:divBdr>
            <w:top w:val="none" w:sz="0" w:space="0" w:color="auto"/>
            <w:left w:val="none" w:sz="0" w:space="0" w:color="auto"/>
            <w:bottom w:val="none" w:sz="0" w:space="0" w:color="auto"/>
            <w:right w:val="none" w:sz="0" w:space="0" w:color="auto"/>
          </w:divBdr>
        </w:div>
      </w:divsChild>
    </w:div>
    <w:div w:id="22750409">
      <w:bodyDiv w:val="1"/>
      <w:marLeft w:val="0"/>
      <w:marRight w:val="0"/>
      <w:marTop w:val="0"/>
      <w:marBottom w:val="0"/>
      <w:divBdr>
        <w:top w:val="none" w:sz="0" w:space="0" w:color="auto"/>
        <w:left w:val="none" w:sz="0" w:space="0" w:color="auto"/>
        <w:bottom w:val="none" w:sz="0" w:space="0" w:color="auto"/>
        <w:right w:val="none" w:sz="0" w:space="0" w:color="auto"/>
      </w:divBdr>
    </w:div>
    <w:div w:id="25062919">
      <w:bodyDiv w:val="1"/>
      <w:marLeft w:val="0"/>
      <w:marRight w:val="0"/>
      <w:marTop w:val="0"/>
      <w:marBottom w:val="0"/>
      <w:divBdr>
        <w:top w:val="none" w:sz="0" w:space="0" w:color="auto"/>
        <w:left w:val="none" w:sz="0" w:space="0" w:color="auto"/>
        <w:bottom w:val="none" w:sz="0" w:space="0" w:color="auto"/>
        <w:right w:val="none" w:sz="0" w:space="0" w:color="auto"/>
      </w:divBdr>
      <w:divsChild>
        <w:div w:id="62415458">
          <w:blockQuote w:val="1"/>
          <w:marLeft w:val="0"/>
          <w:marRight w:val="0"/>
          <w:marTop w:val="480"/>
          <w:marBottom w:val="480"/>
          <w:divBdr>
            <w:top w:val="none" w:sz="0" w:space="0" w:color="auto"/>
            <w:left w:val="single" w:sz="48" w:space="12" w:color="E8112D"/>
            <w:bottom w:val="none" w:sz="0" w:space="0" w:color="auto"/>
            <w:right w:val="none" w:sz="0" w:space="0" w:color="auto"/>
          </w:divBdr>
        </w:div>
      </w:divsChild>
    </w:div>
    <w:div w:id="25760645">
      <w:bodyDiv w:val="1"/>
      <w:marLeft w:val="0"/>
      <w:marRight w:val="0"/>
      <w:marTop w:val="0"/>
      <w:marBottom w:val="0"/>
      <w:divBdr>
        <w:top w:val="none" w:sz="0" w:space="0" w:color="auto"/>
        <w:left w:val="none" w:sz="0" w:space="0" w:color="auto"/>
        <w:bottom w:val="none" w:sz="0" w:space="0" w:color="auto"/>
        <w:right w:val="none" w:sz="0" w:space="0" w:color="auto"/>
      </w:divBdr>
      <w:divsChild>
        <w:div w:id="411313055">
          <w:marLeft w:val="0"/>
          <w:marRight w:val="0"/>
          <w:marTop w:val="0"/>
          <w:marBottom w:val="0"/>
          <w:divBdr>
            <w:top w:val="none" w:sz="0" w:space="0" w:color="auto"/>
            <w:left w:val="none" w:sz="0" w:space="0" w:color="auto"/>
            <w:bottom w:val="none" w:sz="0" w:space="0" w:color="auto"/>
            <w:right w:val="none" w:sz="0" w:space="0" w:color="auto"/>
          </w:divBdr>
          <w:divsChild>
            <w:div w:id="462428419">
              <w:marLeft w:val="0"/>
              <w:marRight w:val="0"/>
              <w:marTop w:val="0"/>
              <w:marBottom w:val="0"/>
              <w:divBdr>
                <w:top w:val="none" w:sz="0" w:space="0" w:color="auto"/>
                <w:left w:val="none" w:sz="0" w:space="0" w:color="auto"/>
                <w:bottom w:val="none" w:sz="0" w:space="0" w:color="auto"/>
                <w:right w:val="none" w:sz="0" w:space="0" w:color="auto"/>
              </w:divBdr>
            </w:div>
            <w:div w:id="381755201">
              <w:marLeft w:val="0"/>
              <w:marRight w:val="0"/>
              <w:marTop w:val="0"/>
              <w:marBottom w:val="0"/>
              <w:divBdr>
                <w:top w:val="none" w:sz="0" w:space="0" w:color="auto"/>
                <w:left w:val="none" w:sz="0" w:space="0" w:color="auto"/>
                <w:bottom w:val="none" w:sz="0" w:space="0" w:color="auto"/>
                <w:right w:val="none" w:sz="0" w:space="0" w:color="auto"/>
              </w:divBdr>
            </w:div>
            <w:div w:id="107090303">
              <w:marLeft w:val="0"/>
              <w:marRight w:val="0"/>
              <w:marTop w:val="0"/>
              <w:marBottom w:val="0"/>
              <w:divBdr>
                <w:top w:val="none" w:sz="0" w:space="0" w:color="auto"/>
                <w:left w:val="none" w:sz="0" w:space="0" w:color="auto"/>
                <w:bottom w:val="none" w:sz="0" w:space="0" w:color="auto"/>
                <w:right w:val="none" w:sz="0" w:space="0" w:color="auto"/>
              </w:divBdr>
            </w:div>
            <w:div w:id="922226667">
              <w:marLeft w:val="0"/>
              <w:marRight w:val="0"/>
              <w:marTop w:val="0"/>
              <w:marBottom w:val="0"/>
              <w:divBdr>
                <w:top w:val="none" w:sz="0" w:space="0" w:color="auto"/>
                <w:left w:val="none" w:sz="0" w:space="0" w:color="auto"/>
                <w:bottom w:val="none" w:sz="0" w:space="0" w:color="auto"/>
                <w:right w:val="none" w:sz="0" w:space="0" w:color="auto"/>
              </w:divBdr>
            </w:div>
            <w:div w:id="158692312">
              <w:marLeft w:val="0"/>
              <w:marRight w:val="0"/>
              <w:marTop w:val="0"/>
              <w:marBottom w:val="0"/>
              <w:divBdr>
                <w:top w:val="none" w:sz="0" w:space="0" w:color="auto"/>
                <w:left w:val="none" w:sz="0" w:space="0" w:color="auto"/>
                <w:bottom w:val="none" w:sz="0" w:space="0" w:color="auto"/>
                <w:right w:val="none" w:sz="0" w:space="0" w:color="auto"/>
              </w:divBdr>
            </w:div>
            <w:div w:id="983119268">
              <w:marLeft w:val="0"/>
              <w:marRight w:val="0"/>
              <w:marTop w:val="0"/>
              <w:marBottom w:val="0"/>
              <w:divBdr>
                <w:top w:val="none" w:sz="0" w:space="0" w:color="auto"/>
                <w:left w:val="none" w:sz="0" w:space="0" w:color="auto"/>
                <w:bottom w:val="none" w:sz="0" w:space="0" w:color="auto"/>
                <w:right w:val="none" w:sz="0" w:space="0" w:color="auto"/>
              </w:divBdr>
            </w:div>
            <w:div w:id="252058975">
              <w:marLeft w:val="0"/>
              <w:marRight w:val="0"/>
              <w:marTop w:val="0"/>
              <w:marBottom w:val="0"/>
              <w:divBdr>
                <w:top w:val="none" w:sz="0" w:space="0" w:color="auto"/>
                <w:left w:val="none" w:sz="0" w:space="0" w:color="auto"/>
                <w:bottom w:val="none" w:sz="0" w:space="0" w:color="auto"/>
                <w:right w:val="none" w:sz="0" w:space="0" w:color="auto"/>
              </w:divBdr>
            </w:div>
            <w:div w:id="1706982549">
              <w:marLeft w:val="0"/>
              <w:marRight w:val="0"/>
              <w:marTop w:val="0"/>
              <w:marBottom w:val="0"/>
              <w:divBdr>
                <w:top w:val="none" w:sz="0" w:space="0" w:color="auto"/>
                <w:left w:val="none" w:sz="0" w:space="0" w:color="auto"/>
                <w:bottom w:val="none" w:sz="0" w:space="0" w:color="auto"/>
                <w:right w:val="none" w:sz="0" w:space="0" w:color="auto"/>
              </w:divBdr>
            </w:div>
            <w:div w:id="125513288">
              <w:marLeft w:val="0"/>
              <w:marRight w:val="0"/>
              <w:marTop w:val="0"/>
              <w:marBottom w:val="0"/>
              <w:divBdr>
                <w:top w:val="none" w:sz="0" w:space="0" w:color="auto"/>
                <w:left w:val="none" w:sz="0" w:space="0" w:color="auto"/>
                <w:bottom w:val="none" w:sz="0" w:space="0" w:color="auto"/>
                <w:right w:val="none" w:sz="0" w:space="0" w:color="auto"/>
              </w:divBdr>
            </w:div>
          </w:divsChild>
        </w:div>
        <w:div w:id="785582828">
          <w:marLeft w:val="0"/>
          <w:marRight w:val="0"/>
          <w:marTop w:val="0"/>
          <w:marBottom w:val="0"/>
          <w:divBdr>
            <w:top w:val="none" w:sz="0" w:space="0" w:color="auto"/>
            <w:left w:val="none" w:sz="0" w:space="0" w:color="auto"/>
            <w:bottom w:val="none" w:sz="0" w:space="0" w:color="auto"/>
            <w:right w:val="none" w:sz="0" w:space="0" w:color="auto"/>
          </w:divBdr>
        </w:div>
      </w:divsChild>
    </w:div>
    <w:div w:id="40860696">
      <w:bodyDiv w:val="1"/>
      <w:marLeft w:val="0"/>
      <w:marRight w:val="0"/>
      <w:marTop w:val="0"/>
      <w:marBottom w:val="0"/>
      <w:divBdr>
        <w:top w:val="none" w:sz="0" w:space="0" w:color="auto"/>
        <w:left w:val="none" w:sz="0" w:space="0" w:color="auto"/>
        <w:bottom w:val="none" w:sz="0" w:space="0" w:color="auto"/>
        <w:right w:val="none" w:sz="0" w:space="0" w:color="auto"/>
      </w:divBdr>
    </w:div>
    <w:div w:id="49234879">
      <w:bodyDiv w:val="1"/>
      <w:marLeft w:val="0"/>
      <w:marRight w:val="0"/>
      <w:marTop w:val="0"/>
      <w:marBottom w:val="0"/>
      <w:divBdr>
        <w:top w:val="none" w:sz="0" w:space="0" w:color="auto"/>
        <w:left w:val="none" w:sz="0" w:space="0" w:color="auto"/>
        <w:bottom w:val="none" w:sz="0" w:space="0" w:color="auto"/>
        <w:right w:val="none" w:sz="0" w:space="0" w:color="auto"/>
      </w:divBdr>
      <w:divsChild>
        <w:div w:id="1503738557">
          <w:marLeft w:val="0"/>
          <w:marRight w:val="0"/>
          <w:marTop w:val="0"/>
          <w:marBottom w:val="0"/>
          <w:divBdr>
            <w:top w:val="none" w:sz="0" w:space="0" w:color="auto"/>
            <w:left w:val="none" w:sz="0" w:space="0" w:color="auto"/>
            <w:bottom w:val="none" w:sz="0" w:space="0" w:color="auto"/>
            <w:right w:val="none" w:sz="0" w:space="0" w:color="auto"/>
          </w:divBdr>
        </w:div>
      </w:divsChild>
    </w:div>
    <w:div w:id="57671702">
      <w:bodyDiv w:val="1"/>
      <w:marLeft w:val="0"/>
      <w:marRight w:val="0"/>
      <w:marTop w:val="0"/>
      <w:marBottom w:val="0"/>
      <w:divBdr>
        <w:top w:val="none" w:sz="0" w:space="0" w:color="auto"/>
        <w:left w:val="none" w:sz="0" w:space="0" w:color="auto"/>
        <w:bottom w:val="none" w:sz="0" w:space="0" w:color="auto"/>
        <w:right w:val="none" w:sz="0" w:space="0" w:color="auto"/>
      </w:divBdr>
      <w:divsChild>
        <w:div w:id="1843009211">
          <w:marLeft w:val="0"/>
          <w:marRight w:val="0"/>
          <w:marTop w:val="0"/>
          <w:marBottom w:val="0"/>
          <w:divBdr>
            <w:top w:val="none" w:sz="0" w:space="0" w:color="auto"/>
            <w:left w:val="none" w:sz="0" w:space="0" w:color="auto"/>
            <w:bottom w:val="none" w:sz="0" w:space="0" w:color="auto"/>
            <w:right w:val="none" w:sz="0" w:space="0" w:color="auto"/>
          </w:divBdr>
          <w:divsChild>
            <w:div w:id="1110012385">
              <w:marLeft w:val="0"/>
              <w:marRight w:val="0"/>
              <w:marTop w:val="0"/>
              <w:marBottom w:val="0"/>
              <w:divBdr>
                <w:top w:val="none" w:sz="0" w:space="0" w:color="auto"/>
                <w:left w:val="none" w:sz="0" w:space="0" w:color="auto"/>
                <w:bottom w:val="none" w:sz="0" w:space="0" w:color="auto"/>
                <w:right w:val="none" w:sz="0" w:space="0" w:color="auto"/>
              </w:divBdr>
            </w:div>
            <w:div w:id="1764565362">
              <w:marLeft w:val="0"/>
              <w:marRight w:val="0"/>
              <w:marTop w:val="0"/>
              <w:marBottom w:val="0"/>
              <w:divBdr>
                <w:top w:val="none" w:sz="0" w:space="0" w:color="auto"/>
                <w:left w:val="none" w:sz="0" w:space="0" w:color="auto"/>
                <w:bottom w:val="none" w:sz="0" w:space="0" w:color="auto"/>
                <w:right w:val="none" w:sz="0" w:space="0" w:color="auto"/>
              </w:divBdr>
            </w:div>
            <w:div w:id="517818511">
              <w:marLeft w:val="0"/>
              <w:marRight w:val="0"/>
              <w:marTop w:val="0"/>
              <w:marBottom w:val="0"/>
              <w:divBdr>
                <w:top w:val="none" w:sz="0" w:space="0" w:color="auto"/>
                <w:left w:val="none" w:sz="0" w:space="0" w:color="auto"/>
                <w:bottom w:val="none" w:sz="0" w:space="0" w:color="auto"/>
                <w:right w:val="none" w:sz="0" w:space="0" w:color="auto"/>
              </w:divBdr>
            </w:div>
            <w:div w:id="195696474">
              <w:marLeft w:val="0"/>
              <w:marRight w:val="0"/>
              <w:marTop w:val="0"/>
              <w:marBottom w:val="0"/>
              <w:divBdr>
                <w:top w:val="none" w:sz="0" w:space="0" w:color="auto"/>
                <w:left w:val="none" w:sz="0" w:space="0" w:color="auto"/>
                <w:bottom w:val="none" w:sz="0" w:space="0" w:color="auto"/>
                <w:right w:val="none" w:sz="0" w:space="0" w:color="auto"/>
              </w:divBdr>
            </w:div>
            <w:div w:id="1487431969">
              <w:marLeft w:val="0"/>
              <w:marRight w:val="0"/>
              <w:marTop w:val="0"/>
              <w:marBottom w:val="0"/>
              <w:divBdr>
                <w:top w:val="none" w:sz="0" w:space="0" w:color="auto"/>
                <w:left w:val="none" w:sz="0" w:space="0" w:color="auto"/>
                <w:bottom w:val="none" w:sz="0" w:space="0" w:color="auto"/>
                <w:right w:val="none" w:sz="0" w:space="0" w:color="auto"/>
              </w:divBdr>
            </w:div>
            <w:div w:id="940841942">
              <w:marLeft w:val="0"/>
              <w:marRight w:val="0"/>
              <w:marTop w:val="0"/>
              <w:marBottom w:val="0"/>
              <w:divBdr>
                <w:top w:val="none" w:sz="0" w:space="0" w:color="auto"/>
                <w:left w:val="none" w:sz="0" w:space="0" w:color="auto"/>
                <w:bottom w:val="none" w:sz="0" w:space="0" w:color="auto"/>
                <w:right w:val="none" w:sz="0" w:space="0" w:color="auto"/>
              </w:divBdr>
            </w:div>
            <w:div w:id="879123665">
              <w:marLeft w:val="0"/>
              <w:marRight w:val="0"/>
              <w:marTop w:val="0"/>
              <w:marBottom w:val="0"/>
              <w:divBdr>
                <w:top w:val="none" w:sz="0" w:space="0" w:color="auto"/>
                <w:left w:val="none" w:sz="0" w:space="0" w:color="auto"/>
                <w:bottom w:val="none" w:sz="0" w:space="0" w:color="auto"/>
                <w:right w:val="none" w:sz="0" w:space="0" w:color="auto"/>
              </w:divBdr>
            </w:div>
          </w:divsChild>
        </w:div>
        <w:div w:id="928735312">
          <w:marLeft w:val="0"/>
          <w:marRight w:val="0"/>
          <w:marTop w:val="0"/>
          <w:marBottom w:val="0"/>
          <w:divBdr>
            <w:top w:val="none" w:sz="0" w:space="0" w:color="auto"/>
            <w:left w:val="none" w:sz="0" w:space="0" w:color="auto"/>
            <w:bottom w:val="none" w:sz="0" w:space="0" w:color="auto"/>
            <w:right w:val="none" w:sz="0" w:space="0" w:color="auto"/>
          </w:divBdr>
        </w:div>
      </w:divsChild>
    </w:div>
    <w:div w:id="65150776">
      <w:bodyDiv w:val="1"/>
      <w:marLeft w:val="0"/>
      <w:marRight w:val="0"/>
      <w:marTop w:val="0"/>
      <w:marBottom w:val="0"/>
      <w:divBdr>
        <w:top w:val="none" w:sz="0" w:space="0" w:color="auto"/>
        <w:left w:val="none" w:sz="0" w:space="0" w:color="auto"/>
        <w:bottom w:val="none" w:sz="0" w:space="0" w:color="auto"/>
        <w:right w:val="none" w:sz="0" w:space="0" w:color="auto"/>
      </w:divBdr>
    </w:div>
    <w:div w:id="67046261">
      <w:bodyDiv w:val="1"/>
      <w:marLeft w:val="0"/>
      <w:marRight w:val="0"/>
      <w:marTop w:val="0"/>
      <w:marBottom w:val="0"/>
      <w:divBdr>
        <w:top w:val="none" w:sz="0" w:space="0" w:color="auto"/>
        <w:left w:val="none" w:sz="0" w:space="0" w:color="auto"/>
        <w:bottom w:val="none" w:sz="0" w:space="0" w:color="auto"/>
        <w:right w:val="none" w:sz="0" w:space="0" w:color="auto"/>
      </w:divBdr>
    </w:div>
    <w:div w:id="67656158">
      <w:bodyDiv w:val="1"/>
      <w:marLeft w:val="0"/>
      <w:marRight w:val="0"/>
      <w:marTop w:val="0"/>
      <w:marBottom w:val="0"/>
      <w:divBdr>
        <w:top w:val="none" w:sz="0" w:space="0" w:color="auto"/>
        <w:left w:val="none" w:sz="0" w:space="0" w:color="auto"/>
        <w:bottom w:val="none" w:sz="0" w:space="0" w:color="auto"/>
        <w:right w:val="none" w:sz="0" w:space="0" w:color="auto"/>
      </w:divBdr>
    </w:div>
    <w:div w:id="71974802">
      <w:bodyDiv w:val="1"/>
      <w:marLeft w:val="0"/>
      <w:marRight w:val="0"/>
      <w:marTop w:val="0"/>
      <w:marBottom w:val="0"/>
      <w:divBdr>
        <w:top w:val="none" w:sz="0" w:space="0" w:color="auto"/>
        <w:left w:val="none" w:sz="0" w:space="0" w:color="auto"/>
        <w:bottom w:val="none" w:sz="0" w:space="0" w:color="auto"/>
        <w:right w:val="none" w:sz="0" w:space="0" w:color="auto"/>
      </w:divBdr>
    </w:div>
    <w:div w:id="72244984">
      <w:bodyDiv w:val="1"/>
      <w:marLeft w:val="0"/>
      <w:marRight w:val="0"/>
      <w:marTop w:val="0"/>
      <w:marBottom w:val="0"/>
      <w:divBdr>
        <w:top w:val="none" w:sz="0" w:space="0" w:color="auto"/>
        <w:left w:val="none" w:sz="0" w:space="0" w:color="auto"/>
        <w:bottom w:val="none" w:sz="0" w:space="0" w:color="auto"/>
        <w:right w:val="none" w:sz="0" w:space="0" w:color="auto"/>
      </w:divBdr>
      <w:divsChild>
        <w:div w:id="703215710">
          <w:marLeft w:val="0"/>
          <w:marRight w:val="0"/>
          <w:marTop w:val="0"/>
          <w:marBottom w:val="0"/>
          <w:divBdr>
            <w:top w:val="none" w:sz="0" w:space="0" w:color="auto"/>
            <w:left w:val="none" w:sz="0" w:space="0" w:color="auto"/>
            <w:bottom w:val="none" w:sz="0" w:space="0" w:color="auto"/>
            <w:right w:val="none" w:sz="0" w:space="0" w:color="auto"/>
          </w:divBdr>
          <w:divsChild>
            <w:div w:id="1701052454">
              <w:marLeft w:val="0"/>
              <w:marRight w:val="0"/>
              <w:marTop w:val="0"/>
              <w:marBottom w:val="0"/>
              <w:divBdr>
                <w:top w:val="none" w:sz="0" w:space="0" w:color="auto"/>
                <w:left w:val="none" w:sz="0" w:space="0" w:color="auto"/>
                <w:bottom w:val="none" w:sz="0" w:space="0" w:color="auto"/>
                <w:right w:val="none" w:sz="0" w:space="0" w:color="auto"/>
              </w:divBdr>
              <w:divsChild>
                <w:div w:id="1529366078">
                  <w:marLeft w:val="0"/>
                  <w:marRight w:val="0"/>
                  <w:marTop w:val="0"/>
                  <w:marBottom w:val="0"/>
                  <w:divBdr>
                    <w:top w:val="none" w:sz="0" w:space="0" w:color="auto"/>
                    <w:left w:val="none" w:sz="0" w:space="0" w:color="auto"/>
                    <w:bottom w:val="none" w:sz="0" w:space="0" w:color="auto"/>
                    <w:right w:val="none" w:sz="0" w:space="0" w:color="auto"/>
                  </w:divBdr>
                  <w:divsChild>
                    <w:div w:id="1037000212">
                      <w:marLeft w:val="0"/>
                      <w:marRight w:val="0"/>
                      <w:marTop w:val="0"/>
                      <w:marBottom w:val="0"/>
                      <w:divBdr>
                        <w:top w:val="none" w:sz="0" w:space="0" w:color="auto"/>
                        <w:left w:val="none" w:sz="0" w:space="0" w:color="auto"/>
                        <w:bottom w:val="none" w:sz="0" w:space="0" w:color="auto"/>
                        <w:right w:val="none" w:sz="0" w:space="0" w:color="auto"/>
                      </w:divBdr>
                      <w:divsChild>
                        <w:div w:id="1208374419">
                          <w:marLeft w:val="0"/>
                          <w:marRight w:val="0"/>
                          <w:marTop w:val="0"/>
                          <w:marBottom w:val="0"/>
                          <w:divBdr>
                            <w:top w:val="none" w:sz="0" w:space="0" w:color="auto"/>
                            <w:left w:val="none" w:sz="0" w:space="0" w:color="auto"/>
                            <w:bottom w:val="none" w:sz="0" w:space="0" w:color="auto"/>
                            <w:right w:val="none" w:sz="0" w:space="0" w:color="auto"/>
                          </w:divBdr>
                          <w:divsChild>
                            <w:div w:id="21473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13798">
      <w:bodyDiv w:val="1"/>
      <w:marLeft w:val="0"/>
      <w:marRight w:val="0"/>
      <w:marTop w:val="0"/>
      <w:marBottom w:val="0"/>
      <w:divBdr>
        <w:top w:val="none" w:sz="0" w:space="0" w:color="auto"/>
        <w:left w:val="none" w:sz="0" w:space="0" w:color="auto"/>
        <w:bottom w:val="none" w:sz="0" w:space="0" w:color="auto"/>
        <w:right w:val="none" w:sz="0" w:space="0" w:color="auto"/>
      </w:divBdr>
    </w:div>
    <w:div w:id="72896158">
      <w:bodyDiv w:val="1"/>
      <w:marLeft w:val="0"/>
      <w:marRight w:val="0"/>
      <w:marTop w:val="0"/>
      <w:marBottom w:val="0"/>
      <w:divBdr>
        <w:top w:val="none" w:sz="0" w:space="0" w:color="auto"/>
        <w:left w:val="none" w:sz="0" w:space="0" w:color="auto"/>
        <w:bottom w:val="none" w:sz="0" w:space="0" w:color="auto"/>
        <w:right w:val="none" w:sz="0" w:space="0" w:color="auto"/>
      </w:divBdr>
    </w:div>
    <w:div w:id="73473685">
      <w:bodyDiv w:val="1"/>
      <w:marLeft w:val="0"/>
      <w:marRight w:val="0"/>
      <w:marTop w:val="0"/>
      <w:marBottom w:val="0"/>
      <w:divBdr>
        <w:top w:val="none" w:sz="0" w:space="0" w:color="auto"/>
        <w:left w:val="none" w:sz="0" w:space="0" w:color="auto"/>
        <w:bottom w:val="none" w:sz="0" w:space="0" w:color="auto"/>
        <w:right w:val="none" w:sz="0" w:space="0" w:color="auto"/>
      </w:divBdr>
    </w:div>
    <w:div w:id="74934192">
      <w:bodyDiv w:val="1"/>
      <w:marLeft w:val="0"/>
      <w:marRight w:val="0"/>
      <w:marTop w:val="0"/>
      <w:marBottom w:val="0"/>
      <w:divBdr>
        <w:top w:val="none" w:sz="0" w:space="0" w:color="auto"/>
        <w:left w:val="none" w:sz="0" w:space="0" w:color="auto"/>
        <w:bottom w:val="none" w:sz="0" w:space="0" w:color="auto"/>
        <w:right w:val="none" w:sz="0" w:space="0" w:color="auto"/>
      </w:divBdr>
    </w:div>
    <w:div w:id="80106919">
      <w:bodyDiv w:val="1"/>
      <w:marLeft w:val="0"/>
      <w:marRight w:val="0"/>
      <w:marTop w:val="0"/>
      <w:marBottom w:val="0"/>
      <w:divBdr>
        <w:top w:val="none" w:sz="0" w:space="0" w:color="auto"/>
        <w:left w:val="none" w:sz="0" w:space="0" w:color="auto"/>
        <w:bottom w:val="none" w:sz="0" w:space="0" w:color="auto"/>
        <w:right w:val="none" w:sz="0" w:space="0" w:color="auto"/>
      </w:divBdr>
      <w:divsChild>
        <w:div w:id="114253704">
          <w:marLeft w:val="0"/>
          <w:marRight w:val="0"/>
          <w:marTop w:val="0"/>
          <w:marBottom w:val="0"/>
          <w:divBdr>
            <w:top w:val="none" w:sz="0" w:space="0" w:color="auto"/>
            <w:left w:val="none" w:sz="0" w:space="0" w:color="auto"/>
            <w:bottom w:val="none" w:sz="0" w:space="0" w:color="auto"/>
            <w:right w:val="none" w:sz="0" w:space="0" w:color="auto"/>
          </w:divBdr>
        </w:div>
      </w:divsChild>
    </w:div>
    <w:div w:id="84034427">
      <w:bodyDiv w:val="1"/>
      <w:marLeft w:val="0"/>
      <w:marRight w:val="0"/>
      <w:marTop w:val="0"/>
      <w:marBottom w:val="0"/>
      <w:divBdr>
        <w:top w:val="none" w:sz="0" w:space="0" w:color="auto"/>
        <w:left w:val="none" w:sz="0" w:space="0" w:color="auto"/>
        <w:bottom w:val="none" w:sz="0" w:space="0" w:color="auto"/>
        <w:right w:val="none" w:sz="0" w:space="0" w:color="auto"/>
      </w:divBdr>
      <w:divsChild>
        <w:div w:id="504327105">
          <w:marLeft w:val="0"/>
          <w:marRight w:val="0"/>
          <w:marTop w:val="0"/>
          <w:marBottom w:val="420"/>
          <w:divBdr>
            <w:top w:val="none" w:sz="0" w:space="0" w:color="auto"/>
            <w:left w:val="none" w:sz="0" w:space="0" w:color="auto"/>
            <w:bottom w:val="single" w:sz="6" w:space="0" w:color="CCCCCC"/>
            <w:right w:val="none" w:sz="0" w:space="0" w:color="auto"/>
          </w:divBdr>
        </w:div>
      </w:divsChild>
    </w:div>
    <w:div w:id="84883515">
      <w:bodyDiv w:val="1"/>
      <w:marLeft w:val="0"/>
      <w:marRight w:val="0"/>
      <w:marTop w:val="0"/>
      <w:marBottom w:val="0"/>
      <w:divBdr>
        <w:top w:val="none" w:sz="0" w:space="0" w:color="auto"/>
        <w:left w:val="none" w:sz="0" w:space="0" w:color="auto"/>
        <w:bottom w:val="none" w:sz="0" w:space="0" w:color="auto"/>
        <w:right w:val="none" w:sz="0" w:space="0" w:color="auto"/>
      </w:divBdr>
      <w:divsChild>
        <w:div w:id="1189680116">
          <w:marLeft w:val="0"/>
          <w:marRight w:val="0"/>
          <w:marTop w:val="0"/>
          <w:marBottom w:val="0"/>
          <w:divBdr>
            <w:top w:val="none" w:sz="0" w:space="0" w:color="auto"/>
            <w:left w:val="none" w:sz="0" w:space="0" w:color="auto"/>
            <w:bottom w:val="none" w:sz="0" w:space="0" w:color="auto"/>
            <w:right w:val="none" w:sz="0" w:space="0" w:color="auto"/>
          </w:divBdr>
          <w:divsChild>
            <w:div w:id="1059404789">
              <w:marLeft w:val="0"/>
              <w:marRight w:val="0"/>
              <w:marTop w:val="0"/>
              <w:marBottom w:val="0"/>
              <w:divBdr>
                <w:top w:val="none" w:sz="0" w:space="0" w:color="auto"/>
                <w:left w:val="none" w:sz="0" w:space="0" w:color="auto"/>
                <w:bottom w:val="none" w:sz="0" w:space="0" w:color="auto"/>
                <w:right w:val="none" w:sz="0" w:space="0" w:color="auto"/>
              </w:divBdr>
              <w:divsChild>
                <w:div w:id="1702896891">
                  <w:marLeft w:val="0"/>
                  <w:marRight w:val="0"/>
                  <w:marTop w:val="0"/>
                  <w:marBottom w:val="0"/>
                  <w:divBdr>
                    <w:top w:val="none" w:sz="0" w:space="0" w:color="auto"/>
                    <w:left w:val="none" w:sz="0" w:space="0" w:color="auto"/>
                    <w:bottom w:val="none" w:sz="0" w:space="0" w:color="auto"/>
                    <w:right w:val="none" w:sz="0" w:space="0" w:color="auto"/>
                  </w:divBdr>
                  <w:divsChild>
                    <w:div w:id="1501847508">
                      <w:marLeft w:val="0"/>
                      <w:marRight w:val="0"/>
                      <w:marTop w:val="100"/>
                      <w:marBottom w:val="100"/>
                      <w:divBdr>
                        <w:top w:val="none" w:sz="0" w:space="0" w:color="auto"/>
                        <w:left w:val="none" w:sz="0" w:space="0" w:color="auto"/>
                        <w:bottom w:val="none" w:sz="0" w:space="0" w:color="auto"/>
                        <w:right w:val="none" w:sz="0" w:space="0" w:color="auto"/>
                      </w:divBdr>
                      <w:divsChild>
                        <w:div w:id="256327306">
                          <w:marLeft w:val="0"/>
                          <w:marRight w:val="0"/>
                          <w:marTop w:val="0"/>
                          <w:marBottom w:val="0"/>
                          <w:divBdr>
                            <w:top w:val="none" w:sz="0" w:space="0" w:color="auto"/>
                            <w:left w:val="none" w:sz="0" w:space="0" w:color="auto"/>
                            <w:bottom w:val="none" w:sz="0" w:space="0" w:color="auto"/>
                            <w:right w:val="none" w:sz="0" w:space="0" w:color="auto"/>
                          </w:divBdr>
                          <w:divsChild>
                            <w:div w:id="489564920">
                              <w:marLeft w:val="0"/>
                              <w:marRight w:val="0"/>
                              <w:marTop w:val="0"/>
                              <w:marBottom w:val="0"/>
                              <w:divBdr>
                                <w:top w:val="none" w:sz="0" w:space="0" w:color="auto"/>
                                <w:left w:val="none" w:sz="0" w:space="0" w:color="auto"/>
                                <w:bottom w:val="none" w:sz="0" w:space="0" w:color="auto"/>
                                <w:right w:val="none" w:sz="0" w:space="0" w:color="auto"/>
                              </w:divBdr>
                              <w:divsChild>
                                <w:div w:id="1986006977">
                                  <w:marLeft w:val="0"/>
                                  <w:marRight w:val="0"/>
                                  <w:marTop w:val="0"/>
                                  <w:marBottom w:val="0"/>
                                  <w:divBdr>
                                    <w:top w:val="none" w:sz="0" w:space="0" w:color="auto"/>
                                    <w:left w:val="none" w:sz="0" w:space="0" w:color="auto"/>
                                    <w:bottom w:val="none" w:sz="0" w:space="0" w:color="auto"/>
                                    <w:right w:val="none" w:sz="0" w:space="0" w:color="auto"/>
                                  </w:divBdr>
                                </w:div>
                                <w:div w:id="19137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76344">
      <w:bodyDiv w:val="1"/>
      <w:marLeft w:val="0"/>
      <w:marRight w:val="0"/>
      <w:marTop w:val="0"/>
      <w:marBottom w:val="0"/>
      <w:divBdr>
        <w:top w:val="none" w:sz="0" w:space="0" w:color="auto"/>
        <w:left w:val="none" w:sz="0" w:space="0" w:color="auto"/>
        <w:bottom w:val="none" w:sz="0" w:space="0" w:color="auto"/>
        <w:right w:val="none" w:sz="0" w:space="0" w:color="auto"/>
      </w:divBdr>
      <w:divsChild>
        <w:div w:id="1952782054">
          <w:marLeft w:val="0"/>
          <w:marRight w:val="0"/>
          <w:marTop w:val="0"/>
          <w:marBottom w:val="0"/>
          <w:divBdr>
            <w:top w:val="none" w:sz="0" w:space="0" w:color="auto"/>
            <w:left w:val="none" w:sz="0" w:space="0" w:color="auto"/>
            <w:bottom w:val="none" w:sz="0" w:space="0" w:color="auto"/>
            <w:right w:val="none" w:sz="0" w:space="0" w:color="auto"/>
          </w:divBdr>
        </w:div>
      </w:divsChild>
    </w:div>
    <w:div w:id="94833711">
      <w:bodyDiv w:val="1"/>
      <w:marLeft w:val="0"/>
      <w:marRight w:val="0"/>
      <w:marTop w:val="0"/>
      <w:marBottom w:val="0"/>
      <w:divBdr>
        <w:top w:val="none" w:sz="0" w:space="0" w:color="auto"/>
        <w:left w:val="none" w:sz="0" w:space="0" w:color="auto"/>
        <w:bottom w:val="none" w:sz="0" w:space="0" w:color="auto"/>
        <w:right w:val="none" w:sz="0" w:space="0" w:color="auto"/>
      </w:divBdr>
    </w:div>
    <w:div w:id="97213806">
      <w:bodyDiv w:val="1"/>
      <w:marLeft w:val="0"/>
      <w:marRight w:val="0"/>
      <w:marTop w:val="0"/>
      <w:marBottom w:val="0"/>
      <w:divBdr>
        <w:top w:val="none" w:sz="0" w:space="0" w:color="auto"/>
        <w:left w:val="none" w:sz="0" w:space="0" w:color="auto"/>
        <w:bottom w:val="none" w:sz="0" w:space="0" w:color="auto"/>
        <w:right w:val="none" w:sz="0" w:space="0" w:color="auto"/>
      </w:divBdr>
    </w:div>
    <w:div w:id="111554583">
      <w:bodyDiv w:val="1"/>
      <w:marLeft w:val="0"/>
      <w:marRight w:val="0"/>
      <w:marTop w:val="0"/>
      <w:marBottom w:val="0"/>
      <w:divBdr>
        <w:top w:val="none" w:sz="0" w:space="0" w:color="auto"/>
        <w:left w:val="none" w:sz="0" w:space="0" w:color="auto"/>
        <w:bottom w:val="none" w:sz="0" w:space="0" w:color="auto"/>
        <w:right w:val="none" w:sz="0" w:space="0" w:color="auto"/>
      </w:divBdr>
    </w:div>
    <w:div w:id="130250246">
      <w:bodyDiv w:val="1"/>
      <w:marLeft w:val="0"/>
      <w:marRight w:val="0"/>
      <w:marTop w:val="0"/>
      <w:marBottom w:val="0"/>
      <w:divBdr>
        <w:top w:val="none" w:sz="0" w:space="0" w:color="auto"/>
        <w:left w:val="none" w:sz="0" w:space="0" w:color="auto"/>
        <w:bottom w:val="none" w:sz="0" w:space="0" w:color="auto"/>
        <w:right w:val="none" w:sz="0" w:space="0" w:color="auto"/>
      </w:divBdr>
    </w:div>
    <w:div w:id="130483822">
      <w:bodyDiv w:val="1"/>
      <w:marLeft w:val="0"/>
      <w:marRight w:val="0"/>
      <w:marTop w:val="0"/>
      <w:marBottom w:val="0"/>
      <w:divBdr>
        <w:top w:val="none" w:sz="0" w:space="0" w:color="auto"/>
        <w:left w:val="none" w:sz="0" w:space="0" w:color="auto"/>
        <w:bottom w:val="none" w:sz="0" w:space="0" w:color="auto"/>
        <w:right w:val="none" w:sz="0" w:space="0" w:color="auto"/>
      </w:divBdr>
    </w:div>
    <w:div w:id="136536791">
      <w:bodyDiv w:val="1"/>
      <w:marLeft w:val="0"/>
      <w:marRight w:val="0"/>
      <w:marTop w:val="0"/>
      <w:marBottom w:val="0"/>
      <w:divBdr>
        <w:top w:val="none" w:sz="0" w:space="0" w:color="auto"/>
        <w:left w:val="none" w:sz="0" w:space="0" w:color="auto"/>
        <w:bottom w:val="none" w:sz="0" w:space="0" w:color="auto"/>
        <w:right w:val="none" w:sz="0" w:space="0" w:color="auto"/>
      </w:divBdr>
      <w:divsChild>
        <w:div w:id="256180547">
          <w:marLeft w:val="0"/>
          <w:marRight w:val="0"/>
          <w:marTop w:val="240"/>
          <w:marBottom w:val="240"/>
          <w:divBdr>
            <w:top w:val="none" w:sz="0" w:space="0" w:color="auto"/>
            <w:left w:val="none" w:sz="0" w:space="0" w:color="auto"/>
            <w:bottom w:val="none" w:sz="0" w:space="0" w:color="auto"/>
            <w:right w:val="none" w:sz="0" w:space="0" w:color="auto"/>
          </w:divBdr>
        </w:div>
        <w:div w:id="1331177685">
          <w:marLeft w:val="0"/>
          <w:marRight w:val="0"/>
          <w:marTop w:val="0"/>
          <w:marBottom w:val="0"/>
          <w:divBdr>
            <w:top w:val="none" w:sz="0" w:space="0" w:color="auto"/>
            <w:left w:val="none" w:sz="0" w:space="0" w:color="auto"/>
            <w:bottom w:val="none" w:sz="0" w:space="0" w:color="auto"/>
            <w:right w:val="none" w:sz="0" w:space="0" w:color="auto"/>
          </w:divBdr>
          <w:divsChild>
            <w:div w:id="1249846847">
              <w:marLeft w:val="0"/>
              <w:marRight w:val="0"/>
              <w:marTop w:val="0"/>
              <w:marBottom w:val="0"/>
              <w:divBdr>
                <w:top w:val="none" w:sz="0" w:space="0" w:color="auto"/>
                <w:left w:val="none" w:sz="0" w:space="0" w:color="auto"/>
                <w:bottom w:val="none" w:sz="0" w:space="0" w:color="auto"/>
                <w:right w:val="none" w:sz="0" w:space="0" w:color="auto"/>
              </w:divBdr>
              <w:divsChild>
                <w:div w:id="20611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8713">
      <w:bodyDiv w:val="1"/>
      <w:marLeft w:val="0"/>
      <w:marRight w:val="0"/>
      <w:marTop w:val="0"/>
      <w:marBottom w:val="0"/>
      <w:divBdr>
        <w:top w:val="none" w:sz="0" w:space="0" w:color="auto"/>
        <w:left w:val="none" w:sz="0" w:space="0" w:color="auto"/>
        <w:bottom w:val="none" w:sz="0" w:space="0" w:color="auto"/>
        <w:right w:val="none" w:sz="0" w:space="0" w:color="auto"/>
      </w:divBdr>
    </w:div>
    <w:div w:id="143393393">
      <w:bodyDiv w:val="1"/>
      <w:marLeft w:val="0"/>
      <w:marRight w:val="0"/>
      <w:marTop w:val="0"/>
      <w:marBottom w:val="0"/>
      <w:divBdr>
        <w:top w:val="none" w:sz="0" w:space="0" w:color="auto"/>
        <w:left w:val="none" w:sz="0" w:space="0" w:color="auto"/>
        <w:bottom w:val="none" w:sz="0" w:space="0" w:color="auto"/>
        <w:right w:val="none" w:sz="0" w:space="0" w:color="auto"/>
      </w:divBdr>
    </w:div>
    <w:div w:id="145361679">
      <w:bodyDiv w:val="1"/>
      <w:marLeft w:val="0"/>
      <w:marRight w:val="0"/>
      <w:marTop w:val="0"/>
      <w:marBottom w:val="0"/>
      <w:divBdr>
        <w:top w:val="none" w:sz="0" w:space="0" w:color="auto"/>
        <w:left w:val="none" w:sz="0" w:space="0" w:color="auto"/>
        <w:bottom w:val="none" w:sz="0" w:space="0" w:color="auto"/>
        <w:right w:val="none" w:sz="0" w:space="0" w:color="auto"/>
      </w:divBdr>
      <w:divsChild>
        <w:div w:id="1370036405">
          <w:marLeft w:val="0"/>
          <w:marRight w:val="0"/>
          <w:marTop w:val="0"/>
          <w:marBottom w:val="0"/>
          <w:divBdr>
            <w:top w:val="none" w:sz="0" w:space="0" w:color="auto"/>
            <w:left w:val="none" w:sz="0" w:space="0" w:color="auto"/>
            <w:bottom w:val="none" w:sz="0" w:space="0" w:color="auto"/>
            <w:right w:val="none" w:sz="0" w:space="0" w:color="auto"/>
          </w:divBdr>
        </w:div>
        <w:div w:id="206263606">
          <w:marLeft w:val="0"/>
          <w:marRight w:val="0"/>
          <w:marTop w:val="0"/>
          <w:marBottom w:val="0"/>
          <w:divBdr>
            <w:top w:val="none" w:sz="0" w:space="0" w:color="auto"/>
            <w:left w:val="none" w:sz="0" w:space="0" w:color="auto"/>
            <w:bottom w:val="none" w:sz="0" w:space="0" w:color="auto"/>
            <w:right w:val="none" w:sz="0" w:space="0" w:color="auto"/>
          </w:divBdr>
        </w:div>
      </w:divsChild>
    </w:div>
    <w:div w:id="150297855">
      <w:bodyDiv w:val="1"/>
      <w:marLeft w:val="0"/>
      <w:marRight w:val="0"/>
      <w:marTop w:val="0"/>
      <w:marBottom w:val="0"/>
      <w:divBdr>
        <w:top w:val="none" w:sz="0" w:space="0" w:color="auto"/>
        <w:left w:val="none" w:sz="0" w:space="0" w:color="auto"/>
        <w:bottom w:val="none" w:sz="0" w:space="0" w:color="auto"/>
        <w:right w:val="none" w:sz="0" w:space="0" w:color="auto"/>
      </w:divBdr>
      <w:divsChild>
        <w:div w:id="1430348918">
          <w:marLeft w:val="0"/>
          <w:marRight w:val="0"/>
          <w:marTop w:val="0"/>
          <w:marBottom w:val="0"/>
          <w:divBdr>
            <w:top w:val="single" w:sz="2" w:space="0" w:color="333333"/>
            <w:left w:val="single" w:sz="2" w:space="30" w:color="333333"/>
            <w:bottom w:val="single" w:sz="2" w:space="0" w:color="333333"/>
            <w:right w:val="single" w:sz="2" w:space="30" w:color="333333"/>
          </w:divBdr>
          <w:divsChild>
            <w:div w:id="787627641">
              <w:marLeft w:val="0"/>
              <w:marRight w:val="0"/>
              <w:marTop w:val="0"/>
              <w:marBottom w:val="0"/>
              <w:divBdr>
                <w:top w:val="single" w:sz="2" w:space="0" w:color="333333"/>
                <w:left w:val="single" w:sz="2" w:space="0" w:color="333333"/>
                <w:bottom w:val="single" w:sz="2" w:space="0" w:color="333333"/>
                <w:right w:val="single" w:sz="2" w:space="0" w:color="333333"/>
              </w:divBdr>
              <w:divsChild>
                <w:div w:id="1318879192">
                  <w:marLeft w:val="0"/>
                  <w:marRight w:val="0"/>
                  <w:marTop w:val="0"/>
                  <w:marBottom w:val="0"/>
                  <w:divBdr>
                    <w:top w:val="single" w:sz="2" w:space="0" w:color="333333"/>
                    <w:left w:val="single" w:sz="2" w:space="0" w:color="333333"/>
                    <w:bottom w:val="single" w:sz="2" w:space="0" w:color="333333"/>
                    <w:right w:val="single" w:sz="2" w:space="0" w:color="333333"/>
                  </w:divBdr>
                  <w:divsChild>
                    <w:div w:id="1879705012">
                      <w:marLeft w:val="0"/>
                      <w:marRight w:val="0"/>
                      <w:marTop w:val="120"/>
                      <w:marBottom w:val="120"/>
                      <w:divBdr>
                        <w:top w:val="single" w:sz="2" w:space="2" w:color="333333"/>
                        <w:left w:val="single" w:sz="2" w:space="0" w:color="333333"/>
                        <w:bottom w:val="single" w:sz="2" w:space="2" w:color="333333"/>
                        <w:right w:val="single" w:sz="2" w:space="0" w:color="333333"/>
                      </w:divBdr>
                      <w:divsChild>
                        <w:div w:id="1860658239">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1926837782">
          <w:marLeft w:val="0"/>
          <w:marRight w:val="0"/>
          <w:marTop w:val="0"/>
          <w:marBottom w:val="0"/>
          <w:divBdr>
            <w:top w:val="single" w:sz="2" w:space="30" w:color="333333"/>
            <w:left w:val="single" w:sz="2" w:space="30" w:color="333333"/>
            <w:bottom w:val="single" w:sz="2" w:space="30" w:color="333333"/>
            <w:right w:val="single" w:sz="2" w:space="30" w:color="333333"/>
          </w:divBdr>
          <w:divsChild>
            <w:div w:id="567691242">
              <w:marLeft w:val="0"/>
              <w:marRight w:val="0"/>
              <w:marTop w:val="0"/>
              <w:marBottom w:val="0"/>
              <w:divBdr>
                <w:top w:val="single" w:sz="2" w:space="0" w:color="333333"/>
                <w:left w:val="single" w:sz="2" w:space="0" w:color="333333"/>
                <w:bottom w:val="single" w:sz="2" w:space="0" w:color="333333"/>
                <w:right w:val="single" w:sz="2" w:space="0" w:color="333333"/>
              </w:divBdr>
              <w:divsChild>
                <w:div w:id="913514689">
                  <w:marLeft w:val="0"/>
                  <w:marRight w:val="0"/>
                  <w:marTop w:val="0"/>
                  <w:marBottom w:val="0"/>
                  <w:divBdr>
                    <w:top w:val="single" w:sz="2" w:space="0" w:color="333333"/>
                    <w:left w:val="single" w:sz="2" w:space="0" w:color="333333"/>
                    <w:bottom w:val="single" w:sz="2" w:space="0" w:color="333333"/>
                    <w:right w:val="single" w:sz="2" w:space="0" w:color="333333"/>
                  </w:divBdr>
                  <w:divsChild>
                    <w:div w:id="160588815">
                      <w:marLeft w:val="0"/>
                      <w:marRight w:val="0"/>
                      <w:marTop w:val="0"/>
                      <w:marBottom w:val="0"/>
                      <w:divBdr>
                        <w:top w:val="single" w:sz="2" w:space="0" w:color="333333"/>
                        <w:left w:val="single" w:sz="2" w:space="0" w:color="333333"/>
                        <w:bottom w:val="single" w:sz="2" w:space="0" w:color="333333"/>
                        <w:right w:val="single" w:sz="2" w:space="0" w:color="333333"/>
                      </w:divBdr>
                      <w:divsChild>
                        <w:div w:id="46216486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10105066">
          <w:marLeft w:val="0"/>
          <w:marRight w:val="0"/>
          <w:marTop w:val="0"/>
          <w:marBottom w:val="0"/>
          <w:divBdr>
            <w:top w:val="single" w:sz="2" w:space="30" w:color="333333"/>
            <w:left w:val="single" w:sz="2" w:space="30" w:color="333333"/>
            <w:bottom w:val="single" w:sz="2" w:space="30" w:color="333333"/>
            <w:right w:val="single" w:sz="2" w:space="30" w:color="333333"/>
          </w:divBdr>
          <w:divsChild>
            <w:div w:id="1016270705">
              <w:marLeft w:val="0"/>
              <w:marRight w:val="0"/>
              <w:marTop w:val="0"/>
              <w:marBottom w:val="0"/>
              <w:divBdr>
                <w:top w:val="single" w:sz="2" w:space="0" w:color="333333"/>
                <w:left w:val="single" w:sz="2" w:space="0" w:color="333333"/>
                <w:bottom w:val="single" w:sz="2" w:space="0" w:color="333333"/>
                <w:right w:val="single" w:sz="2" w:space="0" w:color="333333"/>
              </w:divBdr>
              <w:divsChild>
                <w:div w:id="1026440952">
                  <w:marLeft w:val="0"/>
                  <w:marRight w:val="0"/>
                  <w:marTop w:val="0"/>
                  <w:marBottom w:val="0"/>
                  <w:divBdr>
                    <w:top w:val="single" w:sz="2" w:space="0" w:color="333333"/>
                    <w:left w:val="single" w:sz="2" w:space="0" w:color="333333"/>
                    <w:bottom w:val="single" w:sz="2" w:space="0" w:color="333333"/>
                    <w:right w:val="single" w:sz="2" w:space="0" w:color="333333"/>
                  </w:divBdr>
                  <w:divsChild>
                    <w:div w:id="1729496379">
                      <w:marLeft w:val="0"/>
                      <w:marRight w:val="0"/>
                      <w:marTop w:val="0"/>
                      <w:marBottom w:val="0"/>
                      <w:divBdr>
                        <w:top w:val="single" w:sz="2" w:space="0" w:color="333333"/>
                        <w:left w:val="single" w:sz="2" w:space="0" w:color="333333"/>
                        <w:bottom w:val="single" w:sz="2" w:space="0" w:color="333333"/>
                        <w:right w:val="single" w:sz="2" w:space="0" w:color="333333"/>
                      </w:divBdr>
                      <w:divsChild>
                        <w:div w:id="324018184">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1072699764">
          <w:marLeft w:val="0"/>
          <w:marRight w:val="0"/>
          <w:marTop w:val="0"/>
          <w:marBottom w:val="0"/>
          <w:divBdr>
            <w:top w:val="single" w:sz="2" w:space="30" w:color="333333"/>
            <w:left w:val="single" w:sz="2" w:space="30" w:color="333333"/>
            <w:bottom w:val="single" w:sz="2" w:space="30" w:color="333333"/>
            <w:right w:val="single" w:sz="2" w:space="30" w:color="333333"/>
          </w:divBdr>
          <w:divsChild>
            <w:div w:id="1628663610">
              <w:marLeft w:val="0"/>
              <w:marRight w:val="0"/>
              <w:marTop w:val="0"/>
              <w:marBottom w:val="0"/>
              <w:divBdr>
                <w:top w:val="single" w:sz="2" w:space="0" w:color="333333"/>
                <w:left w:val="single" w:sz="2" w:space="0" w:color="333333"/>
                <w:bottom w:val="single" w:sz="2" w:space="0" w:color="333333"/>
                <w:right w:val="single" w:sz="2" w:space="0" w:color="333333"/>
              </w:divBdr>
              <w:divsChild>
                <w:div w:id="1446927102">
                  <w:marLeft w:val="0"/>
                  <w:marRight w:val="0"/>
                  <w:marTop w:val="0"/>
                  <w:marBottom w:val="0"/>
                  <w:divBdr>
                    <w:top w:val="single" w:sz="2" w:space="0" w:color="333333"/>
                    <w:left w:val="single" w:sz="2" w:space="0" w:color="333333"/>
                    <w:bottom w:val="single" w:sz="2" w:space="0" w:color="333333"/>
                    <w:right w:val="single" w:sz="2" w:space="0" w:color="333333"/>
                  </w:divBdr>
                  <w:divsChild>
                    <w:div w:id="1289049063">
                      <w:marLeft w:val="0"/>
                      <w:marRight w:val="0"/>
                      <w:marTop w:val="0"/>
                      <w:marBottom w:val="0"/>
                      <w:divBdr>
                        <w:top w:val="single" w:sz="2" w:space="0" w:color="333333"/>
                        <w:left w:val="single" w:sz="2" w:space="0" w:color="333333"/>
                        <w:bottom w:val="single" w:sz="2" w:space="0" w:color="333333"/>
                        <w:right w:val="single" w:sz="2" w:space="0" w:color="333333"/>
                      </w:divBdr>
                      <w:divsChild>
                        <w:div w:id="332225761">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2055612813">
          <w:marLeft w:val="0"/>
          <w:marRight w:val="0"/>
          <w:marTop w:val="0"/>
          <w:marBottom w:val="0"/>
          <w:divBdr>
            <w:top w:val="single" w:sz="2" w:space="30" w:color="333333"/>
            <w:left w:val="single" w:sz="2" w:space="30" w:color="333333"/>
            <w:bottom w:val="single" w:sz="2" w:space="30" w:color="333333"/>
            <w:right w:val="single" w:sz="2" w:space="30" w:color="333333"/>
          </w:divBdr>
          <w:divsChild>
            <w:div w:id="169804900">
              <w:marLeft w:val="0"/>
              <w:marRight w:val="0"/>
              <w:marTop w:val="0"/>
              <w:marBottom w:val="0"/>
              <w:divBdr>
                <w:top w:val="single" w:sz="2" w:space="0" w:color="333333"/>
                <w:left w:val="single" w:sz="2" w:space="0" w:color="333333"/>
                <w:bottom w:val="single" w:sz="2" w:space="0" w:color="333333"/>
                <w:right w:val="single" w:sz="2" w:space="0" w:color="333333"/>
              </w:divBdr>
              <w:divsChild>
                <w:div w:id="1033307240">
                  <w:marLeft w:val="0"/>
                  <w:marRight w:val="0"/>
                  <w:marTop w:val="0"/>
                  <w:marBottom w:val="0"/>
                  <w:divBdr>
                    <w:top w:val="single" w:sz="2" w:space="0" w:color="333333"/>
                    <w:left w:val="single" w:sz="2" w:space="0" w:color="333333"/>
                    <w:bottom w:val="single" w:sz="2" w:space="0" w:color="333333"/>
                    <w:right w:val="single" w:sz="2" w:space="0" w:color="333333"/>
                  </w:divBdr>
                  <w:divsChild>
                    <w:div w:id="112485655">
                      <w:marLeft w:val="0"/>
                      <w:marRight w:val="0"/>
                      <w:marTop w:val="0"/>
                      <w:marBottom w:val="0"/>
                      <w:divBdr>
                        <w:top w:val="single" w:sz="2" w:space="0" w:color="333333"/>
                        <w:left w:val="single" w:sz="2" w:space="0" w:color="333333"/>
                        <w:bottom w:val="single" w:sz="2" w:space="0" w:color="333333"/>
                        <w:right w:val="single" w:sz="2" w:space="0" w:color="333333"/>
                      </w:divBdr>
                      <w:divsChild>
                        <w:div w:id="7814184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 w:id="152068887">
      <w:bodyDiv w:val="1"/>
      <w:marLeft w:val="0"/>
      <w:marRight w:val="0"/>
      <w:marTop w:val="0"/>
      <w:marBottom w:val="0"/>
      <w:divBdr>
        <w:top w:val="none" w:sz="0" w:space="0" w:color="auto"/>
        <w:left w:val="none" w:sz="0" w:space="0" w:color="auto"/>
        <w:bottom w:val="none" w:sz="0" w:space="0" w:color="auto"/>
        <w:right w:val="none" w:sz="0" w:space="0" w:color="auto"/>
      </w:divBdr>
      <w:divsChild>
        <w:div w:id="1390685259">
          <w:marLeft w:val="0"/>
          <w:marRight w:val="0"/>
          <w:marTop w:val="0"/>
          <w:marBottom w:val="0"/>
          <w:divBdr>
            <w:top w:val="none" w:sz="0" w:space="0" w:color="auto"/>
            <w:left w:val="none" w:sz="0" w:space="0" w:color="auto"/>
            <w:bottom w:val="none" w:sz="0" w:space="0" w:color="auto"/>
            <w:right w:val="none" w:sz="0" w:space="0" w:color="auto"/>
          </w:divBdr>
        </w:div>
        <w:div w:id="861893353">
          <w:marLeft w:val="0"/>
          <w:marRight w:val="0"/>
          <w:marTop w:val="0"/>
          <w:marBottom w:val="0"/>
          <w:divBdr>
            <w:top w:val="none" w:sz="0" w:space="0" w:color="auto"/>
            <w:left w:val="none" w:sz="0" w:space="0" w:color="auto"/>
            <w:bottom w:val="none" w:sz="0" w:space="0" w:color="auto"/>
            <w:right w:val="none" w:sz="0" w:space="0" w:color="auto"/>
          </w:divBdr>
        </w:div>
      </w:divsChild>
    </w:div>
    <w:div w:id="155462344">
      <w:bodyDiv w:val="1"/>
      <w:marLeft w:val="0"/>
      <w:marRight w:val="0"/>
      <w:marTop w:val="0"/>
      <w:marBottom w:val="0"/>
      <w:divBdr>
        <w:top w:val="none" w:sz="0" w:space="0" w:color="auto"/>
        <w:left w:val="none" w:sz="0" w:space="0" w:color="auto"/>
        <w:bottom w:val="none" w:sz="0" w:space="0" w:color="auto"/>
        <w:right w:val="none" w:sz="0" w:space="0" w:color="auto"/>
      </w:divBdr>
      <w:divsChild>
        <w:div w:id="167986254">
          <w:marLeft w:val="0"/>
          <w:marRight w:val="0"/>
          <w:marTop w:val="0"/>
          <w:marBottom w:val="0"/>
          <w:divBdr>
            <w:top w:val="none" w:sz="0" w:space="0" w:color="auto"/>
            <w:left w:val="none" w:sz="0" w:space="0" w:color="auto"/>
            <w:bottom w:val="none" w:sz="0" w:space="0" w:color="auto"/>
            <w:right w:val="none" w:sz="0" w:space="0" w:color="auto"/>
          </w:divBdr>
        </w:div>
        <w:div w:id="1417677164">
          <w:marLeft w:val="0"/>
          <w:marRight w:val="0"/>
          <w:marTop w:val="0"/>
          <w:marBottom w:val="0"/>
          <w:divBdr>
            <w:top w:val="none" w:sz="0" w:space="0" w:color="auto"/>
            <w:left w:val="none" w:sz="0" w:space="0" w:color="auto"/>
            <w:bottom w:val="none" w:sz="0" w:space="0" w:color="auto"/>
            <w:right w:val="none" w:sz="0" w:space="0" w:color="auto"/>
          </w:divBdr>
        </w:div>
      </w:divsChild>
    </w:div>
    <w:div w:id="156729243">
      <w:bodyDiv w:val="1"/>
      <w:marLeft w:val="0"/>
      <w:marRight w:val="0"/>
      <w:marTop w:val="0"/>
      <w:marBottom w:val="0"/>
      <w:divBdr>
        <w:top w:val="none" w:sz="0" w:space="0" w:color="auto"/>
        <w:left w:val="none" w:sz="0" w:space="0" w:color="auto"/>
        <w:bottom w:val="none" w:sz="0" w:space="0" w:color="auto"/>
        <w:right w:val="none" w:sz="0" w:space="0" w:color="auto"/>
      </w:divBdr>
    </w:div>
    <w:div w:id="157699515">
      <w:bodyDiv w:val="1"/>
      <w:marLeft w:val="0"/>
      <w:marRight w:val="0"/>
      <w:marTop w:val="0"/>
      <w:marBottom w:val="0"/>
      <w:divBdr>
        <w:top w:val="none" w:sz="0" w:space="0" w:color="auto"/>
        <w:left w:val="none" w:sz="0" w:space="0" w:color="auto"/>
        <w:bottom w:val="none" w:sz="0" w:space="0" w:color="auto"/>
        <w:right w:val="none" w:sz="0" w:space="0" w:color="auto"/>
      </w:divBdr>
    </w:div>
    <w:div w:id="159128011">
      <w:bodyDiv w:val="1"/>
      <w:marLeft w:val="0"/>
      <w:marRight w:val="0"/>
      <w:marTop w:val="0"/>
      <w:marBottom w:val="0"/>
      <w:divBdr>
        <w:top w:val="none" w:sz="0" w:space="0" w:color="auto"/>
        <w:left w:val="none" w:sz="0" w:space="0" w:color="auto"/>
        <w:bottom w:val="none" w:sz="0" w:space="0" w:color="auto"/>
        <w:right w:val="none" w:sz="0" w:space="0" w:color="auto"/>
      </w:divBdr>
    </w:div>
    <w:div w:id="160510903">
      <w:bodyDiv w:val="1"/>
      <w:marLeft w:val="0"/>
      <w:marRight w:val="0"/>
      <w:marTop w:val="0"/>
      <w:marBottom w:val="0"/>
      <w:divBdr>
        <w:top w:val="none" w:sz="0" w:space="0" w:color="auto"/>
        <w:left w:val="none" w:sz="0" w:space="0" w:color="auto"/>
        <w:bottom w:val="none" w:sz="0" w:space="0" w:color="auto"/>
        <w:right w:val="none" w:sz="0" w:space="0" w:color="auto"/>
      </w:divBdr>
    </w:div>
    <w:div w:id="162739856">
      <w:bodyDiv w:val="1"/>
      <w:marLeft w:val="0"/>
      <w:marRight w:val="0"/>
      <w:marTop w:val="0"/>
      <w:marBottom w:val="0"/>
      <w:divBdr>
        <w:top w:val="none" w:sz="0" w:space="0" w:color="auto"/>
        <w:left w:val="none" w:sz="0" w:space="0" w:color="auto"/>
        <w:bottom w:val="none" w:sz="0" w:space="0" w:color="auto"/>
        <w:right w:val="none" w:sz="0" w:space="0" w:color="auto"/>
      </w:divBdr>
    </w:div>
    <w:div w:id="165679436">
      <w:bodyDiv w:val="1"/>
      <w:marLeft w:val="0"/>
      <w:marRight w:val="0"/>
      <w:marTop w:val="0"/>
      <w:marBottom w:val="0"/>
      <w:divBdr>
        <w:top w:val="none" w:sz="0" w:space="0" w:color="auto"/>
        <w:left w:val="none" w:sz="0" w:space="0" w:color="auto"/>
        <w:bottom w:val="none" w:sz="0" w:space="0" w:color="auto"/>
        <w:right w:val="none" w:sz="0" w:space="0" w:color="auto"/>
      </w:divBdr>
      <w:divsChild>
        <w:div w:id="126975372">
          <w:marLeft w:val="0"/>
          <w:marRight w:val="0"/>
          <w:marTop w:val="0"/>
          <w:marBottom w:val="0"/>
          <w:divBdr>
            <w:top w:val="none" w:sz="0" w:space="0" w:color="auto"/>
            <w:left w:val="none" w:sz="0" w:space="0" w:color="auto"/>
            <w:bottom w:val="none" w:sz="0" w:space="0" w:color="auto"/>
            <w:right w:val="none" w:sz="0" w:space="0" w:color="auto"/>
          </w:divBdr>
        </w:div>
        <w:div w:id="1453785345">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170611037">
      <w:bodyDiv w:val="1"/>
      <w:marLeft w:val="0"/>
      <w:marRight w:val="0"/>
      <w:marTop w:val="0"/>
      <w:marBottom w:val="0"/>
      <w:divBdr>
        <w:top w:val="none" w:sz="0" w:space="0" w:color="auto"/>
        <w:left w:val="none" w:sz="0" w:space="0" w:color="auto"/>
        <w:bottom w:val="none" w:sz="0" w:space="0" w:color="auto"/>
        <w:right w:val="none" w:sz="0" w:space="0" w:color="auto"/>
      </w:divBdr>
      <w:divsChild>
        <w:div w:id="922302532">
          <w:marLeft w:val="0"/>
          <w:marRight w:val="0"/>
          <w:marTop w:val="0"/>
          <w:marBottom w:val="0"/>
          <w:divBdr>
            <w:top w:val="none" w:sz="0" w:space="0" w:color="auto"/>
            <w:left w:val="none" w:sz="0" w:space="0" w:color="auto"/>
            <w:bottom w:val="none" w:sz="0" w:space="0" w:color="auto"/>
            <w:right w:val="none" w:sz="0" w:space="0" w:color="auto"/>
          </w:divBdr>
        </w:div>
        <w:div w:id="43868427">
          <w:marLeft w:val="0"/>
          <w:marRight w:val="0"/>
          <w:marTop w:val="0"/>
          <w:marBottom w:val="0"/>
          <w:divBdr>
            <w:top w:val="none" w:sz="0" w:space="0" w:color="auto"/>
            <w:left w:val="none" w:sz="0" w:space="0" w:color="auto"/>
            <w:bottom w:val="none" w:sz="0" w:space="0" w:color="auto"/>
            <w:right w:val="none" w:sz="0" w:space="0" w:color="auto"/>
          </w:divBdr>
        </w:div>
      </w:divsChild>
    </w:div>
    <w:div w:id="172064276">
      <w:bodyDiv w:val="1"/>
      <w:marLeft w:val="0"/>
      <w:marRight w:val="0"/>
      <w:marTop w:val="0"/>
      <w:marBottom w:val="0"/>
      <w:divBdr>
        <w:top w:val="none" w:sz="0" w:space="0" w:color="auto"/>
        <w:left w:val="none" w:sz="0" w:space="0" w:color="auto"/>
        <w:bottom w:val="none" w:sz="0" w:space="0" w:color="auto"/>
        <w:right w:val="none" w:sz="0" w:space="0" w:color="auto"/>
      </w:divBdr>
    </w:div>
    <w:div w:id="174198781">
      <w:bodyDiv w:val="1"/>
      <w:marLeft w:val="0"/>
      <w:marRight w:val="0"/>
      <w:marTop w:val="0"/>
      <w:marBottom w:val="0"/>
      <w:divBdr>
        <w:top w:val="none" w:sz="0" w:space="0" w:color="auto"/>
        <w:left w:val="none" w:sz="0" w:space="0" w:color="auto"/>
        <w:bottom w:val="none" w:sz="0" w:space="0" w:color="auto"/>
        <w:right w:val="none" w:sz="0" w:space="0" w:color="auto"/>
      </w:divBdr>
    </w:div>
    <w:div w:id="177737297">
      <w:bodyDiv w:val="1"/>
      <w:marLeft w:val="0"/>
      <w:marRight w:val="0"/>
      <w:marTop w:val="0"/>
      <w:marBottom w:val="0"/>
      <w:divBdr>
        <w:top w:val="none" w:sz="0" w:space="0" w:color="auto"/>
        <w:left w:val="none" w:sz="0" w:space="0" w:color="auto"/>
        <w:bottom w:val="none" w:sz="0" w:space="0" w:color="auto"/>
        <w:right w:val="none" w:sz="0" w:space="0" w:color="auto"/>
      </w:divBdr>
    </w:div>
    <w:div w:id="178201951">
      <w:bodyDiv w:val="1"/>
      <w:marLeft w:val="0"/>
      <w:marRight w:val="0"/>
      <w:marTop w:val="0"/>
      <w:marBottom w:val="0"/>
      <w:divBdr>
        <w:top w:val="none" w:sz="0" w:space="0" w:color="auto"/>
        <w:left w:val="none" w:sz="0" w:space="0" w:color="auto"/>
        <w:bottom w:val="none" w:sz="0" w:space="0" w:color="auto"/>
        <w:right w:val="none" w:sz="0" w:space="0" w:color="auto"/>
      </w:divBdr>
    </w:div>
    <w:div w:id="189804216">
      <w:bodyDiv w:val="1"/>
      <w:marLeft w:val="0"/>
      <w:marRight w:val="0"/>
      <w:marTop w:val="0"/>
      <w:marBottom w:val="0"/>
      <w:divBdr>
        <w:top w:val="none" w:sz="0" w:space="0" w:color="auto"/>
        <w:left w:val="none" w:sz="0" w:space="0" w:color="auto"/>
        <w:bottom w:val="none" w:sz="0" w:space="0" w:color="auto"/>
        <w:right w:val="none" w:sz="0" w:space="0" w:color="auto"/>
      </w:divBdr>
    </w:div>
    <w:div w:id="190341047">
      <w:bodyDiv w:val="1"/>
      <w:marLeft w:val="0"/>
      <w:marRight w:val="0"/>
      <w:marTop w:val="0"/>
      <w:marBottom w:val="0"/>
      <w:divBdr>
        <w:top w:val="none" w:sz="0" w:space="0" w:color="auto"/>
        <w:left w:val="none" w:sz="0" w:space="0" w:color="auto"/>
        <w:bottom w:val="none" w:sz="0" w:space="0" w:color="auto"/>
        <w:right w:val="none" w:sz="0" w:space="0" w:color="auto"/>
      </w:divBdr>
    </w:div>
    <w:div w:id="196041716">
      <w:bodyDiv w:val="1"/>
      <w:marLeft w:val="0"/>
      <w:marRight w:val="0"/>
      <w:marTop w:val="0"/>
      <w:marBottom w:val="0"/>
      <w:divBdr>
        <w:top w:val="none" w:sz="0" w:space="0" w:color="auto"/>
        <w:left w:val="none" w:sz="0" w:space="0" w:color="auto"/>
        <w:bottom w:val="none" w:sz="0" w:space="0" w:color="auto"/>
        <w:right w:val="none" w:sz="0" w:space="0" w:color="auto"/>
      </w:divBdr>
      <w:divsChild>
        <w:div w:id="2010908318">
          <w:marLeft w:val="0"/>
          <w:marRight w:val="0"/>
          <w:marTop w:val="0"/>
          <w:marBottom w:val="0"/>
          <w:divBdr>
            <w:top w:val="none" w:sz="0" w:space="0" w:color="auto"/>
            <w:left w:val="none" w:sz="0" w:space="0" w:color="auto"/>
            <w:bottom w:val="none" w:sz="0" w:space="0" w:color="auto"/>
            <w:right w:val="none" w:sz="0" w:space="0" w:color="auto"/>
          </w:divBdr>
        </w:div>
        <w:div w:id="1848401984">
          <w:marLeft w:val="0"/>
          <w:marRight w:val="0"/>
          <w:marTop w:val="0"/>
          <w:marBottom w:val="0"/>
          <w:divBdr>
            <w:top w:val="none" w:sz="0" w:space="0" w:color="auto"/>
            <w:left w:val="none" w:sz="0" w:space="0" w:color="auto"/>
            <w:bottom w:val="none" w:sz="0" w:space="0" w:color="auto"/>
            <w:right w:val="none" w:sz="0" w:space="0" w:color="auto"/>
          </w:divBdr>
        </w:div>
      </w:divsChild>
    </w:div>
    <w:div w:id="197358850">
      <w:bodyDiv w:val="1"/>
      <w:marLeft w:val="0"/>
      <w:marRight w:val="0"/>
      <w:marTop w:val="0"/>
      <w:marBottom w:val="0"/>
      <w:divBdr>
        <w:top w:val="none" w:sz="0" w:space="0" w:color="auto"/>
        <w:left w:val="none" w:sz="0" w:space="0" w:color="auto"/>
        <w:bottom w:val="none" w:sz="0" w:space="0" w:color="auto"/>
        <w:right w:val="none" w:sz="0" w:space="0" w:color="auto"/>
      </w:divBdr>
    </w:div>
    <w:div w:id="203056542">
      <w:bodyDiv w:val="1"/>
      <w:marLeft w:val="0"/>
      <w:marRight w:val="0"/>
      <w:marTop w:val="0"/>
      <w:marBottom w:val="0"/>
      <w:divBdr>
        <w:top w:val="none" w:sz="0" w:space="0" w:color="auto"/>
        <w:left w:val="none" w:sz="0" w:space="0" w:color="auto"/>
        <w:bottom w:val="none" w:sz="0" w:space="0" w:color="auto"/>
        <w:right w:val="none" w:sz="0" w:space="0" w:color="auto"/>
      </w:divBdr>
      <w:divsChild>
        <w:div w:id="1491560719">
          <w:marLeft w:val="0"/>
          <w:marRight w:val="0"/>
          <w:marTop w:val="0"/>
          <w:marBottom w:val="0"/>
          <w:divBdr>
            <w:top w:val="none" w:sz="0" w:space="0" w:color="auto"/>
            <w:left w:val="none" w:sz="0" w:space="0" w:color="auto"/>
            <w:bottom w:val="none" w:sz="0" w:space="0" w:color="auto"/>
            <w:right w:val="none" w:sz="0" w:space="0" w:color="auto"/>
          </w:divBdr>
        </w:div>
        <w:div w:id="211844465">
          <w:marLeft w:val="0"/>
          <w:marRight w:val="0"/>
          <w:marTop w:val="0"/>
          <w:marBottom w:val="0"/>
          <w:divBdr>
            <w:top w:val="none" w:sz="0" w:space="0" w:color="auto"/>
            <w:left w:val="none" w:sz="0" w:space="0" w:color="auto"/>
            <w:bottom w:val="none" w:sz="0" w:space="0" w:color="auto"/>
            <w:right w:val="none" w:sz="0" w:space="0" w:color="auto"/>
          </w:divBdr>
        </w:div>
      </w:divsChild>
    </w:div>
    <w:div w:id="204490889">
      <w:bodyDiv w:val="1"/>
      <w:marLeft w:val="0"/>
      <w:marRight w:val="0"/>
      <w:marTop w:val="0"/>
      <w:marBottom w:val="0"/>
      <w:divBdr>
        <w:top w:val="none" w:sz="0" w:space="0" w:color="auto"/>
        <w:left w:val="none" w:sz="0" w:space="0" w:color="auto"/>
        <w:bottom w:val="none" w:sz="0" w:space="0" w:color="auto"/>
        <w:right w:val="none" w:sz="0" w:space="0" w:color="auto"/>
      </w:divBdr>
    </w:div>
    <w:div w:id="208343478">
      <w:bodyDiv w:val="1"/>
      <w:marLeft w:val="0"/>
      <w:marRight w:val="0"/>
      <w:marTop w:val="0"/>
      <w:marBottom w:val="0"/>
      <w:divBdr>
        <w:top w:val="none" w:sz="0" w:space="0" w:color="auto"/>
        <w:left w:val="none" w:sz="0" w:space="0" w:color="auto"/>
        <w:bottom w:val="none" w:sz="0" w:space="0" w:color="auto"/>
        <w:right w:val="none" w:sz="0" w:space="0" w:color="auto"/>
      </w:divBdr>
      <w:divsChild>
        <w:div w:id="899704408">
          <w:marLeft w:val="0"/>
          <w:marRight w:val="0"/>
          <w:marTop w:val="0"/>
          <w:marBottom w:val="0"/>
          <w:divBdr>
            <w:top w:val="none" w:sz="0" w:space="0" w:color="auto"/>
            <w:left w:val="none" w:sz="0" w:space="0" w:color="auto"/>
            <w:bottom w:val="none" w:sz="0" w:space="0" w:color="auto"/>
            <w:right w:val="none" w:sz="0" w:space="0" w:color="auto"/>
          </w:divBdr>
        </w:div>
      </w:divsChild>
    </w:div>
    <w:div w:id="218521009">
      <w:bodyDiv w:val="1"/>
      <w:marLeft w:val="0"/>
      <w:marRight w:val="0"/>
      <w:marTop w:val="0"/>
      <w:marBottom w:val="0"/>
      <w:divBdr>
        <w:top w:val="none" w:sz="0" w:space="0" w:color="auto"/>
        <w:left w:val="none" w:sz="0" w:space="0" w:color="auto"/>
        <w:bottom w:val="none" w:sz="0" w:space="0" w:color="auto"/>
        <w:right w:val="none" w:sz="0" w:space="0" w:color="auto"/>
      </w:divBdr>
    </w:div>
    <w:div w:id="222064349">
      <w:bodyDiv w:val="1"/>
      <w:marLeft w:val="0"/>
      <w:marRight w:val="0"/>
      <w:marTop w:val="0"/>
      <w:marBottom w:val="0"/>
      <w:divBdr>
        <w:top w:val="none" w:sz="0" w:space="0" w:color="auto"/>
        <w:left w:val="none" w:sz="0" w:space="0" w:color="auto"/>
        <w:bottom w:val="none" w:sz="0" w:space="0" w:color="auto"/>
        <w:right w:val="none" w:sz="0" w:space="0" w:color="auto"/>
      </w:divBdr>
      <w:divsChild>
        <w:div w:id="787160439">
          <w:marLeft w:val="0"/>
          <w:marRight w:val="0"/>
          <w:marTop w:val="0"/>
          <w:marBottom w:val="0"/>
          <w:divBdr>
            <w:top w:val="none" w:sz="0" w:space="0" w:color="auto"/>
            <w:left w:val="none" w:sz="0" w:space="0" w:color="auto"/>
            <w:bottom w:val="none" w:sz="0" w:space="0" w:color="auto"/>
            <w:right w:val="none" w:sz="0" w:space="0" w:color="auto"/>
          </w:divBdr>
          <w:divsChild>
            <w:div w:id="27142899">
              <w:marLeft w:val="0"/>
              <w:marRight w:val="0"/>
              <w:marTop w:val="0"/>
              <w:marBottom w:val="0"/>
              <w:divBdr>
                <w:top w:val="none" w:sz="0" w:space="0" w:color="auto"/>
                <w:left w:val="none" w:sz="0" w:space="0" w:color="auto"/>
                <w:bottom w:val="none" w:sz="0" w:space="0" w:color="auto"/>
                <w:right w:val="none" w:sz="0" w:space="0" w:color="auto"/>
              </w:divBdr>
            </w:div>
            <w:div w:id="1034694599">
              <w:marLeft w:val="0"/>
              <w:marRight w:val="0"/>
              <w:marTop w:val="0"/>
              <w:marBottom w:val="0"/>
              <w:divBdr>
                <w:top w:val="none" w:sz="0" w:space="0" w:color="auto"/>
                <w:left w:val="none" w:sz="0" w:space="0" w:color="auto"/>
                <w:bottom w:val="none" w:sz="0" w:space="0" w:color="auto"/>
                <w:right w:val="none" w:sz="0" w:space="0" w:color="auto"/>
              </w:divBdr>
            </w:div>
            <w:div w:id="2084136294">
              <w:marLeft w:val="0"/>
              <w:marRight w:val="0"/>
              <w:marTop w:val="0"/>
              <w:marBottom w:val="0"/>
              <w:divBdr>
                <w:top w:val="none" w:sz="0" w:space="0" w:color="auto"/>
                <w:left w:val="none" w:sz="0" w:space="0" w:color="auto"/>
                <w:bottom w:val="none" w:sz="0" w:space="0" w:color="auto"/>
                <w:right w:val="none" w:sz="0" w:space="0" w:color="auto"/>
              </w:divBdr>
            </w:div>
            <w:div w:id="531192345">
              <w:marLeft w:val="0"/>
              <w:marRight w:val="0"/>
              <w:marTop w:val="0"/>
              <w:marBottom w:val="0"/>
              <w:divBdr>
                <w:top w:val="none" w:sz="0" w:space="0" w:color="auto"/>
                <w:left w:val="none" w:sz="0" w:space="0" w:color="auto"/>
                <w:bottom w:val="none" w:sz="0" w:space="0" w:color="auto"/>
                <w:right w:val="none" w:sz="0" w:space="0" w:color="auto"/>
              </w:divBdr>
            </w:div>
            <w:div w:id="123500107">
              <w:marLeft w:val="0"/>
              <w:marRight w:val="0"/>
              <w:marTop w:val="0"/>
              <w:marBottom w:val="0"/>
              <w:divBdr>
                <w:top w:val="none" w:sz="0" w:space="0" w:color="auto"/>
                <w:left w:val="none" w:sz="0" w:space="0" w:color="auto"/>
                <w:bottom w:val="none" w:sz="0" w:space="0" w:color="auto"/>
                <w:right w:val="none" w:sz="0" w:space="0" w:color="auto"/>
              </w:divBdr>
            </w:div>
            <w:div w:id="1832872941">
              <w:marLeft w:val="0"/>
              <w:marRight w:val="0"/>
              <w:marTop w:val="0"/>
              <w:marBottom w:val="0"/>
              <w:divBdr>
                <w:top w:val="none" w:sz="0" w:space="0" w:color="auto"/>
                <w:left w:val="none" w:sz="0" w:space="0" w:color="auto"/>
                <w:bottom w:val="none" w:sz="0" w:space="0" w:color="auto"/>
                <w:right w:val="none" w:sz="0" w:space="0" w:color="auto"/>
              </w:divBdr>
            </w:div>
            <w:div w:id="140079612">
              <w:marLeft w:val="0"/>
              <w:marRight w:val="0"/>
              <w:marTop w:val="0"/>
              <w:marBottom w:val="0"/>
              <w:divBdr>
                <w:top w:val="none" w:sz="0" w:space="0" w:color="auto"/>
                <w:left w:val="none" w:sz="0" w:space="0" w:color="auto"/>
                <w:bottom w:val="none" w:sz="0" w:space="0" w:color="auto"/>
                <w:right w:val="none" w:sz="0" w:space="0" w:color="auto"/>
              </w:divBdr>
            </w:div>
            <w:div w:id="2083483010">
              <w:marLeft w:val="0"/>
              <w:marRight w:val="0"/>
              <w:marTop w:val="0"/>
              <w:marBottom w:val="0"/>
              <w:divBdr>
                <w:top w:val="none" w:sz="0" w:space="0" w:color="auto"/>
                <w:left w:val="none" w:sz="0" w:space="0" w:color="auto"/>
                <w:bottom w:val="none" w:sz="0" w:space="0" w:color="auto"/>
                <w:right w:val="none" w:sz="0" w:space="0" w:color="auto"/>
              </w:divBdr>
            </w:div>
          </w:divsChild>
        </w:div>
        <w:div w:id="310721097">
          <w:marLeft w:val="0"/>
          <w:marRight w:val="0"/>
          <w:marTop w:val="0"/>
          <w:marBottom w:val="0"/>
          <w:divBdr>
            <w:top w:val="none" w:sz="0" w:space="0" w:color="auto"/>
            <w:left w:val="none" w:sz="0" w:space="0" w:color="auto"/>
            <w:bottom w:val="none" w:sz="0" w:space="0" w:color="auto"/>
            <w:right w:val="none" w:sz="0" w:space="0" w:color="auto"/>
          </w:divBdr>
        </w:div>
      </w:divsChild>
    </w:div>
    <w:div w:id="224295081">
      <w:bodyDiv w:val="1"/>
      <w:marLeft w:val="0"/>
      <w:marRight w:val="0"/>
      <w:marTop w:val="0"/>
      <w:marBottom w:val="0"/>
      <w:divBdr>
        <w:top w:val="none" w:sz="0" w:space="0" w:color="auto"/>
        <w:left w:val="none" w:sz="0" w:space="0" w:color="auto"/>
        <w:bottom w:val="none" w:sz="0" w:space="0" w:color="auto"/>
        <w:right w:val="none" w:sz="0" w:space="0" w:color="auto"/>
      </w:divBdr>
    </w:div>
    <w:div w:id="229048951">
      <w:bodyDiv w:val="1"/>
      <w:marLeft w:val="0"/>
      <w:marRight w:val="0"/>
      <w:marTop w:val="0"/>
      <w:marBottom w:val="0"/>
      <w:divBdr>
        <w:top w:val="none" w:sz="0" w:space="0" w:color="auto"/>
        <w:left w:val="none" w:sz="0" w:space="0" w:color="auto"/>
        <w:bottom w:val="none" w:sz="0" w:space="0" w:color="auto"/>
        <w:right w:val="none" w:sz="0" w:space="0" w:color="auto"/>
      </w:divBdr>
    </w:div>
    <w:div w:id="229729828">
      <w:bodyDiv w:val="1"/>
      <w:marLeft w:val="0"/>
      <w:marRight w:val="0"/>
      <w:marTop w:val="0"/>
      <w:marBottom w:val="0"/>
      <w:divBdr>
        <w:top w:val="none" w:sz="0" w:space="0" w:color="auto"/>
        <w:left w:val="none" w:sz="0" w:space="0" w:color="auto"/>
        <w:bottom w:val="none" w:sz="0" w:space="0" w:color="auto"/>
        <w:right w:val="none" w:sz="0" w:space="0" w:color="auto"/>
      </w:divBdr>
    </w:div>
    <w:div w:id="231351497">
      <w:bodyDiv w:val="1"/>
      <w:marLeft w:val="0"/>
      <w:marRight w:val="0"/>
      <w:marTop w:val="0"/>
      <w:marBottom w:val="0"/>
      <w:divBdr>
        <w:top w:val="none" w:sz="0" w:space="0" w:color="auto"/>
        <w:left w:val="none" w:sz="0" w:space="0" w:color="auto"/>
        <w:bottom w:val="none" w:sz="0" w:space="0" w:color="auto"/>
        <w:right w:val="none" w:sz="0" w:space="0" w:color="auto"/>
      </w:divBdr>
    </w:div>
    <w:div w:id="233439628">
      <w:bodyDiv w:val="1"/>
      <w:marLeft w:val="0"/>
      <w:marRight w:val="0"/>
      <w:marTop w:val="0"/>
      <w:marBottom w:val="0"/>
      <w:divBdr>
        <w:top w:val="none" w:sz="0" w:space="0" w:color="auto"/>
        <w:left w:val="none" w:sz="0" w:space="0" w:color="auto"/>
        <w:bottom w:val="none" w:sz="0" w:space="0" w:color="auto"/>
        <w:right w:val="none" w:sz="0" w:space="0" w:color="auto"/>
      </w:divBdr>
    </w:div>
    <w:div w:id="241989008">
      <w:bodyDiv w:val="1"/>
      <w:marLeft w:val="0"/>
      <w:marRight w:val="0"/>
      <w:marTop w:val="0"/>
      <w:marBottom w:val="0"/>
      <w:divBdr>
        <w:top w:val="none" w:sz="0" w:space="0" w:color="auto"/>
        <w:left w:val="none" w:sz="0" w:space="0" w:color="auto"/>
        <w:bottom w:val="none" w:sz="0" w:space="0" w:color="auto"/>
        <w:right w:val="none" w:sz="0" w:space="0" w:color="auto"/>
      </w:divBdr>
      <w:divsChild>
        <w:div w:id="909996930">
          <w:marLeft w:val="0"/>
          <w:marRight w:val="0"/>
          <w:marTop w:val="0"/>
          <w:marBottom w:val="0"/>
          <w:divBdr>
            <w:top w:val="none" w:sz="0" w:space="0" w:color="auto"/>
            <w:left w:val="none" w:sz="0" w:space="0" w:color="auto"/>
            <w:bottom w:val="none" w:sz="0" w:space="0" w:color="auto"/>
            <w:right w:val="none" w:sz="0" w:space="0" w:color="auto"/>
          </w:divBdr>
        </w:div>
        <w:div w:id="2139715609">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243420561">
      <w:bodyDiv w:val="1"/>
      <w:marLeft w:val="0"/>
      <w:marRight w:val="0"/>
      <w:marTop w:val="0"/>
      <w:marBottom w:val="0"/>
      <w:divBdr>
        <w:top w:val="none" w:sz="0" w:space="0" w:color="auto"/>
        <w:left w:val="none" w:sz="0" w:space="0" w:color="auto"/>
        <w:bottom w:val="none" w:sz="0" w:space="0" w:color="auto"/>
        <w:right w:val="none" w:sz="0" w:space="0" w:color="auto"/>
      </w:divBdr>
    </w:div>
    <w:div w:id="247615904">
      <w:bodyDiv w:val="1"/>
      <w:marLeft w:val="0"/>
      <w:marRight w:val="0"/>
      <w:marTop w:val="0"/>
      <w:marBottom w:val="0"/>
      <w:divBdr>
        <w:top w:val="none" w:sz="0" w:space="0" w:color="auto"/>
        <w:left w:val="none" w:sz="0" w:space="0" w:color="auto"/>
        <w:bottom w:val="none" w:sz="0" w:space="0" w:color="auto"/>
        <w:right w:val="none" w:sz="0" w:space="0" w:color="auto"/>
      </w:divBdr>
      <w:divsChild>
        <w:div w:id="51121061">
          <w:marLeft w:val="0"/>
          <w:marRight w:val="0"/>
          <w:marTop w:val="0"/>
          <w:marBottom w:val="0"/>
          <w:divBdr>
            <w:top w:val="none" w:sz="0" w:space="0" w:color="auto"/>
            <w:left w:val="none" w:sz="0" w:space="0" w:color="auto"/>
            <w:bottom w:val="none" w:sz="0" w:space="0" w:color="auto"/>
            <w:right w:val="none" w:sz="0" w:space="0" w:color="auto"/>
          </w:divBdr>
          <w:divsChild>
            <w:div w:id="1565874329">
              <w:marLeft w:val="0"/>
              <w:marRight w:val="0"/>
              <w:marTop w:val="0"/>
              <w:marBottom w:val="0"/>
              <w:divBdr>
                <w:top w:val="none" w:sz="0" w:space="0" w:color="auto"/>
                <w:left w:val="none" w:sz="0" w:space="0" w:color="auto"/>
                <w:bottom w:val="none" w:sz="0" w:space="0" w:color="auto"/>
                <w:right w:val="none" w:sz="0" w:space="0" w:color="auto"/>
              </w:divBdr>
              <w:divsChild>
                <w:div w:id="298926434">
                  <w:marLeft w:val="0"/>
                  <w:marRight w:val="0"/>
                  <w:marTop w:val="0"/>
                  <w:marBottom w:val="0"/>
                  <w:divBdr>
                    <w:top w:val="none" w:sz="0" w:space="0" w:color="auto"/>
                    <w:left w:val="none" w:sz="0" w:space="0" w:color="auto"/>
                    <w:bottom w:val="none" w:sz="0" w:space="0" w:color="auto"/>
                    <w:right w:val="none" w:sz="0" w:space="0" w:color="auto"/>
                  </w:divBdr>
                  <w:divsChild>
                    <w:div w:id="1504903642">
                      <w:marLeft w:val="0"/>
                      <w:marRight w:val="0"/>
                      <w:marTop w:val="0"/>
                      <w:marBottom w:val="0"/>
                      <w:divBdr>
                        <w:top w:val="none" w:sz="0" w:space="0" w:color="auto"/>
                        <w:left w:val="none" w:sz="0" w:space="0" w:color="auto"/>
                        <w:bottom w:val="none" w:sz="0" w:space="0" w:color="auto"/>
                        <w:right w:val="none" w:sz="0" w:space="0" w:color="auto"/>
                      </w:divBdr>
                      <w:divsChild>
                        <w:div w:id="258417936">
                          <w:marLeft w:val="0"/>
                          <w:marRight w:val="0"/>
                          <w:marTop w:val="0"/>
                          <w:marBottom w:val="0"/>
                          <w:divBdr>
                            <w:top w:val="none" w:sz="0" w:space="0" w:color="auto"/>
                            <w:left w:val="none" w:sz="0" w:space="0" w:color="auto"/>
                            <w:bottom w:val="none" w:sz="0" w:space="0" w:color="auto"/>
                            <w:right w:val="none" w:sz="0" w:space="0" w:color="auto"/>
                          </w:divBdr>
                          <w:divsChild>
                            <w:div w:id="1557282420">
                              <w:marLeft w:val="0"/>
                              <w:marRight w:val="0"/>
                              <w:marTop w:val="0"/>
                              <w:marBottom w:val="0"/>
                              <w:divBdr>
                                <w:top w:val="none" w:sz="0" w:space="0" w:color="auto"/>
                                <w:left w:val="none" w:sz="0" w:space="0" w:color="auto"/>
                                <w:bottom w:val="none" w:sz="0" w:space="0" w:color="auto"/>
                                <w:right w:val="none" w:sz="0" w:space="0" w:color="auto"/>
                              </w:divBdr>
                              <w:divsChild>
                                <w:div w:id="119335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21344">
          <w:marLeft w:val="0"/>
          <w:marRight w:val="0"/>
          <w:marTop w:val="0"/>
          <w:marBottom w:val="0"/>
          <w:divBdr>
            <w:top w:val="none" w:sz="0" w:space="0" w:color="auto"/>
            <w:left w:val="none" w:sz="0" w:space="0" w:color="auto"/>
            <w:bottom w:val="none" w:sz="0" w:space="0" w:color="auto"/>
            <w:right w:val="none" w:sz="0" w:space="0" w:color="auto"/>
          </w:divBdr>
          <w:divsChild>
            <w:div w:id="1914730353">
              <w:marLeft w:val="0"/>
              <w:marRight w:val="0"/>
              <w:marTop w:val="0"/>
              <w:marBottom w:val="0"/>
              <w:divBdr>
                <w:top w:val="none" w:sz="0" w:space="0" w:color="auto"/>
                <w:left w:val="none" w:sz="0" w:space="0" w:color="auto"/>
                <w:bottom w:val="none" w:sz="0" w:space="0" w:color="auto"/>
                <w:right w:val="none" w:sz="0" w:space="0" w:color="auto"/>
              </w:divBdr>
              <w:divsChild>
                <w:div w:id="1620718025">
                  <w:marLeft w:val="-225"/>
                  <w:marRight w:val="-225"/>
                  <w:marTop w:val="0"/>
                  <w:marBottom w:val="0"/>
                  <w:divBdr>
                    <w:top w:val="none" w:sz="0" w:space="0" w:color="auto"/>
                    <w:left w:val="none" w:sz="0" w:space="0" w:color="auto"/>
                    <w:bottom w:val="none" w:sz="0" w:space="0" w:color="auto"/>
                    <w:right w:val="none" w:sz="0" w:space="0" w:color="auto"/>
                  </w:divBdr>
                  <w:divsChild>
                    <w:div w:id="1396004384">
                      <w:marLeft w:val="0"/>
                      <w:marRight w:val="0"/>
                      <w:marTop w:val="0"/>
                      <w:marBottom w:val="450"/>
                      <w:divBdr>
                        <w:top w:val="none" w:sz="0" w:space="0" w:color="auto"/>
                        <w:left w:val="none" w:sz="0" w:space="0" w:color="auto"/>
                        <w:bottom w:val="none" w:sz="0" w:space="0" w:color="auto"/>
                        <w:right w:val="none" w:sz="0" w:space="0" w:color="auto"/>
                      </w:divBdr>
                      <w:divsChild>
                        <w:div w:id="872108100">
                          <w:marLeft w:val="0"/>
                          <w:marRight w:val="0"/>
                          <w:marTop w:val="0"/>
                          <w:marBottom w:val="0"/>
                          <w:divBdr>
                            <w:top w:val="none" w:sz="0" w:space="0" w:color="auto"/>
                            <w:left w:val="none" w:sz="0" w:space="0" w:color="auto"/>
                            <w:bottom w:val="none" w:sz="0" w:space="0" w:color="auto"/>
                            <w:right w:val="none" w:sz="0" w:space="0" w:color="auto"/>
                          </w:divBdr>
                          <w:divsChild>
                            <w:div w:id="350491100">
                              <w:marLeft w:val="0"/>
                              <w:marRight w:val="0"/>
                              <w:marTop w:val="0"/>
                              <w:marBottom w:val="0"/>
                              <w:divBdr>
                                <w:top w:val="none" w:sz="0" w:space="0" w:color="auto"/>
                                <w:left w:val="none" w:sz="0" w:space="0" w:color="auto"/>
                                <w:bottom w:val="none" w:sz="0" w:space="0" w:color="auto"/>
                                <w:right w:val="none" w:sz="0" w:space="0" w:color="auto"/>
                              </w:divBdr>
                              <w:divsChild>
                                <w:div w:id="55518254">
                                  <w:marLeft w:val="0"/>
                                  <w:marRight w:val="0"/>
                                  <w:marTop w:val="0"/>
                                  <w:marBottom w:val="0"/>
                                  <w:divBdr>
                                    <w:top w:val="none" w:sz="0" w:space="0" w:color="auto"/>
                                    <w:left w:val="none" w:sz="0" w:space="0" w:color="auto"/>
                                    <w:bottom w:val="none" w:sz="0" w:space="0" w:color="auto"/>
                                    <w:right w:val="none" w:sz="0" w:space="0" w:color="auto"/>
                                  </w:divBdr>
                                </w:div>
                                <w:div w:id="281151379">
                                  <w:marLeft w:val="0"/>
                                  <w:marRight w:val="0"/>
                                  <w:marTop w:val="0"/>
                                  <w:marBottom w:val="0"/>
                                  <w:divBdr>
                                    <w:top w:val="none" w:sz="0" w:space="0" w:color="auto"/>
                                    <w:left w:val="none" w:sz="0" w:space="0" w:color="auto"/>
                                    <w:bottom w:val="none" w:sz="0" w:space="0" w:color="auto"/>
                                    <w:right w:val="none" w:sz="0" w:space="0" w:color="auto"/>
                                  </w:divBdr>
                                  <w:divsChild>
                                    <w:div w:id="1378311101">
                                      <w:marLeft w:val="0"/>
                                      <w:marRight w:val="0"/>
                                      <w:marTop w:val="0"/>
                                      <w:marBottom w:val="0"/>
                                      <w:divBdr>
                                        <w:top w:val="none" w:sz="0" w:space="0" w:color="auto"/>
                                        <w:left w:val="none" w:sz="0" w:space="0" w:color="auto"/>
                                        <w:bottom w:val="none" w:sz="0" w:space="0" w:color="auto"/>
                                        <w:right w:val="none" w:sz="0" w:space="0" w:color="auto"/>
                                      </w:divBdr>
                                    </w:div>
                                    <w:div w:id="177237113">
                                      <w:marLeft w:val="0"/>
                                      <w:marRight w:val="0"/>
                                      <w:marTop w:val="0"/>
                                      <w:marBottom w:val="0"/>
                                      <w:divBdr>
                                        <w:top w:val="none" w:sz="0" w:space="0" w:color="auto"/>
                                        <w:left w:val="none" w:sz="0" w:space="0" w:color="auto"/>
                                        <w:bottom w:val="none" w:sz="0" w:space="0" w:color="auto"/>
                                        <w:right w:val="none" w:sz="0" w:space="0" w:color="auto"/>
                                      </w:divBdr>
                                      <w:divsChild>
                                        <w:div w:id="20834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741099">
      <w:bodyDiv w:val="1"/>
      <w:marLeft w:val="0"/>
      <w:marRight w:val="0"/>
      <w:marTop w:val="0"/>
      <w:marBottom w:val="0"/>
      <w:divBdr>
        <w:top w:val="none" w:sz="0" w:space="0" w:color="auto"/>
        <w:left w:val="none" w:sz="0" w:space="0" w:color="auto"/>
        <w:bottom w:val="none" w:sz="0" w:space="0" w:color="auto"/>
        <w:right w:val="none" w:sz="0" w:space="0" w:color="auto"/>
      </w:divBdr>
      <w:divsChild>
        <w:div w:id="1158955158">
          <w:marLeft w:val="0"/>
          <w:marRight w:val="0"/>
          <w:marTop w:val="0"/>
          <w:marBottom w:val="0"/>
          <w:divBdr>
            <w:top w:val="none" w:sz="0" w:space="0" w:color="auto"/>
            <w:left w:val="none" w:sz="0" w:space="0" w:color="auto"/>
            <w:bottom w:val="none" w:sz="0" w:space="0" w:color="auto"/>
            <w:right w:val="none" w:sz="0" w:space="0" w:color="auto"/>
          </w:divBdr>
        </w:div>
      </w:divsChild>
    </w:div>
    <w:div w:id="257180140">
      <w:bodyDiv w:val="1"/>
      <w:marLeft w:val="0"/>
      <w:marRight w:val="0"/>
      <w:marTop w:val="0"/>
      <w:marBottom w:val="0"/>
      <w:divBdr>
        <w:top w:val="none" w:sz="0" w:space="0" w:color="auto"/>
        <w:left w:val="none" w:sz="0" w:space="0" w:color="auto"/>
        <w:bottom w:val="none" w:sz="0" w:space="0" w:color="auto"/>
        <w:right w:val="none" w:sz="0" w:space="0" w:color="auto"/>
      </w:divBdr>
      <w:divsChild>
        <w:div w:id="650794150">
          <w:marLeft w:val="0"/>
          <w:marRight w:val="0"/>
          <w:marTop w:val="0"/>
          <w:marBottom w:val="0"/>
          <w:divBdr>
            <w:top w:val="none" w:sz="0" w:space="0" w:color="auto"/>
            <w:left w:val="none" w:sz="0" w:space="0" w:color="auto"/>
            <w:bottom w:val="none" w:sz="0" w:space="0" w:color="auto"/>
            <w:right w:val="none" w:sz="0" w:space="0" w:color="auto"/>
          </w:divBdr>
        </w:div>
      </w:divsChild>
    </w:div>
    <w:div w:id="257256310">
      <w:bodyDiv w:val="1"/>
      <w:marLeft w:val="0"/>
      <w:marRight w:val="0"/>
      <w:marTop w:val="0"/>
      <w:marBottom w:val="0"/>
      <w:divBdr>
        <w:top w:val="none" w:sz="0" w:space="0" w:color="auto"/>
        <w:left w:val="none" w:sz="0" w:space="0" w:color="auto"/>
        <w:bottom w:val="none" w:sz="0" w:space="0" w:color="auto"/>
        <w:right w:val="none" w:sz="0" w:space="0" w:color="auto"/>
      </w:divBdr>
      <w:divsChild>
        <w:div w:id="67113537">
          <w:marLeft w:val="0"/>
          <w:marRight w:val="0"/>
          <w:marTop w:val="0"/>
          <w:marBottom w:val="0"/>
          <w:divBdr>
            <w:top w:val="none" w:sz="0" w:space="0" w:color="auto"/>
            <w:left w:val="none" w:sz="0" w:space="0" w:color="auto"/>
            <w:bottom w:val="none" w:sz="0" w:space="0" w:color="auto"/>
            <w:right w:val="none" w:sz="0" w:space="0" w:color="auto"/>
          </w:divBdr>
        </w:div>
      </w:divsChild>
    </w:div>
    <w:div w:id="259683140">
      <w:bodyDiv w:val="1"/>
      <w:marLeft w:val="0"/>
      <w:marRight w:val="0"/>
      <w:marTop w:val="0"/>
      <w:marBottom w:val="0"/>
      <w:divBdr>
        <w:top w:val="none" w:sz="0" w:space="0" w:color="auto"/>
        <w:left w:val="none" w:sz="0" w:space="0" w:color="auto"/>
        <w:bottom w:val="none" w:sz="0" w:space="0" w:color="auto"/>
        <w:right w:val="none" w:sz="0" w:space="0" w:color="auto"/>
      </w:divBdr>
      <w:divsChild>
        <w:div w:id="411240739">
          <w:marLeft w:val="0"/>
          <w:marRight w:val="0"/>
          <w:marTop w:val="0"/>
          <w:marBottom w:val="0"/>
          <w:divBdr>
            <w:top w:val="none" w:sz="0" w:space="0" w:color="auto"/>
            <w:left w:val="none" w:sz="0" w:space="0" w:color="auto"/>
            <w:bottom w:val="none" w:sz="0" w:space="0" w:color="auto"/>
            <w:right w:val="none" w:sz="0" w:space="0" w:color="auto"/>
          </w:divBdr>
        </w:div>
      </w:divsChild>
    </w:div>
    <w:div w:id="262734051">
      <w:bodyDiv w:val="1"/>
      <w:marLeft w:val="0"/>
      <w:marRight w:val="0"/>
      <w:marTop w:val="0"/>
      <w:marBottom w:val="0"/>
      <w:divBdr>
        <w:top w:val="none" w:sz="0" w:space="0" w:color="auto"/>
        <w:left w:val="none" w:sz="0" w:space="0" w:color="auto"/>
        <w:bottom w:val="none" w:sz="0" w:space="0" w:color="auto"/>
        <w:right w:val="none" w:sz="0" w:space="0" w:color="auto"/>
      </w:divBdr>
      <w:divsChild>
        <w:div w:id="1192064053">
          <w:marLeft w:val="0"/>
          <w:marRight w:val="0"/>
          <w:marTop w:val="0"/>
          <w:marBottom w:val="0"/>
          <w:divBdr>
            <w:top w:val="none" w:sz="0" w:space="0" w:color="auto"/>
            <w:left w:val="none" w:sz="0" w:space="0" w:color="auto"/>
            <w:bottom w:val="none" w:sz="0" w:space="0" w:color="auto"/>
            <w:right w:val="none" w:sz="0" w:space="0" w:color="auto"/>
          </w:divBdr>
          <w:divsChild>
            <w:div w:id="1423993976">
              <w:marLeft w:val="0"/>
              <w:marRight w:val="0"/>
              <w:marTop w:val="0"/>
              <w:marBottom w:val="0"/>
              <w:divBdr>
                <w:top w:val="none" w:sz="0" w:space="0" w:color="auto"/>
                <w:left w:val="none" w:sz="0" w:space="0" w:color="auto"/>
                <w:bottom w:val="none" w:sz="0" w:space="0" w:color="auto"/>
                <w:right w:val="none" w:sz="0" w:space="0" w:color="auto"/>
              </w:divBdr>
              <w:divsChild>
                <w:div w:id="1499619400">
                  <w:marLeft w:val="0"/>
                  <w:marRight w:val="0"/>
                  <w:marTop w:val="0"/>
                  <w:marBottom w:val="0"/>
                  <w:divBdr>
                    <w:top w:val="none" w:sz="0" w:space="0" w:color="auto"/>
                    <w:left w:val="none" w:sz="0" w:space="0" w:color="auto"/>
                    <w:bottom w:val="none" w:sz="0" w:space="0" w:color="auto"/>
                    <w:right w:val="none" w:sz="0" w:space="0" w:color="auto"/>
                  </w:divBdr>
                </w:div>
              </w:divsChild>
            </w:div>
            <w:div w:id="1913730231">
              <w:marLeft w:val="0"/>
              <w:marRight w:val="0"/>
              <w:marTop w:val="0"/>
              <w:marBottom w:val="0"/>
              <w:divBdr>
                <w:top w:val="none" w:sz="0" w:space="0" w:color="auto"/>
                <w:left w:val="none" w:sz="0" w:space="0" w:color="auto"/>
                <w:bottom w:val="none" w:sz="0" w:space="0" w:color="auto"/>
                <w:right w:val="none" w:sz="0" w:space="0" w:color="auto"/>
              </w:divBdr>
            </w:div>
          </w:divsChild>
        </w:div>
        <w:div w:id="1759978866">
          <w:marLeft w:val="0"/>
          <w:marRight w:val="0"/>
          <w:marTop w:val="0"/>
          <w:marBottom w:val="0"/>
          <w:divBdr>
            <w:top w:val="none" w:sz="0" w:space="0" w:color="auto"/>
            <w:left w:val="none" w:sz="0" w:space="0" w:color="auto"/>
            <w:bottom w:val="none" w:sz="0" w:space="0" w:color="auto"/>
            <w:right w:val="none" w:sz="0" w:space="0" w:color="auto"/>
          </w:divBdr>
          <w:divsChild>
            <w:div w:id="2872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72088">
      <w:bodyDiv w:val="1"/>
      <w:marLeft w:val="0"/>
      <w:marRight w:val="0"/>
      <w:marTop w:val="0"/>
      <w:marBottom w:val="0"/>
      <w:divBdr>
        <w:top w:val="none" w:sz="0" w:space="0" w:color="auto"/>
        <w:left w:val="none" w:sz="0" w:space="0" w:color="auto"/>
        <w:bottom w:val="none" w:sz="0" w:space="0" w:color="auto"/>
        <w:right w:val="none" w:sz="0" w:space="0" w:color="auto"/>
      </w:divBdr>
    </w:div>
    <w:div w:id="265843226">
      <w:bodyDiv w:val="1"/>
      <w:marLeft w:val="0"/>
      <w:marRight w:val="0"/>
      <w:marTop w:val="0"/>
      <w:marBottom w:val="0"/>
      <w:divBdr>
        <w:top w:val="none" w:sz="0" w:space="0" w:color="auto"/>
        <w:left w:val="none" w:sz="0" w:space="0" w:color="auto"/>
        <w:bottom w:val="none" w:sz="0" w:space="0" w:color="auto"/>
        <w:right w:val="none" w:sz="0" w:space="0" w:color="auto"/>
      </w:divBdr>
    </w:div>
    <w:div w:id="267392725">
      <w:bodyDiv w:val="1"/>
      <w:marLeft w:val="0"/>
      <w:marRight w:val="0"/>
      <w:marTop w:val="0"/>
      <w:marBottom w:val="0"/>
      <w:divBdr>
        <w:top w:val="none" w:sz="0" w:space="0" w:color="auto"/>
        <w:left w:val="none" w:sz="0" w:space="0" w:color="auto"/>
        <w:bottom w:val="none" w:sz="0" w:space="0" w:color="auto"/>
        <w:right w:val="none" w:sz="0" w:space="0" w:color="auto"/>
      </w:divBdr>
      <w:divsChild>
        <w:div w:id="340352531">
          <w:marLeft w:val="225"/>
          <w:marRight w:val="225"/>
          <w:marTop w:val="0"/>
          <w:marBottom w:val="150"/>
          <w:divBdr>
            <w:top w:val="none" w:sz="0" w:space="0" w:color="auto"/>
            <w:left w:val="none" w:sz="0" w:space="0" w:color="auto"/>
            <w:bottom w:val="single" w:sz="12" w:space="9" w:color="CCCCCC"/>
            <w:right w:val="none" w:sz="0" w:space="0" w:color="auto"/>
          </w:divBdr>
        </w:div>
        <w:div w:id="430782937">
          <w:marLeft w:val="225"/>
          <w:marRight w:val="225"/>
          <w:marTop w:val="0"/>
          <w:marBottom w:val="0"/>
          <w:divBdr>
            <w:top w:val="none" w:sz="0" w:space="0" w:color="auto"/>
            <w:left w:val="none" w:sz="0" w:space="0" w:color="auto"/>
            <w:bottom w:val="none" w:sz="0" w:space="0" w:color="auto"/>
            <w:right w:val="none" w:sz="0" w:space="0" w:color="auto"/>
          </w:divBdr>
        </w:div>
        <w:div w:id="1686443143">
          <w:marLeft w:val="0"/>
          <w:marRight w:val="225"/>
          <w:marTop w:val="0"/>
          <w:marBottom w:val="0"/>
          <w:divBdr>
            <w:top w:val="none" w:sz="0" w:space="0" w:color="auto"/>
            <w:left w:val="none" w:sz="0" w:space="0" w:color="auto"/>
            <w:bottom w:val="none" w:sz="0" w:space="0" w:color="auto"/>
            <w:right w:val="none" w:sz="0" w:space="0" w:color="auto"/>
          </w:divBdr>
          <w:divsChild>
            <w:div w:id="1572737371">
              <w:marLeft w:val="0"/>
              <w:marRight w:val="0"/>
              <w:marTop w:val="0"/>
              <w:marBottom w:val="0"/>
              <w:divBdr>
                <w:top w:val="none" w:sz="0" w:space="0" w:color="auto"/>
                <w:left w:val="none" w:sz="0" w:space="0" w:color="auto"/>
                <w:bottom w:val="none" w:sz="0" w:space="0" w:color="auto"/>
                <w:right w:val="none" w:sz="0" w:space="0" w:color="auto"/>
              </w:divBdr>
            </w:div>
          </w:divsChild>
        </w:div>
        <w:div w:id="1485581362">
          <w:marLeft w:val="225"/>
          <w:marRight w:val="225"/>
          <w:marTop w:val="0"/>
          <w:marBottom w:val="0"/>
          <w:divBdr>
            <w:top w:val="none" w:sz="0" w:space="0" w:color="auto"/>
            <w:left w:val="none" w:sz="0" w:space="0" w:color="auto"/>
            <w:bottom w:val="none" w:sz="0" w:space="0" w:color="auto"/>
            <w:right w:val="none" w:sz="0" w:space="0" w:color="auto"/>
          </w:divBdr>
          <w:divsChild>
            <w:div w:id="283536401">
              <w:marLeft w:val="0"/>
              <w:marRight w:val="0"/>
              <w:marTop w:val="0"/>
              <w:marBottom w:val="0"/>
              <w:divBdr>
                <w:top w:val="none" w:sz="0" w:space="0" w:color="auto"/>
                <w:left w:val="none" w:sz="0" w:space="0" w:color="auto"/>
                <w:bottom w:val="none" w:sz="0" w:space="0" w:color="auto"/>
                <w:right w:val="none" w:sz="0" w:space="0" w:color="auto"/>
              </w:divBdr>
            </w:div>
            <w:div w:id="541138651">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sChild>
    </w:div>
    <w:div w:id="271013769">
      <w:bodyDiv w:val="1"/>
      <w:marLeft w:val="0"/>
      <w:marRight w:val="0"/>
      <w:marTop w:val="0"/>
      <w:marBottom w:val="0"/>
      <w:divBdr>
        <w:top w:val="none" w:sz="0" w:space="0" w:color="auto"/>
        <w:left w:val="none" w:sz="0" w:space="0" w:color="auto"/>
        <w:bottom w:val="none" w:sz="0" w:space="0" w:color="auto"/>
        <w:right w:val="none" w:sz="0" w:space="0" w:color="auto"/>
      </w:divBdr>
    </w:div>
    <w:div w:id="283267617">
      <w:bodyDiv w:val="1"/>
      <w:marLeft w:val="0"/>
      <w:marRight w:val="0"/>
      <w:marTop w:val="0"/>
      <w:marBottom w:val="0"/>
      <w:divBdr>
        <w:top w:val="none" w:sz="0" w:space="0" w:color="auto"/>
        <w:left w:val="none" w:sz="0" w:space="0" w:color="auto"/>
        <w:bottom w:val="none" w:sz="0" w:space="0" w:color="auto"/>
        <w:right w:val="none" w:sz="0" w:space="0" w:color="auto"/>
      </w:divBdr>
    </w:div>
    <w:div w:id="285890501">
      <w:bodyDiv w:val="1"/>
      <w:marLeft w:val="0"/>
      <w:marRight w:val="0"/>
      <w:marTop w:val="0"/>
      <w:marBottom w:val="0"/>
      <w:divBdr>
        <w:top w:val="none" w:sz="0" w:space="0" w:color="auto"/>
        <w:left w:val="none" w:sz="0" w:space="0" w:color="auto"/>
        <w:bottom w:val="none" w:sz="0" w:space="0" w:color="auto"/>
        <w:right w:val="none" w:sz="0" w:space="0" w:color="auto"/>
      </w:divBdr>
    </w:div>
    <w:div w:id="289871387">
      <w:bodyDiv w:val="1"/>
      <w:marLeft w:val="0"/>
      <w:marRight w:val="0"/>
      <w:marTop w:val="0"/>
      <w:marBottom w:val="0"/>
      <w:divBdr>
        <w:top w:val="none" w:sz="0" w:space="0" w:color="auto"/>
        <w:left w:val="none" w:sz="0" w:space="0" w:color="auto"/>
        <w:bottom w:val="none" w:sz="0" w:space="0" w:color="auto"/>
        <w:right w:val="none" w:sz="0" w:space="0" w:color="auto"/>
      </w:divBdr>
    </w:div>
    <w:div w:id="300427411">
      <w:bodyDiv w:val="1"/>
      <w:marLeft w:val="0"/>
      <w:marRight w:val="0"/>
      <w:marTop w:val="0"/>
      <w:marBottom w:val="0"/>
      <w:divBdr>
        <w:top w:val="none" w:sz="0" w:space="0" w:color="auto"/>
        <w:left w:val="none" w:sz="0" w:space="0" w:color="auto"/>
        <w:bottom w:val="none" w:sz="0" w:space="0" w:color="auto"/>
        <w:right w:val="none" w:sz="0" w:space="0" w:color="auto"/>
      </w:divBdr>
    </w:div>
    <w:div w:id="303899337">
      <w:bodyDiv w:val="1"/>
      <w:marLeft w:val="0"/>
      <w:marRight w:val="0"/>
      <w:marTop w:val="0"/>
      <w:marBottom w:val="0"/>
      <w:divBdr>
        <w:top w:val="none" w:sz="0" w:space="0" w:color="auto"/>
        <w:left w:val="none" w:sz="0" w:space="0" w:color="auto"/>
        <w:bottom w:val="none" w:sz="0" w:space="0" w:color="auto"/>
        <w:right w:val="none" w:sz="0" w:space="0" w:color="auto"/>
      </w:divBdr>
    </w:div>
    <w:div w:id="304118910">
      <w:bodyDiv w:val="1"/>
      <w:marLeft w:val="0"/>
      <w:marRight w:val="0"/>
      <w:marTop w:val="0"/>
      <w:marBottom w:val="0"/>
      <w:divBdr>
        <w:top w:val="none" w:sz="0" w:space="0" w:color="auto"/>
        <w:left w:val="none" w:sz="0" w:space="0" w:color="auto"/>
        <w:bottom w:val="none" w:sz="0" w:space="0" w:color="auto"/>
        <w:right w:val="none" w:sz="0" w:space="0" w:color="auto"/>
      </w:divBdr>
      <w:divsChild>
        <w:div w:id="1993026500">
          <w:marLeft w:val="0"/>
          <w:marRight w:val="0"/>
          <w:marTop w:val="0"/>
          <w:marBottom w:val="0"/>
          <w:divBdr>
            <w:top w:val="none" w:sz="0" w:space="0" w:color="auto"/>
            <w:left w:val="none" w:sz="0" w:space="0" w:color="auto"/>
            <w:bottom w:val="none" w:sz="0" w:space="0" w:color="auto"/>
            <w:right w:val="none" w:sz="0" w:space="0" w:color="auto"/>
          </w:divBdr>
        </w:div>
      </w:divsChild>
    </w:div>
    <w:div w:id="313334579">
      <w:bodyDiv w:val="1"/>
      <w:marLeft w:val="0"/>
      <w:marRight w:val="0"/>
      <w:marTop w:val="0"/>
      <w:marBottom w:val="0"/>
      <w:divBdr>
        <w:top w:val="none" w:sz="0" w:space="0" w:color="auto"/>
        <w:left w:val="none" w:sz="0" w:space="0" w:color="auto"/>
        <w:bottom w:val="none" w:sz="0" w:space="0" w:color="auto"/>
        <w:right w:val="none" w:sz="0" w:space="0" w:color="auto"/>
      </w:divBdr>
    </w:div>
    <w:div w:id="313874560">
      <w:bodyDiv w:val="1"/>
      <w:marLeft w:val="0"/>
      <w:marRight w:val="0"/>
      <w:marTop w:val="0"/>
      <w:marBottom w:val="0"/>
      <w:divBdr>
        <w:top w:val="none" w:sz="0" w:space="0" w:color="auto"/>
        <w:left w:val="none" w:sz="0" w:space="0" w:color="auto"/>
        <w:bottom w:val="none" w:sz="0" w:space="0" w:color="auto"/>
        <w:right w:val="none" w:sz="0" w:space="0" w:color="auto"/>
      </w:divBdr>
    </w:div>
    <w:div w:id="316080904">
      <w:bodyDiv w:val="1"/>
      <w:marLeft w:val="0"/>
      <w:marRight w:val="0"/>
      <w:marTop w:val="0"/>
      <w:marBottom w:val="0"/>
      <w:divBdr>
        <w:top w:val="none" w:sz="0" w:space="0" w:color="auto"/>
        <w:left w:val="none" w:sz="0" w:space="0" w:color="auto"/>
        <w:bottom w:val="none" w:sz="0" w:space="0" w:color="auto"/>
        <w:right w:val="none" w:sz="0" w:space="0" w:color="auto"/>
      </w:divBdr>
    </w:div>
    <w:div w:id="319846137">
      <w:bodyDiv w:val="1"/>
      <w:marLeft w:val="0"/>
      <w:marRight w:val="0"/>
      <w:marTop w:val="0"/>
      <w:marBottom w:val="0"/>
      <w:divBdr>
        <w:top w:val="none" w:sz="0" w:space="0" w:color="auto"/>
        <w:left w:val="none" w:sz="0" w:space="0" w:color="auto"/>
        <w:bottom w:val="none" w:sz="0" w:space="0" w:color="auto"/>
        <w:right w:val="none" w:sz="0" w:space="0" w:color="auto"/>
      </w:divBdr>
    </w:div>
    <w:div w:id="325519975">
      <w:bodyDiv w:val="1"/>
      <w:marLeft w:val="0"/>
      <w:marRight w:val="0"/>
      <w:marTop w:val="0"/>
      <w:marBottom w:val="0"/>
      <w:divBdr>
        <w:top w:val="none" w:sz="0" w:space="0" w:color="auto"/>
        <w:left w:val="none" w:sz="0" w:space="0" w:color="auto"/>
        <w:bottom w:val="none" w:sz="0" w:space="0" w:color="auto"/>
        <w:right w:val="none" w:sz="0" w:space="0" w:color="auto"/>
      </w:divBdr>
      <w:divsChild>
        <w:div w:id="465854332">
          <w:marLeft w:val="0"/>
          <w:marRight w:val="0"/>
          <w:marTop w:val="0"/>
          <w:marBottom w:val="0"/>
          <w:divBdr>
            <w:top w:val="none" w:sz="0" w:space="0" w:color="auto"/>
            <w:left w:val="none" w:sz="0" w:space="0" w:color="auto"/>
            <w:bottom w:val="none" w:sz="0" w:space="0" w:color="auto"/>
            <w:right w:val="none" w:sz="0" w:space="0" w:color="auto"/>
          </w:divBdr>
        </w:div>
        <w:div w:id="1596090256">
          <w:marLeft w:val="0"/>
          <w:marRight w:val="0"/>
          <w:marTop w:val="0"/>
          <w:marBottom w:val="0"/>
          <w:divBdr>
            <w:top w:val="none" w:sz="0" w:space="0" w:color="auto"/>
            <w:left w:val="none" w:sz="0" w:space="0" w:color="auto"/>
            <w:bottom w:val="none" w:sz="0" w:space="0" w:color="auto"/>
            <w:right w:val="none" w:sz="0" w:space="0" w:color="auto"/>
          </w:divBdr>
        </w:div>
      </w:divsChild>
    </w:div>
    <w:div w:id="332877698">
      <w:bodyDiv w:val="1"/>
      <w:marLeft w:val="0"/>
      <w:marRight w:val="0"/>
      <w:marTop w:val="0"/>
      <w:marBottom w:val="0"/>
      <w:divBdr>
        <w:top w:val="none" w:sz="0" w:space="0" w:color="auto"/>
        <w:left w:val="none" w:sz="0" w:space="0" w:color="auto"/>
        <w:bottom w:val="none" w:sz="0" w:space="0" w:color="auto"/>
        <w:right w:val="none" w:sz="0" w:space="0" w:color="auto"/>
      </w:divBdr>
      <w:divsChild>
        <w:div w:id="1844667553">
          <w:marLeft w:val="0"/>
          <w:marRight w:val="0"/>
          <w:marTop w:val="0"/>
          <w:marBottom w:val="0"/>
          <w:divBdr>
            <w:top w:val="none" w:sz="0" w:space="0" w:color="auto"/>
            <w:left w:val="none" w:sz="0" w:space="0" w:color="auto"/>
            <w:bottom w:val="none" w:sz="0" w:space="0" w:color="auto"/>
            <w:right w:val="none" w:sz="0" w:space="0" w:color="auto"/>
          </w:divBdr>
          <w:divsChild>
            <w:div w:id="13444317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4650403">
      <w:bodyDiv w:val="1"/>
      <w:marLeft w:val="0"/>
      <w:marRight w:val="0"/>
      <w:marTop w:val="0"/>
      <w:marBottom w:val="0"/>
      <w:divBdr>
        <w:top w:val="none" w:sz="0" w:space="0" w:color="auto"/>
        <w:left w:val="none" w:sz="0" w:space="0" w:color="auto"/>
        <w:bottom w:val="none" w:sz="0" w:space="0" w:color="auto"/>
        <w:right w:val="none" w:sz="0" w:space="0" w:color="auto"/>
      </w:divBdr>
      <w:divsChild>
        <w:div w:id="26414540">
          <w:marLeft w:val="0"/>
          <w:marRight w:val="0"/>
          <w:marTop w:val="0"/>
          <w:marBottom w:val="0"/>
          <w:divBdr>
            <w:top w:val="none" w:sz="0" w:space="0" w:color="auto"/>
            <w:left w:val="none" w:sz="0" w:space="0" w:color="auto"/>
            <w:bottom w:val="none" w:sz="0" w:space="0" w:color="auto"/>
            <w:right w:val="none" w:sz="0" w:space="0" w:color="auto"/>
          </w:divBdr>
        </w:div>
        <w:div w:id="2031880503">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336008386">
      <w:bodyDiv w:val="1"/>
      <w:marLeft w:val="0"/>
      <w:marRight w:val="0"/>
      <w:marTop w:val="0"/>
      <w:marBottom w:val="0"/>
      <w:divBdr>
        <w:top w:val="none" w:sz="0" w:space="0" w:color="auto"/>
        <w:left w:val="none" w:sz="0" w:space="0" w:color="auto"/>
        <w:bottom w:val="none" w:sz="0" w:space="0" w:color="auto"/>
        <w:right w:val="none" w:sz="0" w:space="0" w:color="auto"/>
      </w:divBdr>
      <w:divsChild>
        <w:div w:id="1623265636">
          <w:marLeft w:val="0"/>
          <w:marRight w:val="0"/>
          <w:marTop w:val="0"/>
          <w:marBottom w:val="0"/>
          <w:divBdr>
            <w:top w:val="none" w:sz="0" w:space="0" w:color="auto"/>
            <w:left w:val="none" w:sz="0" w:space="0" w:color="auto"/>
            <w:bottom w:val="none" w:sz="0" w:space="0" w:color="auto"/>
            <w:right w:val="none" w:sz="0" w:space="0" w:color="auto"/>
          </w:divBdr>
        </w:div>
        <w:div w:id="535629292">
          <w:marLeft w:val="0"/>
          <w:marRight w:val="0"/>
          <w:marTop w:val="0"/>
          <w:marBottom w:val="0"/>
          <w:divBdr>
            <w:top w:val="none" w:sz="0" w:space="0" w:color="auto"/>
            <w:left w:val="none" w:sz="0" w:space="0" w:color="auto"/>
            <w:bottom w:val="none" w:sz="0" w:space="0" w:color="auto"/>
            <w:right w:val="none" w:sz="0" w:space="0" w:color="auto"/>
          </w:divBdr>
        </w:div>
      </w:divsChild>
    </w:div>
    <w:div w:id="341276363">
      <w:bodyDiv w:val="1"/>
      <w:marLeft w:val="0"/>
      <w:marRight w:val="0"/>
      <w:marTop w:val="0"/>
      <w:marBottom w:val="0"/>
      <w:divBdr>
        <w:top w:val="none" w:sz="0" w:space="0" w:color="auto"/>
        <w:left w:val="none" w:sz="0" w:space="0" w:color="auto"/>
        <w:bottom w:val="none" w:sz="0" w:space="0" w:color="auto"/>
        <w:right w:val="none" w:sz="0" w:space="0" w:color="auto"/>
      </w:divBdr>
    </w:div>
    <w:div w:id="342518597">
      <w:bodyDiv w:val="1"/>
      <w:marLeft w:val="0"/>
      <w:marRight w:val="0"/>
      <w:marTop w:val="0"/>
      <w:marBottom w:val="0"/>
      <w:divBdr>
        <w:top w:val="none" w:sz="0" w:space="0" w:color="auto"/>
        <w:left w:val="none" w:sz="0" w:space="0" w:color="auto"/>
        <w:bottom w:val="none" w:sz="0" w:space="0" w:color="auto"/>
        <w:right w:val="none" w:sz="0" w:space="0" w:color="auto"/>
      </w:divBdr>
    </w:div>
    <w:div w:id="344017758">
      <w:bodyDiv w:val="1"/>
      <w:marLeft w:val="0"/>
      <w:marRight w:val="0"/>
      <w:marTop w:val="0"/>
      <w:marBottom w:val="0"/>
      <w:divBdr>
        <w:top w:val="none" w:sz="0" w:space="0" w:color="auto"/>
        <w:left w:val="none" w:sz="0" w:space="0" w:color="auto"/>
        <w:bottom w:val="none" w:sz="0" w:space="0" w:color="auto"/>
        <w:right w:val="none" w:sz="0" w:space="0" w:color="auto"/>
      </w:divBdr>
      <w:divsChild>
        <w:div w:id="2118063577">
          <w:marLeft w:val="0"/>
          <w:marRight w:val="0"/>
          <w:marTop w:val="0"/>
          <w:marBottom w:val="525"/>
          <w:divBdr>
            <w:top w:val="none" w:sz="0" w:space="0" w:color="auto"/>
            <w:left w:val="none" w:sz="0" w:space="0" w:color="auto"/>
            <w:bottom w:val="none" w:sz="0" w:space="0" w:color="auto"/>
            <w:right w:val="none" w:sz="0" w:space="0" w:color="auto"/>
          </w:divBdr>
          <w:divsChild>
            <w:div w:id="191725093">
              <w:marLeft w:val="0"/>
              <w:marRight w:val="0"/>
              <w:marTop w:val="0"/>
              <w:marBottom w:val="0"/>
              <w:divBdr>
                <w:top w:val="none" w:sz="0" w:space="0" w:color="auto"/>
                <w:left w:val="none" w:sz="0" w:space="0" w:color="auto"/>
                <w:bottom w:val="none" w:sz="0" w:space="0" w:color="auto"/>
                <w:right w:val="none" w:sz="0" w:space="0" w:color="auto"/>
              </w:divBdr>
            </w:div>
          </w:divsChild>
        </w:div>
        <w:div w:id="2024042424">
          <w:marLeft w:val="0"/>
          <w:marRight w:val="0"/>
          <w:marTop w:val="0"/>
          <w:marBottom w:val="525"/>
          <w:divBdr>
            <w:top w:val="none" w:sz="0" w:space="0" w:color="auto"/>
            <w:left w:val="none" w:sz="0" w:space="0" w:color="auto"/>
            <w:bottom w:val="none" w:sz="0" w:space="0" w:color="auto"/>
            <w:right w:val="none" w:sz="0" w:space="0" w:color="auto"/>
          </w:divBdr>
          <w:divsChild>
            <w:div w:id="11909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0786">
      <w:bodyDiv w:val="1"/>
      <w:marLeft w:val="0"/>
      <w:marRight w:val="0"/>
      <w:marTop w:val="0"/>
      <w:marBottom w:val="0"/>
      <w:divBdr>
        <w:top w:val="none" w:sz="0" w:space="0" w:color="auto"/>
        <w:left w:val="none" w:sz="0" w:space="0" w:color="auto"/>
        <w:bottom w:val="none" w:sz="0" w:space="0" w:color="auto"/>
        <w:right w:val="none" w:sz="0" w:space="0" w:color="auto"/>
      </w:divBdr>
      <w:divsChild>
        <w:div w:id="916091479">
          <w:marLeft w:val="0"/>
          <w:marRight w:val="0"/>
          <w:marTop w:val="0"/>
          <w:marBottom w:val="0"/>
          <w:divBdr>
            <w:top w:val="none" w:sz="0" w:space="0" w:color="auto"/>
            <w:left w:val="none" w:sz="0" w:space="0" w:color="auto"/>
            <w:bottom w:val="none" w:sz="0" w:space="0" w:color="auto"/>
            <w:right w:val="none" w:sz="0" w:space="0" w:color="auto"/>
          </w:divBdr>
          <w:divsChild>
            <w:div w:id="1431046778">
              <w:marLeft w:val="0"/>
              <w:marRight w:val="0"/>
              <w:marTop w:val="0"/>
              <w:marBottom w:val="0"/>
              <w:divBdr>
                <w:top w:val="none" w:sz="0" w:space="0" w:color="auto"/>
                <w:left w:val="none" w:sz="0" w:space="0" w:color="auto"/>
                <w:bottom w:val="none" w:sz="0" w:space="0" w:color="auto"/>
                <w:right w:val="none" w:sz="0" w:space="0" w:color="auto"/>
              </w:divBdr>
              <w:divsChild>
                <w:div w:id="1002315520">
                  <w:marLeft w:val="0"/>
                  <w:marRight w:val="0"/>
                  <w:marTop w:val="0"/>
                  <w:marBottom w:val="0"/>
                  <w:divBdr>
                    <w:top w:val="none" w:sz="0" w:space="0" w:color="auto"/>
                    <w:left w:val="none" w:sz="0" w:space="0" w:color="auto"/>
                    <w:bottom w:val="none" w:sz="0" w:space="0" w:color="auto"/>
                    <w:right w:val="none" w:sz="0" w:space="0" w:color="auto"/>
                  </w:divBdr>
                  <w:divsChild>
                    <w:div w:id="12191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59548">
              <w:marLeft w:val="0"/>
              <w:marRight w:val="0"/>
              <w:marTop w:val="0"/>
              <w:marBottom w:val="0"/>
              <w:divBdr>
                <w:top w:val="none" w:sz="0" w:space="0" w:color="auto"/>
                <w:left w:val="none" w:sz="0" w:space="0" w:color="auto"/>
                <w:bottom w:val="none" w:sz="0" w:space="0" w:color="auto"/>
                <w:right w:val="none" w:sz="0" w:space="0" w:color="auto"/>
              </w:divBdr>
              <w:divsChild>
                <w:div w:id="1926693545">
                  <w:marLeft w:val="0"/>
                  <w:marRight w:val="0"/>
                  <w:marTop w:val="0"/>
                  <w:marBottom w:val="0"/>
                  <w:divBdr>
                    <w:top w:val="none" w:sz="0" w:space="0" w:color="auto"/>
                    <w:left w:val="none" w:sz="0" w:space="0" w:color="auto"/>
                    <w:bottom w:val="none" w:sz="0" w:space="0" w:color="auto"/>
                    <w:right w:val="none" w:sz="0" w:space="0" w:color="auto"/>
                  </w:divBdr>
                </w:div>
                <w:div w:id="1592620404">
                  <w:marLeft w:val="0"/>
                  <w:marRight w:val="0"/>
                  <w:marTop w:val="0"/>
                  <w:marBottom w:val="0"/>
                  <w:divBdr>
                    <w:top w:val="none" w:sz="0" w:space="0" w:color="auto"/>
                    <w:left w:val="none" w:sz="0" w:space="0" w:color="auto"/>
                    <w:bottom w:val="none" w:sz="0" w:space="0" w:color="auto"/>
                    <w:right w:val="none" w:sz="0" w:space="0" w:color="auto"/>
                  </w:divBdr>
                  <w:divsChild>
                    <w:div w:id="1846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4733">
              <w:marLeft w:val="0"/>
              <w:marRight w:val="0"/>
              <w:marTop w:val="0"/>
              <w:marBottom w:val="0"/>
              <w:divBdr>
                <w:top w:val="none" w:sz="0" w:space="0" w:color="auto"/>
                <w:left w:val="none" w:sz="0" w:space="0" w:color="auto"/>
                <w:bottom w:val="none" w:sz="0" w:space="0" w:color="auto"/>
                <w:right w:val="none" w:sz="0" w:space="0" w:color="auto"/>
              </w:divBdr>
              <w:divsChild>
                <w:div w:id="1519275744">
                  <w:marLeft w:val="0"/>
                  <w:marRight w:val="0"/>
                  <w:marTop w:val="0"/>
                  <w:marBottom w:val="0"/>
                  <w:divBdr>
                    <w:top w:val="none" w:sz="0" w:space="0" w:color="auto"/>
                    <w:left w:val="none" w:sz="0" w:space="0" w:color="auto"/>
                    <w:bottom w:val="none" w:sz="0" w:space="0" w:color="auto"/>
                    <w:right w:val="none" w:sz="0" w:space="0" w:color="auto"/>
                  </w:divBdr>
                </w:div>
                <w:div w:id="926428901">
                  <w:marLeft w:val="0"/>
                  <w:marRight w:val="0"/>
                  <w:marTop w:val="0"/>
                  <w:marBottom w:val="0"/>
                  <w:divBdr>
                    <w:top w:val="none" w:sz="0" w:space="0" w:color="auto"/>
                    <w:left w:val="none" w:sz="0" w:space="0" w:color="auto"/>
                    <w:bottom w:val="none" w:sz="0" w:space="0" w:color="auto"/>
                    <w:right w:val="none" w:sz="0" w:space="0" w:color="auto"/>
                  </w:divBdr>
                  <w:divsChild>
                    <w:div w:id="2889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86878">
      <w:bodyDiv w:val="1"/>
      <w:marLeft w:val="0"/>
      <w:marRight w:val="0"/>
      <w:marTop w:val="0"/>
      <w:marBottom w:val="0"/>
      <w:divBdr>
        <w:top w:val="none" w:sz="0" w:space="0" w:color="auto"/>
        <w:left w:val="none" w:sz="0" w:space="0" w:color="auto"/>
        <w:bottom w:val="none" w:sz="0" w:space="0" w:color="auto"/>
        <w:right w:val="none" w:sz="0" w:space="0" w:color="auto"/>
      </w:divBdr>
    </w:div>
    <w:div w:id="358511081">
      <w:bodyDiv w:val="1"/>
      <w:marLeft w:val="0"/>
      <w:marRight w:val="0"/>
      <w:marTop w:val="0"/>
      <w:marBottom w:val="0"/>
      <w:divBdr>
        <w:top w:val="none" w:sz="0" w:space="0" w:color="auto"/>
        <w:left w:val="none" w:sz="0" w:space="0" w:color="auto"/>
        <w:bottom w:val="none" w:sz="0" w:space="0" w:color="auto"/>
        <w:right w:val="none" w:sz="0" w:space="0" w:color="auto"/>
      </w:divBdr>
    </w:div>
    <w:div w:id="362637280">
      <w:bodyDiv w:val="1"/>
      <w:marLeft w:val="0"/>
      <w:marRight w:val="0"/>
      <w:marTop w:val="0"/>
      <w:marBottom w:val="0"/>
      <w:divBdr>
        <w:top w:val="none" w:sz="0" w:space="0" w:color="auto"/>
        <w:left w:val="none" w:sz="0" w:space="0" w:color="auto"/>
        <w:bottom w:val="none" w:sz="0" w:space="0" w:color="auto"/>
        <w:right w:val="none" w:sz="0" w:space="0" w:color="auto"/>
      </w:divBdr>
      <w:divsChild>
        <w:div w:id="2039117689">
          <w:marLeft w:val="0"/>
          <w:marRight w:val="0"/>
          <w:marTop w:val="0"/>
          <w:marBottom w:val="0"/>
          <w:divBdr>
            <w:top w:val="none" w:sz="0" w:space="0" w:color="auto"/>
            <w:left w:val="none" w:sz="0" w:space="0" w:color="auto"/>
            <w:bottom w:val="none" w:sz="0" w:space="0" w:color="auto"/>
            <w:right w:val="none" w:sz="0" w:space="0" w:color="auto"/>
          </w:divBdr>
          <w:divsChild>
            <w:div w:id="2039306180">
              <w:marLeft w:val="0"/>
              <w:marRight w:val="0"/>
              <w:marTop w:val="0"/>
              <w:marBottom w:val="0"/>
              <w:divBdr>
                <w:top w:val="none" w:sz="0" w:space="0" w:color="auto"/>
                <w:left w:val="none" w:sz="0" w:space="0" w:color="auto"/>
                <w:bottom w:val="none" w:sz="0" w:space="0" w:color="auto"/>
                <w:right w:val="none" w:sz="0" w:space="0" w:color="auto"/>
              </w:divBdr>
              <w:divsChild>
                <w:div w:id="598566495">
                  <w:marLeft w:val="0"/>
                  <w:marRight w:val="0"/>
                  <w:marTop w:val="0"/>
                  <w:marBottom w:val="0"/>
                  <w:divBdr>
                    <w:top w:val="none" w:sz="0" w:space="0" w:color="auto"/>
                    <w:left w:val="none" w:sz="0" w:space="0" w:color="auto"/>
                    <w:bottom w:val="none" w:sz="0" w:space="0" w:color="auto"/>
                    <w:right w:val="none" w:sz="0" w:space="0" w:color="auto"/>
                  </w:divBdr>
                </w:div>
                <w:div w:id="2107576398">
                  <w:marLeft w:val="0"/>
                  <w:marRight w:val="0"/>
                  <w:marTop w:val="0"/>
                  <w:marBottom w:val="0"/>
                  <w:divBdr>
                    <w:top w:val="none" w:sz="0" w:space="0" w:color="auto"/>
                    <w:left w:val="none" w:sz="0" w:space="0" w:color="auto"/>
                    <w:bottom w:val="none" w:sz="0" w:space="0" w:color="auto"/>
                    <w:right w:val="none" w:sz="0" w:space="0" w:color="auto"/>
                  </w:divBdr>
                </w:div>
                <w:div w:id="405491644">
                  <w:marLeft w:val="0"/>
                  <w:marRight w:val="0"/>
                  <w:marTop w:val="0"/>
                  <w:marBottom w:val="0"/>
                  <w:divBdr>
                    <w:top w:val="none" w:sz="0" w:space="0" w:color="auto"/>
                    <w:left w:val="none" w:sz="0" w:space="0" w:color="auto"/>
                    <w:bottom w:val="none" w:sz="0" w:space="0" w:color="auto"/>
                    <w:right w:val="none" w:sz="0" w:space="0" w:color="auto"/>
                  </w:divBdr>
                </w:div>
                <w:div w:id="1905991848">
                  <w:marLeft w:val="0"/>
                  <w:marRight w:val="0"/>
                  <w:marTop w:val="0"/>
                  <w:marBottom w:val="0"/>
                  <w:divBdr>
                    <w:top w:val="none" w:sz="0" w:space="0" w:color="auto"/>
                    <w:left w:val="none" w:sz="0" w:space="0" w:color="auto"/>
                    <w:bottom w:val="none" w:sz="0" w:space="0" w:color="auto"/>
                    <w:right w:val="none" w:sz="0" w:space="0" w:color="auto"/>
                  </w:divBdr>
                </w:div>
                <w:div w:id="838427516">
                  <w:marLeft w:val="0"/>
                  <w:marRight w:val="0"/>
                  <w:marTop w:val="0"/>
                  <w:marBottom w:val="0"/>
                  <w:divBdr>
                    <w:top w:val="none" w:sz="0" w:space="0" w:color="auto"/>
                    <w:left w:val="none" w:sz="0" w:space="0" w:color="auto"/>
                    <w:bottom w:val="none" w:sz="0" w:space="0" w:color="auto"/>
                    <w:right w:val="none" w:sz="0" w:space="0" w:color="auto"/>
                  </w:divBdr>
                </w:div>
                <w:div w:id="850526785">
                  <w:marLeft w:val="0"/>
                  <w:marRight w:val="0"/>
                  <w:marTop w:val="0"/>
                  <w:marBottom w:val="0"/>
                  <w:divBdr>
                    <w:top w:val="none" w:sz="0" w:space="0" w:color="auto"/>
                    <w:left w:val="none" w:sz="0" w:space="0" w:color="auto"/>
                    <w:bottom w:val="none" w:sz="0" w:space="0" w:color="auto"/>
                    <w:right w:val="none" w:sz="0" w:space="0" w:color="auto"/>
                  </w:divBdr>
                </w:div>
              </w:divsChild>
            </w:div>
            <w:div w:id="2041584475">
              <w:marLeft w:val="0"/>
              <w:marRight w:val="0"/>
              <w:marTop w:val="0"/>
              <w:marBottom w:val="0"/>
              <w:divBdr>
                <w:top w:val="none" w:sz="0" w:space="0" w:color="auto"/>
                <w:left w:val="none" w:sz="0" w:space="0" w:color="auto"/>
                <w:bottom w:val="none" w:sz="0" w:space="0" w:color="auto"/>
                <w:right w:val="none" w:sz="0" w:space="0" w:color="auto"/>
              </w:divBdr>
              <w:divsChild>
                <w:div w:id="11571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3960">
      <w:bodyDiv w:val="1"/>
      <w:marLeft w:val="0"/>
      <w:marRight w:val="0"/>
      <w:marTop w:val="0"/>
      <w:marBottom w:val="0"/>
      <w:divBdr>
        <w:top w:val="none" w:sz="0" w:space="0" w:color="auto"/>
        <w:left w:val="none" w:sz="0" w:space="0" w:color="auto"/>
        <w:bottom w:val="none" w:sz="0" w:space="0" w:color="auto"/>
        <w:right w:val="none" w:sz="0" w:space="0" w:color="auto"/>
      </w:divBdr>
      <w:divsChild>
        <w:div w:id="392588226">
          <w:marLeft w:val="0"/>
          <w:marRight w:val="0"/>
          <w:marTop w:val="0"/>
          <w:marBottom w:val="0"/>
          <w:divBdr>
            <w:top w:val="none" w:sz="0" w:space="0" w:color="auto"/>
            <w:left w:val="none" w:sz="0" w:space="0" w:color="auto"/>
            <w:bottom w:val="none" w:sz="0" w:space="0" w:color="auto"/>
            <w:right w:val="none" w:sz="0" w:space="0" w:color="auto"/>
          </w:divBdr>
        </w:div>
      </w:divsChild>
    </w:div>
    <w:div w:id="381826701">
      <w:bodyDiv w:val="1"/>
      <w:marLeft w:val="0"/>
      <w:marRight w:val="0"/>
      <w:marTop w:val="0"/>
      <w:marBottom w:val="0"/>
      <w:divBdr>
        <w:top w:val="none" w:sz="0" w:space="0" w:color="auto"/>
        <w:left w:val="none" w:sz="0" w:space="0" w:color="auto"/>
        <w:bottom w:val="none" w:sz="0" w:space="0" w:color="auto"/>
        <w:right w:val="none" w:sz="0" w:space="0" w:color="auto"/>
      </w:divBdr>
    </w:div>
    <w:div w:id="383794131">
      <w:bodyDiv w:val="1"/>
      <w:marLeft w:val="0"/>
      <w:marRight w:val="0"/>
      <w:marTop w:val="0"/>
      <w:marBottom w:val="0"/>
      <w:divBdr>
        <w:top w:val="none" w:sz="0" w:space="0" w:color="auto"/>
        <w:left w:val="none" w:sz="0" w:space="0" w:color="auto"/>
        <w:bottom w:val="none" w:sz="0" w:space="0" w:color="auto"/>
        <w:right w:val="none" w:sz="0" w:space="0" w:color="auto"/>
      </w:divBdr>
      <w:divsChild>
        <w:div w:id="546455643">
          <w:marLeft w:val="-315"/>
          <w:marRight w:val="-315"/>
          <w:marTop w:val="0"/>
          <w:marBottom w:val="264"/>
          <w:divBdr>
            <w:top w:val="none" w:sz="0" w:space="0" w:color="auto"/>
            <w:left w:val="none" w:sz="0" w:space="0" w:color="auto"/>
            <w:bottom w:val="none" w:sz="0" w:space="0" w:color="auto"/>
            <w:right w:val="none" w:sz="0" w:space="0" w:color="auto"/>
          </w:divBdr>
          <w:divsChild>
            <w:div w:id="2096198962">
              <w:marLeft w:val="0"/>
              <w:marRight w:val="0"/>
              <w:marTop w:val="0"/>
              <w:marBottom w:val="0"/>
              <w:divBdr>
                <w:top w:val="none" w:sz="0" w:space="0" w:color="auto"/>
                <w:left w:val="none" w:sz="0" w:space="0" w:color="auto"/>
                <w:bottom w:val="none" w:sz="0" w:space="0" w:color="auto"/>
                <w:right w:val="none" w:sz="0" w:space="0" w:color="auto"/>
              </w:divBdr>
              <w:divsChild>
                <w:div w:id="847602435">
                  <w:marLeft w:val="0"/>
                  <w:marRight w:val="0"/>
                  <w:marTop w:val="0"/>
                  <w:marBottom w:val="0"/>
                  <w:divBdr>
                    <w:top w:val="none" w:sz="0" w:space="0" w:color="auto"/>
                    <w:left w:val="none" w:sz="0" w:space="0" w:color="auto"/>
                    <w:bottom w:val="none" w:sz="0" w:space="0" w:color="auto"/>
                    <w:right w:val="none" w:sz="0" w:space="0" w:color="auto"/>
                  </w:divBdr>
                  <w:divsChild>
                    <w:div w:id="1649936366">
                      <w:marLeft w:val="0"/>
                      <w:marRight w:val="0"/>
                      <w:marTop w:val="0"/>
                      <w:marBottom w:val="0"/>
                      <w:divBdr>
                        <w:top w:val="none" w:sz="0" w:space="0" w:color="auto"/>
                        <w:left w:val="none" w:sz="0" w:space="0" w:color="auto"/>
                        <w:bottom w:val="none" w:sz="0" w:space="0" w:color="auto"/>
                        <w:right w:val="none" w:sz="0" w:space="0" w:color="auto"/>
                      </w:divBdr>
                      <w:divsChild>
                        <w:div w:id="1032607015">
                          <w:marLeft w:val="0"/>
                          <w:marRight w:val="0"/>
                          <w:marTop w:val="0"/>
                          <w:marBottom w:val="264"/>
                          <w:divBdr>
                            <w:top w:val="none" w:sz="0" w:space="0" w:color="auto"/>
                            <w:left w:val="none" w:sz="0" w:space="0" w:color="auto"/>
                            <w:bottom w:val="none" w:sz="0" w:space="0" w:color="auto"/>
                            <w:right w:val="none" w:sz="0" w:space="0" w:color="auto"/>
                          </w:divBdr>
                          <w:divsChild>
                            <w:div w:id="722682019">
                              <w:marLeft w:val="0"/>
                              <w:marRight w:val="0"/>
                              <w:marTop w:val="0"/>
                              <w:marBottom w:val="0"/>
                              <w:divBdr>
                                <w:top w:val="none" w:sz="0" w:space="0" w:color="auto"/>
                                <w:left w:val="none" w:sz="0" w:space="0" w:color="auto"/>
                                <w:bottom w:val="none" w:sz="0" w:space="0" w:color="auto"/>
                                <w:right w:val="none" w:sz="0" w:space="0" w:color="auto"/>
                              </w:divBdr>
                              <w:divsChild>
                                <w:div w:id="578901652">
                                  <w:marLeft w:val="0"/>
                                  <w:marRight w:val="0"/>
                                  <w:marTop w:val="0"/>
                                  <w:marBottom w:val="0"/>
                                  <w:divBdr>
                                    <w:top w:val="none" w:sz="0" w:space="0" w:color="auto"/>
                                    <w:left w:val="none" w:sz="0" w:space="0" w:color="auto"/>
                                    <w:bottom w:val="none" w:sz="0" w:space="0" w:color="auto"/>
                                    <w:right w:val="none" w:sz="0" w:space="0" w:color="auto"/>
                                  </w:divBdr>
                                </w:div>
                                <w:div w:id="128519555">
                                  <w:marLeft w:val="0"/>
                                  <w:marRight w:val="0"/>
                                  <w:marTop w:val="0"/>
                                  <w:marBottom w:val="0"/>
                                  <w:divBdr>
                                    <w:top w:val="none" w:sz="0" w:space="0" w:color="auto"/>
                                    <w:left w:val="none" w:sz="0" w:space="0" w:color="auto"/>
                                    <w:bottom w:val="none" w:sz="0" w:space="0" w:color="auto"/>
                                    <w:right w:val="none" w:sz="0" w:space="0" w:color="auto"/>
                                  </w:divBdr>
                                </w:div>
                                <w:div w:id="1745253843">
                                  <w:marLeft w:val="0"/>
                                  <w:marRight w:val="0"/>
                                  <w:marTop w:val="0"/>
                                  <w:marBottom w:val="0"/>
                                  <w:divBdr>
                                    <w:top w:val="none" w:sz="0" w:space="0" w:color="auto"/>
                                    <w:left w:val="none" w:sz="0" w:space="0" w:color="auto"/>
                                    <w:bottom w:val="none" w:sz="0" w:space="0" w:color="auto"/>
                                    <w:right w:val="none" w:sz="0" w:space="0" w:color="auto"/>
                                  </w:divBdr>
                                </w:div>
                                <w:div w:id="937370545">
                                  <w:marLeft w:val="0"/>
                                  <w:marRight w:val="0"/>
                                  <w:marTop w:val="0"/>
                                  <w:marBottom w:val="0"/>
                                  <w:divBdr>
                                    <w:top w:val="none" w:sz="0" w:space="0" w:color="auto"/>
                                    <w:left w:val="none" w:sz="0" w:space="0" w:color="auto"/>
                                    <w:bottom w:val="none" w:sz="0" w:space="0" w:color="auto"/>
                                    <w:right w:val="none" w:sz="0" w:space="0" w:color="auto"/>
                                  </w:divBdr>
                                </w:div>
                                <w:div w:id="1258173510">
                                  <w:marLeft w:val="0"/>
                                  <w:marRight w:val="0"/>
                                  <w:marTop w:val="0"/>
                                  <w:marBottom w:val="0"/>
                                  <w:divBdr>
                                    <w:top w:val="none" w:sz="0" w:space="0" w:color="auto"/>
                                    <w:left w:val="none" w:sz="0" w:space="0" w:color="auto"/>
                                    <w:bottom w:val="none" w:sz="0" w:space="0" w:color="auto"/>
                                    <w:right w:val="none" w:sz="0" w:space="0" w:color="auto"/>
                                  </w:divBdr>
                                </w:div>
                                <w:div w:id="30696035">
                                  <w:marLeft w:val="0"/>
                                  <w:marRight w:val="0"/>
                                  <w:marTop w:val="0"/>
                                  <w:marBottom w:val="0"/>
                                  <w:divBdr>
                                    <w:top w:val="none" w:sz="0" w:space="0" w:color="auto"/>
                                    <w:left w:val="none" w:sz="0" w:space="0" w:color="auto"/>
                                    <w:bottom w:val="none" w:sz="0" w:space="0" w:color="auto"/>
                                    <w:right w:val="none" w:sz="0" w:space="0" w:color="auto"/>
                                  </w:divBdr>
                                </w:div>
                                <w:div w:id="294988759">
                                  <w:marLeft w:val="0"/>
                                  <w:marRight w:val="0"/>
                                  <w:marTop w:val="0"/>
                                  <w:marBottom w:val="0"/>
                                  <w:divBdr>
                                    <w:top w:val="none" w:sz="0" w:space="0" w:color="auto"/>
                                    <w:left w:val="none" w:sz="0" w:space="0" w:color="auto"/>
                                    <w:bottom w:val="none" w:sz="0" w:space="0" w:color="auto"/>
                                    <w:right w:val="none" w:sz="0" w:space="0" w:color="auto"/>
                                  </w:divBdr>
                                </w:div>
                                <w:div w:id="1577326843">
                                  <w:marLeft w:val="0"/>
                                  <w:marRight w:val="0"/>
                                  <w:marTop w:val="0"/>
                                  <w:marBottom w:val="0"/>
                                  <w:divBdr>
                                    <w:top w:val="none" w:sz="0" w:space="0" w:color="auto"/>
                                    <w:left w:val="none" w:sz="0" w:space="0" w:color="auto"/>
                                    <w:bottom w:val="none" w:sz="0" w:space="0" w:color="auto"/>
                                    <w:right w:val="none" w:sz="0" w:space="0" w:color="auto"/>
                                  </w:divBdr>
                                </w:div>
                                <w:div w:id="1743798778">
                                  <w:marLeft w:val="0"/>
                                  <w:marRight w:val="0"/>
                                  <w:marTop w:val="0"/>
                                  <w:marBottom w:val="0"/>
                                  <w:divBdr>
                                    <w:top w:val="none" w:sz="0" w:space="0" w:color="auto"/>
                                    <w:left w:val="none" w:sz="0" w:space="0" w:color="auto"/>
                                    <w:bottom w:val="none" w:sz="0" w:space="0" w:color="auto"/>
                                    <w:right w:val="none" w:sz="0" w:space="0" w:color="auto"/>
                                  </w:divBdr>
                                </w:div>
                                <w:div w:id="808405375">
                                  <w:marLeft w:val="0"/>
                                  <w:marRight w:val="0"/>
                                  <w:marTop w:val="0"/>
                                  <w:marBottom w:val="0"/>
                                  <w:divBdr>
                                    <w:top w:val="none" w:sz="0" w:space="0" w:color="auto"/>
                                    <w:left w:val="none" w:sz="0" w:space="0" w:color="auto"/>
                                    <w:bottom w:val="none" w:sz="0" w:space="0" w:color="auto"/>
                                    <w:right w:val="none" w:sz="0" w:space="0" w:color="auto"/>
                                  </w:divBdr>
                                </w:div>
                                <w:div w:id="427891538">
                                  <w:marLeft w:val="0"/>
                                  <w:marRight w:val="0"/>
                                  <w:marTop w:val="0"/>
                                  <w:marBottom w:val="0"/>
                                  <w:divBdr>
                                    <w:top w:val="none" w:sz="0" w:space="0" w:color="auto"/>
                                    <w:left w:val="none" w:sz="0" w:space="0" w:color="auto"/>
                                    <w:bottom w:val="none" w:sz="0" w:space="0" w:color="auto"/>
                                    <w:right w:val="none" w:sz="0" w:space="0" w:color="auto"/>
                                  </w:divBdr>
                                </w:div>
                                <w:div w:id="6259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150834">
      <w:bodyDiv w:val="1"/>
      <w:marLeft w:val="0"/>
      <w:marRight w:val="0"/>
      <w:marTop w:val="0"/>
      <w:marBottom w:val="0"/>
      <w:divBdr>
        <w:top w:val="none" w:sz="0" w:space="0" w:color="auto"/>
        <w:left w:val="none" w:sz="0" w:space="0" w:color="auto"/>
        <w:bottom w:val="none" w:sz="0" w:space="0" w:color="auto"/>
        <w:right w:val="none" w:sz="0" w:space="0" w:color="auto"/>
      </w:divBdr>
      <w:divsChild>
        <w:div w:id="1497770750">
          <w:marLeft w:val="0"/>
          <w:marRight w:val="0"/>
          <w:marTop w:val="0"/>
          <w:marBottom w:val="0"/>
          <w:divBdr>
            <w:top w:val="none" w:sz="0" w:space="0" w:color="auto"/>
            <w:left w:val="none" w:sz="0" w:space="0" w:color="auto"/>
            <w:bottom w:val="none" w:sz="0" w:space="0" w:color="auto"/>
            <w:right w:val="none" w:sz="0" w:space="0" w:color="auto"/>
          </w:divBdr>
          <w:divsChild>
            <w:div w:id="1034118620">
              <w:marLeft w:val="0"/>
              <w:marRight w:val="0"/>
              <w:marTop w:val="0"/>
              <w:marBottom w:val="0"/>
              <w:divBdr>
                <w:top w:val="none" w:sz="0" w:space="0" w:color="auto"/>
                <w:left w:val="none" w:sz="0" w:space="0" w:color="auto"/>
                <w:bottom w:val="none" w:sz="0" w:space="0" w:color="auto"/>
                <w:right w:val="none" w:sz="0" w:space="0" w:color="auto"/>
              </w:divBdr>
              <w:divsChild>
                <w:div w:id="1643077633">
                  <w:marLeft w:val="0"/>
                  <w:marRight w:val="0"/>
                  <w:marTop w:val="0"/>
                  <w:marBottom w:val="0"/>
                  <w:divBdr>
                    <w:top w:val="none" w:sz="0" w:space="0" w:color="auto"/>
                    <w:left w:val="none" w:sz="0" w:space="0" w:color="auto"/>
                    <w:bottom w:val="none" w:sz="0" w:space="0" w:color="auto"/>
                    <w:right w:val="none" w:sz="0" w:space="0" w:color="auto"/>
                  </w:divBdr>
                  <w:divsChild>
                    <w:div w:id="174132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19208">
          <w:marLeft w:val="0"/>
          <w:marRight w:val="0"/>
          <w:marTop w:val="0"/>
          <w:marBottom w:val="0"/>
          <w:divBdr>
            <w:top w:val="none" w:sz="0" w:space="0" w:color="auto"/>
            <w:left w:val="none" w:sz="0" w:space="0" w:color="auto"/>
            <w:bottom w:val="none" w:sz="0" w:space="0" w:color="auto"/>
            <w:right w:val="none" w:sz="0" w:space="0" w:color="auto"/>
          </w:divBdr>
          <w:divsChild>
            <w:div w:id="329412794">
              <w:marLeft w:val="0"/>
              <w:marRight w:val="0"/>
              <w:marTop w:val="0"/>
              <w:marBottom w:val="0"/>
              <w:divBdr>
                <w:top w:val="none" w:sz="0" w:space="0" w:color="auto"/>
                <w:left w:val="none" w:sz="0" w:space="0" w:color="auto"/>
                <w:bottom w:val="none" w:sz="0" w:space="0" w:color="auto"/>
                <w:right w:val="none" w:sz="0" w:space="0" w:color="auto"/>
              </w:divBdr>
              <w:divsChild>
                <w:div w:id="1947812946">
                  <w:marLeft w:val="0"/>
                  <w:marRight w:val="0"/>
                  <w:marTop w:val="0"/>
                  <w:marBottom w:val="0"/>
                  <w:divBdr>
                    <w:top w:val="none" w:sz="0" w:space="0" w:color="auto"/>
                    <w:left w:val="none" w:sz="0" w:space="0" w:color="auto"/>
                    <w:bottom w:val="none" w:sz="0" w:space="0" w:color="auto"/>
                    <w:right w:val="none" w:sz="0" w:space="0" w:color="auto"/>
                  </w:divBdr>
                  <w:divsChild>
                    <w:div w:id="8785171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05735968">
          <w:marLeft w:val="0"/>
          <w:marRight w:val="0"/>
          <w:marTop w:val="0"/>
          <w:marBottom w:val="0"/>
          <w:divBdr>
            <w:top w:val="none" w:sz="0" w:space="0" w:color="auto"/>
            <w:left w:val="none" w:sz="0" w:space="0" w:color="auto"/>
            <w:bottom w:val="none" w:sz="0" w:space="0" w:color="auto"/>
            <w:right w:val="none" w:sz="0" w:space="0" w:color="auto"/>
          </w:divBdr>
          <w:divsChild>
            <w:div w:id="1490975586">
              <w:marLeft w:val="0"/>
              <w:marRight w:val="0"/>
              <w:marTop w:val="0"/>
              <w:marBottom w:val="0"/>
              <w:divBdr>
                <w:top w:val="none" w:sz="0" w:space="0" w:color="auto"/>
                <w:left w:val="none" w:sz="0" w:space="0" w:color="auto"/>
                <w:bottom w:val="none" w:sz="0" w:space="0" w:color="auto"/>
                <w:right w:val="none" w:sz="0" w:space="0" w:color="auto"/>
              </w:divBdr>
              <w:divsChild>
                <w:div w:id="1848783381">
                  <w:marLeft w:val="0"/>
                  <w:marRight w:val="0"/>
                  <w:marTop w:val="0"/>
                  <w:marBottom w:val="0"/>
                  <w:divBdr>
                    <w:top w:val="none" w:sz="0" w:space="0" w:color="auto"/>
                    <w:left w:val="none" w:sz="0" w:space="0" w:color="auto"/>
                    <w:bottom w:val="none" w:sz="0" w:space="0" w:color="auto"/>
                    <w:right w:val="none" w:sz="0" w:space="0" w:color="auto"/>
                  </w:divBdr>
                  <w:divsChild>
                    <w:div w:id="777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65912">
          <w:marLeft w:val="0"/>
          <w:marRight w:val="0"/>
          <w:marTop w:val="0"/>
          <w:marBottom w:val="0"/>
          <w:divBdr>
            <w:top w:val="none" w:sz="0" w:space="0" w:color="auto"/>
            <w:left w:val="none" w:sz="0" w:space="0" w:color="auto"/>
            <w:bottom w:val="none" w:sz="0" w:space="0" w:color="auto"/>
            <w:right w:val="none" w:sz="0" w:space="0" w:color="auto"/>
          </w:divBdr>
          <w:divsChild>
            <w:div w:id="703559160">
              <w:marLeft w:val="0"/>
              <w:marRight w:val="0"/>
              <w:marTop w:val="0"/>
              <w:marBottom w:val="0"/>
              <w:divBdr>
                <w:top w:val="none" w:sz="0" w:space="0" w:color="auto"/>
                <w:left w:val="none" w:sz="0" w:space="0" w:color="auto"/>
                <w:bottom w:val="none" w:sz="0" w:space="0" w:color="auto"/>
                <w:right w:val="none" w:sz="0" w:space="0" w:color="auto"/>
              </w:divBdr>
              <w:divsChild>
                <w:div w:id="855581499">
                  <w:marLeft w:val="0"/>
                  <w:marRight w:val="0"/>
                  <w:marTop w:val="0"/>
                  <w:marBottom w:val="0"/>
                  <w:divBdr>
                    <w:top w:val="none" w:sz="0" w:space="0" w:color="auto"/>
                    <w:left w:val="none" w:sz="0" w:space="0" w:color="auto"/>
                    <w:bottom w:val="none" w:sz="0" w:space="0" w:color="auto"/>
                    <w:right w:val="none" w:sz="0" w:space="0" w:color="auto"/>
                  </w:divBdr>
                  <w:divsChild>
                    <w:div w:id="733360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65883293">
          <w:marLeft w:val="0"/>
          <w:marRight w:val="0"/>
          <w:marTop w:val="0"/>
          <w:marBottom w:val="0"/>
          <w:divBdr>
            <w:top w:val="none" w:sz="0" w:space="0" w:color="auto"/>
            <w:left w:val="none" w:sz="0" w:space="0" w:color="auto"/>
            <w:bottom w:val="none" w:sz="0" w:space="0" w:color="auto"/>
            <w:right w:val="none" w:sz="0" w:space="0" w:color="auto"/>
          </w:divBdr>
          <w:divsChild>
            <w:div w:id="187987678">
              <w:marLeft w:val="0"/>
              <w:marRight w:val="0"/>
              <w:marTop w:val="0"/>
              <w:marBottom w:val="0"/>
              <w:divBdr>
                <w:top w:val="none" w:sz="0" w:space="0" w:color="auto"/>
                <w:left w:val="none" w:sz="0" w:space="0" w:color="auto"/>
                <w:bottom w:val="none" w:sz="0" w:space="0" w:color="auto"/>
                <w:right w:val="none" w:sz="0" w:space="0" w:color="auto"/>
              </w:divBdr>
              <w:divsChild>
                <w:div w:id="17196206">
                  <w:marLeft w:val="0"/>
                  <w:marRight w:val="0"/>
                  <w:marTop w:val="0"/>
                  <w:marBottom w:val="0"/>
                  <w:divBdr>
                    <w:top w:val="none" w:sz="0" w:space="0" w:color="auto"/>
                    <w:left w:val="none" w:sz="0" w:space="0" w:color="auto"/>
                    <w:bottom w:val="none" w:sz="0" w:space="0" w:color="auto"/>
                    <w:right w:val="none" w:sz="0" w:space="0" w:color="auto"/>
                  </w:divBdr>
                  <w:divsChild>
                    <w:div w:id="195378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92617">
      <w:bodyDiv w:val="1"/>
      <w:marLeft w:val="0"/>
      <w:marRight w:val="0"/>
      <w:marTop w:val="0"/>
      <w:marBottom w:val="0"/>
      <w:divBdr>
        <w:top w:val="none" w:sz="0" w:space="0" w:color="auto"/>
        <w:left w:val="none" w:sz="0" w:space="0" w:color="auto"/>
        <w:bottom w:val="none" w:sz="0" w:space="0" w:color="auto"/>
        <w:right w:val="none" w:sz="0" w:space="0" w:color="auto"/>
      </w:divBdr>
    </w:div>
    <w:div w:id="394863255">
      <w:bodyDiv w:val="1"/>
      <w:marLeft w:val="0"/>
      <w:marRight w:val="0"/>
      <w:marTop w:val="0"/>
      <w:marBottom w:val="0"/>
      <w:divBdr>
        <w:top w:val="none" w:sz="0" w:space="0" w:color="auto"/>
        <w:left w:val="none" w:sz="0" w:space="0" w:color="auto"/>
        <w:bottom w:val="none" w:sz="0" w:space="0" w:color="auto"/>
        <w:right w:val="none" w:sz="0" w:space="0" w:color="auto"/>
      </w:divBdr>
      <w:divsChild>
        <w:div w:id="183524066">
          <w:marLeft w:val="0"/>
          <w:marRight w:val="0"/>
          <w:marTop w:val="0"/>
          <w:marBottom w:val="0"/>
          <w:divBdr>
            <w:top w:val="none" w:sz="0" w:space="0" w:color="auto"/>
            <w:left w:val="none" w:sz="0" w:space="0" w:color="auto"/>
            <w:bottom w:val="none" w:sz="0" w:space="0" w:color="auto"/>
            <w:right w:val="none" w:sz="0" w:space="0" w:color="auto"/>
          </w:divBdr>
        </w:div>
        <w:div w:id="1369799092">
          <w:marLeft w:val="0"/>
          <w:marRight w:val="0"/>
          <w:marTop w:val="0"/>
          <w:marBottom w:val="0"/>
          <w:divBdr>
            <w:top w:val="none" w:sz="0" w:space="0" w:color="auto"/>
            <w:left w:val="none" w:sz="0" w:space="0" w:color="auto"/>
            <w:bottom w:val="none" w:sz="0" w:space="0" w:color="auto"/>
            <w:right w:val="none" w:sz="0" w:space="0" w:color="auto"/>
          </w:divBdr>
        </w:div>
      </w:divsChild>
    </w:div>
    <w:div w:id="398330517">
      <w:bodyDiv w:val="1"/>
      <w:marLeft w:val="0"/>
      <w:marRight w:val="0"/>
      <w:marTop w:val="0"/>
      <w:marBottom w:val="0"/>
      <w:divBdr>
        <w:top w:val="none" w:sz="0" w:space="0" w:color="auto"/>
        <w:left w:val="none" w:sz="0" w:space="0" w:color="auto"/>
        <w:bottom w:val="none" w:sz="0" w:space="0" w:color="auto"/>
        <w:right w:val="none" w:sz="0" w:space="0" w:color="auto"/>
      </w:divBdr>
    </w:div>
    <w:div w:id="404760784">
      <w:bodyDiv w:val="1"/>
      <w:marLeft w:val="0"/>
      <w:marRight w:val="0"/>
      <w:marTop w:val="0"/>
      <w:marBottom w:val="0"/>
      <w:divBdr>
        <w:top w:val="none" w:sz="0" w:space="0" w:color="auto"/>
        <w:left w:val="none" w:sz="0" w:space="0" w:color="auto"/>
        <w:bottom w:val="none" w:sz="0" w:space="0" w:color="auto"/>
        <w:right w:val="none" w:sz="0" w:space="0" w:color="auto"/>
      </w:divBdr>
    </w:div>
    <w:div w:id="407463577">
      <w:bodyDiv w:val="1"/>
      <w:marLeft w:val="0"/>
      <w:marRight w:val="0"/>
      <w:marTop w:val="0"/>
      <w:marBottom w:val="0"/>
      <w:divBdr>
        <w:top w:val="none" w:sz="0" w:space="0" w:color="auto"/>
        <w:left w:val="none" w:sz="0" w:space="0" w:color="auto"/>
        <w:bottom w:val="none" w:sz="0" w:space="0" w:color="auto"/>
        <w:right w:val="none" w:sz="0" w:space="0" w:color="auto"/>
      </w:divBdr>
    </w:div>
    <w:div w:id="415715322">
      <w:bodyDiv w:val="1"/>
      <w:marLeft w:val="0"/>
      <w:marRight w:val="0"/>
      <w:marTop w:val="0"/>
      <w:marBottom w:val="0"/>
      <w:divBdr>
        <w:top w:val="none" w:sz="0" w:space="0" w:color="auto"/>
        <w:left w:val="none" w:sz="0" w:space="0" w:color="auto"/>
        <w:bottom w:val="none" w:sz="0" w:space="0" w:color="auto"/>
        <w:right w:val="none" w:sz="0" w:space="0" w:color="auto"/>
      </w:divBdr>
    </w:div>
    <w:div w:id="422380604">
      <w:bodyDiv w:val="1"/>
      <w:marLeft w:val="0"/>
      <w:marRight w:val="0"/>
      <w:marTop w:val="0"/>
      <w:marBottom w:val="0"/>
      <w:divBdr>
        <w:top w:val="none" w:sz="0" w:space="0" w:color="auto"/>
        <w:left w:val="none" w:sz="0" w:space="0" w:color="auto"/>
        <w:bottom w:val="none" w:sz="0" w:space="0" w:color="auto"/>
        <w:right w:val="none" w:sz="0" w:space="0" w:color="auto"/>
      </w:divBdr>
    </w:div>
    <w:div w:id="422995898">
      <w:bodyDiv w:val="1"/>
      <w:marLeft w:val="0"/>
      <w:marRight w:val="0"/>
      <w:marTop w:val="0"/>
      <w:marBottom w:val="0"/>
      <w:divBdr>
        <w:top w:val="none" w:sz="0" w:space="0" w:color="auto"/>
        <w:left w:val="none" w:sz="0" w:space="0" w:color="auto"/>
        <w:bottom w:val="none" w:sz="0" w:space="0" w:color="auto"/>
        <w:right w:val="none" w:sz="0" w:space="0" w:color="auto"/>
      </w:divBdr>
    </w:div>
    <w:div w:id="423654384">
      <w:bodyDiv w:val="1"/>
      <w:marLeft w:val="0"/>
      <w:marRight w:val="0"/>
      <w:marTop w:val="0"/>
      <w:marBottom w:val="0"/>
      <w:divBdr>
        <w:top w:val="none" w:sz="0" w:space="0" w:color="auto"/>
        <w:left w:val="none" w:sz="0" w:space="0" w:color="auto"/>
        <w:bottom w:val="none" w:sz="0" w:space="0" w:color="auto"/>
        <w:right w:val="none" w:sz="0" w:space="0" w:color="auto"/>
      </w:divBdr>
      <w:divsChild>
        <w:div w:id="1428694423">
          <w:marLeft w:val="0"/>
          <w:marRight w:val="0"/>
          <w:marTop w:val="0"/>
          <w:marBottom w:val="0"/>
          <w:divBdr>
            <w:top w:val="none" w:sz="0" w:space="0" w:color="auto"/>
            <w:left w:val="none" w:sz="0" w:space="0" w:color="auto"/>
            <w:bottom w:val="none" w:sz="0" w:space="0" w:color="auto"/>
            <w:right w:val="none" w:sz="0" w:space="0" w:color="auto"/>
          </w:divBdr>
        </w:div>
      </w:divsChild>
    </w:div>
    <w:div w:id="433326222">
      <w:bodyDiv w:val="1"/>
      <w:marLeft w:val="0"/>
      <w:marRight w:val="0"/>
      <w:marTop w:val="0"/>
      <w:marBottom w:val="0"/>
      <w:divBdr>
        <w:top w:val="none" w:sz="0" w:space="0" w:color="auto"/>
        <w:left w:val="none" w:sz="0" w:space="0" w:color="auto"/>
        <w:bottom w:val="none" w:sz="0" w:space="0" w:color="auto"/>
        <w:right w:val="none" w:sz="0" w:space="0" w:color="auto"/>
      </w:divBdr>
      <w:divsChild>
        <w:div w:id="1589533056">
          <w:marLeft w:val="0"/>
          <w:marRight w:val="0"/>
          <w:marTop w:val="0"/>
          <w:marBottom w:val="0"/>
          <w:divBdr>
            <w:top w:val="none" w:sz="0" w:space="0" w:color="auto"/>
            <w:left w:val="none" w:sz="0" w:space="0" w:color="auto"/>
            <w:bottom w:val="none" w:sz="0" w:space="0" w:color="auto"/>
            <w:right w:val="none" w:sz="0" w:space="0" w:color="auto"/>
          </w:divBdr>
        </w:div>
      </w:divsChild>
    </w:div>
    <w:div w:id="433748233">
      <w:bodyDiv w:val="1"/>
      <w:marLeft w:val="0"/>
      <w:marRight w:val="0"/>
      <w:marTop w:val="0"/>
      <w:marBottom w:val="0"/>
      <w:divBdr>
        <w:top w:val="none" w:sz="0" w:space="0" w:color="auto"/>
        <w:left w:val="none" w:sz="0" w:space="0" w:color="auto"/>
        <w:bottom w:val="none" w:sz="0" w:space="0" w:color="auto"/>
        <w:right w:val="none" w:sz="0" w:space="0" w:color="auto"/>
      </w:divBdr>
    </w:div>
    <w:div w:id="436339066">
      <w:bodyDiv w:val="1"/>
      <w:marLeft w:val="0"/>
      <w:marRight w:val="0"/>
      <w:marTop w:val="0"/>
      <w:marBottom w:val="0"/>
      <w:divBdr>
        <w:top w:val="none" w:sz="0" w:space="0" w:color="auto"/>
        <w:left w:val="none" w:sz="0" w:space="0" w:color="auto"/>
        <w:bottom w:val="none" w:sz="0" w:space="0" w:color="auto"/>
        <w:right w:val="none" w:sz="0" w:space="0" w:color="auto"/>
      </w:divBdr>
      <w:divsChild>
        <w:div w:id="1339383218">
          <w:marLeft w:val="0"/>
          <w:marRight w:val="0"/>
          <w:marTop w:val="0"/>
          <w:marBottom w:val="0"/>
          <w:divBdr>
            <w:top w:val="none" w:sz="0" w:space="0" w:color="auto"/>
            <w:left w:val="none" w:sz="0" w:space="0" w:color="auto"/>
            <w:bottom w:val="none" w:sz="0" w:space="0" w:color="auto"/>
            <w:right w:val="none" w:sz="0" w:space="0" w:color="auto"/>
          </w:divBdr>
        </w:div>
        <w:div w:id="44184747">
          <w:marLeft w:val="0"/>
          <w:marRight w:val="0"/>
          <w:marTop w:val="0"/>
          <w:marBottom w:val="0"/>
          <w:divBdr>
            <w:top w:val="none" w:sz="0" w:space="0" w:color="auto"/>
            <w:left w:val="none" w:sz="0" w:space="0" w:color="auto"/>
            <w:bottom w:val="none" w:sz="0" w:space="0" w:color="auto"/>
            <w:right w:val="none" w:sz="0" w:space="0" w:color="auto"/>
          </w:divBdr>
        </w:div>
      </w:divsChild>
    </w:div>
    <w:div w:id="439690990">
      <w:bodyDiv w:val="1"/>
      <w:marLeft w:val="0"/>
      <w:marRight w:val="0"/>
      <w:marTop w:val="0"/>
      <w:marBottom w:val="0"/>
      <w:divBdr>
        <w:top w:val="none" w:sz="0" w:space="0" w:color="auto"/>
        <w:left w:val="none" w:sz="0" w:space="0" w:color="auto"/>
        <w:bottom w:val="none" w:sz="0" w:space="0" w:color="auto"/>
        <w:right w:val="none" w:sz="0" w:space="0" w:color="auto"/>
      </w:divBdr>
      <w:divsChild>
        <w:div w:id="1483737943">
          <w:marLeft w:val="0"/>
          <w:marRight w:val="0"/>
          <w:marTop w:val="0"/>
          <w:marBottom w:val="0"/>
          <w:divBdr>
            <w:top w:val="none" w:sz="0" w:space="0" w:color="auto"/>
            <w:left w:val="none" w:sz="0" w:space="0" w:color="auto"/>
            <w:bottom w:val="none" w:sz="0" w:space="0" w:color="auto"/>
            <w:right w:val="none" w:sz="0" w:space="0" w:color="auto"/>
          </w:divBdr>
          <w:divsChild>
            <w:div w:id="4865631">
              <w:marLeft w:val="0"/>
              <w:marRight w:val="0"/>
              <w:marTop w:val="0"/>
              <w:marBottom w:val="0"/>
              <w:divBdr>
                <w:top w:val="none" w:sz="0" w:space="0" w:color="auto"/>
                <w:left w:val="none" w:sz="0" w:space="0" w:color="auto"/>
                <w:bottom w:val="none" w:sz="0" w:space="0" w:color="auto"/>
                <w:right w:val="none" w:sz="0" w:space="0" w:color="auto"/>
              </w:divBdr>
              <w:divsChild>
                <w:div w:id="849443115">
                  <w:marLeft w:val="0"/>
                  <w:marRight w:val="0"/>
                  <w:marTop w:val="0"/>
                  <w:marBottom w:val="0"/>
                  <w:divBdr>
                    <w:top w:val="none" w:sz="0" w:space="0" w:color="auto"/>
                    <w:left w:val="none" w:sz="0" w:space="0" w:color="auto"/>
                    <w:bottom w:val="none" w:sz="0" w:space="0" w:color="auto"/>
                    <w:right w:val="none" w:sz="0" w:space="0" w:color="auto"/>
                  </w:divBdr>
                </w:div>
                <w:div w:id="469592376">
                  <w:marLeft w:val="0"/>
                  <w:marRight w:val="0"/>
                  <w:marTop w:val="0"/>
                  <w:marBottom w:val="0"/>
                  <w:divBdr>
                    <w:top w:val="none" w:sz="0" w:space="0" w:color="auto"/>
                    <w:left w:val="none" w:sz="0" w:space="0" w:color="auto"/>
                    <w:bottom w:val="none" w:sz="0" w:space="0" w:color="auto"/>
                    <w:right w:val="none" w:sz="0" w:space="0" w:color="auto"/>
                  </w:divBdr>
                </w:div>
                <w:div w:id="263075027">
                  <w:marLeft w:val="0"/>
                  <w:marRight w:val="0"/>
                  <w:marTop w:val="0"/>
                  <w:marBottom w:val="0"/>
                  <w:divBdr>
                    <w:top w:val="none" w:sz="0" w:space="0" w:color="auto"/>
                    <w:left w:val="none" w:sz="0" w:space="0" w:color="auto"/>
                    <w:bottom w:val="none" w:sz="0" w:space="0" w:color="auto"/>
                    <w:right w:val="none" w:sz="0" w:space="0" w:color="auto"/>
                  </w:divBdr>
                </w:div>
                <w:div w:id="524289382">
                  <w:marLeft w:val="0"/>
                  <w:marRight w:val="0"/>
                  <w:marTop w:val="0"/>
                  <w:marBottom w:val="0"/>
                  <w:divBdr>
                    <w:top w:val="none" w:sz="0" w:space="0" w:color="auto"/>
                    <w:left w:val="none" w:sz="0" w:space="0" w:color="auto"/>
                    <w:bottom w:val="none" w:sz="0" w:space="0" w:color="auto"/>
                    <w:right w:val="none" w:sz="0" w:space="0" w:color="auto"/>
                  </w:divBdr>
                </w:div>
                <w:div w:id="1259215714">
                  <w:marLeft w:val="0"/>
                  <w:marRight w:val="0"/>
                  <w:marTop w:val="0"/>
                  <w:marBottom w:val="0"/>
                  <w:divBdr>
                    <w:top w:val="none" w:sz="0" w:space="0" w:color="auto"/>
                    <w:left w:val="none" w:sz="0" w:space="0" w:color="auto"/>
                    <w:bottom w:val="none" w:sz="0" w:space="0" w:color="auto"/>
                    <w:right w:val="none" w:sz="0" w:space="0" w:color="auto"/>
                  </w:divBdr>
                </w:div>
              </w:divsChild>
            </w:div>
            <w:div w:id="1202746408">
              <w:marLeft w:val="0"/>
              <w:marRight w:val="0"/>
              <w:marTop w:val="0"/>
              <w:marBottom w:val="0"/>
              <w:divBdr>
                <w:top w:val="none" w:sz="0" w:space="0" w:color="auto"/>
                <w:left w:val="none" w:sz="0" w:space="0" w:color="auto"/>
                <w:bottom w:val="none" w:sz="0" w:space="0" w:color="auto"/>
                <w:right w:val="none" w:sz="0" w:space="0" w:color="auto"/>
              </w:divBdr>
              <w:divsChild>
                <w:div w:id="15510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660007">
      <w:bodyDiv w:val="1"/>
      <w:marLeft w:val="0"/>
      <w:marRight w:val="0"/>
      <w:marTop w:val="0"/>
      <w:marBottom w:val="0"/>
      <w:divBdr>
        <w:top w:val="none" w:sz="0" w:space="0" w:color="auto"/>
        <w:left w:val="none" w:sz="0" w:space="0" w:color="auto"/>
        <w:bottom w:val="none" w:sz="0" w:space="0" w:color="auto"/>
        <w:right w:val="none" w:sz="0" w:space="0" w:color="auto"/>
      </w:divBdr>
      <w:divsChild>
        <w:div w:id="9262123">
          <w:marLeft w:val="120"/>
          <w:marRight w:val="0"/>
          <w:marTop w:val="0"/>
          <w:marBottom w:val="0"/>
          <w:divBdr>
            <w:top w:val="none" w:sz="0" w:space="0" w:color="auto"/>
            <w:left w:val="none" w:sz="0" w:space="0" w:color="auto"/>
            <w:bottom w:val="none" w:sz="0" w:space="0" w:color="auto"/>
            <w:right w:val="none" w:sz="0" w:space="0" w:color="auto"/>
          </w:divBdr>
          <w:divsChild>
            <w:div w:id="1072004385">
              <w:marLeft w:val="0"/>
              <w:marRight w:val="0"/>
              <w:marTop w:val="0"/>
              <w:marBottom w:val="0"/>
              <w:divBdr>
                <w:top w:val="none" w:sz="0" w:space="0" w:color="auto"/>
                <w:left w:val="none" w:sz="0" w:space="0" w:color="auto"/>
                <w:bottom w:val="none" w:sz="0" w:space="0" w:color="auto"/>
                <w:right w:val="none" w:sz="0" w:space="0" w:color="auto"/>
              </w:divBdr>
              <w:divsChild>
                <w:div w:id="4936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5737">
      <w:bodyDiv w:val="1"/>
      <w:marLeft w:val="0"/>
      <w:marRight w:val="0"/>
      <w:marTop w:val="0"/>
      <w:marBottom w:val="0"/>
      <w:divBdr>
        <w:top w:val="none" w:sz="0" w:space="0" w:color="auto"/>
        <w:left w:val="none" w:sz="0" w:space="0" w:color="auto"/>
        <w:bottom w:val="none" w:sz="0" w:space="0" w:color="auto"/>
        <w:right w:val="none" w:sz="0" w:space="0" w:color="auto"/>
      </w:divBdr>
    </w:div>
    <w:div w:id="461119665">
      <w:bodyDiv w:val="1"/>
      <w:marLeft w:val="0"/>
      <w:marRight w:val="0"/>
      <w:marTop w:val="0"/>
      <w:marBottom w:val="0"/>
      <w:divBdr>
        <w:top w:val="none" w:sz="0" w:space="0" w:color="auto"/>
        <w:left w:val="none" w:sz="0" w:space="0" w:color="auto"/>
        <w:bottom w:val="none" w:sz="0" w:space="0" w:color="auto"/>
        <w:right w:val="none" w:sz="0" w:space="0" w:color="auto"/>
      </w:divBdr>
      <w:divsChild>
        <w:div w:id="168102225">
          <w:marLeft w:val="0"/>
          <w:marRight w:val="0"/>
          <w:marTop w:val="0"/>
          <w:marBottom w:val="0"/>
          <w:divBdr>
            <w:top w:val="none" w:sz="0" w:space="0" w:color="auto"/>
            <w:left w:val="none" w:sz="0" w:space="0" w:color="auto"/>
            <w:bottom w:val="none" w:sz="0" w:space="0" w:color="auto"/>
            <w:right w:val="none" w:sz="0" w:space="0" w:color="auto"/>
          </w:divBdr>
        </w:div>
        <w:div w:id="1556743980">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462233130">
      <w:bodyDiv w:val="1"/>
      <w:marLeft w:val="0"/>
      <w:marRight w:val="0"/>
      <w:marTop w:val="0"/>
      <w:marBottom w:val="0"/>
      <w:divBdr>
        <w:top w:val="none" w:sz="0" w:space="0" w:color="auto"/>
        <w:left w:val="none" w:sz="0" w:space="0" w:color="auto"/>
        <w:bottom w:val="none" w:sz="0" w:space="0" w:color="auto"/>
        <w:right w:val="none" w:sz="0" w:space="0" w:color="auto"/>
      </w:divBdr>
    </w:div>
    <w:div w:id="470099642">
      <w:bodyDiv w:val="1"/>
      <w:marLeft w:val="0"/>
      <w:marRight w:val="0"/>
      <w:marTop w:val="0"/>
      <w:marBottom w:val="0"/>
      <w:divBdr>
        <w:top w:val="none" w:sz="0" w:space="0" w:color="auto"/>
        <w:left w:val="none" w:sz="0" w:space="0" w:color="auto"/>
        <w:bottom w:val="none" w:sz="0" w:space="0" w:color="auto"/>
        <w:right w:val="none" w:sz="0" w:space="0" w:color="auto"/>
      </w:divBdr>
    </w:div>
    <w:div w:id="471169397">
      <w:bodyDiv w:val="1"/>
      <w:marLeft w:val="0"/>
      <w:marRight w:val="0"/>
      <w:marTop w:val="0"/>
      <w:marBottom w:val="0"/>
      <w:divBdr>
        <w:top w:val="none" w:sz="0" w:space="0" w:color="auto"/>
        <w:left w:val="none" w:sz="0" w:space="0" w:color="auto"/>
        <w:bottom w:val="none" w:sz="0" w:space="0" w:color="auto"/>
        <w:right w:val="none" w:sz="0" w:space="0" w:color="auto"/>
      </w:divBdr>
    </w:div>
    <w:div w:id="473913972">
      <w:bodyDiv w:val="1"/>
      <w:marLeft w:val="0"/>
      <w:marRight w:val="0"/>
      <w:marTop w:val="0"/>
      <w:marBottom w:val="0"/>
      <w:divBdr>
        <w:top w:val="none" w:sz="0" w:space="0" w:color="auto"/>
        <w:left w:val="none" w:sz="0" w:space="0" w:color="auto"/>
        <w:bottom w:val="none" w:sz="0" w:space="0" w:color="auto"/>
        <w:right w:val="none" w:sz="0" w:space="0" w:color="auto"/>
      </w:divBdr>
    </w:div>
    <w:div w:id="476191357">
      <w:bodyDiv w:val="1"/>
      <w:marLeft w:val="0"/>
      <w:marRight w:val="0"/>
      <w:marTop w:val="0"/>
      <w:marBottom w:val="0"/>
      <w:divBdr>
        <w:top w:val="none" w:sz="0" w:space="0" w:color="auto"/>
        <w:left w:val="none" w:sz="0" w:space="0" w:color="auto"/>
        <w:bottom w:val="none" w:sz="0" w:space="0" w:color="auto"/>
        <w:right w:val="none" w:sz="0" w:space="0" w:color="auto"/>
      </w:divBdr>
      <w:divsChild>
        <w:div w:id="507184112">
          <w:marLeft w:val="0"/>
          <w:marRight w:val="0"/>
          <w:marTop w:val="0"/>
          <w:marBottom w:val="0"/>
          <w:divBdr>
            <w:top w:val="none" w:sz="0" w:space="0" w:color="auto"/>
            <w:left w:val="none" w:sz="0" w:space="0" w:color="auto"/>
            <w:bottom w:val="none" w:sz="0" w:space="0" w:color="auto"/>
            <w:right w:val="none" w:sz="0" w:space="0" w:color="auto"/>
          </w:divBdr>
          <w:divsChild>
            <w:div w:id="2033144309">
              <w:marLeft w:val="0"/>
              <w:marRight w:val="0"/>
              <w:marTop w:val="0"/>
              <w:marBottom w:val="0"/>
              <w:divBdr>
                <w:top w:val="none" w:sz="0" w:space="0" w:color="auto"/>
                <w:left w:val="none" w:sz="0" w:space="0" w:color="auto"/>
                <w:bottom w:val="none" w:sz="0" w:space="0" w:color="auto"/>
                <w:right w:val="none" w:sz="0" w:space="0" w:color="auto"/>
              </w:divBdr>
              <w:divsChild>
                <w:div w:id="733502897">
                  <w:marLeft w:val="0"/>
                  <w:marRight w:val="0"/>
                  <w:marTop w:val="0"/>
                  <w:marBottom w:val="0"/>
                  <w:divBdr>
                    <w:top w:val="none" w:sz="0" w:space="0" w:color="auto"/>
                    <w:left w:val="none" w:sz="0" w:space="0" w:color="auto"/>
                    <w:bottom w:val="none" w:sz="0" w:space="0" w:color="auto"/>
                    <w:right w:val="none" w:sz="0" w:space="0" w:color="auto"/>
                  </w:divBdr>
                </w:div>
                <w:div w:id="257256360">
                  <w:marLeft w:val="0"/>
                  <w:marRight w:val="0"/>
                  <w:marTop w:val="0"/>
                  <w:marBottom w:val="0"/>
                  <w:divBdr>
                    <w:top w:val="none" w:sz="0" w:space="0" w:color="auto"/>
                    <w:left w:val="none" w:sz="0" w:space="0" w:color="auto"/>
                    <w:bottom w:val="none" w:sz="0" w:space="0" w:color="auto"/>
                    <w:right w:val="none" w:sz="0" w:space="0" w:color="auto"/>
                  </w:divBdr>
                </w:div>
                <w:div w:id="563758486">
                  <w:marLeft w:val="0"/>
                  <w:marRight w:val="0"/>
                  <w:marTop w:val="0"/>
                  <w:marBottom w:val="0"/>
                  <w:divBdr>
                    <w:top w:val="none" w:sz="0" w:space="0" w:color="auto"/>
                    <w:left w:val="none" w:sz="0" w:space="0" w:color="auto"/>
                    <w:bottom w:val="none" w:sz="0" w:space="0" w:color="auto"/>
                    <w:right w:val="none" w:sz="0" w:space="0" w:color="auto"/>
                  </w:divBdr>
                </w:div>
                <w:div w:id="1951162775">
                  <w:marLeft w:val="0"/>
                  <w:marRight w:val="0"/>
                  <w:marTop w:val="0"/>
                  <w:marBottom w:val="0"/>
                  <w:divBdr>
                    <w:top w:val="none" w:sz="0" w:space="0" w:color="auto"/>
                    <w:left w:val="none" w:sz="0" w:space="0" w:color="auto"/>
                    <w:bottom w:val="none" w:sz="0" w:space="0" w:color="auto"/>
                    <w:right w:val="none" w:sz="0" w:space="0" w:color="auto"/>
                  </w:divBdr>
                </w:div>
                <w:div w:id="1126777550">
                  <w:marLeft w:val="0"/>
                  <w:marRight w:val="0"/>
                  <w:marTop w:val="0"/>
                  <w:marBottom w:val="0"/>
                  <w:divBdr>
                    <w:top w:val="none" w:sz="0" w:space="0" w:color="auto"/>
                    <w:left w:val="none" w:sz="0" w:space="0" w:color="auto"/>
                    <w:bottom w:val="none" w:sz="0" w:space="0" w:color="auto"/>
                    <w:right w:val="none" w:sz="0" w:space="0" w:color="auto"/>
                  </w:divBdr>
                </w:div>
                <w:div w:id="2040622855">
                  <w:marLeft w:val="0"/>
                  <w:marRight w:val="0"/>
                  <w:marTop w:val="0"/>
                  <w:marBottom w:val="0"/>
                  <w:divBdr>
                    <w:top w:val="none" w:sz="0" w:space="0" w:color="auto"/>
                    <w:left w:val="none" w:sz="0" w:space="0" w:color="auto"/>
                    <w:bottom w:val="none" w:sz="0" w:space="0" w:color="auto"/>
                    <w:right w:val="none" w:sz="0" w:space="0" w:color="auto"/>
                  </w:divBdr>
                </w:div>
              </w:divsChild>
            </w:div>
            <w:div w:id="221184468">
              <w:marLeft w:val="0"/>
              <w:marRight w:val="0"/>
              <w:marTop w:val="0"/>
              <w:marBottom w:val="0"/>
              <w:divBdr>
                <w:top w:val="none" w:sz="0" w:space="0" w:color="auto"/>
                <w:left w:val="none" w:sz="0" w:space="0" w:color="auto"/>
                <w:bottom w:val="none" w:sz="0" w:space="0" w:color="auto"/>
                <w:right w:val="none" w:sz="0" w:space="0" w:color="auto"/>
              </w:divBdr>
              <w:divsChild>
                <w:div w:id="9747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53400">
      <w:bodyDiv w:val="1"/>
      <w:marLeft w:val="0"/>
      <w:marRight w:val="0"/>
      <w:marTop w:val="0"/>
      <w:marBottom w:val="0"/>
      <w:divBdr>
        <w:top w:val="none" w:sz="0" w:space="0" w:color="auto"/>
        <w:left w:val="none" w:sz="0" w:space="0" w:color="auto"/>
        <w:bottom w:val="none" w:sz="0" w:space="0" w:color="auto"/>
        <w:right w:val="none" w:sz="0" w:space="0" w:color="auto"/>
      </w:divBdr>
      <w:divsChild>
        <w:div w:id="1624921392">
          <w:marLeft w:val="0"/>
          <w:marRight w:val="0"/>
          <w:marTop w:val="0"/>
          <w:marBottom w:val="0"/>
          <w:divBdr>
            <w:top w:val="none" w:sz="0" w:space="0" w:color="auto"/>
            <w:left w:val="none" w:sz="0" w:space="0" w:color="auto"/>
            <w:bottom w:val="none" w:sz="0" w:space="0" w:color="auto"/>
            <w:right w:val="none" w:sz="0" w:space="0" w:color="auto"/>
          </w:divBdr>
        </w:div>
        <w:div w:id="335420118">
          <w:marLeft w:val="0"/>
          <w:marRight w:val="0"/>
          <w:marTop w:val="0"/>
          <w:marBottom w:val="0"/>
          <w:divBdr>
            <w:top w:val="none" w:sz="0" w:space="0" w:color="auto"/>
            <w:left w:val="none" w:sz="0" w:space="0" w:color="auto"/>
            <w:bottom w:val="none" w:sz="0" w:space="0" w:color="auto"/>
            <w:right w:val="none" w:sz="0" w:space="0" w:color="auto"/>
          </w:divBdr>
        </w:div>
      </w:divsChild>
    </w:div>
    <w:div w:id="494422567">
      <w:bodyDiv w:val="1"/>
      <w:marLeft w:val="0"/>
      <w:marRight w:val="0"/>
      <w:marTop w:val="0"/>
      <w:marBottom w:val="0"/>
      <w:divBdr>
        <w:top w:val="none" w:sz="0" w:space="0" w:color="auto"/>
        <w:left w:val="none" w:sz="0" w:space="0" w:color="auto"/>
        <w:bottom w:val="none" w:sz="0" w:space="0" w:color="auto"/>
        <w:right w:val="none" w:sz="0" w:space="0" w:color="auto"/>
      </w:divBdr>
    </w:div>
    <w:div w:id="496385074">
      <w:bodyDiv w:val="1"/>
      <w:marLeft w:val="0"/>
      <w:marRight w:val="0"/>
      <w:marTop w:val="0"/>
      <w:marBottom w:val="0"/>
      <w:divBdr>
        <w:top w:val="none" w:sz="0" w:space="0" w:color="auto"/>
        <w:left w:val="none" w:sz="0" w:space="0" w:color="auto"/>
        <w:bottom w:val="none" w:sz="0" w:space="0" w:color="auto"/>
        <w:right w:val="none" w:sz="0" w:space="0" w:color="auto"/>
      </w:divBdr>
    </w:div>
    <w:div w:id="497044775">
      <w:bodyDiv w:val="1"/>
      <w:marLeft w:val="0"/>
      <w:marRight w:val="0"/>
      <w:marTop w:val="0"/>
      <w:marBottom w:val="0"/>
      <w:divBdr>
        <w:top w:val="none" w:sz="0" w:space="0" w:color="auto"/>
        <w:left w:val="none" w:sz="0" w:space="0" w:color="auto"/>
        <w:bottom w:val="none" w:sz="0" w:space="0" w:color="auto"/>
        <w:right w:val="none" w:sz="0" w:space="0" w:color="auto"/>
      </w:divBdr>
    </w:div>
    <w:div w:id="504518359">
      <w:bodyDiv w:val="1"/>
      <w:marLeft w:val="0"/>
      <w:marRight w:val="0"/>
      <w:marTop w:val="0"/>
      <w:marBottom w:val="0"/>
      <w:divBdr>
        <w:top w:val="none" w:sz="0" w:space="0" w:color="auto"/>
        <w:left w:val="none" w:sz="0" w:space="0" w:color="auto"/>
        <w:bottom w:val="none" w:sz="0" w:space="0" w:color="auto"/>
        <w:right w:val="none" w:sz="0" w:space="0" w:color="auto"/>
      </w:divBdr>
    </w:div>
    <w:div w:id="508176533">
      <w:bodyDiv w:val="1"/>
      <w:marLeft w:val="0"/>
      <w:marRight w:val="0"/>
      <w:marTop w:val="0"/>
      <w:marBottom w:val="0"/>
      <w:divBdr>
        <w:top w:val="none" w:sz="0" w:space="0" w:color="auto"/>
        <w:left w:val="none" w:sz="0" w:space="0" w:color="auto"/>
        <w:bottom w:val="none" w:sz="0" w:space="0" w:color="auto"/>
        <w:right w:val="none" w:sz="0" w:space="0" w:color="auto"/>
      </w:divBdr>
    </w:div>
    <w:div w:id="509875862">
      <w:bodyDiv w:val="1"/>
      <w:marLeft w:val="0"/>
      <w:marRight w:val="0"/>
      <w:marTop w:val="0"/>
      <w:marBottom w:val="0"/>
      <w:divBdr>
        <w:top w:val="none" w:sz="0" w:space="0" w:color="auto"/>
        <w:left w:val="none" w:sz="0" w:space="0" w:color="auto"/>
        <w:bottom w:val="none" w:sz="0" w:space="0" w:color="auto"/>
        <w:right w:val="none" w:sz="0" w:space="0" w:color="auto"/>
      </w:divBdr>
    </w:div>
    <w:div w:id="511994786">
      <w:bodyDiv w:val="1"/>
      <w:marLeft w:val="0"/>
      <w:marRight w:val="0"/>
      <w:marTop w:val="0"/>
      <w:marBottom w:val="0"/>
      <w:divBdr>
        <w:top w:val="none" w:sz="0" w:space="0" w:color="auto"/>
        <w:left w:val="none" w:sz="0" w:space="0" w:color="auto"/>
        <w:bottom w:val="none" w:sz="0" w:space="0" w:color="auto"/>
        <w:right w:val="none" w:sz="0" w:space="0" w:color="auto"/>
      </w:divBdr>
    </w:div>
    <w:div w:id="517815363">
      <w:bodyDiv w:val="1"/>
      <w:marLeft w:val="0"/>
      <w:marRight w:val="0"/>
      <w:marTop w:val="0"/>
      <w:marBottom w:val="0"/>
      <w:divBdr>
        <w:top w:val="none" w:sz="0" w:space="0" w:color="auto"/>
        <w:left w:val="none" w:sz="0" w:space="0" w:color="auto"/>
        <w:bottom w:val="none" w:sz="0" w:space="0" w:color="auto"/>
        <w:right w:val="none" w:sz="0" w:space="0" w:color="auto"/>
      </w:divBdr>
    </w:div>
    <w:div w:id="527329169">
      <w:bodyDiv w:val="1"/>
      <w:marLeft w:val="0"/>
      <w:marRight w:val="0"/>
      <w:marTop w:val="0"/>
      <w:marBottom w:val="0"/>
      <w:divBdr>
        <w:top w:val="none" w:sz="0" w:space="0" w:color="auto"/>
        <w:left w:val="none" w:sz="0" w:space="0" w:color="auto"/>
        <w:bottom w:val="none" w:sz="0" w:space="0" w:color="auto"/>
        <w:right w:val="none" w:sz="0" w:space="0" w:color="auto"/>
      </w:divBdr>
      <w:divsChild>
        <w:div w:id="781001308">
          <w:marLeft w:val="0"/>
          <w:marRight w:val="0"/>
          <w:marTop w:val="0"/>
          <w:marBottom w:val="0"/>
          <w:divBdr>
            <w:top w:val="none" w:sz="0" w:space="0" w:color="auto"/>
            <w:left w:val="none" w:sz="0" w:space="0" w:color="auto"/>
            <w:bottom w:val="none" w:sz="0" w:space="0" w:color="auto"/>
            <w:right w:val="none" w:sz="0" w:space="0" w:color="auto"/>
          </w:divBdr>
          <w:divsChild>
            <w:div w:id="1192840070">
              <w:marLeft w:val="0"/>
              <w:marRight w:val="0"/>
              <w:marTop w:val="0"/>
              <w:marBottom w:val="0"/>
              <w:divBdr>
                <w:top w:val="none" w:sz="0" w:space="0" w:color="auto"/>
                <w:left w:val="none" w:sz="0" w:space="0" w:color="auto"/>
                <w:bottom w:val="none" w:sz="0" w:space="0" w:color="auto"/>
                <w:right w:val="none" w:sz="0" w:space="0" w:color="auto"/>
              </w:divBdr>
              <w:divsChild>
                <w:div w:id="852451887">
                  <w:marLeft w:val="0"/>
                  <w:marRight w:val="0"/>
                  <w:marTop w:val="0"/>
                  <w:marBottom w:val="0"/>
                  <w:divBdr>
                    <w:top w:val="none" w:sz="0" w:space="0" w:color="auto"/>
                    <w:left w:val="none" w:sz="0" w:space="0" w:color="auto"/>
                    <w:bottom w:val="none" w:sz="0" w:space="0" w:color="auto"/>
                    <w:right w:val="none" w:sz="0" w:space="0" w:color="auto"/>
                  </w:divBdr>
                </w:div>
              </w:divsChild>
            </w:div>
            <w:div w:id="1847400189">
              <w:marLeft w:val="0"/>
              <w:marRight w:val="0"/>
              <w:marTop w:val="0"/>
              <w:marBottom w:val="0"/>
              <w:divBdr>
                <w:top w:val="none" w:sz="0" w:space="0" w:color="auto"/>
                <w:left w:val="none" w:sz="0" w:space="0" w:color="auto"/>
                <w:bottom w:val="none" w:sz="0" w:space="0" w:color="auto"/>
                <w:right w:val="none" w:sz="0" w:space="0" w:color="auto"/>
              </w:divBdr>
            </w:div>
          </w:divsChild>
        </w:div>
        <w:div w:id="844369322">
          <w:marLeft w:val="0"/>
          <w:marRight w:val="0"/>
          <w:marTop w:val="0"/>
          <w:marBottom w:val="0"/>
          <w:divBdr>
            <w:top w:val="none" w:sz="0" w:space="0" w:color="auto"/>
            <w:left w:val="none" w:sz="0" w:space="0" w:color="auto"/>
            <w:bottom w:val="none" w:sz="0" w:space="0" w:color="auto"/>
            <w:right w:val="none" w:sz="0" w:space="0" w:color="auto"/>
          </w:divBdr>
          <w:divsChild>
            <w:div w:id="1072463638">
              <w:marLeft w:val="0"/>
              <w:marRight w:val="0"/>
              <w:marTop w:val="0"/>
              <w:marBottom w:val="0"/>
              <w:divBdr>
                <w:top w:val="none" w:sz="0" w:space="0" w:color="auto"/>
                <w:left w:val="none" w:sz="0" w:space="0" w:color="auto"/>
                <w:bottom w:val="none" w:sz="0" w:space="0" w:color="auto"/>
                <w:right w:val="none" w:sz="0" w:space="0" w:color="auto"/>
              </w:divBdr>
            </w:div>
            <w:div w:id="1048802814">
              <w:marLeft w:val="0"/>
              <w:marRight w:val="0"/>
              <w:marTop w:val="0"/>
              <w:marBottom w:val="0"/>
              <w:divBdr>
                <w:top w:val="none" w:sz="0" w:space="0" w:color="auto"/>
                <w:left w:val="none" w:sz="0" w:space="0" w:color="auto"/>
                <w:bottom w:val="none" w:sz="0" w:space="0" w:color="auto"/>
                <w:right w:val="none" w:sz="0" w:space="0" w:color="auto"/>
              </w:divBdr>
            </w:div>
            <w:div w:id="1146819228">
              <w:marLeft w:val="0"/>
              <w:marRight w:val="0"/>
              <w:marTop w:val="0"/>
              <w:marBottom w:val="0"/>
              <w:divBdr>
                <w:top w:val="none" w:sz="0" w:space="0" w:color="auto"/>
                <w:left w:val="none" w:sz="0" w:space="0" w:color="auto"/>
                <w:bottom w:val="none" w:sz="0" w:space="0" w:color="auto"/>
                <w:right w:val="none" w:sz="0" w:space="0" w:color="auto"/>
              </w:divBdr>
            </w:div>
            <w:div w:id="2051957805">
              <w:marLeft w:val="0"/>
              <w:marRight w:val="0"/>
              <w:marTop w:val="0"/>
              <w:marBottom w:val="0"/>
              <w:divBdr>
                <w:top w:val="none" w:sz="0" w:space="0" w:color="auto"/>
                <w:left w:val="none" w:sz="0" w:space="0" w:color="auto"/>
                <w:bottom w:val="none" w:sz="0" w:space="0" w:color="auto"/>
                <w:right w:val="none" w:sz="0" w:space="0" w:color="auto"/>
              </w:divBdr>
            </w:div>
            <w:div w:id="859125045">
              <w:marLeft w:val="0"/>
              <w:marRight w:val="0"/>
              <w:marTop w:val="0"/>
              <w:marBottom w:val="0"/>
              <w:divBdr>
                <w:top w:val="none" w:sz="0" w:space="0" w:color="auto"/>
                <w:left w:val="none" w:sz="0" w:space="0" w:color="auto"/>
                <w:bottom w:val="none" w:sz="0" w:space="0" w:color="auto"/>
                <w:right w:val="none" w:sz="0" w:space="0" w:color="auto"/>
              </w:divBdr>
            </w:div>
            <w:div w:id="1061832692">
              <w:marLeft w:val="0"/>
              <w:marRight w:val="0"/>
              <w:marTop w:val="0"/>
              <w:marBottom w:val="0"/>
              <w:divBdr>
                <w:top w:val="none" w:sz="0" w:space="0" w:color="auto"/>
                <w:left w:val="none" w:sz="0" w:space="0" w:color="auto"/>
                <w:bottom w:val="none" w:sz="0" w:space="0" w:color="auto"/>
                <w:right w:val="none" w:sz="0" w:space="0" w:color="auto"/>
              </w:divBdr>
            </w:div>
            <w:div w:id="2016610736">
              <w:marLeft w:val="0"/>
              <w:marRight w:val="0"/>
              <w:marTop w:val="0"/>
              <w:marBottom w:val="0"/>
              <w:divBdr>
                <w:top w:val="none" w:sz="0" w:space="0" w:color="auto"/>
                <w:left w:val="none" w:sz="0" w:space="0" w:color="auto"/>
                <w:bottom w:val="none" w:sz="0" w:space="0" w:color="auto"/>
                <w:right w:val="none" w:sz="0" w:space="0" w:color="auto"/>
              </w:divBdr>
            </w:div>
            <w:div w:id="984311414">
              <w:marLeft w:val="0"/>
              <w:marRight w:val="0"/>
              <w:marTop w:val="0"/>
              <w:marBottom w:val="0"/>
              <w:divBdr>
                <w:top w:val="none" w:sz="0" w:space="0" w:color="auto"/>
                <w:left w:val="none" w:sz="0" w:space="0" w:color="auto"/>
                <w:bottom w:val="none" w:sz="0" w:space="0" w:color="auto"/>
                <w:right w:val="none" w:sz="0" w:space="0" w:color="auto"/>
              </w:divBdr>
            </w:div>
            <w:div w:id="919027748">
              <w:marLeft w:val="0"/>
              <w:marRight w:val="0"/>
              <w:marTop w:val="0"/>
              <w:marBottom w:val="0"/>
              <w:divBdr>
                <w:top w:val="none" w:sz="0" w:space="0" w:color="auto"/>
                <w:left w:val="none" w:sz="0" w:space="0" w:color="auto"/>
                <w:bottom w:val="none" w:sz="0" w:space="0" w:color="auto"/>
                <w:right w:val="none" w:sz="0" w:space="0" w:color="auto"/>
              </w:divBdr>
            </w:div>
          </w:divsChild>
        </w:div>
        <w:div w:id="1008406096">
          <w:marLeft w:val="0"/>
          <w:marRight w:val="0"/>
          <w:marTop w:val="0"/>
          <w:marBottom w:val="0"/>
          <w:divBdr>
            <w:top w:val="none" w:sz="0" w:space="0" w:color="auto"/>
            <w:left w:val="none" w:sz="0" w:space="0" w:color="auto"/>
            <w:bottom w:val="none" w:sz="0" w:space="0" w:color="auto"/>
            <w:right w:val="none" w:sz="0" w:space="0" w:color="auto"/>
          </w:divBdr>
        </w:div>
      </w:divsChild>
    </w:div>
    <w:div w:id="527567379">
      <w:bodyDiv w:val="1"/>
      <w:marLeft w:val="0"/>
      <w:marRight w:val="0"/>
      <w:marTop w:val="0"/>
      <w:marBottom w:val="0"/>
      <w:divBdr>
        <w:top w:val="none" w:sz="0" w:space="0" w:color="auto"/>
        <w:left w:val="none" w:sz="0" w:space="0" w:color="auto"/>
        <w:bottom w:val="none" w:sz="0" w:space="0" w:color="auto"/>
        <w:right w:val="none" w:sz="0" w:space="0" w:color="auto"/>
      </w:divBdr>
    </w:div>
    <w:div w:id="528302767">
      <w:bodyDiv w:val="1"/>
      <w:marLeft w:val="0"/>
      <w:marRight w:val="0"/>
      <w:marTop w:val="0"/>
      <w:marBottom w:val="0"/>
      <w:divBdr>
        <w:top w:val="none" w:sz="0" w:space="0" w:color="auto"/>
        <w:left w:val="none" w:sz="0" w:space="0" w:color="auto"/>
        <w:bottom w:val="none" w:sz="0" w:space="0" w:color="auto"/>
        <w:right w:val="none" w:sz="0" w:space="0" w:color="auto"/>
      </w:divBdr>
    </w:div>
    <w:div w:id="528421648">
      <w:bodyDiv w:val="1"/>
      <w:marLeft w:val="0"/>
      <w:marRight w:val="0"/>
      <w:marTop w:val="0"/>
      <w:marBottom w:val="0"/>
      <w:divBdr>
        <w:top w:val="none" w:sz="0" w:space="0" w:color="auto"/>
        <w:left w:val="none" w:sz="0" w:space="0" w:color="auto"/>
        <w:bottom w:val="none" w:sz="0" w:space="0" w:color="auto"/>
        <w:right w:val="none" w:sz="0" w:space="0" w:color="auto"/>
      </w:divBdr>
    </w:div>
    <w:div w:id="530192158">
      <w:bodyDiv w:val="1"/>
      <w:marLeft w:val="0"/>
      <w:marRight w:val="0"/>
      <w:marTop w:val="0"/>
      <w:marBottom w:val="0"/>
      <w:divBdr>
        <w:top w:val="none" w:sz="0" w:space="0" w:color="auto"/>
        <w:left w:val="none" w:sz="0" w:space="0" w:color="auto"/>
        <w:bottom w:val="none" w:sz="0" w:space="0" w:color="auto"/>
        <w:right w:val="none" w:sz="0" w:space="0" w:color="auto"/>
      </w:divBdr>
      <w:divsChild>
        <w:div w:id="1344667695">
          <w:marLeft w:val="0"/>
          <w:marRight w:val="0"/>
          <w:marTop w:val="0"/>
          <w:marBottom w:val="0"/>
          <w:divBdr>
            <w:top w:val="none" w:sz="0" w:space="0" w:color="auto"/>
            <w:left w:val="none" w:sz="0" w:space="0" w:color="auto"/>
            <w:bottom w:val="none" w:sz="0" w:space="0" w:color="auto"/>
            <w:right w:val="none" w:sz="0" w:space="0" w:color="auto"/>
          </w:divBdr>
        </w:div>
      </w:divsChild>
    </w:div>
    <w:div w:id="532235648">
      <w:bodyDiv w:val="1"/>
      <w:marLeft w:val="0"/>
      <w:marRight w:val="0"/>
      <w:marTop w:val="0"/>
      <w:marBottom w:val="0"/>
      <w:divBdr>
        <w:top w:val="none" w:sz="0" w:space="0" w:color="auto"/>
        <w:left w:val="none" w:sz="0" w:space="0" w:color="auto"/>
        <w:bottom w:val="none" w:sz="0" w:space="0" w:color="auto"/>
        <w:right w:val="none" w:sz="0" w:space="0" w:color="auto"/>
      </w:divBdr>
    </w:div>
    <w:div w:id="535001889">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169638">
      <w:bodyDiv w:val="1"/>
      <w:marLeft w:val="0"/>
      <w:marRight w:val="0"/>
      <w:marTop w:val="0"/>
      <w:marBottom w:val="0"/>
      <w:divBdr>
        <w:top w:val="none" w:sz="0" w:space="0" w:color="auto"/>
        <w:left w:val="none" w:sz="0" w:space="0" w:color="auto"/>
        <w:bottom w:val="none" w:sz="0" w:space="0" w:color="auto"/>
        <w:right w:val="none" w:sz="0" w:space="0" w:color="auto"/>
      </w:divBdr>
    </w:div>
    <w:div w:id="543446740">
      <w:bodyDiv w:val="1"/>
      <w:marLeft w:val="0"/>
      <w:marRight w:val="0"/>
      <w:marTop w:val="0"/>
      <w:marBottom w:val="0"/>
      <w:divBdr>
        <w:top w:val="none" w:sz="0" w:space="0" w:color="auto"/>
        <w:left w:val="none" w:sz="0" w:space="0" w:color="auto"/>
        <w:bottom w:val="none" w:sz="0" w:space="0" w:color="auto"/>
        <w:right w:val="none" w:sz="0" w:space="0" w:color="auto"/>
      </w:divBdr>
      <w:divsChild>
        <w:div w:id="1814521747">
          <w:marLeft w:val="0"/>
          <w:marRight w:val="0"/>
          <w:marTop w:val="0"/>
          <w:marBottom w:val="0"/>
          <w:divBdr>
            <w:top w:val="none" w:sz="0" w:space="0" w:color="auto"/>
            <w:left w:val="none" w:sz="0" w:space="0" w:color="auto"/>
            <w:bottom w:val="none" w:sz="0" w:space="0" w:color="auto"/>
            <w:right w:val="none" w:sz="0" w:space="0" w:color="auto"/>
          </w:divBdr>
        </w:div>
      </w:divsChild>
    </w:div>
    <w:div w:id="548493262">
      <w:bodyDiv w:val="1"/>
      <w:marLeft w:val="0"/>
      <w:marRight w:val="0"/>
      <w:marTop w:val="0"/>
      <w:marBottom w:val="0"/>
      <w:divBdr>
        <w:top w:val="none" w:sz="0" w:space="0" w:color="auto"/>
        <w:left w:val="none" w:sz="0" w:space="0" w:color="auto"/>
        <w:bottom w:val="none" w:sz="0" w:space="0" w:color="auto"/>
        <w:right w:val="none" w:sz="0" w:space="0" w:color="auto"/>
      </w:divBdr>
    </w:div>
    <w:div w:id="553661299">
      <w:bodyDiv w:val="1"/>
      <w:marLeft w:val="0"/>
      <w:marRight w:val="0"/>
      <w:marTop w:val="0"/>
      <w:marBottom w:val="0"/>
      <w:divBdr>
        <w:top w:val="none" w:sz="0" w:space="0" w:color="auto"/>
        <w:left w:val="none" w:sz="0" w:space="0" w:color="auto"/>
        <w:bottom w:val="none" w:sz="0" w:space="0" w:color="auto"/>
        <w:right w:val="none" w:sz="0" w:space="0" w:color="auto"/>
      </w:divBdr>
    </w:div>
    <w:div w:id="567232288">
      <w:bodyDiv w:val="1"/>
      <w:marLeft w:val="0"/>
      <w:marRight w:val="0"/>
      <w:marTop w:val="0"/>
      <w:marBottom w:val="0"/>
      <w:divBdr>
        <w:top w:val="none" w:sz="0" w:space="0" w:color="auto"/>
        <w:left w:val="none" w:sz="0" w:space="0" w:color="auto"/>
        <w:bottom w:val="none" w:sz="0" w:space="0" w:color="auto"/>
        <w:right w:val="none" w:sz="0" w:space="0" w:color="auto"/>
      </w:divBdr>
      <w:divsChild>
        <w:div w:id="1305617838">
          <w:marLeft w:val="0"/>
          <w:marRight w:val="0"/>
          <w:marTop w:val="0"/>
          <w:marBottom w:val="0"/>
          <w:divBdr>
            <w:top w:val="none" w:sz="0" w:space="0" w:color="auto"/>
            <w:left w:val="none" w:sz="0" w:space="0" w:color="auto"/>
            <w:bottom w:val="none" w:sz="0" w:space="0" w:color="auto"/>
            <w:right w:val="none" w:sz="0" w:space="0" w:color="auto"/>
          </w:divBdr>
        </w:div>
      </w:divsChild>
    </w:div>
    <w:div w:id="573399364">
      <w:bodyDiv w:val="1"/>
      <w:marLeft w:val="0"/>
      <w:marRight w:val="0"/>
      <w:marTop w:val="0"/>
      <w:marBottom w:val="0"/>
      <w:divBdr>
        <w:top w:val="none" w:sz="0" w:space="0" w:color="auto"/>
        <w:left w:val="none" w:sz="0" w:space="0" w:color="auto"/>
        <w:bottom w:val="none" w:sz="0" w:space="0" w:color="auto"/>
        <w:right w:val="none" w:sz="0" w:space="0" w:color="auto"/>
      </w:divBdr>
    </w:div>
    <w:div w:id="575751258">
      <w:bodyDiv w:val="1"/>
      <w:marLeft w:val="0"/>
      <w:marRight w:val="0"/>
      <w:marTop w:val="0"/>
      <w:marBottom w:val="0"/>
      <w:divBdr>
        <w:top w:val="none" w:sz="0" w:space="0" w:color="auto"/>
        <w:left w:val="none" w:sz="0" w:space="0" w:color="auto"/>
        <w:bottom w:val="none" w:sz="0" w:space="0" w:color="auto"/>
        <w:right w:val="none" w:sz="0" w:space="0" w:color="auto"/>
      </w:divBdr>
      <w:divsChild>
        <w:div w:id="1293629418">
          <w:marLeft w:val="0"/>
          <w:marRight w:val="0"/>
          <w:marTop w:val="0"/>
          <w:marBottom w:val="0"/>
          <w:divBdr>
            <w:top w:val="none" w:sz="0" w:space="0" w:color="auto"/>
            <w:left w:val="none" w:sz="0" w:space="0" w:color="auto"/>
            <w:bottom w:val="none" w:sz="0" w:space="0" w:color="auto"/>
            <w:right w:val="none" w:sz="0" w:space="0" w:color="auto"/>
          </w:divBdr>
          <w:divsChild>
            <w:div w:id="941690109">
              <w:marLeft w:val="0"/>
              <w:marRight w:val="0"/>
              <w:marTop w:val="240"/>
              <w:marBottom w:val="240"/>
              <w:divBdr>
                <w:top w:val="none" w:sz="0" w:space="0" w:color="auto"/>
                <w:left w:val="none" w:sz="0" w:space="0" w:color="auto"/>
                <w:bottom w:val="none" w:sz="0" w:space="0" w:color="auto"/>
                <w:right w:val="none" w:sz="0" w:space="0" w:color="auto"/>
              </w:divBdr>
            </w:div>
          </w:divsChild>
        </w:div>
        <w:div w:id="152912091">
          <w:marLeft w:val="0"/>
          <w:marRight w:val="0"/>
          <w:marTop w:val="0"/>
          <w:marBottom w:val="0"/>
          <w:divBdr>
            <w:top w:val="none" w:sz="0" w:space="0" w:color="auto"/>
            <w:left w:val="none" w:sz="0" w:space="0" w:color="auto"/>
            <w:bottom w:val="none" w:sz="0" w:space="0" w:color="auto"/>
            <w:right w:val="none" w:sz="0" w:space="0" w:color="auto"/>
          </w:divBdr>
          <w:divsChild>
            <w:div w:id="9038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6905">
      <w:bodyDiv w:val="1"/>
      <w:marLeft w:val="0"/>
      <w:marRight w:val="0"/>
      <w:marTop w:val="0"/>
      <w:marBottom w:val="0"/>
      <w:divBdr>
        <w:top w:val="none" w:sz="0" w:space="0" w:color="auto"/>
        <w:left w:val="none" w:sz="0" w:space="0" w:color="auto"/>
        <w:bottom w:val="none" w:sz="0" w:space="0" w:color="auto"/>
        <w:right w:val="none" w:sz="0" w:space="0" w:color="auto"/>
      </w:divBdr>
    </w:div>
    <w:div w:id="583682066">
      <w:bodyDiv w:val="1"/>
      <w:marLeft w:val="0"/>
      <w:marRight w:val="0"/>
      <w:marTop w:val="0"/>
      <w:marBottom w:val="0"/>
      <w:divBdr>
        <w:top w:val="none" w:sz="0" w:space="0" w:color="auto"/>
        <w:left w:val="none" w:sz="0" w:space="0" w:color="auto"/>
        <w:bottom w:val="none" w:sz="0" w:space="0" w:color="auto"/>
        <w:right w:val="none" w:sz="0" w:space="0" w:color="auto"/>
      </w:divBdr>
      <w:divsChild>
        <w:div w:id="783575735">
          <w:marLeft w:val="0"/>
          <w:marRight w:val="0"/>
          <w:marTop w:val="0"/>
          <w:marBottom w:val="0"/>
          <w:divBdr>
            <w:top w:val="none" w:sz="0" w:space="0" w:color="auto"/>
            <w:left w:val="none" w:sz="0" w:space="0" w:color="auto"/>
            <w:bottom w:val="none" w:sz="0" w:space="0" w:color="auto"/>
            <w:right w:val="none" w:sz="0" w:space="0" w:color="auto"/>
          </w:divBdr>
          <w:divsChild>
            <w:div w:id="1886483745">
              <w:marLeft w:val="0"/>
              <w:marRight w:val="0"/>
              <w:marTop w:val="0"/>
              <w:marBottom w:val="0"/>
              <w:divBdr>
                <w:top w:val="none" w:sz="0" w:space="0" w:color="auto"/>
                <w:left w:val="none" w:sz="0" w:space="0" w:color="auto"/>
                <w:bottom w:val="none" w:sz="0" w:space="0" w:color="auto"/>
                <w:right w:val="none" w:sz="0" w:space="0" w:color="auto"/>
              </w:divBdr>
              <w:divsChild>
                <w:div w:id="177276801">
                  <w:marLeft w:val="0"/>
                  <w:marRight w:val="0"/>
                  <w:marTop w:val="0"/>
                  <w:marBottom w:val="0"/>
                  <w:divBdr>
                    <w:top w:val="none" w:sz="0" w:space="0" w:color="auto"/>
                    <w:left w:val="none" w:sz="0" w:space="0" w:color="auto"/>
                    <w:bottom w:val="none" w:sz="0" w:space="0" w:color="auto"/>
                    <w:right w:val="none" w:sz="0" w:space="0" w:color="auto"/>
                  </w:divBdr>
                </w:div>
              </w:divsChild>
            </w:div>
            <w:div w:id="702511187">
              <w:marLeft w:val="0"/>
              <w:marRight w:val="0"/>
              <w:marTop w:val="0"/>
              <w:marBottom w:val="0"/>
              <w:divBdr>
                <w:top w:val="none" w:sz="0" w:space="0" w:color="auto"/>
                <w:left w:val="none" w:sz="0" w:space="0" w:color="auto"/>
                <w:bottom w:val="none" w:sz="0" w:space="0" w:color="auto"/>
                <w:right w:val="none" w:sz="0" w:space="0" w:color="auto"/>
              </w:divBdr>
            </w:div>
          </w:divsChild>
        </w:div>
        <w:div w:id="226455294">
          <w:marLeft w:val="0"/>
          <w:marRight w:val="0"/>
          <w:marTop w:val="0"/>
          <w:marBottom w:val="0"/>
          <w:divBdr>
            <w:top w:val="none" w:sz="0" w:space="0" w:color="auto"/>
            <w:left w:val="none" w:sz="0" w:space="0" w:color="auto"/>
            <w:bottom w:val="none" w:sz="0" w:space="0" w:color="auto"/>
            <w:right w:val="none" w:sz="0" w:space="0" w:color="auto"/>
          </w:divBdr>
          <w:divsChild>
            <w:div w:id="135418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27454">
      <w:bodyDiv w:val="1"/>
      <w:marLeft w:val="0"/>
      <w:marRight w:val="0"/>
      <w:marTop w:val="0"/>
      <w:marBottom w:val="0"/>
      <w:divBdr>
        <w:top w:val="none" w:sz="0" w:space="0" w:color="auto"/>
        <w:left w:val="none" w:sz="0" w:space="0" w:color="auto"/>
        <w:bottom w:val="none" w:sz="0" w:space="0" w:color="auto"/>
        <w:right w:val="none" w:sz="0" w:space="0" w:color="auto"/>
      </w:divBdr>
    </w:div>
    <w:div w:id="587273859">
      <w:bodyDiv w:val="1"/>
      <w:marLeft w:val="0"/>
      <w:marRight w:val="0"/>
      <w:marTop w:val="0"/>
      <w:marBottom w:val="0"/>
      <w:divBdr>
        <w:top w:val="none" w:sz="0" w:space="0" w:color="auto"/>
        <w:left w:val="none" w:sz="0" w:space="0" w:color="auto"/>
        <w:bottom w:val="none" w:sz="0" w:space="0" w:color="auto"/>
        <w:right w:val="none" w:sz="0" w:space="0" w:color="auto"/>
      </w:divBdr>
    </w:div>
    <w:div w:id="588733944">
      <w:bodyDiv w:val="1"/>
      <w:marLeft w:val="0"/>
      <w:marRight w:val="0"/>
      <w:marTop w:val="0"/>
      <w:marBottom w:val="0"/>
      <w:divBdr>
        <w:top w:val="none" w:sz="0" w:space="0" w:color="auto"/>
        <w:left w:val="none" w:sz="0" w:space="0" w:color="auto"/>
        <w:bottom w:val="none" w:sz="0" w:space="0" w:color="auto"/>
        <w:right w:val="none" w:sz="0" w:space="0" w:color="auto"/>
      </w:divBdr>
      <w:divsChild>
        <w:div w:id="2145390120">
          <w:marLeft w:val="0"/>
          <w:marRight w:val="0"/>
          <w:marTop w:val="0"/>
          <w:marBottom w:val="0"/>
          <w:divBdr>
            <w:top w:val="none" w:sz="0" w:space="0" w:color="auto"/>
            <w:left w:val="none" w:sz="0" w:space="0" w:color="auto"/>
            <w:bottom w:val="none" w:sz="0" w:space="0" w:color="auto"/>
            <w:right w:val="none" w:sz="0" w:space="0" w:color="auto"/>
          </w:divBdr>
        </w:div>
      </w:divsChild>
    </w:div>
    <w:div w:id="590044560">
      <w:bodyDiv w:val="1"/>
      <w:marLeft w:val="0"/>
      <w:marRight w:val="0"/>
      <w:marTop w:val="0"/>
      <w:marBottom w:val="0"/>
      <w:divBdr>
        <w:top w:val="none" w:sz="0" w:space="0" w:color="auto"/>
        <w:left w:val="none" w:sz="0" w:space="0" w:color="auto"/>
        <w:bottom w:val="none" w:sz="0" w:space="0" w:color="auto"/>
        <w:right w:val="none" w:sz="0" w:space="0" w:color="auto"/>
      </w:divBdr>
    </w:div>
    <w:div w:id="590705635">
      <w:bodyDiv w:val="1"/>
      <w:marLeft w:val="0"/>
      <w:marRight w:val="0"/>
      <w:marTop w:val="0"/>
      <w:marBottom w:val="0"/>
      <w:divBdr>
        <w:top w:val="none" w:sz="0" w:space="0" w:color="auto"/>
        <w:left w:val="none" w:sz="0" w:space="0" w:color="auto"/>
        <w:bottom w:val="none" w:sz="0" w:space="0" w:color="auto"/>
        <w:right w:val="none" w:sz="0" w:space="0" w:color="auto"/>
      </w:divBdr>
    </w:div>
    <w:div w:id="591544495">
      <w:bodyDiv w:val="1"/>
      <w:marLeft w:val="0"/>
      <w:marRight w:val="0"/>
      <w:marTop w:val="0"/>
      <w:marBottom w:val="0"/>
      <w:divBdr>
        <w:top w:val="none" w:sz="0" w:space="0" w:color="auto"/>
        <w:left w:val="none" w:sz="0" w:space="0" w:color="auto"/>
        <w:bottom w:val="none" w:sz="0" w:space="0" w:color="auto"/>
        <w:right w:val="none" w:sz="0" w:space="0" w:color="auto"/>
      </w:divBdr>
    </w:div>
    <w:div w:id="592400657">
      <w:bodyDiv w:val="1"/>
      <w:marLeft w:val="0"/>
      <w:marRight w:val="0"/>
      <w:marTop w:val="0"/>
      <w:marBottom w:val="0"/>
      <w:divBdr>
        <w:top w:val="none" w:sz="0" w:space="0" w:color="auto"/>
        <w:left w:val="none" w:sz="0" w:space="0" w:color="auto"/>
        <w:bottom w:val="none" w:sz="0" w:space="0" w:color="auto"/>
        <w:right w:val="none" w:sz="0" w:space="0" w:color="auto"/>
      </w:divBdr>
    </w:div>
    <w:div w:id="593822330">
      <w:bodyDiv w:val="1"/>
      <w:marLeft w:val="0"/>
      <w:marRight w:val="0"/>
      <w:marTop w:val="0"/>
      <w:marBottom w:val="0"/>
      <w:divBdr>
        <w:top w:val="none" w:sz="0" w:space="0" w:color="auto"/>
        <w:left w:val="none" w:sz="0" w:space="0" w:color="auto"/>
        <w:bottom w:val="none" w:sz="0" w:space="0" w:color="auto"/>
        <w:right w:val="none" w:sz="0" w:space="0" w:color="auto"/>
      </w:divBdr>
      <w:divsChild>
        <w:div w:id="182863480">
          <w:marLeft w:val="0"/>
          <w:marRight w:val="0"/>
          <w:marTop w:val="0"/>
          <w:marBottom w:val="0"/>
          <w:divBdr>
            <w:top w:val="none" w:sz="0" w:space="0" w:color="auto"/>
            <w:left w:val="none" w:sz="0" w:space="0" w:color="auto"/>
            <w:bottom w:val="none" w:sz="0" w:space="0" w:color="auto"/>
            <w:right w:val="none" w:sz="0" w:space="0" w:color="auto"/>
          </w:divBdr>
        </w:div>
        <w:div w:id="79566120">
          <w:marLeft w:val="0"/>
          <w:marRight w:val="0"/>
          <w:marTop w:val="0"/>
          <w:marBottom w:val="0"/>
          <w:divBdr>
            <w:top w:val="none" w:sz="0" w:space="0" w:color="auto"/>
            <w:left w:val="none" w:sz="0" w:space="0" w:color="auto"/>
            <w:bottom w:val="none" w:sz="0" w:space="0" w:color="auto"/>
            <w:right w:val="none" w:sz="0" w:space="0" w:color="auto"/>
          </w:divBdr>
          <w:divsChild>
            <w:div w:id="1042362094">
              <w:marLeft w:val="0"/>
              <w:marRight w:val="0"/>
              <w:marTop w:val="0"/>
              <w:marBottom w:val="0"/>
              <w:divBdr>
                <w:top w:val="none" w:sz="0" w:space="0" w:color="auto"/>
                <w:left w:val="none" w:sz="0" w:space="0" w:color="auto"/>
                <w:bottom w:val="none" w:sz="0" w:space="0" w:color="auto"/>
                <w:right w:val="none" w:sz="0" w:space="0" w:color="auto"/>
              </w:divBdr>
            </w:div>
          </w:divsChild>
        </w:div>
        <w:div w:id="1604193310">
          <w:marLeft w:val="0"/>
          <w:marRight w:val="0"/>
          <w:marTop w:val="0"/>
          <w:marBottom w:val="0"/>
          <w:divBdr>
            <w:top w:val="none" w:sz="0" w:space="0" w:color="auto"/>
            <w:left w:val="none" w:sz="0" w:space="0" w:color="auto"/>
            <w:bottom w:val="none" w:sz="0" w:space="0" w:color="auto"/>
            <w:right w:val="none" w:sz="0" w:space="0" w:color="auto"/>
          </w:divBdr>
          <w:divsChild>
            <w:div w:id="990141252">
              <w:marLeft w:val="0"/>
              <w:marRight w:val="0"/>
              <w:marTop w:val="0"/>
              <w:marBottom w:val="0"/>
              <w:divBdr>
                <w:top w:val="none" w:sz="0" w:space="0" w:color="auto"/>
                <w:left w:val="none" w:sz="0" w:space="0" w:color="auto"/>
                <w:bottom w:val="none" w:sz="0" w:space="0" w:color="auto"/>
                <w:right w:val="none" w:sz="0" w:space="0" w:color="auto"/>
              </w:divBdr>
            </w:div>
          </w:divsChild>
        </w:div>
        <w:div w:id="1279601708">
          <w:marLeft w:val="0"/>
          <w:marRight w:val="0"/>
          <w:marTop w:val="0"/>
          <w:marBottom w:val="0"/>
          <w:divBdr>
            <w:top w:val="none" w:sz="0" w:space="0" w:color="auto"/>
            <w:left w:val="none" w:sz="0" w:space="0" w:color="auto"/>
            <w:bottom w:val="none" w:sz="0" w:space="0" w:color="auto"/>
            <w:right w:val="none" w:sz="0" w:space="0" w:color="auto"/>
          </w:divBdr>
          <w:divsChild>
            <w:div w:id="2246936">
              <w:marLeft w:val="0"/>
              <w:marRight w:val="0"/>
              <w:marTop w:val="0"/>
              <w:marBottom w:val="0"/>
              <w:divBdr>
                <w:top w:val="none" w:sz="0" w:space="0" w:color="auto"/>
                <w:left w:val="none" w:sz="0" w:space="0" w:color="auto"/>
                <w:bottom w:val="none" w:sz="0" w:space="0" w:color="auto"/>
                <w:right w:val="none" w:sz="0" w:space="0" w:color="auto"/>
              </w:divBdr>
            </w:div>
          </w:divsChild>
        </w:div>
        <w:div w:id="1920141006">
          <w:marLeft w:val="0"/>
          <w:marRight w:val="0"/>
          <w:marTop w:val="0"/>
          <w:marBottom w:val="0"/>
          <w:divBdr>
            <w:top w:val="none" w:sz="0" w:space="0" w:color="auto"/>
            <w:left w:val="none" w:sz="0" w:space="0" w:color="auto"/>
            <w:bottom w:val="none" w:sz="0" w:space="0" w:color="auto"/>
            <w:right w:val="none" w:sz="0" w:space="0" w:color="auto"/>
          </w:divBdr>
          <w:divsChild>
            <w:div w:id="778138285">
              <w:marLeft w:val="0"/>
              <w:marRight w:val="0"/>
              <w:marTop w:val="0"/>
              <w:marBottom w:val="0"/>
              <w:divBdr>
                <w:top w:val="none" w:sz="0" w:space="0" w:color="auto"/>
                <w:left w:val="none" w:sz="0" w:space="0" w:color="auto"/>
                <w:bottom w:val="none" w:sz="0" w:space="0" w:color="auto"/>
                <w:right w:val="none" w:sz="0" w:space="0" w:color="auto"/>
              </w:divBdr>
            </w:div>
          </w:divsChild>
        </w:div>
        <w:div w:id="342711526">
          <w:marLeft w:val="0"/>
          <w:marRight w:val="0"/>
          <w:marTop w:val="0"/>
          <w:marBottom w:val="0"/>
          <w:divBdr>
            <w:top w:val="none" w:sz="0" w:space="0" w:color="auto"/>
            <w:left w:val="none" w:sz="0" w:space="0" w:color="auto"/>
            <w:bottom w:val="none" w:sz="0" w:space="0" w:color="auto"/>
            <w:right w:val="none" w:sz="0" w:space="0" w:color="auto"/>
          </w:divBdr>
          <w:divsChild>
            <w:div w:id="1715306012">
              <w:marLeft w:val="0"/>
              <w:marRight w:val="0"/>
              <w:marTop w:val="0"/>
              <w:marBottom w:val="0"/>
              <w:divBdr>
                <w:top w:val="none" w:sz="0" w:space="0" w:color="auto"/>
                <w:left w:val="none" w:sz="0" w:space="0" w:color="auto"/>
                <w:bottom w:val="none" w:sz="0" w:space="0" w:color="auto"/>
                <w:right w:val="none" w:sz="0" w:space="0" w:color="auto"/>
              </w:divBdr>
            </w:div>
          </w:divsChild>
        </w:div>
        <w:div w:id="2080594201">
          <w:marLeft w:val="0"/>
          <w:marRight w:val="0"/>
          <w:marTop w:val="0"/>
          <w:marBottom w:val="0"/>
          <w:divBdr>
            <w:top w:val="none" w:sz="0" w:space="0" w:color="auto"/>
            <w:left w:val="none" w:sz="0" w:space="0" w:color="auto"/>
            <w:bottom w:val="none" w:sz="0" w:space="0" w:color="auto"/>
            <w:right w:val="none" w:sz="0" w:space="0" w:color="auto"/>
          </w:divBdr>
          <w:divsChild>
            <w:div w:id="65224288">
              <w:marLeft w:val="0"/>
              <w:marRight w:val="0"/>
              <w:marTop w:val="0"/>
              <w:marBottom w:val="0"/>
              <w:divBdr>
                <w:top w:val="none" w:sz="0" w:space="0" w:color="auto"/>
                <w:left w:val="none" w:sz="0" w:space="0" w:color="auto"/>
                <w:bottom w:val="none" w:sz="0" w:space="0" w:color="auto"/>
                <w:right w:val="none" w:sz="0" w:space="0" w:color="auto"/>
              </w:divBdr>
            </w:div>
          </w:divsChild>
        </w:div>
        <w:div w:id="1082409269">
          <w:marLeft w:val="0"/>
          <w:marRight w:val="0"/>
          <w:marTop w:val="0"/>
          <w:marBottom w:val="0"/>
          <w:divBdr>
            <w:top w:val="none" w:sz="0" w:space="0" w:color="auto"/>
            <w:left w:val="none" w:sz="0" w:space="0" w:color="auto"/>
            <w:bottom w:val="none" w:sz="0" w:space="0" w:color="auto"/>
            <w:right w:val="none" w:sz="0" w:space="0" w:color="auto"/>
          </w:divBdr>
          <w:divsChild>
            <w:div w:id="19792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4472">
      <w:bodyDiv w:val="1"/>
      <w:marLeft w:val="0"/>
      <w:marRight w:val="0"/>
      <w:marTop w:val="0"/>
      <w:marBottom w:val="0"/>
      <w:divBdr>
        <w:top w:val="none" w:sz="0" w:space="0" w:color="auto"/>
        <w:left w:val="none" w:sz="0" w:space="0" w:color="auto"/>
        <w:bottom w:val="none" w:sz="0" w:space="0" w:color="auto"/>
        <w:right w:val="none" w:sz="0" w:space="0" w:color="auto"/>
      </w:divBdr>
    </w:div>
    <w:div w:id="601914550">
      <w:bodyDiv w:val="1"/>
      <w:marLeft w:val="0"/>
      <w:marRight w:val="0"/>
      <w:marTop w:val="0"/>
      <w:marBottom w:val="0"/>
      <w:divBdr>
        <w:top w:val="none" w:sz="0" w:space="0" w:color="auto"/>
        <w:left w:val="none" w:sz="0" w:space="0" w:color="auto"/>
        <w:bottom w:val="none" w:sz="0" w:space="0" w:color="auto"/>
        <w:right w:val="none" w:sz="0" w:space="0" w:color="auto"/>
      </w:divBdr>
    </w:div>
    <w:div w:id="605188424">
      <w:bodyDiv w:val="1"/>
      <w:marLeft w:val="0"/>
      <w:marRight w:val="0"/>
      <w:marTop w:val="0"/>
      <w:marBottom w:val="0"/>
      <w:divBdr>
        <w:top w:val="none" w:sz="0" w:space="0" w:color="auto"/>
        <w:left w:val="none" w:sz="0" w:space="0" w:color="auto"/>
        <w:bottom w:val="none" w:sz="0" w:space="0" w:color="auto"/>
        <w:right w:val="none" w:sz="0" w:space="0" w:color="auto"/>
      </w:divBdr>
      <w:divsChild>
        <w:div w:id="182674901">
          <w:marLeft w:val="0"/>
          <w:marRight w:val="0"/>
          <w:marTop w:val="0"/>
          <w:marBottom w:val="0"/>
          <w:divBdr>
            <w:top w:val="none" w:sz="0" w:space="0" w:color="auto"/>
            <w:left w:val="none" w:sz="0" w:space="0" w:color="auto"/>
            <w:bottom w:val="none" w:sz="0" w:space="0" w:color="auto"/>
            <w:right w:val="none" w:sz="0" w:space="0" w:color="auto"/>
          </w:divBdr>
          <w:divsChild>
            <w:div w:id="1291328294">
              <w:marLeft w:val="0"/>
              <w:marRight w:val="0"/>
              <w:marTop w:val="0"/>
              <w:marBottom w:val="360"/>
              <w:divBdr>
                <w:top w:val="none" w:sz="0" w:space="0" w:color="auto"/>
                <w:left w:val="none" w:sz="0" w:space="0" w:color="auto"/>
                <w:bottom w:val="none" w:sz="0" w:space="0" w:color="auto"/>
                <w:right w:val="none" w:sz="0" w:space="0" w:color="auto"/>
              </w:divBdr>
              <w:divsChild>
                <w:div w:id="463735404">
                  <w:marLeft w:val="0"/>
                  <w:marRight w:val="0"/>
                  <w:marTop w:val="0"/>
                  <w:marBottom w:val="0"/>
                  <w:divBdr>
                    <w:top w:val="none" w:sz="0" w:space="0" w:color="auto"/>
                    <w:left w:val="none" w:sz="0" w:space="0" w:color="auto"/>
                    <w:bottom w:val="none" w:sz="0" w:space="0" w:color="auto"/>
                    <w:right w:val="none" w:sz="0" w:space="0" w:color="auto"/>
                  </w:divBdr>
                  <w:divsChild>
                    <w:div w:id="1052659988">
                      <w:marLeft w:val="0"/>
                      <w:marRight w:val="0"/>
                      <w:marTop w:val="0"/>
                      <w:marBottom w:val="0"/>
                      <w:divBdr>
                        <w:top w:val="none" w:sz="0" w:space="0" w:color="auto"/>
                        <w:left w:val="none" w:sz="0" w:space="0" w:color="auto"/>
                        <w:bottom w:val="none" w:sz="0" w:space="0" w:color="auto"/>
                        <w:right w:val="none" w:sz="0" w:space="0" w:color="auto"/>
                      </w:divBdr>
                      <w:divsChild>
                        <w:div w:id="7301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35284">
          <w:marLeft w:val="1425"/>
          <w:marRight w:val="0"/>
          <w:marTop w:val="0"/>
          <w:marBottom w:val="0"/>
          <w:divBdr>
            <w:top w:val="none" w:sz="0" w:space="0" w:color="auto"/>
            <w:left w:val="none" w:sz="0" w:space="0" w:color="auto"/>
            <w:bottom w:val="none" w:sz="0" w:space="0" w:color="auto"/>
            <w:right w:val="none" w:sz="0" w:space="0" w:color="auto"/>
          </w:divBdr>
          <w:divsChild>
            <w:div w:id="13820557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07666703">
      <w:bodyDiv w:val="1"/>
      <w:marLeft w:val="0"/>
      <w:marRight w:val="0"/>
      <w:marTop w:val="0"/>
      <w:marBottom w:val="0"/>
      <w:divBdr>
        <w:top w:val="none" w:sz="0" w:space="0" w:color="auto"/>
        <w:left w:val="none" w:sz="0" w:space="0" w:color="auto"/>
        <w:bottom w:val="none" w:sz="0" w:space="0" w:color="auto"/>
        <w:right w:val="none" w:sz="0" w:space="0" w:color="auto"/>
      </w:divBdr>
    </w:div>
    <w:div w:id="621032495">
      <w:bodyDiv w:val="1"/>
      <w:marLeft w:val="0"/>
      <w:marRight w:val="0"/>
      <w:marTop w:val="0"/>
      <w:marBottom w:val="0"/>
      <w:divBdr>
        <w:top w:val="none" w:sz="0" w:space="0" w:color="auto"/>
        <w:left w:val="none" w:sz="0" w:space="0" w:color="auto"/>
        <w:bottom w:val="none" w:sz="0" w:space="0" w:color="auto"/>
        <w:right w:val="none" w:sz="0" w:space="0" w:color="auto"/>
      </w:divBdr>
    </w:div>
    <w:div w:id="624846780">
      <w:bodyDiv w:val="1"/>
      <w:marLeft w:val="0"/>
      <w:marRight w:val="0"/>
      <w:marTop w:val="0"/>
      <w:marBottom w:val="0"/>
      <w:divBdr>
        <w:top w:val="none" w:sz="0" w:space="0" w:color="auto"/>
        <w:left w:val="none" w:sz="0" w:space="0" w:color="auto"/>
        <w:bottom w:val="none" w:sz="0" w:space="0" w:color="auto"/>
        <w:right w:val="none" w:sz="0" w:space="0" w:color="auto"/>
      </w:divBdr>
    </w:div>
    <w:div w:id="632446879">
      <w:bodyDiv w:val="1"/>
      <w:marLeft w:val="0"/>
      <w:marRight w:val="0"/>
      <w:marTop w:val="0"/>
      <w:marBottom w:val="0"/>
      <w:divBdr>
        <w:top w:val="none" w:sz="0" w:space="0" w:color="auto"/>
        <w:left w:val="none" w:sz="0" w:space="0" w:color="auto"/>
        <w:bottom w:val="none" w:sz="0" w:space="0" w:color="auto"/>
        <w:right w:val="none" w:sz="0" w:space="0" w:color="auto"/>
      </w:divBdr>
    </w:div>
    <w:div w:id="637107096">
      <w:bodyDiv w:val="1"/>
      <w:marLeft w:val="0"/>
      <w:marRight w:val="0"/>
      <w:marTop w:val="0"/>
      <w:marBottom w:val="0"/>
      <w:divBdr>
        <w:top w:val="none" w:sz="0" w:space="0" w:color="auto"/>
        <w:left w:val="none" w:sz="0" w:space="0" w:color="auto"/>
        <w:bottom w:val="none" w:sz="0" w:space="0" w:color="auto"/>
        <w:right w:val="none" w:sz="0" w:space="0" w:color="auto"/>
      </w:divBdr>
    </w:div>
    <w:div w:id="649485401">
      <w:bodyDiv w:val="1"/>
      <w:marLeft w:val="0"/>
      <w:marRight w:val="0"/>
      <w:marTop w:val="0"/>
      <w:marBottom w:val="0"/>
      <w:divBdr>
        <w:top w:val="none" w:sz="0" w:space="0" w:color="auto"/>
        <w:left w:val="none" w:sz="0" w:space="0" w:color="auto"/>
        <w:bottom w:val="none" w:sz="0" w:space="0" w:color="auto"/>
        <w:right w:val="none" w:sz="0" w:space="0" w:color="auto"/>
      </w:divBdr>
      <w:divsChild>
        <w:div w:id="198200802">
          <w:marLeft w:val="0"/>
          <w:marRight w:val="0"/>
          <w:marTop w:val="0"/>
          <w:marBottom w:val="0"/>
          <w:divBdr>
            <w:top w:val="none" w:sz="0" w:space="0" w:color="auto"/>
            <w:left w:val="none" w:sz="0" w:space="0" w:color="auto"/>
            <w:bottom w:val="none" w:sz="0" w:space="0" w:color="auto"/>
            <w:right w:val="none" w:sz="0" w:space="0" w:color="auto"/>
          </w:divBdr>
        </w:div>
      </w:divsChild>
    </w:div>
    <w:div w:id="661735189">
      <w:bodyDiv w:val="1"/>
      <w:marLeft w:val="0"/>
      <w:marRight w:val="0"/>
      <w:marTop w:val="0"/>
      <w:marBottom w:val="0"/>
      <w:divBdr>
        <w:top w:val="none" w:sz="0" w:space="0" w:color="auto"/>
        <w:left w:val="none" w:sz="0" w:space="0" w:color="auto"/>
        <w:bottom w:val="none" w:sz="0" w:space="0" w:color="auto"/>
        <w:right w:val="none" w:sz="0" w:space="0" w:color="auto"/>
      </w:divBdr>
    </w:div>
    <w:div w:id="662507352">
      <w:bodyDiv w:val="1"/>
      <w:marLeft w:val="0"/>
      <w:marRight w:val="0"/>
      <w:marTop w:val="0"/>
      <w:marBottom w:val="0"/>
      <w:divBdr>
        <w:top w:val="none" w:sz="0" w:space="0" w:color="auto"/>
        <w:left w:val="none" w:sz="0" w:space="0" w:color="auto"/>
        <w:bottom w:val="none" w:sz="0" w:space="0" w:color="auto"/>
        <w:right w:val="none" w:sz="0" w:space="0" w:color="auto"/>
      </w:divBdr>
    </w:div>
    <w:div w:id="668289391">
      <w:bodyDiv w:val="1"/>
      <w:marLeft w:val="0"/>
      <w:marRight w:val="0"/>
      <w:marTop w:val="0"/>
      <w:marBottom w:val="0"/>
      <w:divBdr>
        <w:top w:val="none" w:sz="0" w:space="0" w:color="auto"/>
        <w:left w:val="none" w:sz="0" w:space="0" w:color="auto"/>
        <w:bottom w:val="none" w:sz="0" w:space="0" w:color="auto"/>
        <w:right w:val="none" w:sz="0" w:space="0" w:color="auto"/>
      </w:divBdr>
      <w:divsChild>
        <w:div w:id="1019819989">
          <w:marLeft w:val="0"/>
          <w:marRight w:val="0"/>
          <w:marTop w:val="0"/>
          <w:marBottom w:val="0"/>
          <w:divBdr>
            <w:top w:val="none" w:sz="0" w:space="0" w:color="auto"/>
            <w:left w:val="none" w:sz="0" w:space="0" w:color="auto"/>
            <w:bottom w:val="none" w:sz="0" w:space="0" w:color="auto"/>
            <w:right w:val="none" w:sz="0" w:space="0" w:color="auto"/>
          </w:divBdr>
        </w:div>
      </w:divsChild>
    </w:div>
    <w:div w:id="672949549">
      <w:bodyDiv w:val="1"/>
      <w:marLeft w:val="0"/>
      <w:marRight w:val="0"/>
      <w:marTop w:val="0"/>
      <w:marBottom w:val="0"/>
      <w:divBdr>
        <w:top w:val="none" w:sz="0" w:space="0" w:color="auto"/>
        <w:left w:val="none" w:sz="0" w:space="0" w:color="auto"/>
        <w:bottom w:val="none" w:sz="0" w:space="0" w:color="auto"/>
        <w:right w:val="none" w:sz="0" w:space="0" w:color="auto"/>
      </w:divBdr>
    </w:div>
    <w:div w:id="673072664">
      <w:bodyDiv w:val="1"/>
      <w:marLeft w:val="0"/>
      <w:marRight w:val="0"/>
      <w:marTop w:val="0"/>
      <w:marBottom w:val="0"/>
      <w:divBdr>
        <w:top w:val="none" w:sz="0" w:space="0" w:color="auto"/>
        <w:left w:val="none" w:sz="0" w:space="0" w:color="auto"/>
        <w:bottom w:val="none" w:sz="0" w:space="0" w:color="auto"/>
        <w:right w:val="none" w:sz="0" w:space="0" w:color="auto"/>
      </w:divBdr>
      <w:divsChild>
        <w:div w:id="2033533108">
          <w:marLeft w:val="0"/>
          <w:marRight w:val="0"/>
          <w:marTop w:val="0"/>
          <w:marBottom w:val="420"/>
          <w:divBdr>
            <w:top w:val="none" w:sz="0" w:space="0" w:color="auto"/>
            <w:left w:val="none" w:sz="0" w:space="0" w:color="auto"/>
            <w:bottom w:val="single" w:sz="6" w:space="0" w:color="CCCCCC"/>
            <w:right w:val="none" w:sz="0" w:space="0" w:color="auto"/>
          </w:divBdr>
        </w:div>
        <w:div w:id="877164522">
          <w:marLeft w:val="0"/>
          <w:marRight w:val="0"/>
          <w:marTop w:val="105"/>
          <w:marBottom w:val="450"/>
          <w:divBdr>
            <w:top w:val="single" w:sz="6" w:space="19" w:color="D9D9D9"/>
            <w:left w:val="single" w:sz="6" w:space="19" w:color="D9D9D9"/>
            <w:bottom w:val="single" w:sz="6" w:space="19" w:color="D9D9D9"/>
            <w:right w:val="single" w:sz="6" w:space="19" w:color="D9D9D9"/>
          </w:divBdr>
          <w:divsChild>
            <w:div w:id="14269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34230">
      <w:bodyDiv w:val="1"/>
      <w:marLeft w:val="0"/>
      <w:marRight w:val="0"/>
      <w:marTop w:val="0"/>
      <w:marBottom w:val="0"/>
      <w:divBdr>
        <w:top w:val="none" w:sz="0" w:space="0" w:color="auto"/>
        <w:left w:val="none" w:sz="0" w:space="0" w:color="auto"/>
        <w:bottom w:val="none" w:sz="0" w:space="0" w:color="auto"/>
        <w:right w:val="none" w:sz="0" w:space="0" w:color="auto"/>
      </w:divBdr>
    </w:div>
    <w:div w:id="679699383">
      <w:bodyDiv w:val="1"/>
      <w:marLeft w:val="0"/>
      <w:marRight w:val="0"/>
      <w:marTop w:val="0"/>
      <w:marBottom w:val="0"/>
      <w:divBdr>
        <w:top w:val="none" w:sz="0" w:space="0" w:color="auto"/>
        <w:left w:val="none" w:sz="0" w:space="0" w:color="auto"/>
        <w:bottom w:val="none" w:sz="0" w:space="0" w:color="auto"/>
        <w:right w:val="none" w:sz="0" w:space="0" w:color="auto"/>
      </w:divBdr>
    </w:div>
    <w:div w:id="681710503">
      <w:bodyDiv w:val="1"/>
      <w:marLeft w:val="0"/>
      <w:marRight w:val="0"/>
      <w:marTop w:val="0"/>
      <w:marBottom w:val="0"/>
      <w:divBdr>
        <w:top w:val="none" w:sz="0" w:space="0" w:color="auto"/>
        <w:left w:val="none" w:sz="0" w:space="0" w:color="auto"/>
        <w:bottom w:val="none" w:sz="0" w:space="0" w:color="auto"/>
        <w:right w:val="none" w:sz="0" w:space="0" w:color="auto"/>
      </w:divBdr>
    </w:div>
    <w:div w:id="689837792">
      <w:bodyDiv w:val="1"/>
      <w:marLeft w:val="0"/>
      <w:marRight w:val="0"/>
      <w:marTop w:val="0"/>
      <w:marBottom w:val="0"/>
      <w:divBdr>
        <w:top w:val="none" w:sz="0" w:space="0" w:color="auto"/>
        <w:left w:val="none" w:sz="0" w:space="0" w:color="auto"/>
        <w:bottom w:val="none" w:sz="0" w:space="0" w:color="auto"/>
        <w:right w:val="none" w:sz="0" w:space="0" w:color="auto"/>
      </w:divBdr>
    </w:div>
    <w:div w:id="691147900">
      <w:bodyDiv w:val="1"/>
      <w:marLeft w:val="0"/>
      <w:marRight w:val="0"/>
      <w:marTop w:val="0"/>
      <w:marBottom w:val="0"/>
      <w:divBdr>
        <w:top w:val="none" w:sz="0" w:space="0" w:color="auto"/>
        <w:left w:val="none" w:sz="0" w:space="0" w:color="auto"/>
        <w:bottom w:val="none" w:sz="0" w:space="0" w:color="auto"/>
        <w:right w:val="none" w:sz="0" w:space="0" w:color="auto"/>
      </w:divBdr>
    </w:div>
    <w:div w:id="6933839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322">
          <w:marLeft w:val="0"/>
          <w:marRight w:val="0"/>
          <w:marTop w:val="0"/>
          <w:marBottom w:val="0"/>
          <w:divBdr>
            <w:top w:val="none" w:sz="0" w:space="0" w:color="auto"/>
            <w:left w:val="none" w:sz="0" w:space="0" w:color="auto"/>
            <w:bottom w:val="none" w:sz="0" w:space="0" w:color="auto"/>
            <w:right w:val="none" w:sz="0" w:space="0" w:color="auto"/>
          </w:divBdr>
        </w:div>
        <w:div w:id="1227913629">
          <w:marLeft w:val="0"/>
          <w:marRight w:val="0"/>
          <w:marTop w:val="0"/>
          <w:marBottom w:val="0"/>
          <w:divBdr>
            <w:top w:val="none" w:sz="0" w:space="0" w:color="auto"/>
            <w:left w:val="none" w:sz="0" w:space="0" w:color="auto"/>
            <w:bottom w:val="none" w:sz="0" w:space="0" w:color="auto"/>
            <w:right w:val="none" w:sz="0" w:space="0" w:color="auto"/>
          </w:divBdr>
        </w:div>
      </w:divsChild>
    </w:div>
    <w:div w:id="697588010">
      <w:bodyDiv w:val="1"/>
      <w:marLeft w:val="0"/>
      <w:marRight w:val="0"/>
      <w:marTop w:val="0"/>
      <w:marBottom w:val="0"/>
      <w:divBdr>
        <w:top w:val="none" w:sz="0" w:space="0" w:color="auto"/>
        <w:left w:val="none" w:sz="0" w:space="0" w:color="auto"/>
        <w:bottom w:val="none" w:sz="0" w:space="0" w:color="auto"/>
        <w:right w:val="none" w:sz="0" w:space="0" w:color="auto"/>
      </w:divBdr>
      <w:divsChild>
        <w:div w:id="393741043">
          <w:marLeft w:val="0"/>
          <w:marRight w:val="0"/>
          <w:marTop w:val="0"/>
          <w:marBottom w:val="0"/>
          <w:divBdr>
            <w:top w:val="none" w:sz="0" w:space="0" w:color="auto"/>
            <w:left w:val="none" w:sz="0" w:space="0" w:color="auto"/>
            <w:bottom w:val="none" w:sz="0" w:space="0" w:color="auto"/>
            <w:right w:val="none" w:sz="0" w:space="0" w:color="auto"/>
          </w:divBdr>
        </w:div>
        <w:div w:id="906647993">
          <w:marLeft w:val="0"/>
          <w:marRight w:val="0"/>
          <w:marTop w:val="0"/>
          <w:marBottom w:val="0"/>
          <w:divBdr>
            <w:top w:val="none" w:sz="0" w:space="0" w:color="auto"/>
            <w:left w:val="none" w:sz="0" w:space="0" w:color="auto"/>
            <w:bottom w:val="none" w:sz="0" w:space="0" w:color="auto"/>
            <w:right w:val="none" w:sz="0" w:space="0" w:color="auto"/>
          </w:divBdr>
        </w:div>
      </w:divsChild>
    </w:div>
    <w:div w:id="703752459">
      <w:bodyDiv w:val="1"/>
      <w:marLeft w:val="0"/>
      <w:marRight w:val="0"/>
      <w:marTop w:val="0"/>
      <w:marBottom w:val="0"/>
      <w:divBdr>
        <w:top w:val="none" w:sz="0" w:space="0" w:color="auto"/>
        <w:left w:val="none" w:sz="0" w:space="0" w:color="auto"/>
        <w:bottom w:val="none" w:sz="0" w:space="0" w:color="auto"/>
        <w:right w:val="none" w:sz="0" w:space="0" w:color="auto"/>
      </w:divBdr>
    </w:div>
    <w:div w:id="709761805">
      <w:bodyDiv w:val="1"/>
      <w:marLeft w:val="0"/>
      <w:marRight w:val="0"/>
      <w:marTop w:val="0"/>
      <w:marBottom w:val="0"/>
      <w:divBdr>
        <w:top w:val="none" w:sz="0" w:space="0" w:color="auto"/>
        <w:left w:val="none" w:sz="0" w:space="0" w:color="auto"/>
        <w:bottom w:val="none" w:sz="0" w:space="0" w:color="auto"/>
        <w:right w:val="none" w:sz="0" w:space="0" w:color="auto"/>
      </w:divBdr>
    </w:div>
    <w:div w:id="711076129">
      <w:bodyDiv w:val="1"/>
      <w:marLeft w:val="0"/>
      <w:marRight w:val="0"/>
      <w:marTop w:val="0"/>
      <w:marBottom w:val="0"/>
      <w:divBdr>
        <w:top w:val="none" w:sz="0" w:space="0" w:color="auto"/>
        <w:left w:val="none" w:sz="0" w:space="0" w:color="auto"/>
        <w:bottom w:val="none" w:sz="0" w:space="0" w:color="auto"/>
        <w:right w:val="none" w:sz="0" w:space="0" w:color="auto"/>
      </w:divBdr>
    </w:div>
    <w:div w:id="711224168">
      <w:bodyDiv w:val="1"/>
      <w:marLeft w:val="0"/>
      <w:marRight w:val="0"/>
      <w:marTop w:val="0"/>
      <w:marBottom w:val="0"/>
      <w:divBdr>
        <w:top w:val="none" w:sz="0" w:space="0" w:color="auto"/>
        <w:left w:val="none" w:sz="0" w:space="0" w:color="auto"/>
        <w:bottom w:val="none" w:sz="0" w:space="0" w:color="auto"/>
        <w:right w:val="none" w:sz="0" w:space="0" w:color="auto"/>
      </w:divBdr>
    </w:div>
    <w:div w:id="716516869">
      <w:bodyDiv w:val="1"/>
      <w:marLeft w:val="0"/>
      <w:marRight w:val="0"/>
      <w:marTop w:val="0"/>
      <w:marBottom w:val="0"/>
      <w:divBdr>
        <w:top w:val="none" w:sz="0" w:space="0" w:color="auto"/>
        <w:left w:val="none" w:sz="0" w:space="0" w:color="auto"/>
        <w:bottom w:val="none" w:sz="0" w:space="0" w:color="auto"/>
        <w:right w:val="none" w:sz="0" w:space="0" w:color="auto"/>
      </w:divBdr>
    </w:div>
    <w:div w:id="717508911">
      <w:bodyDiv w:val="1"/>
      <w:marLeft w:val="0"/>
      <w:marRight w:val="0"/>
      <w:marTop w:val="0"/>
      <w:marBottom w:val="0"/>
      <w:divBdr>
        <w:top w:val="none" w:sz="0" w:space="0" w:color="auto"/>
        <w:left w:val="none" w:sz="0" w:space="0" w:color="auto"/>
        <w:bottom w:val="none" w:sz="0" w:space="0" w:color="auto"/>
        <w:right w:val="none" w:sz="0" w:space="0" w:color="auto"/>
      </w:divBdr>
    </w:div>
    <w:div w:id="718212956">
      <w:bodyDiv w:val="1"/>
      <w:marLeft w:val="0"/>
      <w:marRight w:val="0"/>
      <w:marTop w:val="0"/>
      <w:marBottom w:val="0"/>
      <w:divBdr>
        <w:top w:val="none" w:sz="0" w:space="0" w:color="auto"/>
        <w:left w:val="none" w:sz="0" w:space="0" w:color="auto"/>
        <w:bottom w:val="none" w:sz="0" w:space="0" w:color="auto"/>
        <w:right w:val="none" w:sz="0" w:space="0" w:color="auto"/>
      </w:divBdr>
    </w:div>
    <w:div w:id="730540240">
      <w:bodyDiv w:val="1"/>
      <w:marLeft w:val="0"/>
      <w:marRight w:val="0"/>
      <w:marTop w:val="0"/>
      <w:marBottom w:val="0"/>
      <w:divBdr>
        <w:top w:val="none" w:sz="0" w:space="0" w:color="auto"/>
        <w:left w:val="none" w:sz="0" w:space="0" w:color="auto"/>
        <w:bottom w:val="none" w:sz="0" w:space="0" w:color="auto"/>
        <w:right w:val="none" w:sz="0" w:space="0" w:color="auto"/>
      </w:divBdr>
      <w:divsChild>
        <w:div w:id="560292168">
          <w:marLeft w:val="0"/>
          <w:marRight w:val="0"/>
          <w:marTop w:val="0"/>
          <w:marBottom w:val="0"/>
          <w:divBdr>
            <w:top w:val="none" w:sz="0" w:space="0" w:color="auto"/>
            <w:left w:val="none" w:sz="0" w:space="0" w:color="auto"/>
            <w:bottom w:val="none" w:sz="0" w:space="0" w:color="auto"/>
            <w:right w:val="none" w:sz="0" w:space="0" w:color="auto"/>
          </w:divBdr>
          <w:divsChild>
            <w:div w:id="1324815005">
              <w:marLeft w:val="0"/>
              <w:marRight w:val="0"/>
              <w:marTop w:val="0"/>
              <w:marBottom w:val="0"/>
              <w:divBdr>
                <w:top w:val="none" w:sz="0" w:space="0" w:color="auto"/>
                <w:left w:val="none" w:sz="0" w:space="0" w:color="auto"/>
                <w:bottom w:val="none" w:sz="0" w:space="0" w:color="auto"/>
                <w:right w:val="none" w:sz="0" w:space="0" w:color="auto"/>
              </w:divBdr>
            </w:div>
            <w:div w:id="482891775">
              <w:marLeft w:val="0"/>
              <w:marRight w:val="0"/>
              <w:marTop w:val="0"/>
              <w:marBottom w:val="0"/>
              <w:divBdr>
                <w:top w:val="none" w:sz="0" w:space="0" w:color="auto"/>
                <w:left w:val="none" w:sz="0" w:space="0" w:color="auto"/>
                <w:bottom w:val="none" w:sz="0" w:space="0" w:color="auto"/>
                <w:right w:val="none" w:sz="0" w:space="0" w:color="auto"/>
              </w:divBdr>
            </w:div>
            <w:div w:id="1707677826">
              <w:marLeft w:val="0"/>
              <w:marRight w:val="0"/>
              <w:marTop w:val="0"/>
              <w:marBottom w:val="0"/>
              <w:divBdr>
                <w:top w:val="none" w:sz="0" w:space="0" w:color="auto"/>
                <w:left w:val="none" w:sz="0" w:space="0" w:color="auto"/>
                <w:bottom w:val="none" w:sz="0" w:space="0" w:color="auto"/>
                <w:right w:val="none" w:sz="0" w:space="0" w:color="auto"/>
              </w:divBdr>
            </w:div>
            <w:div w:id="2036497810">
              <w:marLeft w:val="0"/>
              <w:marRight w:val="0"/>
              <w:marTop w:val="0"/>
              <w:marBottom w:val="0"/>
              <w:divBdr>
                <w:top w:val="none" w:sz="0" w:space="0" w:color="auto"/>
                <w:left w:val="none" w:sz="0" w:space="0" w:color="auto"/>
                <w:bottom w:val="none" w:sz="0" w:space="0" w:color="auto"/>
                <w:right w:val="none" w:sz="0" w:space="0" w:color="auto"/>
              </w:divBdr>
            </w:div>
            <w:div w:id="1225801108">
              <w:marLeft w:val="0"/>
              <w:marRight w:val="0"/>
              <w:marTop w:val="0"/>
              <w:marBottom w:val="0"/>
              <w:divBdr>
                <w:top w:val="none" w:sz="0" w:space="0" w:color="auto"/>
                <w:left w:val="none" w:sz="0" w:space="0" w:color="auto"/>
                <w:bottom w:val="none" w:sz="0" w:space="0" w:color="auto"/>
                <w:right w:val="none" w:sz="0" w:space="0" w:color="auto"/>
              </w:divBdr>
            </w:div>
            <w:div w:id="1558784124">
              <w:marLeft w:val="0"/>
              <w:marRight w:val="0"/>
              <w:marTop w:val="0"/>
              <w:marBottom w:val="0"/>
              <w:divBdr>
                <w:top w:val="none" w:sz="0" w:space="0" w:color="auto"/>
                <w:left w:val="none" w:sz="0" w:space="0" w:color="auto"/>
                <w:bottom w:val="none" w:sz="0" w:space="0" w:color="auto"/>
                <w:right w:val="none" w:sz="0" w:space="0" w:color="auto"/>
              </w:divBdr>
            </w:div>
            <w:div w:id="1095246931">
              <w:marLeft w:val="0"/>
              <w:marRight w:val="0"/>
              <w:marTop w:val="0"/>
              <w:marBottom w:val="0"/>
              <w:divBdr>
                <w:top w:val="none" w:sz="0" w:space="0" w:color="auto"/>
                <w:left w:val="none" w:sz="0" w:space="0" w:color="auto"/>
                <w:bottom w:val="none" w:sz="0" w:space="0" w:color="auto"/>
                <w:right w:val="none" w:sz="0" w:space="0" w:color="auto"/>
              </w:divBdr>
            </w:div>
            <w:div w:id="129632394">
              <w:marLeft w:val="0"/>
              <w:marRight w:val="0"/>
              <w:marTop w:val="0"/>
              <w:marBottom w:val="0"/>
              <w:divBdr>
                <w:top w:val="none" w:sz="0" w:space="0" w:color="auto"/>
                <w:left w:val="none" w:sz="0" w:space="0" w:color="auto"/>
                <w:bottom w:val="none" w:sz="0" w:space="0" w:color="auto"/>
                <w:right w:val="none" w:sz="0" w:space="0" w:color="auto"/>
              </w:divBdr>
            </w:div>
          </w:divsChild>
        </w:div>
        <w:div w:id="1174732891">
          <w:marLeft w:val="0"/>
          <w:marRight w:val="0"/>
          <w:marTop w:val="0"/>
          <w:marBottom w:val="0"/>
          <w:divBdr>
            <w:top w:val="none" w:sz="0" w:space="0" w:color="auto"/>
            <w:left w:val="none" w:sz="0" w:space="0" w:color="auto"/>
            <w:bottom w:val="none" w:sz="0" w:space="0" w:color="auto"/>
            <w:right w:val="none" w:sz="0" w:space="0" w:color="auto"/>
          </w:divBdr>
        </w:div>
      </w:divsChild>
    </w:div>
    <w:div w:id="730883965">
      <w:bodyDiv w:val="1"/>
      <w:marLeft w:val="0"/>
      <w:marRight w:val="0"/>
      <w:marTop w:val="0"/>
      <w:marBottom w:val="0"/>
      <w:divBdr>
        <w:top w:val="none" w:sz="0" w:space="0" w:color="auto"/>
        <w:left w:val="none" w:sz="0" w:space="0" w:color="auto"/>
        <w:bottom w:val="none" w:sz="0" w:space="0" w:color="auto"/>
        <w:right w:val="none" w:sz="0" w:space="0" w:color="auto"/>
      </w:divBdr>
      <w:divsChild>
        <w:div w:id="1822497342">
          <w:marLeft w:val="0"/>
          <w:marRight w:val="0"/>
          <w:marTop w:val="0"/>
          <w:marBottom w:val="0"/>
          <w:divBdr>
            <w:top w:val="none" w:sz="0" w:space="0" w:color="auto"/>
            <w:left w:val="none" w:sz="0" w:space="0" w:color="auto"/>
            <w:bottom w:val="none" w:sz="0" w:space="0" w:color="auto"/>
            <w:right w:val="none" w:sz="0" w:space="0" w:color="auto"/>
          </w:divBdr>
        </w:div>
        <w:div w:id="1340278665">
          <w:marLeft w:val="0"/>
          <w:marRight w:val="0"/>
          <w:marTop w:val="0"/>
          <w:marBottom w:val="0"/>
          <w:divBdr>
            <w:top w:val="none" w:sz="0" w:space="0" w:color="auto"/>
            <w:left w:val="none" w:sz="0" w:space="0" w:color="auto"/>
            <w:bottom w:val="none" w:sz="0" w:space="0" w:color="auto"/>
            <w:right w:val="none" w:sz="0" w:space="0" w:color="auto"/>
          </w:divBdr>
        </w:div>
      </w:divsChild>
    </w:div>
    <w:div w:id="744036895">
      <w:bodyDiv w:val="1"/>
      <w:marLeft w:val="0"/>
      <w:marRight w:val="0"/>
      <w:marTop w:val="0"/>
      <w:marBottom w:val="0"/>
      <w:divBdr>
        <w:top w:val="none" w:sz="0" w:space="0" w:color="auto"/>
        <w:left w:val="none" w:sz="0" w:space="0" w:color="auto"/>
        <w:bottom w:val="none" w:sz="0" w:space="0" w:color="auto"/>
        <w:right w:val="none" w:sz="0" w:space="0" w:color="auto"/>
      </w:divBdr>
    </w:div>
    <w:div w:id="747461817">
      <w:bodyDiv w:val="1"/>
      <w:marLeft w:val="0"/>
      <w:marRight w:val="0"/>
      <w:marTop w:val="0"/>
      <w:marBottom w:val="0"/>
      <w:divBdr>
        <w:top w:val="none" w:sz="0" w:space="0" w:color="auto"/>
        <w:left w:val="none" w:sz="0" w:space="0" w:color="auto"/>
        <w:bottom w:val="none" w:sz="0" w:space="0" w:color="auto"/>
        <w:right w:val="none" w:sz="0" w:space="0" w:color="auto"/>
      </w:divBdr>
      <w:divsChild>
        <w:div w:id="703479917">
          <w:marLeft w:val="0"/>
          <w:marRight w:val="0"/>
          <w:marTop w:val="0"/>
          <w:marBottom w:val="0"/>
          <w:divBdr>
            <w:top w:val="none" w:sz="0" w:space="0" w:color="auto"/>
            <w:left w:val="none" w:sz="0" w:space="0" w:color="auto"/>
            <w:bottom w:val="none" w:sz="0" w:space="0" w:color="auto"/>
            <w:right w:val="none" w:sz="0" w:space="0" w:color="auto"/>
          </w:divBdr>
          <w:divsChild>
            <w:div w:id="1016342432">
              <w:marLeft w:val="0"/>
              <w:marRight w:val="0"/>
              <w:marTop w:val="0"/>
              <w:marBottom w:val="0"/>
              <w:divBdr>
                <w:top w:val="none" w:sz="0" w:space="0" w:color="auto"/>
                <w:left w:val="none" w:sz="0" w:space="0" w:color="auto"/>
                <w:bottom w:val="none" w:sz="0" w:space="0" w:color="auto"/>
                <w:right w:val="none" w:sz="0" w:space="0" w:color="auto"/>
              </w:divBdr>
              <w:divsChild>
                <w:div w:id="1092630240">
                  <w:marLeft w:val="0"/>
                  <w:marRight w:val="0"/>
                  <w:marTop w:val="0"/>
                  <w:marBottom w:val="0"/>
                  <w:divBdr>
                    <w:top w:val="none" w:sz="0" w:space="0" w:color="auto"/>
                    <w:left w:val="none" w:sz="0" w:space="0" w:color="auto"/>
                    <w:bottom w:val="none" w:sz="0" w:space="0" w:color="auto"/>
                    <w:right w:val="none" w:sz="0" w:space="0" w:color="auto"/>
                  </w:divBdr>
                  <w:divsChild>
                    <w:div w:id="1454640331">
                      <w:marLeft w:val="0"/>
                      <w:marRight w:val="0"/>
                      <w:marTop w:val="0"/>
                      <w:marBottom w:val="0"/>
                      <w:divBdr>
                        <w:top w:val="none" w:sz="0" w:space="0" w:color="auto"/>
                        <w:left w:val="none" w:sz="0" w:space="0" w:color="auto"/>
                        <w:bottom w:val="none" w:sz="0" w:space="0" w:color="auto"/>
                        <w:right w:val="none" w:sz="0" w:space="0" w:color="auto"/>
                      </w:divBdr>
                      <w:divsChild>
                        <w:div w:id="20782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13337">
          <w:marLeft w:val="0"/>
          <w:marRight w:val="0"/>
          <w:marTop w:val="0"/>
          <w:marBottom w:val="0"/>
          <w:divBdr>
            <w:top w:val="none" w:sz="0" w:space="0" w:color="auto"/>
            <w:left w:val="none" w:sz="0" w:space="0" w:color="auto"/>
            <w:bottom w:val="none" w:sz="0" w:space="0" w:color="auto"/>
            <w:right w:val="none" w:sz="0" w:space="0" w:color="auto"/>
          </w:divBdr>
        </w:div>
        <w:div w:id="1845389124">
          <w:marLeft w:val="0"/>
          <w:marRight w:val="0"/>
          <w:marTop w:val="0"/>
          <w:marBottom w:val="0"/>
          <w:divBdr>
            <w:top w:val="none" w:sz="0" w:space="0" w:color="auto"/>
            <w:left w:val="none" w:sz="0" w:space="0" w:color="auto"/>
            <w:bottom w:val="none" w:sz="0" w:space="0" w:color="auto"/>
            <w:right w:val="none" w:sz="0" w:space="0" w:color="auto"/>
          </w:divBdr>
          <w:divsChild>
            <w:div w:id="290213136">
              <w:marLeft w:val="0"/>
              <w:marRight w:val="0"/>
              <w:marTop w:val="0"/>
              <w:marBottom w:val="0"/>
              <w:divBdr>
                <w:top w:val="none" w:sz="0" w:space="0" w:color="auto"/>
                <w:left w:val="none" w:sz="0" w:space="0" w:color="auto"/>
                <w:bottom w:val="none" w:sz="0" w:space="0" w:color="auto"/>
                <w:right w:val="none" w:sz="0" w:space="0" w:color="auto"/>
              </w:divBdr>
              <w:divsChild>
                <w:div w:id="202134361">
                  <w:marLeft w:val="0"/>
                  <w:marRight w:val="0"/>
                  <w:marTop w:val="0"/>
                  <w:marBottom w:val="0"/>
                  <w:divBdr>
                    <w:top w:val="none" w:sz="0" w:space="0" w:color="auto"/>
                    <w:left w:val="none" w:sz="0" w:space="0" w:color="auto"/>
                    <w:bottom w:val="none" w:sz="0" w:space="0" w:color="auto"/>
                    <w:right w:val="none" w:sz="0" w:space="0" w:color="auto"/>
                  </w:divBdr>
                  <w:divsChild>
                    <w:div w:id="1355575371">
                      <w:marLeft w:val="0"/>
                      <w:marRight w:val="0"/>
                      <w:marTop w:val="0"/>
                      <w:marBottom w:val="0"/>
                      <w:divBdr>
                        <w:top w:val="none" w:sz="0" w:space="0" w:color="auto"/>
                        <w:left w:val="none" w:sz="0" w:space="0" w:color="auto"/>
                        <w:bottom w:val="none" w:sz="0" w:space="0" w:color="auto"/>
                        <w:right w:val="none" w:sz="0" w:space="0" w:color="auto"/>
                      </w:divBdr>
                      <w:divsChild>
                        <w:div w:id="7650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84849">
          <w:marLeft w:val="0"/>
          <w:marRight w:val="0"/>
          <w:marTop w:val="0"/>
          <w:marBottom w:val="0"/>
          <w:divBdr>
            <w:top w:val="none" w:sz="0" w:space="0" w:color="auto"/>
            <w:left w:val="none" w:sz="0" w:space="0" w:color="auto"/>
            <w:bottom w:val="none" w:sz="0" w:space="0" w:color="auto"/>
            <w:right w:val="none" w:sz="0" w:space="0" w:color="auto"/>
          </w:divBdr>
        </w:div>
        <w:div w:id="480926701">
          <w:marLeft w:val="0"/>
          <w:marRight w:val="0"/>
          <w:marTop w:val="0"/>
          <w:marBottom w:val="0"/>
          <w:divBdr>
            <w:top w:val="none" w:sz="0" w:space="0" w:color="auto"/>
            <w:left w:val="none" w:sz="0" w:space="0" w:color="auto"/>
            <w:bottom w:val="none" w:sz="0" w:space="0" w:color="auto"/>
            <w:right w:val="none" w:sz="0" w:space="0" w:color="auto"/>
          </w:divBdr>
          <w:divsChild>
            <w:div w:id="1979256987">
              <w:marLeft w:val="0"/>
              <w:marRight w:val="0"/>
              <w:marTop w:val="0"/>
              <w:marBottom w:val="0"/>
              <w:divBdr>
                <w:top w:val="none" w:sz="0" w:space="0" w:color="auto"/>
                <w:left w:val="none" w:sz="0" w:space="0" w:color="auto"/>
                <w:bottom w:val="none" w:sz="0" w:space="0" w:color="auto"/>
                <w:right w:val="none" w:sz="0" w:space="0" w:color="auto"/>
              </w:divBdr>
              <w:divsChild>
                <w:div w:id="2083406619">
                  <w:marLeft w:val="0"/>
                  <w:marRight w:val="0"/>
                  <w:marTop w:val="0"/>
                  <w:marBottom w:val="0"/>
                  <w:divBdr>
                    <w:top w:val="none" w:sz="0" w:space="0" w:color="auto"/>
                    <w:left w:val="none" w:sz="0" w:space="0" w:color="auto"/>
                    <w:bottom w:val="none" w:sz="0" w:space="0" w:color="auto"/>
                    <w:right w:val="none" w:sz="0" w:space="0" w:color="auto"/>
                  </w:divBdr>
                  <w:divsChild>
                    <w:div w:id="1275673984">
                      <w:marLeft w:val="0"/>
                      <w:marRight w:val="0"/>
                      <w:marTop w:val="0"/>
                      <w:marBottom w:val="0"/>
                      <w:divBdr>
                        <w:top w:val="none" w:sz="0" w:space="0" w:color="auto"/>
                        <w:left w:val="none" w:sz="0" w:space="0" w:color="auto"/>
                        <w:bottom w:val="none" w:sz="0" w:space="0" w:color="auto"/>
                        <w:right w:val="none" w:sz="0" w:space="0" w:color="auto"/>
                      </w:divBdr>
                      <w:divsChild>
                        <w:div w:id="10812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474882">
      <w:bodyDiv w:val="1"/>
      <w:marLeft w:val="0"/>
      <w:marRight w:val="0"/>
      <w:marTop w:val="0"/>
      <w:marBottom w:val="0"/>
      <w:divBdr>
        <w:top w:val="none" w:sz="0" w:space="0" w:color="auto"/>
        <w:left w:val="none" w:sz="0" w:space="0" w:color="auto"/>
        <w:bottom w:val="none" w:sz="0" w:space="0" w:color="auto"/>
        <w:right w:val="none" w:sz="0" w:space="0" w:color="auto"/>
      </w:divBdr>
      <w:divsChild>
        <w:div w:id="1840660772">
          <w:marLeft w:val="0"/>
          <w:marRight w:val="0"/>
          <w:marTop w:val="0"/>
          <w:marBottom w:val="0"/>
          <w:divBdr>
            <w:top w:val="none" w:sz="0" w:space="0" w:color="auto"/>
            <w:left w:val="none" w:sz="0" w:space="0" w:color="auto"/>
            <w:bottom w:val="none" w:sz="0" w:space="0" w:color="auto"/>
            <w:right w:val="none" w:sz="0" w:space="0" w:color="auto"/>
          </w:divBdr>
        </w:div>
      </w:divsChild>
    </w:div>
    <w:div w:id="769424052">
      <w:bodyDiv w:val="1"/>
      <w:marLeft w:val="0"/>
      <w:marRight w:val="0"/>
      <w:marTop w:val="0"/>
      <w:marBottom w:val="0"/>
      <w:divBdr>
        <w:top w:val="none" w:sz="0" w:space="0" w:color="auto"/>
        <w:left w:val="none" w:sz="0" w:space="0" w:color="auto"/>
        <w:bottom w:val="none" w:sz="0" w:space="0" w:color="auto"/>
        <w:right w:val="none" w:sz="0" w:space="0" w:color="auto"/>
      </w:divBdr>
    </w:div>
    <w:div w:id="777455979">
      <w:bodyDiv w:val="1"/>
      <w:marLeft w:val="0"/>
      <w:marRight w:val="0"/>
      <w:marTop w:val="0"/>
      <w:marBottom w:val="0"/>
      <w:divBdr>
        <w:top w:val="none" w:sz="0" w:space="0" w:color="auto"/>
        <w:left w:val="none" w:sz="0" w:space="0" w:color="auto"/>
        <w:bottom w:val="none" w:sz="0" w:space="0" w:color="auto"/>
        <w:right w:val="none" w:sz="0" w:space="0" w:color="auto"/>
      </w:divBdr>
    </w:div>
    <w:div w:id="782073070">
      <w:bodyDiv w:val="1"/>
      <w:marLeft w:val="0"/>
      <w:marRight w:val="0"/>
      <w:marTop w:val="0"/>
      <w:marBottom w:val="0"/>
      <w:divBdr>
        <w:top w:val="none" w:sz="0" w:space="0" w:color="auto"/>
        <w:left w:val="none" w:sz="0" w:space="0" w:color="auto"/>
        <w:bottom w:val="none" w:sz="0" w:space="0" w:color="auto"/>
        <w:right w:val="none" w:sz="0" w:space="0" w:color="auto"/>
      </w:divBdr>
    </w:div>
    <w:div w:id="787118611">
      <w:bodyDiv w:val="1"/>
      <w:marLeft w:val="0"/>
      <w:marRight w:val="0"/>
      <w:marTop w:val="0"/>
      <w:marBottom w:val="0"/>
      <w:divBdr>
        <w:top w:val="none" w:sz="0" w:space="0" w:color="auto"/>
        <w:left w:val="none" w:sz="0" w:space="0" w:color="auto"/>
        <w:bottom w:val="none" w:sz="0" w:space="0" w:color="auto"/>
        <w:right w:val="none" w:sz="0" w:space="0" w:color="auto"/>
      </w:divBdr>
    </w:div>
    <w:div w:id="788740610">
      <w:bodyDiv w:val="1"/>
      <w:marLeft w:val="0"/>
      <w:marRight w:val="0"/>
      <w:marTop w:val="0"/>
      <w:marBottom w:val="0"/>
      <w:divBdr>
        <w:top w:val="none" w:sz="0" w:space="0" w:color="auto"/>
        <w:left w:val="none" w:sz="0" w:space="0" w:color="auto"/>
        <w:bottom w:val="none" w:sz="0" w:space="0" w:color="auto"/>
        <w:right w:val="none" w:sz="0" w:space="0" w:color="auto"/>
      </w:divBdr>
      <w:divsChild>
        <w:div w:id="1457797973">
          <w:marLeft w:val="0"/>
          <w:marRight w:val="0"/>
          <w:marTop w:val="0"/>
          <w:marBottom w:val="0"/>
          <w:divBdr>
            <w:top w:val="none" w:sz="0" w:space="0" w:color="auto"/>
            <w:left w:val="none" w:sz="0" w:space="0" w:color="auto"/>
            <w:bottom w:val="none" w:sz="0" w:space="0" w:color="auto"/>
            <w:right w:val="none" w:sz="0" w:space="0" w:color="auto"/>
          </w:divBdr>
          <w:divsChild>
            <w:div w:id="251934930">
              <w:marLeft w:val="405"/>
              <w:marRight w:val="0"/>
              <w:marTop w:val="0"/>
              <w:marBottom w:val="270"/>
              <w:divBdr>
                <w:top w:val="none" w:sz="0" w:space="0" w:color="auto"/>
                <w:left w:val="none" w:sz="0" w:space="0" w:color="auto"/>
                <w:bottom w:val="none" w:sz="0" w:space="0" w:color="auto"/>
                <w:right w:val="none" w:sz="0" w:space="0" w:color="auto"/>
              </w:divBdr>
            </w:div>
          </w:divsChild>
        </w:div>
        <w:div w:id="918713892">
          <w:blockQuote w:val="1"/>
          <w:marLeft w:val="720"/>
          <w:marRight w:val="720"/>
          <w:marTop w:val="100"/>
          <w:marBottom w:val="100"/>
          <w:divBdr>
            <w:top w:val="none" w:sz="0" w:space="0" w:color="auto"/>
            <w:left w:val="single" w:sz="36" w:space="0" w:color="EBEDEE"/>
            <w:bottom w:val="none" w:sz="0" w:space="0" w:color="auto"/>
            <w:right w:val="none" w:sz="0" w:space="0" w:color="auto"/>
          </w:divBdr>
        </w:div>
      </w:divsChild>
    </w:div>
    <w:div w:id="789669986">
      <w:bodyDiv w:val="1"/>
      <w:marLeft w:val="0"/>
      <w:marRight w:val="0"/>
      <w:marTop w:val="0"/>
      <w:marBottom w:val="0"/>
      <w:divBdr>
        <w:top w:val="none" w:sz="0" w:space="0" w:color="auto"/>
        <w:left w:val="none" w:sz="0" w:space="0" w:color="auto"/>
        <w:bottom w:val="none" w:sz="0" w:space="0" w:color="auto"/>
        <w:right w:val="none" w:sz="0" w:space="0" w:color="auto"/>
      </w:divBdr>
    </w:div>
    <w:div w:id="789858137">
      <w:bodyDiv w:val="1"/>
      <w:marLeft w:val="0"/>
      <w:marRight w:val="0"/>
      <w:marTop w:val="0"/>
      <w:marBottom w:val="0"/>
      <w:divBdr>
        <w:top w:val="none" w:sz="0" w:space="0" w:color="auto"/>
        <w:left w:val="none" w:sz="0" w:space="0" w:color="auto"/>
        <w:bottom w:val="none" w:sz="0" w:space="0" w:color="auto"/>
        <w:right w:val="none" w:sz="0" w:space="0" w:color="auto"/>
      </w:divBdr>
    </w:div>
    <w:div w:id="796264659">
      <w:bodyDiv w:val="1"/>
      <w:marLeft w:val="0"/>
      <w:marRight w:val="0"/>
      <w:marTop w:val="0"/>
      <w:marBottom w:val="0"/>
      <w:divBdr>
        <w:top w:val="none" w:sz="0" w:space="0" w:color="auto"/>
        <w:left w:val="none" w:sz="0" w:space="0" w:color="auto"/>
        <w:bottom w:val="none" w:sz="0" w:space="0" w:color="auto"/>
        <w:right w:val="none" w:sz="0" w:space="0" w:color="auto"/>
      </w:divBdr>
    </w:div>
    <w:div w:id="798381840">
      <w:bodyDiv w:val="1"/>
      <w:marLeft w:val="0"/>
      <w:marRight w:val="0"/>
      <w:marTop w:val="0"/>
      <w:marBottom w:val="0"/>
      <w:divBdr>
        <w:top w:val="none" w:sz="0" w:space="0" w:color="auto"/>
        <w:left w:val="none" w:sz="0" w:space="0" w:color="auto"/>
        <w:bottom w:val="none" w:sz="0" w:space="0" w:color="auto"/>
        <w:right w:val="none" w:sz="0" w:space="0" w:color="auto"/>
      </w:divBdr>
      <w:divsChild>
        <w:div w:id="1302537515">
          <w:marLeft w:val="0"/>
          <w:marRight w:val="0"/>
          <w:marTop w:val="0"/>
          <w:marBottom w:val="0"/>
          <w:divBdr>
            <w:top w:val="none" w:sz="0" w:space="0" w:color="auto"/>
            <w:left w:val="none" w:sz="0" w:space="0" w:color="auto"/>
            <w:bottom w:val="none" w:sz="0" w:space="0" w:color="auto"/>
            <w:right w:val="none" w:sz="0" w:space="0" w:color="auto"/>
          </w:divBdr>
        </w:div>
        <w:div w:id="532034611">
          <w:marLeft w:val="0"/>
          <w:marRight w:val="0"/>
          <w:marTop w:val="0"/>
          <w:marBottom w:val="0"/>
          <w:divBdr>
            <w:top w:val="none" w:sz="0" w:space="0" w:color="auto"/>
            <w:left w:val="none" w:sz="0" w:space="0" w:color="auto"/>
            <w:bottom w:val="none" w:sz="0" w:space="0" w:color="auto"/>
            <w:right w:val="none" w:sz="0" w:space="0" w:color="auto"/>
          </w:divBdr>
        </w:div>
      </w:divsChild>
    </w:div>
    <w:div w:id="804859681">
      <w:bodyDiv w:val="1"/>
      <w:marLeft w:val="0"/>
      <w:marRight w:val="0"/>
      <w:marTop w:val="0"/>
      <w:marBottom w:val="0"/>
      <w:divBdr>
        <w:top w:val="none" w:sz="0" w:space="0" w:color="auto"/>
        <w:left w:val="none" w:sz="0" w:space="0" w:color="auto"/>
        <w:bottom w:val="none" w:sz="0" w:space="0" w:color="auto"/>
        <w:right w:val="none" w:sz="0" w:space="0" w:color="auto"/>
      </w:divBdr>
      <w:divsChild>
        <w:div w:id="728574309">
          <w:marLeft w:val="0"/>
          <w:marRight w:val="0"/>
          <w:marTop w:val="0"/>
          <w:marBottom w:val="0"/>
          <w:divBdr>
            <w:top w:val="none" w:sz="0" w:space="0" w:color="auto"/>
            <w:left w:val="none" w:sz="0" w:space="0" w:color="auto"/>
            <w:bottom w:val="none" w:sz="0" w:space="0" w:color="auto"/>
            <w:right w:val="none" w:sz="0" w:space="0" w:color="auto"/>
          </w:divBdr>
        </w:div>
      </w:divsChild>
    </w:div>
    <w:div w:id="806164352">
      <w:bodyDiv w:val="1"/>
      <w:marLeft w:val="0"/>
      <w:marRight w:val="0"/>
      <w:marTop w:val="0"/>
      <w:marBottom w:val="0"/>
      <w:divBdr>
        <w:top w:val="none" w:sz="0" w:space="0" w:color="auto"/>
        <w:left w:val="none" w:sz="0" w:space="0" w:color="auto"/>
        <w:bottom w:val="none" w:sz="0" w:space="0" w:color="auto"/>
        <w:right w:val="none" w:sz="0" w:space="0" w:color="auto"/>
      </w:divBdr>
    </w:div>
    <w:div w:id="809205207">
      <w:bodyDiv w:val="1"/>
      <w:marLeft w:val="0"/>
      <w:marRight w:val="0"/>
      <w:marTop w:val="0"/>
      <w:marBottom w:val="0"/>
      <w:divBdr>
        <w:top w:val="none" w:sz="0" w:space="0" w:color="auto"/>
        <w:left w:val="none" w:sz="0" w:space="0" w:color="auto"/>
        <w:bottom w:val="none" w:sz="0" w:space="0" w:color="auto"/>
        <w:right w:val="none" w:sz="0" w:space="0" w:color="auto"/>
      </w:divBdr>
      <w:divsChild>
        <w:div w:id="1717851675">
          <w:marLeft w:val="0"/>
          <w:marRight w:val="0"/>
          <w:marTop w:val="0"/>
          <w:marBottom w:val="0"/>
          <w:divBdr>
            <w:top w:val="none" w:sz="0" w:space="0" w:color="auto"/>
            <w:left w:val="none" w:sz="0" w:space="0" w:color="auto"/>
            <w:bottom w:val="none" w:sz="0" w:space="0" w:color="auto"/>
            <w:right w:val="none" w:sz="0" w:space="0" w:color="auto"/>
          </w:divBdr>
        </w:div>
      </w:divsChild>
    </w:div>
    <w:div w:id="809446695">
      <w:bodyDiv w:val="1"/>
      <w:marLeft w:val="0"/>
      <w:marRight w:val="0"/>
      <w:marTop w:val="0"/>
      <w:marBottom w:val="0"/>
      <w:divBdr>
        <w:top w:val="none" w:sz="0" w:space="0" w:color="auto"/>
        <w:left w:val="none" w:sz="0" w:space="0" w:color="auto"/>
        <w:bottom w:val="none" w:sz="0" w:space="0" w:color="auto"/>
        <w:right w:val="none" w:sz="0" w:space="0" w:color="auto"/>
      </w:divBdr>
    </w:div>
    <w:div w:id="811212613">
      <w:bodyDiv w:val="1"/>
      <w:marLeft w:val="0"/>
      <w:marRight w:val="0"/>
      <w:marTop w:val="0"/>
      <w:marBottom w:val="0"/>
      <w:divBdr>
        <w:top w:val="none" w:sz="0" w:space="0" w:color="auto"/>
        <w:left w:val="none" w:sz="0" w:space="0" w:color="auto"/>
        <w:bottom w:val="none" w:sz="0" w:space="0" w:color="auto"/>
        <w:right w:val="none" w:sz="0" w:space="0" w:color="auto"/>
      </w:divBdr>
    </w:div>
    <w:div w:id="812604751">
      <w:bodyDiv w:val="1"/>
      <w:marLeft w:val="0"/>
      <w:marRight w:val="0"/>
      <w:marTop w:val="0"/>
      <w:marBottom w:val="0"/>
      <w:divBdr>
        <w:top w:val="none" w:sz="0" w:space="0" w:color="auto"/>
        <w:left w:val="none" w:sz="0" w:space="0" w:color="auto"/>
        <w:bottom w:val="none" w:sz="0" w:space="0" w:color="auto"/>
        <w:right w:val="none" w:sz="0" w:space="0" w:color="auto"/>
      </w:divBdr>
    </w:div>
    <w:div w:id="821703574">
      <w:bodyDiv w:val="1"/>
      <w:marLeft w:val="0"/>
      <w:marRight w:val="0"/>
      <w:marTop w:val="0"/>
      <w:marBottom w:val="0"/>
      <w:divBdr>
        <w:top w:val="none" w:sz="0" w:space="0" w:color="auto"/>
        <w:left w:val="none" w:sz="0" w:space="0" w:color="auto"/>
        <w:bottom w:val="none" w:sz="0" w:space="0" w:color="auto"/>
        <w:right w:val="none" w:sz="0" w:space="0" w:color="auto"/>
      </w:divBdr>
    </w:div>
    <w:div w:id="830606347">
      <w:bodyDiv w:val="1"/>
      <w:marLeft w:val="0"/>
      <w:marRight w:val="0"/>
      <w:marTop w:val="0"/>
      <w:marBottom w:val="0"/>
      <w:divBdr>
        <w:top w:val="none" w:sz="0" w:space="0" w:color="auto"/>
        <w:left w:val="none" w:sz="0" w:space="0" w:color="auto"/>
        <w:bottom w:val="none" w:sz="0" w:space="0" w:color="auto"/>
        <w:right w:val="none" w:sz="0" w:space="0" w:color="auto"/>
      </w:divBdr>
      <w:divsChild>
        <w:div w:id="119959824">
          <w:marLeft w:val="0"/>
          <w:marRight w:val="0"/>
          <w:marTop w:val="0"/>
          <w:marBottom w:val="0"/>
          <w:divBdr>
            <w:top w:val="none" w:sz="0" w:space="0" w:color="auto"/>
            <w:left w:val="none" w:sz="0" w:space="0" w:color="auto"/>
            <w:bottom w:val="none" w:sz="0" w:space="0" w:color="auto"/>
            <w:right w:val="none" w:sz="0" w:space="0" w:color="auto"/>
          </w:divBdr>
        </w:div>
      </w:divsChild>
    </w:div>
    <w:div w:id="840662436">
      <w:bodyDiv w:val="1"/>
      <w:marLeft w:val="0"/>
      <w:marRight w:val="0"/>
      <w:marTop w:val="0"/>
      <w:marBottom w:val="0"/>
      <w:divBdr>
        <w:top w:val="none" w:sz="0" w:space="0" w:color="auto"/>
        <w:left w:val="none" w:sz="0" w:space="0" w:color="auto"/>
        <w:bottom w:val="none" w:sz="0" w:space="0" w:color="auto"/>
        <w:right w:val="none" w:sz="0" w:space="0" w:color="auto"/>
      </w:divBdr>
      <w:divsChild>
        <w:div w:id="37557495">
          <w:marLeft w:val="0"/>
          <w:marRight w:val="0"/>
          <w:marTop w:val="0"/>
          <w:marBottom w:val="0"/>
          <w:divBdr>
            <w:top w:val="none" w:sz="0" w:space="0" w:color="auto"/>
            <w:left w:val="none" w:sz="0" w:space="0" w:color="auto"/>
            <w:bottom w:val="none" w:sz="0" w:space="0" w:color="auto"/>
            <w:right w:val="none" w:sz="0" w:space="0" w:color="auto"/>
          </w:divBdr>
        </w:div>
      </w:divsChild>
    </w:div>
    <w:div w:id="841506968">
      <w:bodyDiv w:val="1"/>
      <w:marLeft w:val="0"/>
      <w:marRight w:val="0"/>
      <w:marTop w:val="0"/>
      <w:marBottom w:val="0"/>
      <w:divBdr>
        <w:top w:val="none" w:sz="0" w:space="0" w:color="auto"/>
        <w:left w:val="none" w:sz="0" w:space="0" w:color="auto"/>
        <w:bottom w:val="none" w:sz="0" w:space="0" w:color="auto"/>
        <w:right w:val="none" w:sz="0" w:space="0" w:color="auto"/>
      </w:divBdr>
    </w:div>
    <w:div w:id="845173366">
      <w:bodyDiv w:val="1"/>
      <w:marLeft w:val="0"/>
      <w:marRight w:val="0"/>
      <w:marTop w:val="0"/>
      <w:marBottom w:val="0"/>
      <w:divBdr>
        <w:top w:val="none" w:sz="0" w:space="0" w:color="auto"/>
        <w:left w:val="none" w:sz="0" w:space="0" w:color="auto"/>
        <w:bottom w:val="none" w:sz="0" w:space="0" w:color="auto"/>
        <w:right w:val="none" w:sz="0" w:space="0" w:color="auto"/>
      </w:divBdr>
      <w:divsChild>
        <w:div w:id="757286690">
          <w:marLeft w:val="0"/>
          <w:marRight w:val="0"/>
          <w:marTop w:val="0"/>
          <w:marBottom w:val="0"/>
          <w:divBdr>
            <w:top w:val="none" w:sz="0" w:space="0" w:color="auto"/>
            <w:left w:val="none" w:sz="0" w:space="0" w:color="auto"/>
            <w:bottom w:val="none" w:sz="0" w:space="0" w:color="auto"/>
            <w:right w:val="none" w:sz="0" w:space="0" w:color="auto"/>
          </w:divBdr>
        </w:div>
        <w:div w:id="224071305">
          <w:marLeft w:val="0"/>
          <w:marRight w:val="0"/>
          <w:marTop w:val="0"/>
          <w:marBottom w:val="0"/>
          <w:divBdr>
            <w:top w:val="none" w:sz="0" w:space="0" w:color="auto"/>
            <w:left w:val="none" w:sz="0" w:space="0" w:color="auto"/>
            <w:bottom w:val="none" w:sz="0" w:space="0" w:color="auto"/>
            <w:right w:val="none" w:sz="0" w:space="0" w:color="auto"/>
          </w:divBdr>
        </w:div>
      </w:divsChild>
    </w:div>
    <w:div w:id="846866057">
      <w:bodyDiv w:val="1"/>
      <w:marLeft w:val="0"/>
      <w:marRight w:val="0"/>
      <w:marTop w:val="0"/>
      <w:marBottom w:val="0"/>
      <w:divBdr>
        <w:top w:val="none" w:sz="0" w:space="0" w:color="auto"/>
        <w:left w:val="none" w:sz="0" w:space="0" w:color="auto"/>
        <w:bottom w:val="none" w:sz="0" w:space="0" w:color="auto"/>
        <w:right w:val="none" w:sz="0" w:space="0" w:color="auto"/>
      </w:divBdr>
    </w:div>
    <w:div w:id="848329779">
      <w:bodyDiv w:val="1"/>
      <w:marLeft w:val="0"/>
      <w:marRight w:val="0"/>
      <w:marTop w:val="0"/>
      <w:marBottom w:val="0"/>
      <w:divBdr>
        <w:top w:val="none" w:sz="0" w:space="0" w:color="auto"/>
        <w:left w:val="none" w:sz="0" w:space="0" w:color="auto"/>
        <w:bottom w:val="none" w:sz="0" w:space="0" w:color="auto"/>
        <w:right w:val="none" w:sz="0" w:space="0" w:color="auto"/>
      </w:divBdr>
    </w:div>
    <w:div w:id="849830976">
      <w:bodyDiv w:val="1"/>
      <w:marLeft w:val="0"/>
      <w:marRight w:val="0"/>
      <w:marTop w:val="0"/>
      <w:marBottom w:val="0"/>
      <w:divBdr>
        <w:top w:val="none" w:sz="0" w:space="0" w:color="auto"/>
        <w:left w:val="none" w:sz="0" w:space="0" w:color="auto"/>
        <w:bottom w:val="none" w:sz="0" w:space="0" w:color="auto"/>
        <w:right w:val="none" w:sz="0" w:space="0" w:color="auto"/>
      </w:divBdr>
    </w:div>
    <w:div w:id="849833750">
      <w:bodyDiv w:val="1"/>
      <w:marLeft w:val="0"/>
      <w:marRight w:val="0"/>
      <w:marTop w:val="0"/>
      <w:marBottom w:val="0"/>
      <w:divBdr>
        <w:top w:val="none" w:sz="0" w:space="0" w:color="auto"/>
        <w:left w:val="none" w:sz="0" w:space="0" w:color="auto"/>
        <w:bottom w:val="none" w:sz="0" w:space="0" w:color="auto"/>
        <w:right w:val="none" w:sz="0" w:space="0" w:color="auto"/>
      </w:divBdr>
    </w:div>
    <w:div w:id="868253153">
      <w:bodyDiv w:val="1"/>
      <w:marLeft w:val="0"/>
      <w:marRight w:val="0"/>
      <w:marTop w:val="0"/>
      <w:marBottom w:val="0"/>
      <w:divBdr>
        <w:top w:val="none" w:sz="0" w:space="0" w:color="auto"/>
        <w:left w:val="none" w:sz="0" w:space="0" w:color="auto"/>
        <w:bottom w:val="none" w:sz="0" w:space="0" w:color="auto"/>
        <w:right w:val="none" w:sz="0" w:space="0" w:color="auto"/>
      </w:divBdr>
    </w:div>
    <w:div w:id="869488559">
      <w:bodyDiv w:val="1"/>
      <w:marLeft w:val="0"/>
      <w:marRight w:val="0"/>
      <w:marTop w:val="0"/>
      <w:marBottom w:val="0"/>
      <w:divBdr>
        <w:top w:val="none" w:sz="0" w:space="0" w:color="auto"/>
        <w:left w:val="none" w:sz="0" w:space="0" w:color="auto"/>
        <w:bottom w:val="none" w:sz="0" w:space="0" w:color="auto"/>
        <w:right w:val="none" w:sz="0" w:space="0" w:color="auto"/>
      </w:divBdr>
    </w:div>
    <w:div w:id="883643488">
      <w:bodyDiv w:val="1"/>
      <w:marLeft w:val="0"/>
      <w:marRight w:val="0"/>
      <w:marTop w:val="0"/>
      <w:marBottom w:val="0"/>
      <w:divBdr>
        <w:top w:val="none" w:sz="0" w:space="0" w:color="auto"/>
        <w:left w:val="none" w:sz="0" w:space="0" w:color="auto"/>
        <w:bottom w:val="none" w:sz="0" w:space="0" w:color="auto"/>
        <w:right w:val="none" w:sz="0" w:space="0" w:color="auto"/>
      </w:divBdr>
    </w:div>
    <w:div w:id="889924237">
      <w:bodyDiv w:val="1"/>
      <w:marLeft w:val="0"/>
      <w:marRight w:val="0"/>
      <w:marTop w:val="0"/>
      <w:marBottom w:val="0"/>
      <w:divBdr>
        <w:top w:val="none" w:sz="0" w:space="0" w:color="auto"/>
        <w:left w:val="none" w:sz="0" w:space="0" w:color="auto"/>
        <w:bottom w:val="none" w:sz="0" w:space="0" w:color="auto"/>
        <w:right w:val="none" w:sz="0" w:space="0" w:color="auto"/>
      </w:divBdr>
    </w:div>
    <w:div w:id="890075128">
      <w:bodyDiv w:val="1"/>
      <w:marLeft w:val="0"/>
      <w:marRight w:val="0"/>
      <w:marTop w:val="0"/>
      <w:marBottom w:val="0"/>
      <w:divBdr>
        <w:top w:val="none" w:sz="0" w:space="0" w:color="auto"/>
        <w:left w:val="none" w:sz="0" w:space="0" w:color="auto"/>
        <w:bottom w:val="none" w:sz="0" w:space="0" w:color="auto"/>
        <w:right w:val="none" w:sz="0" w:space="0" w:color="auto"/>
      </w:divBdr>
    </w:div>
    <w:div w:id="893321724">
      <w:bodyDiv w:val="1"/>
      <w:marLeft w:val="0"/>
      <w:marRight w:val="0"/>
      <w:marTop w:val="0"/>
      <w:marBottom w:val="0"/>
      <w:divBdr>
        <w:top w:val="none" w:sz="0" w:space="0" w:color="auto"/>
        <w:left w:val="none" w:sz="0" w:space="0" w:color="auto"/>
        <w:bottom w:val="none" w:sz="0" w:space="0" w:color="auto"/>
        <w:right w:val="none" w:sz="0" w:space="0" w:color="auto"/>
      </w:divBdr>
    </w:div>
    <w:div w:id="898368019">
      <w:bodyDiv w:val="1"/>
      <w:marLeft w:val="0"/>
      <w:marRight w:val="0"/>
      <w:marTop w:val="0"/>
      <w:marBottom w:val="0"/>
      <w:divBdr>
        <w:top w:val="none" w:sz="0" w:space="0" w:color="auto"/>
        <w:left w:val="none" w:sz="0" w:space="0" w:color="auto"/>
        <w:bottom w:val="none" w:sz="0" w:space="0" w:color="auto"/>
        <w:right w:val="none" w:sz="0" w:space="0" w:color="auto"/>
      </w:divBdr>
      <w:divsChild>
        <w:div w:id="1707173626">
          <w:marLeft w:val="0"/>
          <w:marRight w:val="0"/>
          <w:marTop w:val="0"/>
          <w:marBottom w:val="0"/>
          <w:divBdr>
            <w:top w:val="none" w:sz="0" w:space="0" w:color="auto"/>
            <w:left w:val="none" w:sz="0" w:space="0" w:color="auto"/>
            <w:bottom w:val="none" w:sz="0" w:space="0" w:color="auto"/>
            <w:right w:val="none" w:sz="0" w:space="0" w:color="auto"/>
          </w:divBdr>
        </w:div>
        <w:div w:id="1523351402">
          <w:marLeft w:val="0"/>
          <w:marRight w:val="0"/>
          <w:marTop w:val="0"/>
          <w:marBottom w:val="0"/>
          <w:divBdr>
            <w:top w:val="none" w:sz="0" w:space="0" w:color="auto"/>
            <w:left w:val="none" w:sz="0" w:space="0" w:color="auto"/>
            <w:bottom w:val="none" w:sz="0" w:space="0" w:color="auto"/>
            <w:right w:val="none" w:sz="0" w:space="0" w:color="auto"/>
          </w:divBdr>
        </w:div>
      </w:divsChild>
    </w:div>
    <w:div w:id="899051641">
      <w:bodyDiv w:val="1"/>
      <w:marLeft w:val="0"/>
      <w:marRight w:val="0"/>
      <w:marTop w:val="0"/>
      <w:marBottom w:val="0"/>
      <w:divBdr>
        <w:top w:val="none" w:sz="0" w:space="0" w:color="auto"/>
        <w:left w:val="none" w:sz="0" w:space="0" w:color="auto"/>
        <w:bottom w:val="none" w:sz="0" w:space="0" w:color="auto"/>
        <w:right w:val="none" w:sz="0" w:space="0" w:color="auto"/>
      </w:divBdr>
    </w:div>
    <w:div w:id="900366229">
      <w:bodyDiv w:val="1"/>
      <w:marLeft w:val="0"/>
      <w:marRight w:val="0"/>
      <w:marTop w:val="0"/>
      <w:marBottom w:val="0"/>
      <w:divBdr>
        <w:top w:val="none" w:sz="0" w:space="0" w:color="auto"/>
        <w:left w:val="none" w:sz="0" w:space="0" w:color="auto"/>
        <w:bottom w:val="none" w:sz="0" w:space="0" w:color="auto"/>
        <w:right w:val="none" w:sz="0" w:space="0" w:color="auto"/>
      </w:divBdr>
      <w:divsChild>
        <w:div w:id="1097604490">
          <w:marLeft w:val="0"/>
          <w:marRight w:val="0"/>
          <w:marTop w:val="0"/>
          <w:marBottom w:val="0"/>
          <w:divBdr>
            <w:top w:val="none" w:sz="0" w:space="0" w:color="auto"/>
            <w:left w:val="none" w:sz="0" w:space="0" w:color="auto"/>
            <w:bottom w:val="none" w:sz="0" w:space="0" w:color="auto"/>
            <w:right w:val="none" w:sz="0" w:space="0" w:color="auto"/>
          </w:divBdr>
        </w:div>
      </w:divsChild>
    </w:div>
    <w:div w:id="903414384">
      <w:bodyDiv w:val="1"/>
      <w:marLeft w:val="0"/>
      <w:marRight w:val="0"/>
      <w:marTop w:val="0"/>
      <w:marBottom w:val="0"/>
      <w:divBdr>
        <w:top w:val="none" w:sz="0" w:space="0" w:color="auto"/>
        <w:left w:val="none" w:sz="0" w:space="0" w:color="auto"/>
        <w:bottom w:val="none" w:sz="0" w:space="0" w:color="auto"/>
        <w:right w:val="none" w:sz="0" w:space="0" w:color="auto"/>
      </w:divBdr>
    </w:div>
    <w:div w:id="907346940">
      <w:bodyDiv w:val="1"/>
      <w:marLeft w:val="0"/>
      <w:marRight w:val="0"/>
      <w:marTop w:val="0"/>
      <w:marBottom w:val="0"/>
      <w:divBdr>
        <w:top w:val="none" w:sz="0" w:space="0" w:color="auto"/>
        <w:left w:val="none" w:sz="0" w:space="0" w:color="auto"/>
        <w:bottom w:val="none" w:sz="0" w:space="0" w:color="auto"/>
        <w:right w:val="none" w:sz="0" w:space="0" w:color="auto"/>
      </w:divBdr>
    </w:div>
    <w:div w:id="909540178">
      <w:bodyDiv w:val="1"/>
      <w:marLeft w:val="0"/>
      <w:marRight w:val="0"/>
      <w:marTop w:val="0"/>
      <w:marBottom w:val="0"/>
      <w:divBdr>
        <w:top w:val="none" w:sz="0" w:space="0" w:color="auto"/>
        <w:left w:val="none" w:sz="0" w:space="0" w:color="auto"/>
        <w:bottom w:val="none" w:sz="0" w:space="0" w:color="auto"/>
        <w:right w:val="none" w:sz="0" w:space="0" w:color="auto"/>
      </w:divBdr>
    </w:div>
    <w:div w:id="914240928">
      <w:bodyDiv w:val="1"/>
      <w:marLeft w:val="0"/>
      <w:marRight w:val="0"/>
      <w:marTop w:val="0"/>
      <w:marBottom w:val="0"/>
      <w:divBdr>
        <w:top w:val="none" w:sz="0" w:space="0" w:color="auto"/>
        <w:left w:val="none" w:sz="0" w:space="0" w:color="auto"/>
        <w:bottom w:val="none" w:sz="0" w:space="0" w:color="auto"/>
        <w:right w:val="none" w:sz="0" w:space="0" w:color="auto"/>
      </w:divBdr>
      <w:divsChild>
        <w:div w:id="272514659">
          <w:marLeft w:val="0"/>
          <w:marRight w:val="0"/>
          <w:marTop w:val="0"/>
          <w:marBottom w:val="0"/>
          <w:divBdr>
            <w:top w:val="none" w:sz="0" w:space="0" w:color="auto"/>
            <w:left w:val="none" w:sz="0" w:space="0" w:color="auto"/>
            <w:bottom w:val="none" w:sz="0" w:space="0" w:color="auto"/>
            <w:right w:val="none" w:sz="0" w:space="0" w:color="auto"/>
          </w:divBdr>
        </w:div>
        <w:div w:id="902524687">
          <w:marLeft w:val="0"/>
          <w:marRight w:val="0"/>
          <w:marTop w:val="0"/>
          <w:marBottom w:val="0"/>
          <w:divBdr>
            <w:top w:val="none" w:sz="0" w:space="0" w:color="auto"/>
            <w:left w:val="none" w:sz="0" w:space="0" w:color="auto"/>
            <w:bottom w:val="none" w:sz="0" w:space="0" w:color="auto"/>
            <w:right w:val="none" w:sz="0" w:space="0" w:color="auto"/>
          </w:divBdr>
          <w:divsChild>
            <w:div w:id="1812288938">
              <w:marLeft w:val="0"/>
              <w:marRight w:val="0"/>
              <w:marTop w:val="0"/>
              <w:marBottom w:val="0"/>
              <w:divBdr>
                <w:top w:val="none" w:sz="0" w:space="0" w:color="auto"/>
                <w:left w:val="none" w:sz="0" w:space="0" w:color="auto"/>
                <w:bottom w:val="none" w:sz="0" w:space="0" w:color="auto"/>
                <w:right w:val="none" w:sz="0" w:space="0" w:color="auto"/>
              </w:divBdr>
            </w:div>
            <w:div w:id="1953515756">
              <w:marLeft w:val="0"/>
              <w:marRight w:val="0"/>
              <w:marTop w:val="0"/>
              <w:marBottom w:val="0"/>
              <w:divBdr>
                <w:top w:val="none" w:sz="0" w:space="0" w:color="auto"/>
                <w:left w:val="none" w:sz="0" w:space="0" w:color="auto"/>
                <w:bottom w:val="none" w:sz="0" w:space="0" w:color="auto"/>
                <w:right w:val="none" w:sz="0" w:space="0" w:color="auto"/>
              </w:divBdr>
            </w:div>
            <w:div w:id="874731520">
              <w:marLeft w:val="0"/>
              <w:marRight w:val="0"/>
              <w:marTop w:val="0"/>
              <w:marBottom w:val="0"/>
              <w:divBdr>
                <w:top w:val="none" w:sz="0" w:space="0" w:color="auto"/>
                <w:left w:val="none" w:sz="0" w:space="0" w:color="auto"/>
                <w:bottom w:val="none" w:sz="0" w:space="0" w:color="auto"/>
                <w:right w:val="none" w:sz="0" w:space="0" w:color="auto"/>
              </w:divBdr>
            </w:div>
            <w:div w:id="545987797">
              <w:marLeft w:val="0"/>
              <w:marRight w:val="0"/>
              <w:marTop w:val="0"/>
              <w:marBottom w:val="0"/>
              <w:divBdr>
                <w:top w:val="none" w:sz="0" w:space="0" w:color="auto"/>
                <w:left w:val="none" w:sz="0" w:space="0" w:color="auto"/>
                <w:bottom w:val="none" w:sz="0" w:space="0" w:color="auto"/>
                <w:right w:val="none" w:sz="0" w:space="0" w:color="auto"/>
              </w:divBdr>
            </w:div>
            <w:div w:id="1788966720">
              <w:marLeft w:val="0"/>
              <w:marRight w:val="0"/>
              <w:marTop w:val="0"/>
              <w:marBottom w:val="0"/>
              <w:divBdr>
                <w:top w:val="none" w:sz="0" w:space="0" w:color="auto"/>
                <w:left w:val="none" w:sz="0" w:space="0" w:color="auto"/>
                <w:bottom w:val="none" w:sz="0" w:space="0" w:color="auto"/>
                <w:right w:val="none" w:sz="0" w:space="0" w:color="auto"/>
              </w:divBdr>
            </w:div>
            <w:div w:id="1744065744">
              <w:marLeft w:val="0"/>
              <w:marRight w:val="0"/>
              <w:marTop w:val="0"/>
              <w:marBottom w:val="0"/>
              <w:divBdr>
                <w:top w:val="none" w:sz="0" w:space="0" w:color="auto"/>
                <w:left w:val="none" w:sz="0" w:space="0" w:color="auto"/>
                <w:bottom w:val="none" w:sz="0" w:space="0" w:color="auto"/>
                <w:right w:val="none" w:sz="0" w:space="0" w:color="auto"/>
              </w:divBdr>
            </w:div>
            <w:div w:id="1436949049">
              <w:marLeft w:val="0"/>
              <w:marRight w:val="0"/>
              <w:marTop w:val="0"/>
              <w:marBottom w:val="0"/>
              <w:divBdr>
                <w:top w:val="none" w:sz="0" w:space="0" w:color="auto"/>
                <w:left w:val="none" w:sz="0" w:space="0" w:color="auto"/>
                <w:bottom w:val="none" w:sz="0" w:space="0" w:color="auto"/>
                <w:right w:val="none" w:sz="0" w:space="0" w:color="auto"/>
              </w:divBdr>
            </w:div>
            <w:div w:id="88165242">
              <w:marLeft w:val="0"/>
              <w:marRight w:val="0"/>
              <w:marTop w:val="0"/>
              <w:marBottom w:val="0"/>
              <w:divBdr>
                <w:top w:val="none" w:sz="0" w:space="0" w:color="auto"/>
                <w:left w:val="none" w:sz="0" w:space="0" w:color="auto"/>
                <w:bottom w:val="none" w:sz="0" w:space="0" w:color="auto"/>
                <w:right w:val="none" w:sz="0" w:space="0" w:color="auto"/>
              </w:divBdr>
            </w:div>
          </w:divsChild>
        </w:div>
        <w:div w:id="322122243">
          <w:marLeft w:val="0"/>
          <w:marRight w:val="0"/>
          <w:marTop w:val="0"/>
          <w:marBottom w:val="0"/>
          <w:divBdr>
            <w:top w:val="none" w:sz="0" w:space="0" w:color="auto"/>
            <w:left w:val="none" w:sz="0" w:space="0" w:color="auto"/>
            <w:bottom w:val="none" w:sz="0" w:space="0" w:color="auto"/>
            <w:right w:val="none" w:sz="0" w:space="0" w:color="auto"/>
          </w:divBdr>
        </w:div>
      </w:divsChild>
    </w:div>
    <w:div w:id="914555928">
      <w:bodyDiv w:val="1"/>
      <w:marLeft w:val="0"/>
      <w:marRight w:val="0"/>
      <w:marTop w:val="0"/>
      <w:marBottom w:val="0"/>
      <w:divBdr>
        <w:top w:val="none" w:sz="0" w:space="0" w:color="auto"/>
        <w:left w:val="none" w:sz="0" w:space="0" w:color="auto"/>
        <w:bottom w:val="none" w:sz="0" w:space="0" w:color="auto"/>
        <w:right w:val="none" w:sz="0" w:space="0" w:color="auto"/>
      </w:divBdr>
    </w:div>
    <w:div w:id="917448586">
      <w:bodyDiv w:val="1"/>
      <w:marLeft w:val="0"/>
      <w:marRight w:val="0"/>
      <w:marTop w:val="0"/>
      <w:marBottom w:val="0"/>
      <w:divBdr>
        <w:top w:val="none" w:sz="0" w:space="0" w:color="auto"/>
        <w:left w:val="none" w:sz="0" w:space="0" w:color="auto"/>
        <w:bottom w:val="none" w:sz="0" w:space="0" w:color="auto"/>
        <w:right w:val="none" w:sz="0" w:space="0" w:color="auto"/>
      </w:divBdr>
    </w:div>
    <w:div w:id="918708932">
      <w:bodyDiv w:val="1"/>
      <w:marLeft w:val="0"/>
      <w:marRight w:val="0"/>
      <w:marTop w:val="0"/>
      <w:marBottom w:val="0"/>
      <w:divBdr>
        <w:top w:val="none" w:sz="0" w:space="0" w:color="auto"/>
        <w:left w:val="none" w:sz="0" w:space="0" w:color="auto"/>
        <w:bottom w:val="none" w:sz="0" w:space="0" w:color="auto"/>
        <w:right w:val="none" w:sz="0" w:space="0" w:color="auto"/>
      </w:divBdr>
    </w:div>
    <w:div w:id="924845266">
      <w:bodyDiv w:val="1"/>
      <w:marLeft w:val="0"/>
      <w:marRight w:val="0"/>
      <w:marTop w:val="0"/>
      <w:marBottom w:val="0"/>
      <w:divBdr>
        <w:top w:val="none" w:sz="0" w:space="0" w:color="auto"/>
        <w:left w:val="none" w:sz="0" w:space="0" w:color="auto"/>
        <w:bottom w:val="none" w:sz="0" w:space="0" w:color="auto"/>
        <w:right w:val="none" w:sz="0" w:space="0" w:color="auto"/>
      </w:divBdr>
      <w:divsChild>
        <w:div w:id="482546761">
          <w:marLeft w:val="0"/>
          <w:marRight w:val="0"/>
          <w:marTop w:val="0"/>
          <w:marBottom w:val="0"/>
          <w:divBdr>
            <w:top w:val="none" w:sz="0" w:space="0" w:color="auto"/>
            <w:left w:val="none" w:sz="0" w:space="0" w:color="auto"/>
            <w:bottom w:val="none" w:sz="0" w:space="0" w:color="auto"/>
            <w:right w:val="none" w:sz="0" w:space="0" w:color="auto"/>
          </w:divBdr>
          <w:divsChild>
            <w:div w:id="16502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047661">
      <w:bodyDiv w:val="1"/>
      <w:marLeft w:val="0"/>
      <w:marRight w:val="0"/>
      <w:marTop w:val="0"/>
      <w:marBottom w:val="0"/>
      <w:divBdr>
        <w:top w:val="none" w:sz="0" w:space="0" w:color="auto"/>
        <w:left w:val="none" w:sz="0" w:space="0" w:color="auto"/>
        <w:bottom w:val="none" w:sz="0" w:space="0" w:color="auto"/>
        <w:right w:val="none" w:sz="0" w:space="0" w:color="auto"/>
      </w:divBdr>
    </w:div>
    <w:div w:id="930626924">
      <w:bodyDiv w:val="1"/>
      <w:marLeft w:val="0"/>
      <w:marRight w:val="0"/>
      <w:marTop w:val="0"/>
      <w:marBottom w:val="0"/>
      <w:divBdr>
        <w:top w:val="none" w:sz="0" w:space="0" w:color="auto"/>
        <w:left w:val="none" w:sz="0" w:space="0" w:color="auto"/>
        <w:bottom w:val="none" w:sz="0" w:space="0" w:color="auto"/>
        <w:right w:val="none" w:sz="0" w:space="0" w:color="auto"/>
      </w:divBdr>
      <w:divsChild>
        <w:div w:id="597835622">
          <w:marLeft w:val="0"/>
          <w:marRight w:val="0"/>
          <w:marTop w:val="0"/>
          <w:marBottom w:val="0"/>
          <w:divBdr>
            <w:top w:val="none" w:sz="0" w:space="0" w:color="auto"/>
            <w:left w:val="none" w:sz="0" w:space="0" w:color="auto"/>
            <w:bottom w:val="none" w:sz="0" w:space="0" w:color="auto"/>
            <w:right w:val="none" w:sz="0" w:space="0" w:color="auto"/>
          </w:divBdr>
        </w:div>
        <w:div w:id="613362289">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939416360">
      <w:bodyDiv w:val="1"/>
      <w:marLeft w:val="0"/>
      <w:marRight w:val="0"/>
      <w:marTop w:val="0"/>
      <w:marBottom w:val="0"/>
      <w:divBdr>
        <w:top w:val="none" w:sz="0" w:space="0" w:color="auto"/>
        <w:left w:val="none" w:sz="0" w:space="0" w:color="auto"/>
        <w:bottom w:val="none" w:sz="0" w:space="0" w:color="auto"/>
        <w:right w:val="none" w:sz="0" w:space="0" w:color="auto"/>
      </w:divBdr>
    </w:div>
    <w:div w:id="949699517">
      <w:bodyDiv w:val="1"/>
      <w:marLeft w:val="0"/>
      <w:marRight w:val="0"/>
      <w:marTop w:val="0"/>
      <w:marBottom w:val="0"/>
      <w:divBdr>
        <w:top w:val="none" w:sz="0" w:space="0" w:color="auto"/>
        <w:left w:val="none" w:sz="0" w:space="0" w:color="auto"/>
        <w:bottom w:val="none" w:sz="0" w:space="0" w:color="auto"/>
        <w:right w:val="none" w:sz="0" w:space="0" w:color="auto"/>
      </w:divBdr>
      <w:divsChild>
        <w:div w:id="871767907">
          <w:marLeft w:val="0"/>
          <w:marRight w:val="0"/>
          <w:marTop w:val="0"/>
          <w:marBottom w:val="0"/>
          <w:divBdr>
            <w:top w:val="none" w:sz="0" w:space="0" w:color="auto"/>
            <w:left w:val="none" w:sz="0" w:space="0" w:color="auto"/>
            <w:bottom w:val="none" w:sz="0" w:space="0" w:color="auto"/>
            <w:right w:val="none" w:sz="0" w:space="0" w:color="auto"/>
          </w:divBdr>
        </w:div>
      </w:divsChild>
    </w:div>
    <w:div w:id="950935762">
      <w:bodyDiv w:val="1"/>
      <w:marLeft w:val="0"/>
      <w:marRight w:val="0"/>
      <w:marTop w:val="0"/>
      <w:marBottom w:val="0"/>
      <w:divBdr>
        <w:top w:val="none" w:sz="0" w:space="0" w:color="auto"/>
        <w:left w:val="none" w:sz="0" w:space="0" w:color="auto"/>
        <w:bottom w:val="none" w:sz="0" w:space="0" w:color="auto"/>
        <w:right w:val="none" w:sz="0" w:space="0" w:color="auto"/>
      </w:divBdr>
    </w:div>
    <w:div w:id="951322483">
      <w:bodyDiv w:val="1"/>
      <w:marLeft w:val="0"/>
      <w:marRight w:val="0"/>
      <w:marTop w:val="0"/>
      <w:marBottom w:val="0"/>
      <w:divBdr>
        <w:top w:val="none" w:sz="0" w:space="0" w:color="auto"/>
        <w:left w:val="none" w:sz="0" w:space="0" w:color="auto"/>
        <w:bottom w:val="none" w:sz="0" w:space="0" w:color="auto"/>
        <w:right w:val="none" w:sz="0" w:space="0" w:color="auto"/>
      </w:divBdr>
    </w:div>
    <w:div w:id="952789554">
      <w:bodyDiv w:val="1"/>
      <w:marLeft w:val="0"/>
      <w:marRight w:val="0"/>
      <w:marTop w:val="0"/>
      <w:marBottom w:val="0"/>
      <w:divBdr>
        <w:top w:val="none" w:sz="0" w:space="0" w:color="auto"/>
        <w:left w:val="none" w:sz="0" w:space="0" w:color="auto"/>
        <w:bottom w:val="none" w:sz="0" w:space="0" w:color="auto"/>
        <w:right w:val="none" w:sz="0" w:space="0" w:color="auto"/>
      </w:divBdr>
    </w:div>
    <w:div w:id="955257811">
      <w:bodyDiv w:val="1"/>
      <w:marLeft w:val="0"/>
      <w:marRight w:val="0"/>
      <w:marTop w:val="0"/>
      <w:marBottom w:val="0"/>
      <w:divBdr>
        <w:top w:val="none" w:sz="0" w:space="0" w:color="auto"/>
        <w:left w:val="none" w:sz="0" w:space="0" w:color="auto"/>
        <w:bottom w:val="none" w:sz="0" w:space="0" w:color="auto"/>
        <w:right w:val="none" w:sz="0" w:space="0" w:color="auto"/>
      </w:divBdr>
    </w:div>
    <w:div w:id="955794328">
      <w:bodyDiv w:val="1"/>
      <w:marLeft w:val="0"/>
      <w:marRight w:val="0"/>
      <w:marTop w:val="0"/>
      <w:marBottom w:val="0"/>
      <w:divBdr>
        <w:top w:val="none" w:sz="0" w:space="0" w:color="auto"/>
        <w:left w:val="none" w:sz="0" w:space="0" w:color="auto"/>
        <w:bottom w:val="none" w:sz="0" w:space="0" w:color="auto"/>
        <w:right w:val="none" w:sz="0" w:space="0" w:color="auto"/>
      </w:divBdr>
    </w:div>
    <w:div w:id="958149800">
      <w:bodyDiv w:val="1"/>
      <w:marLeft w:val="0"/>
      <w:marRight w:val="0"/>
      <w:marTop w:val="0"/>
      <w:marBottom w:val="0"/>
      <w:divBdr>
        <w:top w:val="none" w:sz="0" w:space="0" w:color="auto"/>
        <w:left w:val="none" w:sz="0" w:space="0" w:color="auto"/>
        <w:bottom w:val="none" w:sz="0" w:space="0" w:color="auto"/>
        <w:right w:val="none" w:sz="0" w:space="0" w:color="auto"/>
      </w:divBdr>
      <w:divsChild>
        <w:div w:id="1299723897">
          <w:marLeft w:val="0"/>
          <w:marRight w:val="0"/>
          <w:marTop w:val="0"/>
          <w:marBottom w:val="0"/>
          <w:divBdr>
            <w:top w:val="none" w:sz="0" w:space="0" w:color="auto"/>
            <w:left w:val="none" w:sz="0" w:space="0" w:color="auto"/>
            <w:bottom w:val="none" w:sz="0" w:space="0" w:color="auto"/>
            <w:right w:val="none" w:sz="0" w:space="0" w:color="auto"/>
          </w:divBdr>
          <w:divsChild>
            <w:div w:id="1294486835">
              <w:marLeft w:val="0"/>
              <w:marRight w:val="0"/>
              <w:marTop w:val="0"/>
              <w:marBottom w:val="0"/>
              <w:divBdr>
                <w:top w:val="none" w:sz="0" w:space="0" w:color="auto"/>
                <w:left w:val="none" w:sz="0" w:space="0" w:color="auto"/>
                <w:bottom w:val="none" w:sz="0" w:space="0" w:color="auto"/>
                <w:right w:val="none" w:sz="0" w:space="0" w:color="auto"/>
              </w:divBdr>
            </w:div>
          </w:divsChild>
        </w:div>
        <w:div w:id="1948151260">
          <w:marLeft w:val="0"/>
          <w:marRight w:val="0"/>
          <w:marTop w:val="0"/>
          <w:marBottom w:val="0"/>
          <w:divBdr>
            <w:top w:val="none" w:sz="0" w:space="0" w:color="auto"/>
            <w:left w:val="none" w:sz="0" w:space="0" w:color="auto"/>
            <w:bottom w:val="none" w:sz="0" w:space="0" w:color="auto"/>
            <w:right w:val="none" w:sz="0" w:space="0" w:color="auto"/>
          </w:divBdr>
          <w:divsChild>
            <w:div w:id="9059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12350">
      <w:bodyDiv w:val="1"/>
      <w:marLeft w:val="0"/>
      <w:marRight w:val="0"/>
      <w:marTop w:val="0"/>
      <w:marBottom w:val="0"/>
      <w:divBdr>
        <w:top w:val="none" w:sz="0" w:space="0" w:color="auto"/>
        <w:left w:val="none" w:sz="0" w:space="0" w:color="auto"/>
        <w:bottom w:val="none" w:sz="0" w:space="0" w:color="auto"/>
        <w:right w:val="none" w:sz="0" w:space="0" w:color="auto"/>
      </w:divBdr>
    </w:div>
    <w:div w:id="961614058">
      <w:bodyDiv w:val="1"/>
      <w:marLeft w:val="0"/>
      <w:marRight w:val="0"/>
      <w:marTop w:val="0"/>
      <w:marBottom w:val="0"/>
      <w:divBdr>
        <w:top w:val="none" w:sz="0" w:space="0" w:color="auto"/>
        <w:left w:val="none" w:sz="0" w:space="0" w:color="auto"/>
        <w:bottom w:val="none" w:sz="0" w:space="0" w:color="auto"/>
        <w:right w:val="none" w:sz="0" w:space="0" w:color="auto"/>
      </w:divBdr>
    </w:div>
    <w:div w:id="969551528">
      <w:bodyDiv w:val="1"/>
      <w:marLeft w:val="0"/>
      <w:marRight w:val="0"/>
      <w:marTop w:val="0"/>
      <w:marBottom w:val="0"/>
      <w:divBdr>
        <w:top w:val="none" w:sz="0" w:space="0" w:color="auto"/>
        <w:left w:val="none" w:sz="0" w:space="0" w:color="auto"/>
        <w:bottom w:val="none" w:sz="0" w:space="0" w:color="auto"/>
        <w:right w:val="none" w:sz="0" w:space="0" w:color="auto"/>
      </w:divBdr>
      <w:divsChild>
        <w:div w:id="1178159631">
          <w:marLeft w:val="0"/>
          <w:marRight w:val="0"/>
          <w:marTop w:val="0"/>
          <w:marBottom w:val="0"/>
          <w:divBdr>
            <w:top w:val="none" w:sz="0" w:space="0" w:color="auto"/>
            <w:left w:val="none" w:sz="0" w:space="0" w:color="auto"/>
            <w:bottom w:val="none" w:sz="0" w:space="0" w:color="auto"/>
            <w:right w:val="none" w:sz="0" w:space="0" w:color="auto"/>
          </w:divBdr>
        </w:div>
        <w:div w:id="833690934">
          <w:marLeft w:val="0"/>
          <w:marRight w:val="0"/>
          <w:marTop w:val="0"/>
          <w:marBottom w:val="0"/>
          <w:divBdr>
            <w:top w:val="none" w:sz="0" w:space="0" w:color="auto"/>
            <w:left w:val="none" w:sz="0" w:space="0" w:color="auto"/>
            <w:bottom w:val="none" w:sz="0" w:space="0" w:color="auto"/>
            <w:right w:val="none" w:sz="0" w:space="0" w:color="auto"/>
          </w:divBdr>
        </w:div>
      </w:divsChild>
    </w:div>
    <w:div w:id="977108523">
      <w:bodyDiv w:val="1"/>
      <w:marLeft w:val="0"/>
      <w:marRight w:val="0"/>
      <w:marTop w:val="0"/>
      <w:marBottom w:val="0"/>
      <w:divBdr>
        <w:top w:val="none" w:sz="0" w:space="0" w:color="auto"/>
        <w:left w:val="none" w:sz="0" w:space="0" w:color="auto"/>
        <w:bottom w:val="none" w:sz="0" w:space="0" w:color="auto"/>
        <w:right w:val="none" w:sz="0" w:space="0" w:color="auto"/>
      </w:divBdr>
      <w:divsChild>
        <w:div w:id="1632861798">
          <w:marLeft w:val="0"/>
          <w:marRight w:val="0"/>
          <w:marTop w:val="0"/>
          <w:marBottom w:val="0"/>
          <w:divBdr>
            <w:top w:val="none" w:sz="0" w:space="0" w:color="auto"/>
            <w:left w:val="none" w:sz="0" w:space="0" w:color="auto"/>
            <w:bottom w:val="none" w:sz="0" w:space="0" w:color="auto"/>
            <w:right w:val="none" w:sz="0" w:space="0" w:color="auto"/>
          </w:divBdr>
        </w:div>
        <w:div w:id="1737317624">
          <w:marLeft w:val="0"/>
          <w:marRight w:val="0"/>
          <w:marTop w:val="0"/>
          <w:marBottom w:val="0"/>
          <w:divBdr>
            <w:top w:val="none" w:sz="0" w:space="0" w:color="auto"/>
            <w:left w:val="none" w:sz="0" w:space="0" w:color="auto"/>
            <w:bottom w:val="none" w:sz="0" w:space="0" w:color="auto"/>
            <w:right w:val="none" w:sz="0" w:space="0" w:color="auto"/>
          </w:divBdr>
        </w:div>
      </w:divsChild>
    </w:div>
    <w:div w:id="982268695">
      <w:bodyDiv w:val="1"/>
      <w:marLeft w:val="0"/>
      <w:marRight w:val="0"/>
      <w:marTop w:val="0"/>
      <w:marBottom w:val="0"/>
      <w:divBdr>
        <w:top w:val="none" w:sz="0" w:space="0" w:color="auto"/>
        <w:left w:val="none" w:sz="0" w:space="0" w:color="auto"/>
        <w:bottom w:val="none" w:sz="0" w:space="0" w:color="auto"/>
        <w:right w:val="none" w:sz="0" w:space="0" w:color="auto"/>
      </w:divBdr>
      <w:divsChild>
        <w:div w:id="966207316">
          <w:marLeft w:val="0"/>
          <w:marRight w:val="0"/>
          <w:marTop w:val="0"/>
          <w:marBottom w:val="0"/>
          <w:divBdr>
            <w:top w:val="none" w:sz="0" w:space="0" w:color="auto"/>
            <w:left w:val="none" w:sz="0" w:space="0" w:color="auto"/>
            <w:bottom w:val="none" w:sz="0" w:space="0" w:color="auto"/>
            <w:right w:val="none" w:sz="0" w:space="0" w:color="auto"/>
          </w:divBdr>
        </w:div>
        <w:div w:id="1304694526">
          <w:marLeft w:val="450"/>
          <w:marRight w:val="450"/>
          <w:marTop w:val="0"/>
          <w:marBottom w:val="150"/>
          <w:divBdr>
            <w:top w:val="none" w:sz="0" w:space="0" w:color="auto"/>
            <w:left w:val="none" w:sz="0" w:space="0" w:color="auto"/>
            <w:bottom w:val="none" w:sz="0" w:space="0" w:color="auto"/>
            <w:right w:val="none" w:sz="0" w:space="0" w:color="auto"/>
          </w:divBdr>
        </w:div>
      </w:divsChild>
    </w:div>
    <w:div w:id="989945887">
      <w:bodyDiv w:val="1"/>
      <w:marLeft w:val="0"/>
      <w:marRight w:val="0"/>
      <w:marTop w:val="0"/>
      <w:marBottom w:val="0"/>
      <w:divBdr>
        <w:top w:val="none" w:sz="0" w:space="0" w:color="auto"/>
        <w:left w:val="none" w:sz="0" w:space="0" w:color="auto"/>
        <w:bottom w:val="none" w:sz="0" w:space="0" w:color="auto"/>
        <w:right w:val="none" w:sz="0" w:space="0" w:color="auto"/>
      </w:divBdr>
    </w:div>
    <w:div w:id="995303870">
      <w:bodyDiv w:val="1"/>
      <w:marLeft w:val="0"/>
      <w:marRight w:val="0"/>
      <w:marTop w:val="0"/>
      <w:marBottom w:val="0"/>
      <w:divBdr>
        <w:top w:val="none" w:sz="0" w:space="0" w:color="auto"/>
        <w:left w:val="none" w:sz="0" w:space="0" w:color="auto"/>
        <w:bottom w:val="none" w:sz="0" w:space="0" w:color="auto"/>
        <w:right w:val="none" w:sz="0" w:space="0" w:color="auto"/>
      </w:divBdr>
      <w:divsChild>
        <w:div w:id="241374633">
          <w:marLeft w:val="0"/>
          <w:marRight w:val="0"/>
          <w:marTop w:val="0"/>
          <w:marBottom w:val="0"/>
          <w:divBdr>
            <w:top w:val="none" w:sz="0" w:space="0" w:color="auto"/>
            <w:left w:val="none" w:sz="0" w:space="0" w:color="auto"/>
            <w:bottom w:val="none" w:sz="0" w:space="0" w:color="auto"/>
            <w:right w:val="none" w:sz="0" w:space="0" w:color="auto"/>
          </w:divBdr>
        </w:div>
        <w:div w:id="1703047938">
          <w:marLeft w:val="0"/>
          <w:marRight w:val="0"/>
          <w:marTop w:val="0"/>
          <w:marBottom w:val="0"/>
          <w:divBdr>
            <w:top w:val="none" w:sz="0" w:space="0" w:color="auto"/>
            <w:left w:val="none" w:sz="0" w:space="0" w:color="auto"/>
            <w:bottom w:val="none" w:sz="0" w:space="0" w:color="auto"/>
            <w:right w:val="none" w:sz="0" w:space="0" w:color="auto"/>
          </w:divBdr>
          <w:divsChild>
            <w:div w:id="2015454519">
              <w:marLeft w:val="0"/>
              <w:marRight w:val="0"/>
              <w:marTop w:val="0"/>
              <w:marBottom w:val="0"/>
              <w:divBdr>
                <w:top w:val="none" w:sz="0" w:space="0" w:color="auto"/>
                <w:left w:val="none" w:sz="0" w:space="0" w:color="auto"/>
                <w:bottom w:val="none" w:sz="0" w:space="0" w:color="auto"/>
                <w:right w:val="none" w:sz="0" w:space="0" w:color="auto"/>
              </w:divBdr>
              <w:divsChild>
                <w:div w:id="752816412">
                  <w:marLeft w:val="0"/>
                  <w:marRight w:val="0"/>
                  <w:marTop w:val="0"/>
                  <w:marBottom w:val="0"/>
                  <w:divBdr>
                    <w:top w:val="none" w:sz="0" w:space="0" w:color="auto"/>
                    <w:left w:val="none" w:sz="0" w:space="0" w:color="auto"/>
                    <w:bottom w:val="none" w:sz="0" w:space="0" w:color="auto"/>
                    <w:right w:val="none" w:sz="0" w:space="0" w:color="auto"/>
                  </w:divBdr>
                  <w:divsChild>
                    <w:div w:id="335691518">
                      <w:marLeft w:val="0"/>
                      <w:marRight w:val="0"/>
                      <w:marTop w:val="0"/>
                      <w:marBottom w:val="0"/>
                      <w:divBdr>
                        <w:top w:val="none" w:sz="0" w:space="0" w:color="auto"/>
                        <w:left w:val="none" w:sz="0" w:space="0" w:color="auto"/>
                        <w:bottom w:val="none" w:sz="0" w:space="0" w:color="auto"/>
                        <w:right w:val="none" w:sz="0" w:space="0" w:color="auto"/>
                      </w:divBdr>
                      <w:divsChild>
                        <w:div w:id="2466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86463">
              <w:marLeft w:val="0"/>
              <w:marRight w:val="0"/>
              <w:marTop w:val="0"/>
              <w:marBottom w:val="0"/>
              <w:divBdr>
                <w:top w:val="none" w:sz="0" w:space="0" w:color="auto"/>
                <w:left w:val="none" w:sz="0" w:space="0" w:color="auto"/>
                <w:bottom w:val="none" w:sz="0" w:space="0" w:color="auto"/>
                <w:right w:val="none" w:sz="0" w:space="0" w:color="auto"/>
              </w:divBdr>
              <w:divsChild>
                <w:div w:id="1941252743">
                  <w:marLeft w:val="0"/>
                  <w:marRight w:val="0"/>
                  <w:marTop w:val="0"/>
                  <w:marBottom w:val="0"/>
                  <w:divBdr>
                    <w:top w:val="none" w:sz="0" w:space="0" w:color="auto"/>
                    <w:left w:val="none" w:sz="0" w:space="0" w:color="auto"/>
                    <w:bottom w:val="none" w:sz="0" w:space="0" w:color="auto"/>
                    <w:right w:val="none" w:sz="0" w:space="0" w:color="auto"/>
                  </w:divBdr>
                  <w:divsChild>
                    <w:div w:id="1637567786">
                      <w:marLeft w:val="0"/>
                      <w:marRight w:val="0"/>
                      <w:marTop w:val="0"/>
                      <w:marBottom w:val="0"/>
                      <w:divBdr>
                        <w:top w:val="none" w:sz="0" w:space="0" w:color="auto"/>
                        <w:left w:val="none" w:sz="0" w:space="0" w:color="auto"/>
                        <w:bottom w:val="none" w:sz="0" w:space="0" w:color="auto"/>
                        <w:right w:val="none" w:sz="0" w:space="0" w:color="auto"/>
                      </w:divBdr>
                      <w:divsChild>
                        <w:div w:id="1773017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06223118">
              <w:marLeft w:val="0"/>
              <w:marRight w:val="0"/>
              <w:marTop w:val="0"/>
              <w:marBottom w:val="0"/>
              <w:divBdr>
                <w:top w:val="none" w:sz="0" w:space="0" w:color="auto"/>
                <w:left w:val="none" w:sz="0" w:space="0" w:color="auto"/>
                <w:bottom w:val="none" w:sz="0" w:space="0" w:color="auto"/>
                <w:right w:val="none" w:sz="0" w:space="0" w:color="auto"/>
              </w:divBdr>
              <w:divsChild>
                <w:div w:id="328366463">
                  <w:marLeft w:val="0"/>
                  <w:marRight w:val="0"/>
                  <w:marTop w:val="0"/>
                  <w:marBottom w:val="0"/>
                  <w:divBdr>
                    <w:top w:val="none" w:sz="0" w:space="0" w:color="auto"/>
                    <w:left w:val="none" w:sz="0" w:space="0" w:color="auto"/>
                    <w:bottom w:val="none" w:sz="0" w:space="0" w:color="auto"/>
                    <w:right w:val="none" w:sz="0" w:space="0" w:color="auto"/>
                  </w:divBdr>
                  <w:divsChild>
                    <w:div w:id="827095529">
                      <w:marLeft w:val="0"/>
                      <w:marRight w:val="0"/>
                      <w:marTop w:val="0"/>
                      <w:marBottom w:val="0"/>
                      <w:divBdr>
                        <w:top w:val="none" w:sz="0" w:space="0" w:color="auto"/>
                        <w:left w:val="none" w:sz="0" w:space="0" w:color="auto"/>
                        <w:bottom w:val="none" w:sz="0" w:space="0" w:color="auto"/>
                        <w:right w:val="none" w:sz="0" w:space="0" w:color="auto"/>
                      </w:divBdr>
                      <w:divsChild>
                        <w:div w:id="8038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86049">
              <w:marLeft w:val="0"/>
              <w:marRight w:val="0"/>
              <w:marTop w:val="0"/>
              <w:marBottom w:val="0"/>
              <w:divBdr>
                <w:top w:val="none" w:sz="0" w:space="0" w:color="auto"/>
                <w:left w:val="none" w:sz="0" w:space="0" w:color="auto"/>
                <w:bottom w:val="none" w:sz="0" w:space="0" w:color="auto"/>
                <w:right w:val="none" w:sz="0" w:space="0" w:color="auto"/>
              </w:divBdr>
              <w:divsChild>
                <w:div w:id="495389168">
                  <w:marLeft w:val="0"/>
                  <w:marRight w:val="0"/>
                  <w:marTop w:val="0"/>
                  <w:marBottom w:val="0"/>
                  <w:divBdr>
                    <w:top w:val="none" w:sz="0" w:space="0" w:color="auto"/>
                    <w:left w:val="none" w:sz="0" w:space="0" w:color="auto"/>
                    <w:bottom w:val="none" w:sz="0" w:space="0" w:color="auto"/>
                    <w:right w:val="none" w:sz="0" w:space="0" w:color="auto"/>
                  </w:divBdr>
                  <w:divsChild>
                    <w:div w:id="1605259924">
                      <w:marLeft w:val="0"/>
                      <w:marRight w:val="0"/>
                      <w:marTop w:val="0"/>
                      <w:marBottom w:val="0"/>
                      <w:divBdr>
                        <w:top w:val="none" w:sz="0" w:space="0" w:color="auto"/>
                        <w:left w:val="none" w:sz="0" w:space="0" w:color="auto"/>
                        <w:bottom w:val="none" w:sz="0" w:space="0" w:color="auto"/>
                        <w:right w:val="none" w:sz="0" w:space="0" w:color="auto"/>
                      </w:divBdr>
                      <w:divsChild>
                        <w:div w:id="5442176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4753804">
              <w:marLeft w:val="0"/>
              <w:marRight w:val="0"/>
              <w:marTop w:val="0"/>
              <w:marBottom w:val="0"/>
              <w:divBdr>
                <w:top w:val="none" w:sz="0" w:space="0" w:color="auto"/>
                <w:left w:val="none" w:sz="0" w:space="0" w:color="auto"/>
                <w:bottom w:val="none" w:sz="0" w:space="0" w:color="auto"/>
                <w:right w:val="none" w:sz="0" w:space="0" w:color="auto"/>
              </w:divBdr>
              <w:divsChild>
                <w:div w:id="1310135096">
                  <w:marLeft w:val="0"/>
                  <w:marRight w:val="0"/>
                  <w:marTop w:val="0"/>
                  <w:marBottom w:val="0"/>
                  <w:divBdr>
                    <w:top w:val="none" w:sz="0" w:space="0" w:color="auto"/>
                    <w:left w:val="none" w:sz="0" w:space="0" w:color="auto"/>
                    <w:bottom w:val="none" w:sz="0" w:space="0" w:color="auto"/>
                    <w:right w:val="none" w:sz="0" w:space="0" w:color="auto"/>
                  </w:divBdr>
                  <w:divsChild>
                    <w:div w:id="1806043322">
                      <w:marLeft w:val="0"/>
                      <w:marRight w:val="0"/>
                      <w:marTop w:val="0"/>
                      <w:marBottom w:val="0"/>
                      <w:divBdr>
                        <w:top w:val="none" w:sz="0" w:space="0" w:color="auto"/>
                        <w:left w:val="none" w:sz="0" w:space="0" w:color="auto"/>
                        <w:bottom w:val="none" w:sz="0" w:space="0" w:color="auto"/>
                        <w:right w:val="none" w:sz="0" w:space="0" w:color="auto"/>
                      </w:divBdr>
                      <w:divsChild>
                        <w:div w:id="1673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609553">
      <w:bodyDiv w:val="1"/>
      <w:marLeft w:val="0"/>
      <w:marRight w:val="0"/>
      <w:marTop w:val="0"/>
      <w:marBottom w:val="0"/>
      <w:divBdr>
        <w:top w:val="none" w:sz="0" w:space="0" w:color="auto"/>
        <w:left w:val="none" w:sz="0" w:space="0" w:color="auto"/>
        <w:bottom w:val="none" w:sz="0" w:space="0" w:color="auto"/>
        <w:right w:val="none" w:sz="0" w:space="0" w:color="auto"/>
      </w:divBdr>
    </w:div>
    <w:div w:id="1005206841">
      <w:bodyDiv w:val="1"/>
      <w:marLeft w:val="0"/>
      <w:marRight w:val="0"/>
      <w:marTop w:val="0"/>
      <w:marBottom w:val="0"/>
      <w:divBdr>
        <w:top w:val="none" w:sz="0" w:space="0" w:color="auto"/>
        <w:left w:val="none" w:sz="0" w:space="0" w:color="auto"/>
        <w:bottom w:val="none" w:sz="0" w:space="0" w:color="auto"/>
        <w:right w:val="none" w:sz="0" w:space="0" w:color="auto"/>
      </w:divBdr>
    </w:div>
    <w:div w:id="1005401424">
      <w:bodyDiv w:val="1"/>
      <w:marLeft w:val="0"/>
      <w:marRight w:val="0"/>
      <w:marTop w:val="0"/>
      <w:marBottom w:val="0"/>
      <w:divBdr>
        <w:top w:val="none" w:sz="0" w:space="0" w:color="auto"/>
        <w:left w:val="none" w:sz="0" w:space="0" w:color="auto"/>
        <w:bottom w:val="none" w:sz="0" w:space="0" w:color="auto"/>
        <w:right w:val="none" w:sz="0" w:space="0" w:color="auto"/>
      </w:divBdr>
    </w:div>
    <w:div w:id="1012488194">
      <w:bodyDiv w:val="1"/>
      <w:marLeft w:val="0"/>
      <w:marRight w:val="0"/>
      <w:marTop w:val="0"/>
      <w:marBottom w:val="0"/>
      <w:divBdr>
        <w:top w:val="none" w:sz="0" w:space="0" w:color="auto"/>
        <w:left w:val="none" w:sz="0" w:space="0" w:color="auto"/>
        <w:bottom w:val="none" w:sz="0" w:space="0" w:color="auto"/>
        <w:right w:val="none" w:sz="0" w:space="0" w:color="auto"/>
      </w:divBdr>
      <w:divsChild>
        <w:div w:id="997920536">
          <w:marLeft w:val="0"/>
          <w:marRight w:val="0"/>
          <w:marTop w:val="0"/>
          <w:marBottom w:val="0"/>
          <w:divBdr>
            <w:top w:val="none" w:sz="0" w:space="0" w:color="auto"/>
            <w:left w:val="none" w:sz="0" w:space="0" w:color="auto"/>
            <w:bottom w:val="none" w:sz="0" w:space="0" w:color="auto"/>
            <w:right w:val="none" w:sz="0" w:space="0" w:color="auto"/>
          </w:divBdr>
          <w:divsChild>
            <w:div w:id="1918444241">
              <w:marLeft w:val="0"/>
              <w:marRight w:val="0"/>
              <w:marTop w:val="0"/>
              <w:marBottom w:val="0"/>
              <w:divBdr>
                <w:top w:val="none" w:sz="0" w:space="0" w:color="auto"/>
                <w:left w:val="none" w:sz="0" w:space="0" w:color="auto"/>
                <w:bottom w:val="none" w:sz="0" w:space="0" w:color="auto"/>
                <w:right w:val="none" w:sz="0" w:space="0" w:color="auto"/>
              </w:divBdr>
            </w:div>
            <w:div w:id="777483603">
              <w:marLeft w:val="0"/>
              <w:marRight w:val="0"/>
              <w:marTop w:val="0"/>
              <w:marBottom w:val="0"/>
              <w:divBdr>
                <w:top w:val="none" w:sz="0" w:space="0" w:color="auto"/>
                <w:left w:val="none" w:sz="0" w:space="0" w:color="auto"/>
                <w:bottom w:val="none" w:sz="0" w:space="0" w:color="auto"/>
                <w:right w:val="none" w:sz="0" w:space="0" w:color="auto"/>
              </w:divBdr>
            </w:div>
            <w:div w:id="214704086">
              <w:marLeft w:val="0"/>
              <w:marRight w:val="0"/>
              <w:marTop w:val="0"/>
              <w:marBottom w:val="0"/>
              <w:divBdr>
                <w:top w:val="none" w:sz="0" w:space="0" w:color="auto"/>
                <w:left w:val="none" w:sz="0" w:space="0" w:color="auto"/>
                <w:bottom w:val="none" w:sz="0" w:space="0" w:color="auto"/>
                <w:right w:val="none" w:sz="0" w:space="0" w:color="auto"/>
              </w:divBdr>
            </w:div>
            <w:div w:id="1709261648">
              <w:marLeft w:val="0"/>
              <w:marRight w:val="0"/>
              <w:marTop w:val="0"/>
              <w:marBottom w:val="0"/>
              <w:divBdr>
                <w:top w:val="none" w:sz="0" w:space="0" w:color="auto"/>
                <w:left w:val="none" w:sz="0" w:space="0" w:color="auto"/>
                <w:bottom w:val="none" w:sz="0" w:space="0" w:color="auto"/>
                <w:right w:val="none" w:sz="0" w:space="0" w:color="auto"/>
              </w:divBdr>
            </w:div>
            <w:div w:id="205802957">
              <w:marLeft w:val="0"/>
              <w:marRight w:val="0"/>
              <w:marTop w:val="0"/>
              <w:marBottom w:val="0"/>
              <w:divBdr>
                <w:top w:val="none" w:sz="0" w:space="0" w:color="auto"/>
                <w:left w:val="none" w:sz="0" w:space="0" w:color="auto"/>
                <w:bottom w:val="none" w:sz="0" w:space="0" w:color="auto"/>
                <w:right w:val="none" w:sz="0" w:space="0" w:color="auto"/>
              </w:divBdr>
            </w:div>
            <w:div w:id="1338267123">
              <w:marLeft w:val="0"/>
              <w:marRight w:val="0"/>
              <w:marTop w:val="0"/>
              <w:marBottom w:val="0"/>
              <w:divBdr>
                <w:top w:val="none" w:sz="0" w:space="0" w:color="auto"/>
                <w:left w:val="none" w:sz="0" w:space="0" w:color="auto"/>
                <w:bottom w:val="none" w:sz="0" w:space="0" w:color="auto"/>
                <w:right w:val="none" w:sz="0" w:space="0" w:color="auto"/>
              </w:divBdr>
            </w:div>
            <w:div w:id="2035303754">
              <w:marLeft w:val="0"/>
              <w:marRight w:val="0"/>
              <w:marTop w:val="0"/>
              <w:marBottom w:val="0"/>
              <w:divBdr>
                <w:top w:val="none" w:sz="0" w:space="0" w:color="auto"/>
                <w:left w:val="none" w:sz="0" w:space="0" w:color="auto"/>
                <w:bottom w:val="none" w:sz="0" w:space="0" w:color="auto"/>
                <w:right w:val="none" w:sz="0" w:space="0" w:color="auto"/>
              </w:divBdr>
            </w:div>
            <w:div w:id="653148146">
              <w:marLeft w:val="0"/>
              <w:marRight w:val="0"/>
              <w:marTop w:val="0"/>
              <w:marBottom w:val="0"/>
              <w:divBdr>
                <w:top w:val="none" w:sz="0" w:space="0" w:color="auto"/>
                <w:left w:val="none" w:sz="0" w:space="0" w:color="auto"/>
                <w:bottom w:val="none" w:sz="0" w:space="0" w:color="auto"/>
                <w:right w:val="none" w:sz="0" w:space="0" w:color="auto"/>
              </w:divBdr>
            </w:div>
          </w:divsChild>
        </w:div>
        <w:div w:id="195625932">
          <w:marLeft w:val="0"/>
          <w:marRight w:val="0"/>
          <w:marTop w:val="0"/>
          <w:marBottom w:val="0"/>
          <w:divBdr>
            <w:top w:val="none" w:sz="0" w:space="0" w:color="auto"/>
            <w:left w:val="none" w:sz="0" w:space="0" w:color="auto"/>
            <w:bottom w:val="none" w:sz="0" w:space="0" w:color="auto"/>
            <w:right w:val="none" w:sz="0" w:space="0" w:color="auto"/>
          </w:divBdr>
        </w:div>
      </w:divsChild>
    </w:div>
    <w:div w:id="1013803068">
      <w:bodyDiv w:val="1"/>
      <w:marLeft w:val="0"/>
      <w:marRight w:val="0"/>
      <w:marTop w:val="0"/>
      <w:marBottom w:val="0"/>
      <w:divBdr>
        <w:top w:val="none" w:sz="0" w:space="0" w:color="auto"/>
        <w:left w:val="none" w:sz="0" w:space="0" w:color="auto"/>
        <w:bottom w:val="none" w:sz="0" w:space="0" w:color="auto"/>
        <w:right w:val="none" w:sz="0" w:space="0" w:color="auto"/>
      </w:divBdr>
      <w:divsChild>
        <w:div w:id="2085758429">
          <w:marLeft w:val="0"/>
          <w:marRight w:val="0"/>
          <w:marTop w:val="0"/>
          <w:marBottom w:val="0"/>
          <w:divBdr>
            <w:top w:val="none" w:sz="0" w:space="0" w:color="auto"/>
            <w:left w:val="none" w:sz="0" w:space="0" w:color="auto"/>
            <w:bottom w:val="none" w:sz="0" w:space="0" w:color="auto"/>
            <w:right w:val="none" w:sz="0" w:space="0" w:color="auto"/>
          </w:divBdr>
        </w:div>
        <w:div w:id="1558277830">
          <w:marLeft w:val="0"/>
          <w:marRight w:val="0"/>
          <w:marTop w:val="0"/>
          <w:marBottom w:val="0"/>
          <w:divBdr>
            <w:top w:val="none" w:sz="0" w:space="0" w:color="auto"/>
            <w:left w:val="none" w:sz="0" w:space="0" w:color="auto"/>
            <w:bottom w:val="none" w:sz="0" w:space="0" w:color="auto"/>
            <w:right w:val="none" w:sz="0" w:space="0" w:color="auto"/>
          </w:divBdr>
        </w:div>
      </w:divsChild>
    </w:div>
    <w:div w:id="1022170799">
      <w:bodyDiv w:val="1"/>
      <w:marLeft w:val="0"/>
      <w:marRight w:val="0"/>
      <w:marTop w:val="0"/>
      <w:marBottom w:val="0"/>
      <w:divBdr>
        <w:top w:val="none" w:sz="0" w:space="0" w:color="auto"/>
        <w:left w:val="none" w:sz="0" w:space="0" w:color="auto"/>
        <w:bottom w:val="none" w:sz="0" w:space="0" w:color="auto"/>
        <w:right w:val="none" w:sz="0" w:space="0" w:color="auto"/>
      </w:divBdr>
      <w:divsChild>
        <w:div w:id="1627807465">
          <w:marLeft w:val="-225"/>
          <w:marRight w:val="-225"/>
          <w:marTop w:val="0"/>
          <w:marBottom w:val="0"/>
          <w:divBdr>
            <w:top w:val="none" w:sz="0" w:space="0" w:color="auto"/>
            <w:left w:val="none" w:sz="0" w:space="0" w:color="auto"/>
            <w:bottom w:val="none" w:sz="0" w:space="0" w:color="auto"/>
            <w:right w:val="none" w:sz="0" w:space="0" w:color="auto"/>
          </w:divBdr>
          <w:divsChild>
            <w:div w:id="1841894704">
              <w:marLeft w:val="0"/>
              <w:marRight w:val="0"/>
              <w:marTop w:val="0"/>
              <w:marBottom w:val="0"/>
              <w:divBdr>
                <w:top w:val="none" w:sz="0" w:space="0" w:color="auto"/>
                <w:left w:val="none" w:sz="0" w:space="0" w:color="auto"/>
                <w:bottom w:val="none" w:sz="0" w:space="0" w:color="auto"/>
                <w:right w:val="none" w:sz="0" w:space="0" w:color="auto"/>
              </w:divBdr>
              <w:divsChild>
                <w:div w:id="11423096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5705341">
          <w:marLeft w:val="-225"/>
          <w:marRight w:val="-225"/>
          <w:marTop w:val="0"/>
          <w:marBottom w:val="0"/>
          <w:divBdr>
            <w:top w:val="none" w:sz="0" w:space="0" w:color="auto"/>
            <w:left w:val="none" w:sz="0" w:space="0" w:color="auto"/>
            <w:bottom w:val="none" w:sz="0" w:space="0" w:color="auto"/>
            <w:right w:val="none" w:sz="0" w:space="0" w:color="auto"/>
          </w:divBdr>
          <w:divsChild>
            <w:div w:id="600262535">
              <w:marLeft w:val="0"/>
              <w:marRight w:val="0"/>
              <w:marTop w:val="0"/>
              <w:marBottom w:val="0"/>
              <w:divBdr>
                <w:top w:val="none" w:sz="0" w:space="0" w:color="auto"/>
                <w:left w:val="none" w:sz="0" w:space="0" w:color="auto"/>
                <w:bottom w:val="none" w:sz="0" w:space="0" w:color="auto"/>
                <w:right w:val="none" w:sz="0" w:space="0" w:color="auto"/>
              </w:divBdr>
            </w:div>
            <w:div w:id="794837761">
              <w:marLeft w:val="0"/>
              <w:marRight w:val="0"/>
              <w:marTop w:val="0"/>
              <w:marBottom w:val="0"/>
              <w:divBdr>
                <w:top w:val="none" w:sz="0" w:space="0" w:color="auto"/>
                <w:left w:val="none" w:sz="0" w:space="0" w:color="auto"/>
                <w:bottom w:val="none" w:sz="0" w:space="0" w:color="auto"/>
                <w:right w:val="none" w:sz="0" w:space="0" w:color="auto"/>
              </w:divBdr>
            </w:div>
          </w:divsChild>
        </w:div>
        <w:div w:id="35088473">
          <w:marLeft w:val="-225"/>
          <w:marRight w:val="-225"/>
          <w:marTop w:val="0"/>
          <w:marBottom w:val="0"/>
          <w:divBdr>
            <w:top w:val="none" w:sz="0" w:space="0" w:color="auto"/>
            <w:left w:val="none" w:sz="0" w:space="0" w:color="auto"/>
            <w:bottom w:val="none" w:sz="0" w:space="0" w:color="auto"/>
            <w:right w:val="none" w:sz="0" w:space="0" w:color="auto"/>
          </w:divBdr>
          <w:divsChild>
            <w:div w:id="1388262355">
              <w:marLeft w:val="0"/>
              <w:marRight w:val="0"/>
              <w:marTop w:val="0"/>
              <w:marBottom w:val="0"/>
              <w:divBdr>
                <w:top w:val="none" w:sz="0" w:space="0" w:color="auto"/>
                <w:left w:val="none" w:sz="0" w:space="0" w:color="auto"/>
                <w:bottom w:val="none" w:sz="0" w:space="0" w:color="auto"/>
                <w:right w:val="none" w:sz="0" w:space="0" w:color="auto"/>
              </w:divBdr>
            </w:div>
            <w:div w:id="98220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89867">
      <w:bodyDiv w:val="1"/>
      <w:marLeft w:val="0"/>
      <w:marRight w:val="0"/>
      <w:marTop w:val="0"/>
      <w:marBottom w:val="0"/>
      <w:divBdr>
        <w:top w:val="none" w:sz="0" w:space="0" w:color="auto"/>
        <w:left w:val="none" w:sz="0" w:space="0" w:color="auto"/>
        <w:bottom w:val="none" w:sz="0" w:space="0" w:color="auto"/>
        <w:right w:val="none" w:sz="0" w:space="0" w:color="auto"/>
      </w:divBdr>
      <w:divsChild>
        <w:div w:id="2010672030">
          <w:marLeft w:val="0"/>
          <w:marRight w:val="0"/>
          <w:marTop w:val="0"/>
          <w:marBottom w:val="0"/>
          <w:divBdr>
            <w:top w:val="none" w:sz="0" w:space="0" w:color="auto"/>
            <w:left w:val="none" w:sz="0" w:space="0" w:color="auto"/>
            <w:bottom w:val="none" w:sz="0" w:space="0" w:color="auto"/>
            <w:right w:val="none" w:sz="0" w:space="0" w:color="auto"/>
          </w:divBdr>
        </w:div>
        <w:div w:id="978533438">
          <w:marLeft w:val="450"/>
          <w:marRight w:val="450"/>
          <w:marTop w:val="0"/>
          <w:marBottom w:val="150"/>
          <w:divBdr>
            <w:top w:val="none" w:sz="0" w:space="0" w:color="auto"/>
            <w:left w:val="none" w:sz="0" w:space="0" w:color="auto"/>
            <w:bottom w:val="none" w:sz="0" w:space="0" w:color="auto"/>
            <w:right w:val="none" w:sz="0" w:space="0" w:color="auto"/>
          </w:divBdr>
        </w:div>
      </w:divsChild>
    </w:div>
    <w:div w:id="1028679504">
      <w:bodyDiv w:val="1"/>
      <w:marLeft w:val="0"/>
      <w:marRight w:val="0"/>
      <w:marTop w:val="0"/>
      <w:marBottom w:val="0"/>
      <w:divBdr>
        <w:top w:val="none" w:sz="0" w:space="0" w:color="auto"/>
        <w:left w:val="none" w:sz="0" w:space="0" w:color="auto"/>
        <w:bottom w:val="none" w:sz="0" w:space="0" w:color="auto"/>
        <w:right w:val="none" w:sz="0" w:space="0" w:color="auto"/>
      </w:divBdr>
      <w:divsChild>
        <w:div w:id="1235386217">
          <w:marLeft w:val="225"/>
          <w:marRight w:val="225"/>
          <w:marTop w:val="0"/>
          <w:marBottom w:val="150"/>
          <w:divBdr>
            <w:top w:val="none" w:sz="0" w:space="0" w:color="auto"/>
            <w:left w:val="none" w:sz="0" w:space="0" w:color="auto"/>
            <w:bottom w:val="single" w:sz="12" w:space="9" w:color="CCCCCC"/>
            <w:right w:val="none" w:sz="0" w:space="0" w:color="auto"/>
          </w:divBdr>
        </w:div>
        <w:div w:id="471362553">
          <w:marLeft w:val="225"/>
          <w:marRight w:val="225"/>
          <w:marTop w:val="0"/>
          <w:marBottom w:val="0"/>
          <w:divBdr>
            <w:top w:val="none" w:sz="0" w:space="0" w:color="auto"/>
            <w:left w:val="none" w:sz="0" w:space="0" w:color="auto"/>
            <w:bottom w:val="none" w:sz="0" w:space="0" w:color="auto"/>
            <w:right w:val="none" w:sz="0" w:space="0" w:color="auto"/>
          </w:divBdr>
        </w:div>
        <w:div w:id="265237064">
          <w:marLeft w:val="0"/>
          <w:marRight w:val="225"/>
          <w:marTop w:val="0"/>
          <w:marBottom w:val="0"/>
          <w:divBdr>
            <w:top w:val="none" w:sz="0" w:space="0" w:color="auto"/>
            <w:left w:val="none" w:sz="0" w:space="0" w:color="auto"/>
            <w:bottom w:val="none" w:sz="0" w:space="0" w:color="auto"/>
            <w:right w:val="none" w:sz="0" w:space="0" w:color="auto"/>
          </w:divBdr>
          <w:divsChild>
            <w:div w:id="1331564475">
              <w:marLeft w:val="0"/>
              <w:marRight w:val="0"/>
              <w:marTop w:val="0"/>
              <w:marBottom w:val="0"/>
              <w:divBdr>
                <w:top w:val="none" w:sz="0" w:space="0" w:color="auto"/>
                <w:left w:val="none" w:sz="0" w:space="0" w:color="auto"/>
                <w:bottom w:val="none" w:sz="0" w:space="0" w:color="auto"/>
                <w:right w:val="none" w:sz="0" w:space="0" w:color="auto"/>
              </w:divBdr>
            </w:div>
          </w:divsChild>
        </w:div>
        <w:div w:id="931085244">
          <w:marLeft w:val="225"/>
          <w:marRight w:val="225"/>
          <w:marTop w:val="0"/>
          <w:marBottom w:val="0"/>
          <w:divBdr>
            <w:top w:val="none" w:sz="0" w:space="0" w:color="auto"/>
            <w:left w:val="none" w:sz="0" w:space="0" w:color="auto"/>
            <w:bottom w:val="none" w:sz="0" w:space="0" w:color="auto"/>
            <w:right w:val="none" w:sz="0" w:space="0" w:color="auto"/>
          </w:divBdr>
          <w:divsChild>
            <w:div w:id="203622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0503">
      <w:bodyDiv w:val="1"/>
      <w:marLeft w:val="0"/>
      <w:marRight w:val="0"/>
      <w:marTop w:val="0"/>
      <w:marBottom w:val="0"/>
      <w:divBdr>
        <w:top w:val="none" w:sz="0" w:space="0" w:color="auto"/>
        <w:left w:val="none" w:sz="0" w:space="0" w:color="auto"/>
        <w:bottom w:val="none" w:sz="0" w:space="0" w:color="auto"/>
        <w:right w:val="none" w:sz="0" w:space="0" w:color="auto"/>
      </w:divBdr>
    </w:div>
    <w:div w:id="1032724581">
      <w:bodyDiv w:val="1"/>
      <w:marLeft w:val="0"/>
      <w:marRight w:val="0"/>
      <w:marTop w:val="0"/>
      <w:marBottom w:val="0"/>
      <w:divBdr>
        <w:top w:val="none" w:sz="0" w:space="0" w:color="auto"/>
        <w:left w:val="none" w:sz="0" w:space="0" w:color="auto"/>
        <w:bottom w:val="none" w:sz="0" w:space="0" w:color="auto"/>
        <w:right w:val="none" w:sz="0" w:space="0" w:color="auto"/>
      </w:divBdr>
    </w:div>
    <w:div w:id="1035035454">
      <w:bodyDiv w:val="1"/>
      <w:marLeft w:val="0"/>
      <w:marRight w:val="0"/>
      <w:marTop w:val="0"/>
      <w:marBottom w:val="0"/>
      <w:divBdr>
        <w:top w:val="none" w:sz="0" w:space="0" w:color="auto"/>
        <w:left w:val="none" w:sz="0" w:space="0" w:color="auto"/>
        <w:bottom w:val="none" w:sz="0" w:space="0" w:color="auto"/>
        <w:right w:val="none" w:sz="0" w:space="0" w:color="auto"/>
      </w:divBdr>
    </w:div>
    <w:div w:id="1039286450">
      <w:bodyDiv w:val="1"/>
      <w:marLeft w:val="0"/>
      <w:marRight w:val="0"/>
      <w:marTop w:val="0"/>
      <w:marBottom w:val="0"/>
      <w:divBdr>
        <w:top w:val="none" w:sz="0" w:space="0" w:color="auto"/>
        <w:left w:val="none" w:sz="0" w:space="0" w:color="auto"/>
        <w:bottom w:val="none" w:sz="0" w:space="0" w:color="auto"/>
        <w:right w:val="none" w:sz="0" w:space="0" w:color="auto"/>
      </w:divBdr>
      <w:divsChild>
        <w:div w:id="1802577585">
          <w:marLeft w:val="0"/>
          <w:marRight w:val="0"/>
          <w:marTop w:val="0"/>
          <w:marBottom w:val="0"/>
          <w:divBdr>
            <w:top w:val="none" w:sz="0" w:space="0" w:color="auto"/>
            <w:left w:val="none" w:sz="0" w:space="0" w:color="auto"/>
            <w:bottom w:val="none" w:sz="0" w:space="0" w:color="auto"/>
            <w:right w:val="none" w:sz="0" w:space="0" w:color="auto"/>
          </w:divBdr>
        </w:div>
        <w:div w:id="831139271">
          <w:marLeft w:val="0"/>
          <w:marRight w:val="0"/>
          <w:marTop w:val="0"/>
          <w:marBottom w:val="0"/>
          <w:divBdr>
            <w:top w:val="none" w:sz="0" w:space="0" w:color="auto"/>
            <w:left w:val="none" w:sz="0" w:space="0" w:color="auto"/>
            <w:bottom w:val="none" w:sz="0" w:space="0" w:color="auto"/>
            <w:right w:val="none" w:sz="0" w:space="0" w:color="auto"/>
          </w:divBdr>
        </w:div>
      </w:divsChild>
    </w:div>
    <w:div w:id="1044938665">
      <w:bodyDiv w:val="1"/>
      <w:marLeft w:val="0"/>
      <w:marRight w:val="0"/>
      <w:marTop w:val="0"/>
      <w:marBottom w:val="0"/>
      <w:divBdr>
        <w:top w:val="none" w:sz="0" w:space="0" w:color="auto"/>
        <w:left w:val="none" w:sz="0" w:space="0" w:color="auto"/>
        <w:bottom w:val="none" w:sz="0" w:space="0" w:color="auto"/>
        <w:right w:val="none" w:sz="0" w:space="0" w:color="auto"/>
      </w:divBdr>
    </w:div>
    <w:div w:id="1045131702">
      <w:bodyDiv w:val="1"/>
      <w:marLeft w:val="0"/>
      <w:marRight w:val="0"/>
      <w:marTop w:val="0"/>
      <w:marBottom w:val="0"/>
      <w:divBdr>
        <w:top w:val="none" w:sz="0" w:space="0" w:color="auto"/>
        <w:left w:val="none" w:sz="0" w:space="0" w:color="auto"/>
        <w:bottom w:val="none" w:sz="0" w:space="0" w:color="auto"/>
        <w:right w:val="none" w:sz="0" w:space="0" w:color="auto"/>
      </w:divBdr>
    </w:div>
    <w:div w:id="1055930402">
      <w:bodyDiv w:val="1"/>
      <w:marLeft w:val="0"/>
      <w:marRight w:val="0"/>
      <w:marTop w:val="0"/>
      <w:marBottom w:val="0"/>
      <w:divBdr>
        <w:top w:val="none" w:sz="0" w:space="0" w:color="auto"/>
        <w:left w:val="none" w:sz="0" w:space="0" w:color="auto"/>
        <w:bottom w:val="none" w:sz="0" w:space="0" w:color="auto"/>
        <w:right w:val="none" w:sz="0" w:space="0" w:color="auto"/>
      </w:divBdr>
    </w:div>
    <w:div w:id="1058820303">
      <w:bodyDiv w:val="1"/>
      <w:marLeft w:val="0"/>
      <w:marRight w:val="0"/>
      <w:marTop w:val="0"/>
      <w:marBottom w:val="0"/>
      <w:divBdr>
        <w:top w:val="none" w:sz="0" w:space="0" w:color="auto"/>
        <w:left w:val="none" w:sz="0" w:space="0" w:color="auto"/>
        <w:bottom w:val="none" w:sz="0" w:space="0" w:color="auto"/>
        <w:right w:val="none" w:sz="0" w:space="0" w:color="auto"/>
      </w:divBdr>
    </w:div>
    <w:div w:id="1066798964">
      <w:bodyDiv w:val="1"/>
      <w:marLeft w:val="0"/>
      <w:marRight w:val="0"/>
      <w:marTop w:val="0"/>
      <w:marBottom w:val="0"/>
      <w:divBdr>
        <w:top w:val="none" w:sz="0" w:space="0" w:color="auto"/>
        <w:left w:val="none" w:sz="0" w:space="0" w:color="auto"/>
        <w:bottom w:val="none" w:sz="0" w:space="0" w:color="auto"/>
        <w:right w:val="none" w:sz="0" w:space="0" w:color="auto"/>
      </w:divBdr>
    </w:div>
    <w:div w:id="1072317055">
      <w:bodyDiv w:val="1"/>
      <w:marLeft w:val="0"/>
      <w:marRight w:val="0"/>
      <w:marTop w:val="0"/>
      <w:marBottom w:val="0"/>
      <w:divBdr>
        <w:top w:val="none" w:sz="0" w:space="0" w:color="auto"/>
        <w:left w:val="none" w:sz="0" w:space="0" w:color="auto"/>
        <w:bottom w:val="none" w:sz="0" w:space="0" w:color="auto"/>
        <w:right w:val="none" w:sz="0" w:space="0" w:color="auto"/>
      </w:divBdr>
    </w:div>
    <w:div w:id="1073622094">
      <w:bodyDiv w:val="1"/>
      <w:marLeft w:val="0"/>
      <w:marRight w:val="0"/>
      <w:marTop w:val="0"/>
      <w:marBottom w:val="0"/>
      <w:divBdr>
        <w:top w:val="none" w:sz="0" w:space="0" w:color="auto"/>
        <w:left w:val="none" w:sz="0" w:space="0" w:color="auto"/>
        <w:bottom w:val="none" w:sz="0" w:space="0" w:color="auto"/>
        <w:right w:val="none" w:sz="0" w:space="0" w:color="auto"/>
      </w:divBdr>
    </w:div>
    <w:div w:id="1087187443">
      <w:bodyDiv w:val="1"/>
      <w:marLeft w:val="0"/>
      <w:marRight w:val="0"/>
      <w:marTop w:val="0"/>
      <w:marBottom w:val="0"/>
      <w:divBdr>
        <w:top w:val="none" w:sz="0" w:space="0" w:color="auto"/>
        <w:left w:val="none" w:sz="0" w:space="0" w:color="auto"/>
        <w:bottom w:val="none" w:sz="0" w:space="0" w:color="auto"/>
        <w:right w:val="none" w:sz="0" w:space="0" w:color="auto"/>
      </w:divBdr>
    </w:div>
    <w:div w:id="1088310690">
      <w:bodyDiv w:val="1"/>
      <w:marLeft w:val="0"/>
      <w:marRight w:val="0"/>
      <w:marTop w:val="0"/>
      <w:marBottom w:val="0"/>
      <w:divBdr>
        <w:top w:val="none" w:sz="0" w:space="0" w:color="auto"/>
        <w:left w:val="none" w:sz="0" w:space="0" w:color="auto"/>
        <w:bottom w:val="none" w:sz="0" w:space="0" w:color="auto"/>
        <w:right w:val="none" w:sz="0" w:space="0" w:color="auto"/>
      </w:divBdr>
    </w:div>
    <w:div w:id="1094327936">
      <w:bodyDiv w:val="1"/>
      <w:marLeft w:val="0"/>
      <w:marRight w:val="0"/>
      <w:marTop w:val="0"/>
      <w:marBottom w:val="0"/>
      <w:divBdr>
        <w:top w:val="none" w:sz="0" w:space="0" w:color="auto"/>
        <w:left w:val="none" w:sz="0" w:space="0" w:color="auto"/>
        <w:bottom w:val="none" w:sz="0" w:space="0" w:color="auto"/>
        <w:right w:val="none" w:sz="0" w:space="0" w:color="auto"/>
      </w:divBdr>
      <w:divsChild>
        <w:div w:id="1975065673">
          <w:marLeft w:val="0"/>
          <w:marRight w:val="0"/>
          <w:marTop w:val="0"/>
          <w:marBottom w:val="0"/>
          <w:divBdr>
            <w:top w:val="none" w:sz="0" w:space="0" w:color="auto"/>
            <w:left w:val="none" w:sz="0" w:space="0" w:color="auto"/>
            <w:bottom w:val="none" w:sz="0" w:space="0" w:color="auto"/>
            <w:right w:val="none" w:sz="0" w:space="0" w:color="auto"/>
          </w:divBdr>
          <w:divsChild>
            <w:div w:id="1495485051">
              <w:marLeft w:val="0"/>
              <w:marRight w:val="0"/>
              <w:marTop w:val="0"/>
              <w:marBottom w:val="0"/>
              <w:divBdr>
                <w:top w:val="none" w:sz="0" w:space="0" w:color="auto"/>
                <w:left w:val="none" w:sz="0" w:space="0" w:color="auto"/>
                <w:bottom w:val="none" w:sz="0" w:space="0" w:color="auto"/>
                <w:right w:val="none" w:sz="0" w:space="0" w:color="auto"/>
              </w:divBdr>
              <w:divsChild>
                <w:div w:id="21031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6745">
          <w:marLeft w:val="0"/>
          <w:marRight w:val="0"/>
          <w:marTop w:val="0"/>
          <w:marBottom w:val="0"/>
          <w:divBdr>
            <w:top w:val="none" w:sz="0" w:space="0" w:color="auto"/>
            <w:left w:val="none" w:sz="0" w:space="0" w:color="auto"/>
            <w:bottom w:val="none" w:sz="0" w:space="0" w:color="auto"/>
            <w:right w:val="none" w:sz="0" w:space="0" w:color="auto"/>
          </w:divBdr>
          <w:divsChild>
            <w:div w:id="41028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1749">
      <w:bodyDiv w:val="1"/>
      <w:marLeft w:val="0"/>
      <w:marRight w:val="0"/>
      <w:marTop w:val="0"/>
      <w:marBottom w:val="0"/>
      <w:divBdr>
        <w:top w:val="none" w:sz="0" w:space="0" w:color="auto"/>
        <w:left w:val="none" w:sz="0" w:space="0" w:color="auto"/>
        <w:bottom w:val="none" w:sz="0" w:space="0" w:color="auto"/>
        <w:right w:val="none" w:sz="0" w:space="0" w:color="auto"/>
      </w:divBdr>
    </w:div>
    <w:div w:id="1100174435">
      <w:bodyDiv w:val="1"/>
      <w:marLeft w:val="0"/>
      <w:marRight w:val="0"/>
      <w:marTop w:val="0"/>
      <w:marBottom w:val="0"/>
      <w:divBdr>
        <w:top w:val="none" w:sz="0" w:space="0" w:color="auto"/>
        <w:left w:val="none" w:sz="0" w:space="0" w:color="auto"/>
        <w:bottom w:val="none" w:sz="0" w:space="0" w:color="auto"/>
        <w:right w:val="none" w:sz="0" w:space="0" w:color="auto"/>
      </w:divBdr>
      <w:divsChild>
        <w:div w:id="247690300">
          <w:marLeft w:val="0"/>
          <w:marRight w:val="0"/>
          <w:marTop w:val="0"/>
          <w:marBottom w:val="0"/>
          <w:divBdr>
            <w:top w:val="none" w:sz="0" w:space="0" w:color="auto"/>
            <w:left w:val="none" w:sz="0" w:space="0" w:color="auto"/>
            <w:bottom w:val="none" w:sz="0" w:space="0" w:color="auto"/>
            <w:right w:val="none" w:sz="0" w:space="0" w:color="auto"/>
          </w:divBdr>
        </w:div>
        <w:div w:id="69277773">
          <w:marLeft w:val="0"/>
          <w:marRight w:val="0"/>
          <w:marTop w:val="0"/>
          <w:marBottom w:val="0"/>
          <w:divBdr>
            <w:top w:val="none" w:sz="0" w:space="0" w:color="auto"/>
            <w:left w:val="none" w:sz="0" w:space="0" w:color="auto"/>
            <w:bottom w:val="none" w:sz="0" w:space="0" w:color="auto"/>
            <w:right w:val="none" w:sz="0" w:space="0" w:color="auto"/>
          </w:divBdr>
        </w:div>
      </w:divsChild>
    </w:div>
    <w:div w:id="1103263106">
      <w:bodyDiv w:val="1"/>
      <w:marLeft w:val="0"/>
      <w:marRight w:val="0"/>
      <w:marTop w:val="0"/>
      <w:marBottom w:val="0"/>
      <w:divBdr>
        <w:top w:val="none" w:sz="0" w:space="0" w:color="auto"/>
        <w:left w:val="none" w:sz="0" w:space="0" w:color="auto"/>
        <w:bottom w:val="none" w:sz="0" w:space="0" w:color="auto"/>
        <w:right w:val="none" w:sz="0" w:space="0" w:color="auto"/>
      </w:divBdr>
    </w:div>
    <w:div w:id="1108352302">
      <w:bodyDiv w:val="1"/>
      <w:marLeft w:val="0"/>
      <w:marRight w:val="0"/>
      <w:marTop w:val="0"/>
      <w:marBottom w:val="0"/>
      <w:divBdr>
        <w:top w:val="none" w:sz="0" w:space="0" w:color="auto"/>
        <w:left w:val="none" w:sz="0" w:space="0" w:color="auto"/>
        <w:bottom w:val="none" w:sz="0" w:space="0" w:color="auto"/>
        <w:right w:val="none" w:sz="0" w:space="0" w:color="auto"/>
      </w:divBdr>
    </w:div>
    <w:div w:id="1112745853">
      <w:bodyDiv w:val="1"/>
      <w:marLeft w:val="0"/>
      <w:marRight w:val="0"/>
      <w:marTop w:val="0"/>
      <w:marBottom w:val="0"/>
      <w:divBdr>
        <w:top w:val="none" w:sz="0" w:space="0" w:color="auto"/>
        <w:left w:val="none" w:sz="0" w:space="0" w:color="auto"/>
        <w:bottom w:val="none" w:sz="0" w:space="0" w:color="auto"/>
        <w:right w:val="none" w:sz="0" w:space="0" w:color="auto"/>
      </w:divBdr>
    </w:div>
    <w:div w:id="1113787392">
      <w:bodyDiv w:val="1"/>
      <w:marLeft w:val="0"/>
      <w:marRight w:val="0"/>
      <w:marTop w:val="0"/>
      <w:marBottom w:val="0"/>
      <w:divBdr>
        <w:top w:val="none" w:sz="0" w:space="0" w:color="auto"/>
        <w:left w:val="none" w:sz="0" w:space="0" w:color="auto"/>
        <w:bottom w:val="none" w:sz="0" w:space="0" w:color="auto"/>
        <w:right w:val="none" w:sz="0" w:space="0" w:color="auto"/>
      </w:divBdr>
      <w:divsChild>
        <w:div w:id="803743400">
          <w:marLeft w:val="0"/>
          <w:marRight w:val="0"/>
          <w:marTop w:val="0"/>
          <w:marBottom w:val="0"/>
          <w:divBdr>
            <w:top w:val="none" w:sz="0" w:space="0" w:color="auto"/>
            <w:left w:val="none" w:sz="0" w:space="0" w:color="auto"/>
            <w:bottom w:val="none" w:sz="0" w:space="0" w:color="auto"/>
            <w:right w:val="none" w:sz="0" w:space="0" w:color="auto"/>
          </w:divBdr>
        </w:div>
        <w:div w:id="2125076163">
          <w:marLeft w:val="0"/>
          <w:marRight w:val="0"/>
          <w:marTop w:val="0"/>
          <w:marBottom w:val="0"/>
          <w:divBdr>
            <w:top w:val="none" w:sz="0" w:space="0" w:color="auto"/>
            <w:left w:val="none" w:sz="0" w:space="0" w:color="auto"/>
            <w:bottom w:val="none" w:sz="0" w:space="0" w:color="auto"/>
            <w:right w:val="none" w:sz="0" w:space="0" w:color="auto"/>
          </w:divBdr>
        </w:div>
      </w:divsChild>
    </w:div>
    <w:div w:id="1116409041">
      <w:bodyDiv w:val="1"/>
      <w:marLeft w:val="0"/>
      <w:marRight w:val="0"/>
      <w:marTop w:val="0"/>
      <w:marBottom w:val="0"/>
      <w:divBdr>
        <w:top w:val="none" w:sz="0" w:space="0" w:color="auto"/>
        <w:left w:val="none" w:sz="0" w:space="0" w:color="auto"/>
        <w:bottom w:val="none" w:sz="0" w:space="0" w:color="auto"/>
        <w:right w:val="none" w:sz="0" w:space="0" w:color="auto"/>
      </w:divBdr>
    </w:div>
    <w:div w:id="1121462365">
      <w:bodyDiv w:val="1"/>
      <w:marLeft w:val="0"/>
      <w:marRight w:val="0"/>
      <w:marTop w:val="0"/>
      <w:marBottom w:val="0"/>
      <w:divBdr>
        <w:top w:val="none" w:sz="0" w:space="0" w:color="auto"/>
        <w:left w:val="none" w:sz="0" w:space="0" w:color="auto"/>
        <w:bottom w:val="none" w:sz="0" w:space="0" w:color="auto"/>
        <w:right w:val="none" w:sz="0" w:space="0" w:color="auto"/>
      </w:divBdr>
      <w:divsChild>
        <w:div w:id="2056392502">
          <w:marLeft w:val="0"/>
          <w:marRight w:val="0"/>
          <w:marTop w:val="0"/>
          <w:marBottom w:val="0"/>
          <w:divBdr>
            <w:top w:val="none" w:sz="0" w:space="0" w:color="auto"/>
            <w:left w:val="none" w:sz="0" w:space="0" w:color="auto"/>
            <w:bottom w:val="none" w:sz="0" w:space="0" w:color="auto"/>
            <w:right w:val="none" w:sz="0" w:space="0" w:color="auto"/>
          </w:divBdr>
        </w:div>
      </w:divsChild>
    </w:div>
    <w:div w:id="1132405100">
      <w:bodyDiv w:val="1"/>
      <w:marLeft w:val="0"/>
      <w:marRight w:val="0"/>
      <w:marTop w:val="0"/>
      <w:marBottom w:val="0"/>
      <w:divBdr>
        <w:top w:val="none" w:sz="0" w:space="0" w:color="auto"/>
        <w:left w:val="none" w:sz="0" w:space="0" w:color="auto"/>
        <w:bottom w:val="none" w:sz="0" w:space="0" w:color="auto"/>
        <w:right w:val="none" w:sz="0" w:space="0" w:color="auto"/>
      </w:divBdr>
    </w:div>
    <w:div w:id="1142237114">
      <w:bodyDiv w:val="1"/>
      <w:marLeft w:val="0"/>
      <w:marRight w:val="0"/>
      <w:marTop w:val="0"/>
      <w:marBottom w:val="0"/>
      <w:divBdr>
        <w:top w:val="none" w:sz="0" w:space="0" w:color="auto"/>
        <w:left w:val="none" w:sz="0" w:space="0" w:color="auto"/>
        <w:bottom w:val="none" w:sz="0" w:space="0" w:color="auto"/>
        <w:right w:val="none" w:sz="0" w:space="0" w:color="auto"/>
      </w:divBdr>
      <w:divsChild>
        <w:div w:id="816340944">
          <w:marLeft w:val="0"/>
          <w:marRight w:val="0"/>
          <w:marTop w:val="0"/>
          <w:marBottom w:val="0"/>
          <w:divBdr>
            <w:top w:val="none" w:sz="0" w:space="0" w:color="auto"/>
            <w:left w:val="none" w:sz="0" w:space="0" w:color="auto"/>
            <w:bottom w:val="none" w:sz="0" w:space="0" w:color="auto"/>
            <w:right w:val="none" w:sz="0" w:space="0" w:color="auto"/>
          </w:divBdr>
        </w:div>
      </w:divsChild>
    </w:div>
    <w:div w:id="1146045579">
      <w:bodyDiv w:val="1"/>
      <w:marLeft w:val="0"/>
      <w:marRight w:val="0"/>
      <w:marTop w:val="0"/>
      <w:marBottom w:val="0"/>
      <w:divBdr>
        <w:top w:val="none" w:sz="0" w:space="0" w:color="auto"/>
        <w:left w:val="none" w:sz="0" w:space="0" w:color="auto"/>
        <w:bottom w:val="none" w:sz="0" w:space="0" w:color="auto"/>
        <w:right w:val="none" w:sz="0" w:space="0" w:color="auto"/>
      </w:divBdr>
    </w:div>
    <w:div w:id="1146969156">
      <w:bodyDiv w:val="1"/>
      <w:marLeft w:val="0"/>
      <w:marRight w:val="0"/>
      <w:marTop w:val="0"/>
      <w:marBottom w:val="0"/>
      <w:divBdr>
        <w:top w:val="none" w:sz="0" w:space="0" w:color="auto"/>
        <w:left w:val="none" w:sz="0" w:space="0" w:color="auto"/>
        <w:bottom w:val="none" w:sz="0" w:space="0" w:color="auto"/>
        <w:right w:val="none" w:sz="0" w:space="0" w:color="auto"/>
      </w:divBdr>
      <w:divsChild>
        <w:div w:id="1419642632">
          <w:marLeft w:val="0"/>
          <w:marRight w:val="0"/>
          <w:marTop w:val="0"/>
          <w:marBottom w:val="0"/>
          <w:divBdr>
            <w:top w:val="none" w:sz="0" w:space="0" w:color="auto"/>
            <w:left w:val="none" w:sz="0" w:space="0" w:color="auto"/>
            <w:bottom w:val="none" w:sz="0" w:space="0" w:color="auto"/>
            <w:right w:val="none" w:sz="0" w:space="0" w:color="auto"/>
          </w:divBdr>
          <w:divsChild>
            <w:div w:id="1923173803">
              <w:marLeft w:val="0"/>
              <w:marRight w:val="0"/>
              <w:marTop w:val="0"/>
              <w:marBottom w:val="0"/>
              <w:divBdr>
                <w:top w:val="none" w:sz="0" w:space="0" w:color="auto"/>
                <w:left w:val="none" w:sz="0" w:space="0" w:color="auto"/>
                <w:bottom w:val="none" w:sz="0" w:space="0" w:color="auto"/>
                <w:right w:val="none" w:sz="0" w:space="0" w:color="auto"/>
              </w:divBdr>
            </w:div>
            <w:div w:id="828786949">
              <w:marLeft w:val="0"/>
              <w:marRight w:val="0"/>
              <w:marTop w:val="0"/>
              <w:marBottom w:val="0"/>
              <w:divBdr>
                <w:top w:val="none" w:sz="0" w:space="0" w:color="auto"/>
                <w:left w:val="none" w:sz="0" w:space="0" w:color="auto"/>
                <w:bottom w:val="none" w:sz="0" w:space="0" w:color="auto"/>
                <w:right w:val="none" w:sz="0" w:space="0" w:color="auto"/>
              </w:divBdr>
            </w:div>
            <w:div w:id="522280118">
              <w:marLeft w:val="0"/>
              <w:marRight w:val="0"/>
              <w:marTop w:val="0"/>
              <w:marBottom w:val="0"/>
              <w:divBdr>
                <w:top w:val="none" w:sz="0" w:space="0" w:color="auto"/>
                <w:left w:val="none" w:sz="0" w:space="0" w:color="auto"/>
                <w:bottom w:val="none" w:sz="0" w:space="0" w:color="auto"/>
                <w:right w:val="none" w:sz="0" w:space="0" w:color="auto"/>
              </w:divBdr>
            </w:div>
            <w:div w:id="154808889">
              <w:marLeft w:val="0"/>
              <w:marRight w:val="0"/>
              <w:marTop w:val="0"/>
              <w:marBottom w:val="0"/>
              <w:divBdr>
                <w:top w:val="none" w:sz="0" w:space="0" w:color="auto"/>
                <w:left w:val="none" w:sz="0" w:space="0" w:color="auto"/>
                <w:bottom w:val="none" w:sz="0" w:space="0" w:color="auto"/>
                <w:right w:val="none" w:sz="0" w:space="0" w:color="auto"/>
              </w:divBdr>
            </w:div>
            <w:div w:id="1385182195">
              <w:marLeft w:val="0"/>
              <w:marRight w:val="0"/>
              <w:marTop w:val="0"/>
              <w:marBottom w:val="0"/>
              <w:divBdr>
                <w:top w:val="none" w:sz="0" w:space="0" w:color="auto"/>
                <w:left w:val="none" w:sz="0" w:space="0" w:color="auto"/>
                <w:bottom w:val="none" w:sz="0" w:space="0" w:color="auto"/>
                <w:right w:val="none" w:sz="0" w:space="0" w:color="auto"/>
              </w:divBdr>
            </w:div>
            <w:div w:id="182600804">
              <w:marLeft w:val="0"/>
              <w:marRight w:val="0"/>
              <w:marTop w:val="0"/>
              <w:marBottom w:val="0"/>
              <w:divBdr>
                <w:top w:val="none" w:sz="0" w:space="0" w:color="auto"/>
                <w:left w:val="none" w:sz="0" w:space="0" w:color="auto"/>
                <w:bottom w:val="none" w:sz="0" w:space="0" w:color="auto"/>
                <w:right w:val="none" w:sz="0" w:space="0" w:color="auto"/>
              </w:divBdr>
            </w:div>
            <w:div w:id="1933129050">
              <w:marLeft w:val="0"/>
              <w:marRight w:val="0"/>
              <w:marTop w:val="0"/>
              <w:marBottom w:val="0"/>
              <w:divBdr>
                <w:top w:val="none" w:sz="0" w:space="0" w:color="auto"/>
                <w:left w:val="none" w:sz="0" w:space="0" w:color="auto"/>
                <w:bottom w:val="none" w:sz="0" w:space="0" w:color="auto"/>
                <w:right w:val="none" w:sz="0" w:space="0" w:color="auto"/>
              </w:divBdr>
            </w:div>
          </w:divsChild>
        </w:div>
        <w:div w:id="772625459">
          <w:marLeft w:val="0"/>
          <w:marRight w:val="0"/>
          <w:marTop w:val="0"/>
          <w:marBottom w:val="0"/>
          <w:divBdr>
            <w:top w:val="none" w:sz="0" w:space="0" w:color="auto"/>
            <w:left w:val="none" w:sz="0" w:space="0" w:color="auto"/>
            <w:bottom w:val="none" w:sz="0" w:space="0" w:color="auto"/>
            <w:right w:val="none" w:sz="0" w:space="0" w:color="auto"/>
          </w:divBdr>
        </w:div>
      </w:divsChild>
    </w:div>
    <w:div w:id="1150293873">
      <w:bodyDiv w:val="1"/>
      <w:marLeft w:val="0"/>
      <w:marRight w:val="0"/>
      <w:marTop w:val="0"/>
      <w:marBottom w:val="0"/>
      <w:divBdr>
        <w:top w:val="none" w:sz="0" w:space="0" w:color="auto"/>
        <w:left w:val="none" w:sz="0" w:space="0" w:color="auto"/>
        <w:bottom w:val="none" w:sz="0" w:space="0" w:color="auto"/>
        <w:right w:val="none" w:sz="0" w:space="0" w:color="auto"/>
      </w:divBdr>
    </w:div>
    <w:div w:id="1151016650">
      <w:bodyDiv w:val="1"/>
      <w:marLeft w:val="0"/>
      <w:marRight w:val="0"/>
      <w:marTop w:val="0"/>
      <w:marBottom w:val="0"/>
      <w:divBdr>
        <w:top w:val="none" w:sz="0" w:space="0" w:color="auto"/>
        <w:left w:val="none" w:sz="0" w:space="0" w:color="auto"/>
        <w:bottom w:val="none" w:sz="0" w:space="0" w:color="auto"/>
        <w:right w:val="none" w:sz="0" w:space="0" w:color="auto"/>
      </w:divBdr>
      <w:divsChild>
        <w:div w:id="1789855370">
          <w:marLeft w:val="0"/>
          <w:marRight w:val="0"/>
          <w:marTop w:val="0"/>
          <w:marBottom w:val="0"/>
          <w:divBdr>
            <w:top w:val="none" w:sz="0" w:space="0" w:color="auto"/>
            <w:left w:val="none" w:sz="0" w:space="0" w:color="auto"/>
            <w:bottom w:val="none" w:sz="0" w:space="0" w:color="auto"/>
            <w:right w:val="none" w:sz="0" w:space="0" w:color="auto"/>
          </w:divBdr>
        </w:div>
        <w:div w:id="1396079326">
          <w:marLeft w:val="0"/>
          <w:marRight w:val="0"/>
          <w:marTop w:val="0"/>
          <w:marBottom w:val="0"/>
          <w:divBdr>
            <w:top w:val="none" w:sz="0" w:space="0" w:color="auto"/>
            <w:left w:val="none" w:sz="0" w:space="0" w:color="auto"/>
            <w:bottom w:val="none" w:sz="0" w:space="0" w:color="auto"/>
            <w:right w:val="none" w:sz="0" w:space="0" w:color="auto"/>
          </w:divBdr>
          <w:divsChild>
            <w:div w:id="1945381452">
              <w:marLeft w:val="0"/>
              <w:marRight w:val="0"/>
              <w:marTop w:val="0"/>
              <w:marBottom w:val="0"/>
              <w:divBdr>
                <w:top w:val="none" w:sz="0" w:space="0" w:color="auto"/>
                <w:left w:val="none" w:sz="0" w:space="0" w:color="auto"/>
                <w:bottom w:val="none" w:sz="0" w:space="0" w:color="auto"/>
                <w:right w:val="none" w:sz="0" w:space="0" w:color="auto"/>
              </w:divBdr>
            </w:div>
            <w:div w:id="1010329834">
              <w:marLeft w:val="0"/>
              <w:marRight w:val="0"/>
              <w:marTop w:val="0"/>
              <w:marBottom w:val="0"/>
              <w:divBdr>
                <w:top w:val="none" w:sz="0" w:space="0" w:color="auto"/>
                <w:left w:val="none" w:sz="0" w:space="0" w:color="auto"/>
                <w:bottom w:val="none" w:sz="0" w:space="0" w:color="auto"/>
                <w:right w:val="none" w:sz="0" w:space="0" w:color="auto"/>
              </w:divBdr>
            </w:div>
            <w:div w:id="402145712">
              <w:marLeft w:val="0"/>
              <w:marRight w:val="0"/>
              <w:marTop w:val="0"/>
              <w:marBottom w:val="0"/>
              <w:divBdr>
                <w:top w:val="none" w:sz="0" w:space="0" w:color="auto"/>
                <w:left w:val="none" w:sz="0" w:space="0" w:color="auto"/>
                <w:bottom w:val="none" w:sz="0" w:space="0" w:color="auto"/>
                <w:right w:val="none" w:sz="0" w:space="0" w:color="auto"/>
              </w:divBdr>
            </w:div>
            <w:div w:id="684134801">
              <w:marLeft w:val="0"/>
              <w:marRight w:val="0"/>
              <w:marTop w:val="0"/>
              <w:marBottom w:val="0"/>
              <w:divBdr>
                <w:top w:val="none" w:sz="0" w:space="0" w:color="auto"/>
                <w:left w:val="none" w:sz="0" w:space="0" w:color="auto"/>
                <w:bottom w:val="none" w:sz="0" w:space="0" w:color="auto"/>
                <w:right w:val="none" w:sz="0" w:space="0" w:color="auto"/>
              </w:divBdr>
            </w:div>
            <w:div w:id="1961647298">
              <w:marLeft w:val="0"/>
              <w:marRight w:val="0"/>
              <w:marTop w:val="0"/>
              <w:marBottom w:val="0"/>
              <w:divBdr>
                <w:top w:val="none" w:sz="0" w:space="0" w:color="auto"/>
                <w:left w:val="none" w:sz="0" w:space="0" w:color="auto"/>
                <w:bottom w:val="none" w:sz="0" w:space="0" w:color="auto"/>
                <w:right w:val="none" w:sz="0" w:space="0" w:color="auto"/>
              </w:divBdr>
            </w:div>
            <w:div w:id="569849471">
              <w:marLeft w:val="0"/>
              <w:marRight w:val="0"/>
              <w:marTop w:val="0"/>
              <w:marBottom w:val="0"/>
              <w:divBdr>
                <w:top w:val="none" w:sz="0" w:space="0" w:color="auto"/>
                <w:left w:val="none" w:sz="0" w:space="0" w:color="auto"/>
                <w:bottom w:val="none" w:sz="0" w:space="0" w:color="auto"/>
                <w:right w:val="none" w:sz="0" w:space="0" w:color="auto"/>
              </w:divBdr>
            </w:div>
            <w:div w:id="1259752163">
              <w:marLeft w:val="0"/>
              <w:marRight w:val="0"/>
              <w:marTop w:val="0"/>
              <w:marBottom w:val="0"/>
              <w:divBdr>
                <w:top w:val="none" w:sz="0" w:space="0" w:color="auto"/>
                <w:left w:val="none" w:sz="0" w:space="0" w:color="auto"/>
                <w:bottom w:val="none" w:sz="0" w:space="0" w:color="auto"/>
                <w:right w:val="none" w:sz="0" w:space="0" w:color="auto"/>
              </w:divBdr>
            </w:div>
            <w:div w:id="207642655">
              <w:marLeft w:val="0"/>
              <w:marRight w:val="0"/>
              <w:marTop w:val="0"/>
              <w:marBottom w:val="0"/>
              <w:divBdr>
                <w:top w:val="none" w:sz="0" w:space="0" w:color="auto"/>
                <w:left w:val="none" w:sz="0" w:space="0" w:color="auto"/>
                <w:bottom w:val="none" w:sz="0" w:space="0" w:color="auto"/>
                <w:right w:val="none" w:sz="0" w:space="0" w:color="auto"/>
              </w:divBdr>
            </w:div>
            <w:div w:id="424424761">
              <w:marLeft w:val="0"/>
              <w:marRight w:val="0"/>
              <w:marTop w:val="0"/>
              <w:marBottom w:val="0"/>
              <w:divBdr>
                <w:top w:val="none" w:sz="0" w:space="0" w:color="auto"/>
                <w:left w:val="none" w:sz="0" w:space="0" w:color="auto"/>
                <w:bottom w:val="none" w:sz="0" w:space="0" w:color="auto"/>
                <w:right w:val="none" w:sz="0" w:space="0" w:color="auto"/>
              </w:divBdr>
            </w:div>
          </w:divsChild>
        </w:div>
        <w:div w:id="1161041393">
          <w:marLeft w:val="0"/>
          <w:marRight w:val="0"/>
          <w:marTop w:val="0"/>
          <w:marBottom w:val="0"/>
          <w:divBdr>
            <w:top w:val="none" w:sz="0" w:space="0" w:color="auto"/>
            <w:left w:val="none" w:sz="0" w:space="0" w:color="auto"/>
            <w:bottom w:val="none" w:sz="0" w:space="0" w:color="auto"/>
            <w:right w:val="none" w:sz="0" w:space="0" w:color="auto"/>
          </w:divBdr>
        </w:div>
      </w:divsChild>
    </w:div>
    <w:div w:id="1151365677">
      <w:bodyDiv w:val="1"/>
      <w:marLeft w:val="0"/>
      <w:marRight w:val="0"/>
      <w:marTop w:val="0"/>
      <w:marBottom w:val="0"/>
      <w:divBdr>
        <w:top w:val="none" w:sz="0" w:space="0" w:color="auto"/>
        <w:left w:val="none" w:sz="0" w:space="0" w:color="auto"/>
        <w:bottom w:val="none" w:sz="0" w:space="0" w:color="auto"/>
        <w:right w:val="none" w:sz="0" w:space="0" w:color="auto"/>
      </w:divBdr>
    </w:div>
    <w:div w:id="1157648625">
      <w:bodyDiv w:val="1"/>
      <w:marLeft w:val="0"/>
      <w:marRight w:val="0"/>
      <w:marTop w:val="0"/>
      <w:marBottom w:val="0"/>
      <w:divBdr>
        <w:top w:val="none" w:sz="0" w:space="0" w:color="auto"/>
        <w:left w:val="none" w:sz="0" w:space="0" w:color="auto"/>
        <w:bottom w:val="none" w:sz="0" w:space="0" w:color="auto"/>
        <w:right w:val="none" w:sz="0" w:space="0" w:color="auto"/>
      </w:divBdr>
    </w:div>
    <w:div w:id="1160317926">
      <w:bodyDiv w:val="1"/>
      <w:marLeft w:val="0"/>
      <w:marRight w:val="0"/>
      <w:marTop w:val="0"/>
      <w:marBottom w:val="0"/>
      <w:divBdr>
        <w:top w:val="none" w:sz="0" w:space="0" w:color="auto"/>
        <w:left w:val="none" w:sz="0" w:space="0" w:color="auto"/>
        <w:bottom w:val="none" w:sz="0" w:space="0" w:color="auto"/>
        <w:right w:val="none" w:sz="0" w:space="0" w:color="auto"/>
      </w:divBdr>
      <w:divsChild>
        <w:div w:id="1260020264">
          <w:marLeft w:val="0"/>
          <w:marRight w:val="0"/>
          <w:marTop w:val="0"/>
          <w:marBottom w:val="0"/>
          <w:divBdr>
            <w:top w:val="none" w:sz="0" w:space="0" w:color="auto"/>
            <w:left w:val="none" w:sz="0" w:space="0" w:color="auto"/>
            <w:bottom w:val="none" w:sz="0" w:space="0" w:color="auto"/>
            <w:right w:val="none" w:sz="0" w:space="0" w:color="auto"/>
          </w:divBdr>
        </w:div>
        <w:div w:id="638923658">
          <w:marLeft w:val="0"/>
          <w:marRight w:val="0"/>
          <w:marTop w:val="0"/>
          <w:marBottom w:val="0"/>
          <w:divBdr>
            <w:top w:val="none" w:sz="0" w:space="0" w:color="auto"/>
            <w:left w:val="none" w:sz="0" w:space="0" w:color="auto"/>
            <w:bottom w:val="none" w:sz="0" w:space="0" w:color="auto"/>
            <w:right w:val="none" w:sz="0" w:space="0" w:color="auto"/>
          </w:divBdr>
        </w:div>
      </w:divsChild>
    </w:div>
    <w:div w:id="1162047375">
      <w:bodyDiv w:val="1"/>
      <w:marLeft w:val="0"/>
      <w:marRight w:val="0"/>
      <w:marTop w:val="0"/>
      <w:marBottom w:val="0"/>
      <w:divBdr>
        <w:top w:val="none" w:sz="0" w:space="0" w:color="auto"/>
        <w:left w:val="none" w:sz="0" w:space="0" w:color="auto"/>
        <w:bottom w:val="none" w:sz="0" w:space="0" w:color="auto"/>
        <w:right w:val="none" w:sz="0" w:space="0" w:color="auto"/>
      </w:divBdr>
      <w:divsChild>
        <w:div w:id="2118019748">
          <w:marLeft w:val="0"/>
          <w:marRight w:val="0"/>
          <w:marTop w:val="0"/>
          <w:marBottom w:val="0"/>
          <w:divBdr>
            <w:top w:val="none" w:sz="0" w:space="0" w:color="auto"/>
            <w:left w:val="none" w:sz="0" w:space="0" w:color="auto"/>
            <w:bottom w:val="none" w:sz="0" w:space="0" w:color="auto"/>
            <w:right w:val="none" w:sz="0" w:space="0" w:color="auto"/>
          </w:divBdr>
        </w:div>
      </w:divsChild>
    </w:div>
    <w:div w:id="1168862364">
      <w:bodyDiv w:val="1"/>
      <w:marLeft w:val="0"/>
      <w:marRight w:val="0"/>
      <w:marTop w:val="0"/>
      <w:marBottom w:val="0"/>
      <w:divBdr>
        <w:top w:val="none" w:sz="0" w:space="0" w:color="auto"/>
        <w:left w:val="none" w:sz="0" w:space="0" w:color="auto"/>
        <w:bottom w:val="none" w:sz="0" w:space="0" w:color="auto"/>
        <w:right w:val="none" w:sz="0" w:space="0" w:color="auto"/>
      </w:divBdr>
    </w:div>
    <w:div w:id="1169446638">
      <w:bodyDiv w:val="1"/>
      <w:marLeft w:val="0"/>
      <w:marRight w:val="0"/>
      <w:marTop w:val="0"/>
      <w:marBottom w:val="0"/>
      <w:divBdr>
        <w:top w:val="none" w:sz="0" w:space="0" w:color="auto"/>
        <w:left w:val="none" w:sz="0" w:space="0" w:color="auto"/>
        <w:bottom w:val="none" w:sz="0" w:space="0" w:color="auto"/>
        <w:right w:val="none" w:sz="0" w:space="0" w:color="auto"/>
      </w:divBdr>
      <w:divsChild>
        <w:div w:id="72825523">
          <w:marLeft w:val="0"/>
          <w:marRight w:val="0"/>
          <w:marTop w:val="0"/>
          <w:marBottom w:val="0"/>
          <w:divBdr>
            <w:top w:val="none" w:sz="0" w:space="0" w:color="auto"/>
            <w:left w:val="none" w:sz="0" w:space="0" w:color="auto"/>
            <w:bottom w:val="none" w:sz="0" w:space="0" w:color="auto"/>
            <w:right w:val="none" w:sz="0" w:space="0" w:color="auto"/>
          </w:divBdr>
        </w:div>
        <w:div w:id="717556442">
          <w:marLeft w:val="0"/>
          <w:marRight w:val="0"/>
          <w:marTop w:val="0"/>
          <w:marBottom w:val="0"/>
          <w:divBdr>
            <w:top w:val="none" w:sz="0" w:space="0" w:color="auto"/>
            <w:left w:val="none" w:sz="0" w:space="0" w:color="auto"/>
            <w:bottom w:val="none" w:sz="0" w:space="0" w:color="auto"/>
            <w:right w:val="none" w:sz="0" w:space="0" w:color="auto"/>
          </w:divBdr>
        </w:div>
      </w:divsChild>
    </w:div>
    <w:div w:id="1173954470">
      <w:bodyDiv w:val="1"/>
      <w:marLeft w:val="0"/>
      <w:marRight w:val="0"/>
      <w:marTop w:val="0"/>
      <w:marBottom w:val="0"/>
      <w:divBdr>
        <w:top w:val="none" w:sz="0" w:space="0" w:color="auto"/>
        <w:left w:val="none" w:sz="0" w:space="0" w:color="auto"/>
        <w:bottom w:val="none" w:sz="0" w:space="0" w:color="auto"/>
        <w:right w:val="none" w:sz="0" w:space="0" w:color="auto"/>
      </w:divBdr>
    </w:div>
    <w:div w:id="1182671434">
      <w:bodyDiv w:val="1"/>
      <w:marLeft w:val="0"/>
      <w:marRight w:val="0"/>
      <w:marTop w:val="0"/>
      <w:marBottom w:val="0"/>
      <w:divBdr>
        <w:top w:val="none" w:sz="0" w:space="0" w:color="auto"/>
        <w:left w:val="none" w:sz="0" w:space="0" w:color="auto"/>
        <w:bottom w:val="none" w:sz="0" w:space="0" w:color="auto"/>
        <w:right w:val="none" w:sz="0" w:space="0" w:color="auto"/>
      </w:divBdr>
      <w:divsChild>
        <w:div w:id="278882690">
          <w:marLeft w:val="0"/>
          <w:marRight w:val="0"/>
          <w:marTop w:val="0"/>
          <w:marBottom w:val="0"/>
          <w:divBdr>
            <w:top w:val="none" w:sz="0" w:space="0" w:color="auto"/>
            <w:left w:val="none" w:sz="0" w:space="0" w:color="auto"/>
            <w:bottom w:val="none" w:sz="0" w:space="0" w:color="auto"/>
            <w:right w:val="none" w:sz="0" w:space="0" w:color="auto"/>
          </w:divBdr>
        </w:div>
      </w:divsChild>
    </w:div>
    <w:div w:id="1184248164">
      <w:bodyDiv w:val="1"/>
      <w:marLeft w:val="0"/>
      <w:marRight w:val="0"/>
      <w:marTop w:val="0"/>
      <w:marBottom w:val="0"/>
      <w:divBdr>
        <w:top w:val="none" w:sz="0" w:space="0" w:color="auto"/>
        <w:left w:val="none" w:sz="0" w:space="0" w:color="auto"/>
        <w:bottom w:val="none" w:sz="0" w:space="0" w:color="auto"/>
        <w:right w:val="none" w:sz="0" w:space="0" w:color="auto"/>
      </w:divBdr>
      <w:divsChild>
        <w:div w:id="374547327">
          <w:marLeft w:val="0"/>
          <w:marRight w:val="0"/>
          <w:marTop w:val="0"/>
          <w:marBottom w:val="0"/>
          <w:divBdr>
            <w:top w:val="none" w:sz="0" w:space="0" w:color="auto"/>
            <w:left w:val="none" w:sz="0" w:space="0" w:color="auto"/>
            <w:bottom w:val="none" w:sz="0" w:space="0" w:color="auto"/>
            <w:right w:val="none" w:sz="0" w:space="0" w:color="auto"/>
          </w:divBdr>
        </w:div>
      </w:divsChild>
    </w:div>
    <w:div w:id="1187400289">
      <w:bodyDiv w:val="1"/>
      <w:marLeft w:val="0"/>
      <w:marRight w:val="0"/>
      <w:marTop w:val="0"/>
      <w:marBottom w:val="0"/>
      <w:divBdr>
        <w:top w:val="none" w:sz="0" w:space="0" w:color="auto"/>
        <w:left w:val="none" w:sz="0" w:space="0" w:color="auto"/>
        <w:bottom w:val="none" w:sz="0" w:space="0" w:color="auto"/>
        <w:right w:val="none" w:sz="0" w:space="0" w:color="auto"/>
      </w:divBdr>
    </w:div>
    <w:div w:id="1190874155">
      <w:bodyDiv w:val="1"/>
      <w:marLeft w:val="0"/>
      <w:marRight w:val="0"/>
      <w:marTop w:val="0"/>
      <w:marBottom w:val="0"/>
      <w:divBdr>
        <w:top w:val="none" w:sz="0" w:space="0" w:color="auto"/>
        <w:left w:val="none" w:sz="0" w:space="0" w:color="auto"/>
        <w:bottom w:val="none" w:sz="0" w:space="0" w:color="auto"/>
        <w:right w:val="none" w:sz="0" w:space="0" w:color="auto"/>
      </w:divBdr>
    </w:div>
    <w:div w:id="1198935187">
      <w:bodyDiv w:val="1"/>
      <w:marLeft w:val="0"/>
      <w:marRight w:val="0"/>
      <w:marTop w:val="0"/>
      <w:marBottom w:val="0"/>
      <w:divBdr>
        <w:top w:val="none" w:sz="0" w:space="0" w:color="auto"/>
        <w:left w:val="none" w:sz="0" w:space="0" w:color="auto"/>
        <w:bottom w:val="none" w:sz="0" w:space="0" w:color="auto"/>
        <w:right w:val="none" w:sz="0" w:space="0" w:color="auto"/>
      </w:divBdr>
    </w:div>
    <w:div w:id="1199931297">
      <w:bodyDiv w:val="1"/>
      <w:marLeft w:val="0"/>
      <w:marRight w:val="0"/>
      <w:marTop w:val="0"/>
      <w:marBottom w:val="0"/>
      <w:divBdr>
        <w:top w:val="none" w:sz="0" w:space="0" w:color="auto"/>
        <w:left w:val="none" w:sz="0" w:space="0" w:color="auto"/>
        <w:bottom w:val="none" w:sz="0" w:space="0" w:color="auto"/>
        <w:right w:val="none" w:sz="0" w:space="0" w:color="auto"/>
      </w:divBdr>
    </w:div>
    <w:div w:id="1203635663">
      <w:bodyDiv w:val="1"/>
      <w:marLeft w:val="0"/>
      <w:marRight w:val="0"/>
      <w:marTop w:val="0"/>
      <w:marBottom w:val="0"/>
      <w:divBdr>
        <w:top w:val="none" w:sz="0" w:space="0" w:color="auto"/>
        <w:left w:val="none" w:sz="0" w:space="0" w:color="auto"/>
        <w:bottom w:val="none" w:sz="0" w:space="0" w:color="auto"/>
        <w:right w:val="none" w:sz="0" w:space="0" w:color="auto"/>
      </w:divBdr>
      <w:divsChild>
        <w:div w:id="349726789">
          <w:marLeft w:val="0"/>
          <w:marRight w:val="0"/>
          <w:marTop w:val="0"/>
          <w:marBottom w:val="0"/>
          <w:divBdr>
            <w:top w:val="none" w:sz="0" w:space="0" w:color="auto"/>
            <w:left w:val="none" w:sz="0" w:space="0" w:color="auto"/>
            <w:bottom w:val="none" w:sz="0" w:space="0" w:color="auto"/>
            <w:right w:val="none" w:sz="0" w:space="0" w:color="auto"/>
          </w:divBdr>
        </w:div>
      </w:divsChild>
    </w:div>
    <w:div w:id="1206794374">
      <w:bodyDiv w:val="1"/>
      <w:marLeft w:val="0"/>
      <w:marRight w:val="0"/>
      <w:marTop w:val="0"/>
      <w:marBottom w:val="0"/>
      <w:divBdr>
        <w:top w:val="none" w:sz="0" w:space="0" w:color="auto"/>
        <w:left w:val="none" w:sz="0" w:space="0" w:color="auto"/>
        <w:bottom w:val="none" w:sz="0" w:space="0" w:color="auto"/>
        <w:right w:val="none" w:sz="0" w:space="0" w:color="auto"/>
      </w:divBdr>
      <w:divsChild>
        <w:div w:id="257180598">
          <w:marLeft w:val="0"/>
          <w:marRight w:val="0"/>
          <w:marTop w:val="0"/>
          <w:marBottom w:val="0"/>
          <w:divBdr>
            <w:top w:val="none" w:sz="0" w:space="0" w:color="auto"/>
            <w:left w:val="none" w:sz="0" w:space="0" w:color="auto"/>
            <w:bottom w:val="none" w:sz="0" w:space="0" w:color="auto"/>
            <w:right w:val="none" w:sz="0" w:space="0" w:color="auto"/>
          </w:divBdr>
        </w:div>
      </w:divsChild>
    </w:div>
    <w:div w:id="1208033158">
      <w:bodyDiv w:val="1"/>
      <w:marLeft w:val="0"/>
      <w:marRight w:val="0"/>
      <w:marTop w:val="0"/>
      <w:marBottom w:val="0"/>
      <w:divBdr>
        <w:top w:val="none" w:sz="0" w:space="0" w:color="auto"/>
        <w:left w:val="none" w:sz="0" w:space="0" w:color="auto"/>
        <w:bottom w:val="none" w:sz="0" w:space="0" w:color="auto"/>
        <w:right w:val="none" w:sz="0" w:space="0" w:color="auto"/>
      </w:divBdr>
    </w:div>
    <w:div w:id="1208571649">
      <w:bodyDiv w:val="1"/>
      <w:marLeft w:val="0"/>
      <w:marRight w:val="0"/>
      <w:marTop w:val="0"/>
      <w:marBottom w:val="0"/>
      <w:divBdr>
        <w:top w:val="none" w:sz="0" w:space="0" w:color="auto"/>
        <w:left w:val="none" w:sz="0" w:space="0" w:color="auto"/>
        <w:bottom w:val="none" w:sz="0" w:space="0" w:color="auto"/>
        <w:right w:val="none" w:sz="0" w:space="0" w:color="auto"/>
      </w:divBdr>
      <w:divsChild>
        <w:div w:id="742409994">
          <w:marLeft w:val="0"/>
          <w:marRight w:val="0"/>
          <w:marTop w:val="0"/>
          <w:marBottom w:val="960"/>
          <w:divBdr>
            <w:top w:val="none" w:sz="0" w:space="0" w:color="auto"/>
            <w:left w:val="none" w:sz="0" w:space="0" w:color="auto"/>
            <w:bottom w:val="none" w:sz="0" w:space="0" w:color="auto"/>
            <w:right w:val="none" w:sz="0" w:space="0" w:color="auto"/>
          </w:divBdr>
          <w:divsChild>
            <w:div w:id="1475563131">
              <w:marLeft w:val="0"/>
              <w:marRight w:val="0"/>
              <w:marTop w:val="0"/>
              <w:marBottom w:val="0"/>
              <w:divBdr>
                <w:top w:val="none" w:sz="0" w:space="0" w:color="auto"/>
                <w:left w:val="none" w:sz="0" w:space="0" w:color="auto"/>
                <w:bottom w:val="none" w:sz="0" w:space="0" w:color="auto"/>
                <w:right w:val="none" w:sz="0" w:space="0" w:color="auto"/>
              </w:divBdr>
            </w:div>
            <w:div w:id="1185560915">
              <w:marLeft w:val="0"/>
              <w:marRight w:val="0"/>
              <w:marTop w:val="0"/>
              <w:marBottom w:val="0"/>
              <w:divBdr>
                <w:top w:val="none" w:sz="0" w:space="0" w:color="auto"/>
                <w:left w:val="none" w:sz="0" w:space="0" w:color="auto"/>
                <w:bottom w:val="none" w:sz="0" w:space="0" w:color="auto"/>
                <w:right w:val="none" w:sz="0" w:space="0" w:color="auto"/>
              </w:divBdr>
              <w:divsChild>
                <w:div w:id="9293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50085">
          <w:marLeft w:val="0"/>
          <w:marRight w:val="0"/>
          <w:marTop w:val="0"/>
          <w:marBottom w:val="0"/>
          <w:divBdr>
            <w:top w:val="none" w:sz="0" w:space="0" w:color="auto"/>
            <w:left w:val="none" w:sz="0" w:space="0" w:color="auto"/>
            <w:bottom w:val="none" w:sz="0" w:space="0" w:color="auto"/>
            <w:right w:val="none" w:sz="0" w:space="0" w:color="auto"/>
          </w:divBdr>
          <w:divsChild>
            <w:div w:id="1172798724">
              <w:marLeft w:val="0"/>
              <w:marRight w:val="0"/>
              <w:marTop w:val="0"/>
              <w:marBottom w:val="0"/>
              <w:divBdr>
                <w:top w:val="none" w:sz="0" w:space="0" w:color="auto"/>
                <w:left w:val="none" w:sz="0" w:space="0" w:color="auto"/>
                <w:bottom w:val="none" w:sz="0" w:space="0" w:color="auto"/>
                <w:right w:val="none" w:sz="0" w:space="0" w:color="auto"/>
              </w:divBdr>
              <w:divsChild>
                <w:div w:id="1633706503">
                  <w:marLeft w:val="0"/>
                  <w:marRight w:val="0"/>
                  <w:marTop w:val="0"/>
                  <w:marBottom w:val="0"/>
                  <w:divBdr>
                    <w:top w:val="none" w:sz="0" w:space="0" w:color="auto"/>
                    <w:left w:val="none" w:sz="0" w:space="0" w:color="auto"/>
                    <w:bottom w:val="none" w:sz="0" w:space="0" w:color="auto"/>
                    <w:right w:val="none" w:sz="0" w:space="0" w:color="auto"/>
                  </w:divBdr>
                  <w:divsChild>
                    <w:div w:id="179209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73038">
      <w:bodyDiv w:val="1"/>
      <w:marLeft w:val="0"/>
      <w:marRight w:val="0"/>
      <w:marTop w:val="0"/>
      <w:marBottom w:val="0"/>
      <w:divBdr>
        <w:top w:val="none" w:sz="0" w:space="0" w:color="auto"/>
        <w:left w:val="none" w:sz="0" w:space="0" w:color="auto"/>
        <w:bottom w:val="none" w:sz="0" w:space="0" w:color="auto"/>
        <w:right w:val="none" w:sz="0" w:space="0" w:color="auto"/>
      </w:divBdr>
    </w:div>
    <w:div w:id="1211109917">
      <w:bodyDiv w:val="1"/>
      <w:marLeft w:val="0"/>
      <w:marRight w:val="0"/>
      <w:marTop w:val="0"/>
      <w:marBottom w:val="0"/>
      <w:divBdr>
        <w:top w:val="none" w:sz="0" w:space="0" w:color="auto"/>
        <w:left w:val="none" w:sz="0" w:space="0" w:color="auto"/>
        <w:bottom w:val="none" w:sz="0" w:space="0" w:color="auto"/>
        <w:right w:val="none" w:sz="0" w:space="0" w:color="auto"/>
      </w:divBdr>
      <w:divsChild>
        <w:div w:id="976645793">
          <w:marLeft w:val="0"/>
          <w:marRight w:val="0"/>
          <w:marTop w:val="0"/>
          <w:marBottom w:val="0"/>
          <w:divBdr>
            <w:top w:val="none" w:sz="0" w:space="0" w:color="auto"/>
            <w:left w:val="none" w:sz="0" w:space="0" w:color="auto"/>
            <w:bottom w:val="none" w:sz="0" w:space="0" w:color="auto"/>
            <w:right w:val="none" w:sz="0" w:space="0" w:color="auto"/>
          </w:divBdr>
        </w:div>
        <w:div w:id="697773928">
          <w:marLeft w:val="0"/>
          <w:marRight w:val="0"/>
          <w:marTop w:val="0"/>
          <w:marBottom w:val="0"/>
          <w:divBdr>
            <w:top w:val="none" w:sz="0" w:space="0" w:color="auto"/>
            <w:left w:val="none" w:sz="0" w:space="0" w:color="auto"/>
            <w:bottom w:val="none" w:sz="0" w:space="0" w:color="auto"/>
            <w:right w:val="none" w:sz="0" w:space="0" w:color="auto"/>
          </w:divBdr>
        </w:div>
      </w:divsChild>
    </w:div>
    <w:div w:id="1220703136">
      <w:bodyDiv w:val="1"/>
      <w:marLeft w:val="0"/>
      <w:marRight w:val="0"/>
      <w:marTop w:val="0"/>
      <w:marBottom w:val="0"/>
      <w:divBdr>
        <w:top w:val="none" w:sz="0" w:space="0" w:color="auto"/>
        <w:left w:val="none" w:sz="0" w:space="0" w:color="auto"/>
        <w:bottom w:val="none" w:sz="0" w:space="0" w:color="auto"/>
        <w:right w:val="none" w:sz="0" w:space="0" w:color="auto"/>
      </w:divBdr>
    </w:div>
    <w:div w:id="1228495232">
      <w:bodyDiv w:val="1"/>
      <w:marLeft w:val="0"/>
      <w:marRight w:val="0"/>
      <w:marTop w:val="0"/>
      <w:marBottom w:val="0"/>
      <w:divBdr>
        <w:top w:val="none" w:sz="0" w:space="0" w:color="auto"/>
        <w:left w:val="none" w:sz="0" w:space="0" w:color="auto"/>
        <w:bottom w:val="none" w:sz="0" w:space="0" w:color="auto"/>
        <w:right w:val="none" w:sz="0" w:space="0" w:color="auto"/>
      </w:divBdr>
    </w:div>
    <w:div w:id="1228765802">
      <w:bodyDiv w:val="1"/>
      <w:marLeft w:val="0"/>
      <w:marRight w:val="0"/>
      <w:marTop w:val="0"/>
      <w:marBottom w:val="0"/>
      <w:divBdr>
        <w:top w:val="none" w:sz="0" w:space="0" w:color="auto"/>
        <w:left w:val="none" w:sz="0" w:space="0" w:color="auto"/>
        <w:bottom w:val="none" w:sz="0" w:space="0" w:color="auto"/>
        <w:right w:val="none" w:sz="0" w:space="0" w:color="auto"/>
      </w:divBdr>
      <w:divsChild>
        <w:div w:id="892430389">
          <w:marLeft w:val="0"/>
          <w:marRight w:val="0"/>
          <w:marTop w:val="0"/>
          <w:marBottom w:val="0"/>
          <w:divBdr>
            <w:top w:val="none" w:sz="0" w:space="0" w:color="auto"/>
            <w:left w:val="none" w:sz="0" w:space="0" w:color="auto"/>
            <w:bottom w:val="none" w:sz="0" w:space="0" w:color="auto"/>
            <w:right w:val="none" w:sz="0" w:space="0" w:color="auto"/>
          </w:divBdr>
        </w:div>
      </w:divsChild>
    </w:div>
    <w:div w:id="1236165665">
      <w:bodyDiv w:val="1"/>
      <w:marLeft w:val="0"/>
      <w:marRight w:val="0"/>
      <w:marTop w:val="0"/>
      <w:marBottom w:val="0"/>
      <w:divBdr>
        <w:top w:val="none" w:sz="0" w:space="0" w:color="auto"/>
        <w:left w:val="none" w:sz="0" w:space="0" w:color="auto"/>
        <w:bottom w:val="none" w:sz="0" w:space="0" w:color="auto"/>
        <w:right w:val="none" w:sz="0" w:space="0" w:color="auto"/>
      </w:divBdr>
    </w:div>
    <w:div w:id="1237783746">
      <w:bodyDiv w:val="1"/>
      <w:marLeft w:val="0"/>
      <w:marRight w:val="0"/>
      <w:marTop w:val="0"/>
      <w:marBottom w:val="0"/>
      <w:divBdr>
        <w:top w:val="none" w:sz="0" w:space="0" w:color="auto"/>
        <w:left w:val="none" w:sz="0" w:space="0" w:color="auto"/>
        <w:bottom w:val="none" w:sz="0" w:space="0" w:color="auto"/>
        <w:right w:val="none" w:sz="0" w:space="0" w:color="auto"/>
      </w:divBdr>
      <w:divsChild>
        <w:div w:id="1628707130">
          <w:marLeft w:val="0"/>
          <w:marRight w:val="0"/>
          <w:marTop w:val="0"/>
          <w:marBottom w:val="0"/>
          <w:divBdr>
            <w:top w:val="none" w:sz="0" w:space="0" w:color="auto"/>
            <w:left w:val="none" w:sz="0" w:space="0" w:color="auto"/>
            <w:bottom w:val="none" w:sz="0" w:space="0" w:color="auto"/>
            <w:right w:val="none" w:sz="0" w:space="0" w:color="auto"/>
          </w:divBdr>
        </w:div>
      </w:divsChild>
    </w:div>
    <w:div w:id="1238903176">
      <w:bodyDiv w:val="1"/>
      <w:marLeft w:val="0"/>
      <w:marRight w:val="0"/>
      <w:marTop w:val="0"/>
      <w:marBottom w:val="0"/>
      <w:divBdr>
        <w:top w:val="none" w:sz="0" w:space="0" w:color="auto"/>
        <w:left w:val="none" w:sz="0" w:space="0" w:color="auto"/>
        <w:bottom w:val="none" w:sz="0" w:space="0" w:color="auto"/>
        <w:right w:val="none" w:sz="0" w:space="0" w:color="auto"/>
      </w:divBdr>
      <w:divsChild>
        <w:div w:id="1719815244">
          <w:marLeft w:val="0"/>
          <w:marRight w:val="0"/>
          <w:marTop w:val="0"/>
          <w:marBottom w:val="225"/>
          <w:divBdr>
            <w:top w:val="none" w:sz="0" w:space="0" w:color="auto"/>
            <w:left w:val="none" w:sz="0" w:space="0" w:color="auto"/>
            <w:bottom w:val="none" w:sz="0" w:space="0" w:color="auto"/>
            <w:right w:val="none" w:sz="0" w:space="0" w:color="auto"/>
          </w:divBdr>
        </w:div>
        <w:div w:id="1117679226">
          <w:marLeft w:val="300"/>
          <w:marRight w:val="0"/>
          <w:marTop w:val="0"/>
          <w:marBottom w:val="225"/>
          <w:divBdr>
            <w:top w:val="none" w:sz="0" w:space="0" w:color="auto"/>
            <w:left w:val="none" w:sz="0" w:space="0" w:color="auto"/>
            <w:bottom w:val="none" w:sz="0" w:space="0" w:color="auto"/>
            <w:right w:val="none" w:sz="0" w:space="0" w:color="auto"/>
          </w:divBdr>
        </w:div>
        <w:div w:id="1025062571">
          <w:marLeft w:val="0"/>
          <w:marRight w:val="0"/>
          <w:marTop w:val="0"/>
          <w:marBottom w:val="225"/>
          <w:divBdr>
            <w:top w:val="none" w:sz="0" w:space="0" w:color="auto"/>
            <w:left w:val="none" w:sz="0" w:space="0" w:color="auto"/>
            <w:bottom w:val="none" w:sz="0" w:space="0" w:color="auto"/>
            <w:right w:val="none" w:sz="0" w:space="0" w:color="auto"/>
          </w:divBdr>
        </w:div>
      </w:divsChild>
    </w:div>
    <w:div w:id="1240098292">
      <w:bodyDiv w:val="1"/>
      <w:marLeft w:val="0"/>
      <w:marRight w:val="0"/>
      <w:marTop w:val="0"/>
      <w:marBottom w:val="0"/>
      <w:divBdr>
        <w:top w:val="none" w:sz="0" w:space="0" w:color="auto"/>
        <w:left w:val="none" w:sz="0" w:space="0" w:color="auto"/>
        <w:bottom w:val="none" w:sz="0" w:space="0" w:color="auto"/>
        <w:right w:val="none" w:sz="0" w:space="0" w:color="auto"/>
      </w:divBdr>
    </w:div>
    <w:div w:id="1240360893">
      <w:bodyDiv w:val="1"/>
      <w:marLeft w:val="0"/>
      <w:marRight w:val="0"/>
      <w:marTop w:val="0"/>
      <w:marBottom w:val="0"/>
      <w:divBdr>
        <w:top w:val="none" w:sz="0" w:space="0" w:color="auto"/>
        <w:left w:val="none" w:sz="0" w:space="0" w:color="auto"/>
        <w:bottom w:val="none" w:sz="0" w:space="0" w:color="auto"/>
        <w:right w:val="none" w:sz="0" w:space="0" w:color="auto"/>
      </w:divBdr>
    </w:div>
    <w:div w:id="1241405996">
      <w:bodyDiv w:val="1"/>
      <w:marLeft w:val="0"/>
      <w:marRight w:val="0"/>
      <w:marTop w:val="0"/>
      <w:marBottom w:val="0"/>
      <w:divBdr>
        <w:top w:val="none" w:sz="0" w:space="0" w:color="auto"/>
        <w:left w:val="none" w:sz="0" w:space="0" w:color="auto"/>
        <w:bottom w:val="none" w:sz="0" w:space="0" w:color="auto"/>
        <w:right w:val="none" w:sz="0" w:space="0" w:color="auto"/>
      </w:divBdr>
      <w:divsChild>
        <w:div w:id="596212566">
          <w:marLeft w:val="0"/>
          <w:marRight w:val="0"/>
          <w:marTop w:val="0"/>
          <w:marBottom w:val="0"/>
          <w:divBdr>
            <w:top w:val="none" w:sz="0" w:space="0" w:color="auto"/>
            <w:left w:val="none" w:sz="0" w:space="0" w:color="auto"/>
            <w:bottom w:val="none" w:sz="0" w:space="0" w:color="auto"/>
            <w:right w:val="none" w:sz="0" w:space="0" w:color="auto"/>
          </w:divBdr>
        </w:div>
      </w:divsChild>
    </w:div>
    <w:div w:id="1245147145">
      <w:bodyDiv w:val="1"/>
      <w:marLeft w:val="0"/>
      <w:marRight w:val="0"/>
      <w:marTop w:val="0"/>
      <w:marBottom w:val="0"/>
      <w:divBdr>
        <w:top w:val="none" w:sz="0" w:space="0" w:color="auto"/>
        <w:left w:val="none" w:sz="0" w:space="0" w:color="auto"/>
        <w:bottom w:val="none" w:sz="0" w:space="0" w:color="auto"/>
        <w:right w:val="none" w:sz="0" w:space="0" w:color="auto"/>
      </w:divBdr>
    </w:div>
    <w:div w:id="1251544717">
      <w:bodyDiv w:val="1"/>
      <w:marLeft w:val="0"/>
      <w:marRight w:val="0"/>
      <w:marTop w:val="0"/>
      <w:marBottom w:val="0"/>
      <w:divBdr>
        <w:top w:val="none" w:sz="0" w:space="0" w:color="auto"/>
        <w:left w:val="none" w:sz="0" w:space="0" w:color="auto"/>
        <w:bottom w:val="none" w:sz="0" w:space="0" w:color="auto"/>
        <w:right w:val="none" w:sz="0" w:space="0" w:color="auto"/>
      </w:divBdr>
    </w:div>
    <w:div w:id="1264267200">
      <w:bodyDiv w:val="1"/>
      <w:marLeft w:val="0"/>
      <w:marRight w:val="0"/>
      <w:marTop w:val="0"/>
      <w:marBottom w:val="0"/>
      <w:divBdr>
        <w:top w:val="none" w:sz="0" w:space="0" w:color="auto"/>
        <w:left w:val="none" w:sz="0" w:space="0" w:color="auto"/>
        <w:bottom w:val="none" w:sz="0" w:space="0" w:color="auto"/>
        <w:right w:val="none" w:sz="0" w:space="0" w:color="auto"/>
      </w:divBdr>
    </w:div>
    <w:div w:id="1265528743">
      <w:bodyDiv w:val="1"/>
      <w:marLeft w:val="0"/>
      <w:marRight w:val="0"/>
      <w:marTop w:val="0"/>
      <w:marBottom w:val="0"/>
      <w:divBdr>
        <w:top w:val="none" w:sz="0" w:space="0" w:color="auto"/>
        <w:left w:val="none" w:sz="0" w:space="0" w:color="auto"/>
        <w:bottom w:val="none" w:sz="0" w:space="0" w:color="auto"/>
        <w:right w:val="none" w:sz="0" w:space="0" w:color="auto"/>
      </w:divBdr>
      <w:divsChild>
        <w:div w:id="111753390">
          <w:marLeft w:val="0"/>
          <w:marRight w:val="0"/>
          <w:marTop w:val="0"/>
          <w:marBottom w:val="0"/>
          <w:divBdr>
            <w:top w:val="none" w:sz="0" w:space="0" w:color="auto"/>
            <w:left w:val="none" w:sz="0" w:space="0" w:color="auto"/>
            <w:bottom w:val="none" w:sz="0" w:space="0" w:color="auto"/>
            <w:right w:val="none" w:sz="0" w:space="0" w:color="auto"/>
          </w:divBdr>
          <w:divsChild>
            <w:div w:id="1311012384">
              <w:marLeft w:val="0"/>
              <w:marRight w:val="0"/>
              <w:marTop w:val="0"/>
              <w:marBottom w:val="0"/>
              <w:divBdr>
                <w:top w:val="none" w:sz="0" w:space="0" w:color="auto"/>
                <w:left w:val="none" w:sz="0" w:space="0" w:color="auto"/>
                <w:bottom w:val="none" w:sz="0" w:space="0" w:color="auto"/>
                <w:right w:val="none" w:sz="0" w:space="0" w:color="auto"/>
              </w:divBdr>
            </w:div>
            <w:div w:id="1501234939">
              <w:marLeft w:val="0"/>
              <w:marRight w:val="0"/>
              <w:marTop w:val="0"/>
              <w:marBottom w:val="0"/>
              <w:divBdr>
                <w:top w:val="none" w:sz="0" w:space="0" w:color="auto"/>
                <w:left w:val="none" w:sz="0" w:space="0" w:color="auto"/>
                <w:bottom w:val="none" w:sz="0" w:space="0" w:color="auto"/>
                <w:right w:val="none" w:sz="0" w:space="0" w:color="auto"/>
              </w:divBdr>
            </w:div>
            <w:div w:id="1571428859">
              <w:marLeft w:val="0"/>
              <w:marRight w:val="0"/>
              <w:marTop w:val="0"/>
              <w:marBottom w:val="0"/>
              <w:divBdr>
                <w:top w:val="none" w:sz="0" w:space="0" w:color="auto"/>
                <w:left w:val="none" w:sz="0" w:space="0" w:color="auto"/>
                <w:bottom w:val="none" w:sz="0" w:space="0" w:color="auto"/>
                <w:right w:val="none" w:sz="0" w:space="0" w:color="auto"/>
              </w:divBdr>
            </w:div>
            <w:div w:id="1018313964">
              <w:marLeft w:val="0"/>
              <w:marRight w:val="0"/>
              <w:marTop w:val="0"/>
              <w:marBottom w:val="0"/>
              <w:divBdr>
                <w:top w:val="none" w:sz="0" w:space="0" w:color="auto"/>
                <w:left w:val="none" w:sz="0" w:space="0" w:color="auto"/>
                <w:bottom w:val="none" w:sz="0" w:space="0" w:color="auto"/>
                <w:right w:val="none" w:sz="0" w:space="0" w:color="auto"/>
              </w:divBdr>
            </w:div>
            <w:div w:id="250895098">
              <w:marLeft w:val="0"/>
              <w:marRight w:val="0"/>
              <w:marTop w:val="0"/>
              <w:marBottom w:val="0"/>
              <w:divBdr>
                <w:top w:val="none" w:sz="0" w:space="0" w:color="auto"/>
                <w:left w:val="none" w:sz="0" w:space="0" w:color="auto"/>
                <w:bottom w:val="none" w:sz="0" w:space="0" w:color="auto"/>
                <w:right w:val="none" w:sz="0" w:space="0" w:color="auto"/>
              </w:divBdr>
            </w:div>
            <w:div w:id="1751265822">
              <w:marLeft w:val="0"/>
              <w:marRight w:val="0"/>
              <w:marTop w:val="0"/>
              <w:marBottom w:val="0"/>
              <w:divBdr>
                <w:top w:val="none" w:sz="0" w:space="0" w:color="auto"/>
                <w:left w:val="none" w:sz="0" w:space="0" w:color="auto"/>
                <w:bottom w:val="none" w:sz="0" w:space="0" w:color="auto"/>
                <w:right w:val="none" w:sz="0" w:space="0" w:color="auto"/>
              </w:divBdr>
            </w:div>
            <w:div w:id="867110539">
              <w:marLeft w:val="0"/>
              <w:marRight w:val="0"/>
              <w:marTop w:val="0"/>
              <w:marBottom w:val="0"/>
              <w:divBdr>
                <w:top w:val="none" w:sz="0" w:space="0" w:color="auto"/>
                <w:left w:val="none" w:sz="0" w:space="0" w:color="auto"/>
                <w:bottom w:val="none" w:sz="0" w:space="0" w:color="auto"/>
                <w:right w:val="none" w:sz="0" w:space="0" w:color="auto"/>
              </w:divBdr>
            </w:div>
            <w:div w:id="1357004221">
              <w:marLeft w:val="0"/>
              <w:marRight w:val="0"/>
              <w:marTop w:val="0"/>
              <w:marBottom w:val="0"/>
              <w:divBdr>
                <w:top w:val="none" w:sz="0" w:space="0" w:color="auto"/>
                <w:left w:val="none" w:sz="0" w:space="0" w:color="auto"/>
                <w:bottom w:val="none" w:sz="0" w:space="0" w:color="auto"/>
                <w:right w:val="none" w:sz="0" w:space="0" w:color="auto"/>
              </w:divBdr>
            </w:div>
          </w:divsChild>
        </w:div>
        <w:div w:id="1730348467">
          <w:marLeft w:val="0"/>
          <w:marRight w:val="0"/>
          <w:marTop w:val="0"/>
          <w:marBottom w:val="0"/>
          <w:divBdr>
            <w:top w:val="none" w:sz="0" w:space="0" w:color="auto"/>
            <w:left w:val="none" w:sz="0" w:space="0" w:color="auto"/>
            <w:bottom w:val="none" w:sz="0" w:space="0" w:color="auto"/>
            <w:right w:val="none" w:sz="0" w:space="0" w:color="auto"/>
          </w:divBdr>
        </w:div>
        <w:div w:id="453527722">
          <w:marLeft w:val="0"/>
          <w:marRight w:val="0"/>
          <w:marTop w:val="0"/>
          <w:marBottom w:val="0"/>
          <w:divBdr>
            <w:top w:val="none" w:sz="0" w:space="0" w:color="auto"/>
            <w:left w:val="none" w:sz="0" w:space="0" w:color="auto"/>
            <w:bottom w:val="none" w:sz="0" w:space="0" w:color="auto"/>
            <w:right w:val="none" w:sz="0" w:space="0" w:color="auto"/>
          </w:divBdr>
        </w:div>
      </w:divsChild>
    </w:div>
    <w:div w:id="1267076418">
      <w:bodyDiv w:val="1"/>
      <w:marLeft w:val="0"/>
      <w:marRight w:val="0"/>
      <w:marTop w:val="0"/>
      <w:marBottom w:val="0"/>
      <w:divBdr>
        <w:top w:val="none" w:sz="0" w:space="0" w:color="auto"/>
        <w:left w:val="none" w:sz="0" w:space="0" w:color="auto"/>
        <w:bottom w:val="none" w:sz="0" w:space="0" w:color="auto"/>
        <w:right w:val="none" w:sz="0" w:space="0" w:color="auto"/>
      </w:divBdr>
    </w:div>
    <w:div w:id="1268544429">
      <w:bodyDiv w:val="1"/>
      <w:marLeft w:val="0"/>
      <w:marRight w:val="0"/>
      <w:marTop w:val="0"/>
      <w:marBottom w:val="0"/>
      <w:divBdr>
        <w:top w:val="none" w:sz="0" w:space="0" w:color="auto"/>
        <w:left w:val="none" w:sz="0" w:space="0" w:color="auto"/>
        <w:bottom w:val="none" w:sz="0" w:space="0" w:color="auto"/>
        <w:right w:val="none" w:sz="0" w:space="0" w:color="auto"/>
      </w:divBdr>
    </w:div>
    <w:div w:id="1272517196">
      <w:bodyDiv w:val="1"/>
      <w:marLeft w:val="0"/>
      <w:marRight w:val="0"/>
      <w:marTop w:val="0"/>
      <w:marBottom w:val="0"/>
      <w:divBdr>
        <w:top w:val="none" w:sz="0" w:space="0" w:color="auto"/>
        <w:left w:val="none" w:sz="0" w:space="0" w:color="auto"/>
        <w:bottom w:val="none" w:sz="0" w:space="0" w:color="auto"/>
        <w:right w:val="none" w:sz="0" w:space="0" w:color="auto"/>
      </w:divBdr>
    </w:div>
    <w:div w:id="1273317263">
      <w:bodyDiv w:val="1"/>
      <w:marLeft w:val="0"/>
      <w:marRight w:val="0"/>
      <w:marTop w:val="0"/>
      <w:marBottom w:val="0"/>
      <w:divBdr>
        <w:top w:val="none" w:sz="0" w:space="0" w:color="auto"/>
        <w:left w:val="none" w:sz="0" w:space="0" w:color="auto"/>
        <w:bottom w:val="none" w:sz="0" w:space="0" w:color="auto"/>
        <w:right w:val="none" w:sz="0" w:space="0" w:color="auto"/>
      </w:divBdr>
    </w:div>
    <w:div w:id="1273779370">
      <w:bodyDiv w:val="1"/>
      <w:marLeft w:val="0"/>
      <w:marRight w:val="0"/>
      <w:marTop w:val="0"/>
      <w:marBottom w:val="0"/>
      <w:divBdr>
        <w:top w:val="none" w:sz="0" w:space="0" w:color="auto"/>
        <w:left w:val="none" w:sz="0" w:space="0" w:color="auto"/>
        <w:bottom w:val="none" w:sz="0" w:space="0" w:color="auto"/>
        <w:right w:val="none" w:sz="0" w:space="0" w:color="auto"/>
      </w:divBdr>
      <w:divsChild>
        <w:div w:id="1778136171">
          <w:marLeft w:val="0"/>
          <w:marRight w:val="0"/>
          <w:marTop w:val="0"/>
          <w:marBottom w:val="0"/>
          <w:divBdr>
            <w:top w:val="none" w:sz="0" w:space="0" w:color="auto"/>
            <w:left w:val="none" w:sz="0" w:space="0" w:color="auto"/>
            <w:bottom w:val="none" w:sz="0" w:space="0" w:color="auto"/>
            <w:right w:val="none" w:sz="0" w:space="0" w:color="auto"/>
          </w:divBdr>
        </w:div>
        <w:div w:id="2063868041">
          <w:marLeft w:val="0"/>
          <w:marRight w:val="0"/>
          <w:marTop w:val="0"/>
          <w:marBottom w:val="0"/>
          <w:divBdr>
            <w:top w:val="none" w:sz="0" w:space="0" w:color="auto"/>
            <w:left w:val="none" w:sz="0" w:space="0" w:color="auto"/>
            <w:bottom w:val="none" w:sz="0" w:space="0" w:color="auto"/>
            <w:right w:val="none" w:sz="0" w:space="0" w:color="auto"/>
          </w:divBdr>
        </w:div>
      </w:divsChild>
    </w:div>
    <w:div w:id="1274824412">
      <w:bodyDiv w:val="1"/>
      <w:marLeft w:val="0"/>
      <w:marRight w:val="0"/>
      <w:marTop w:val="0"/>
      <w:marBottom w:val="0"/>
      <w:divBdr>
        <w:top w:val="none" w:sz="0" w:space="0" w:color="auto"/>
        <w:left w:val="none" w:sz="0" w:space="0" w:color="auto"/>
        <w:bottom w:val="none" w:sz="0" w:space="0" w:color="auto"/>
        <w:right w:val="none" w:sz="0" w:space="0" w:color="auto"/>
      </w:divBdr>
      <w:divsChild>
        <w:div w:id="1959989860">
          <w:marLeft w:val="0"/>
          <w:marRight w:val="0"/>
          <w:marTop w:val="0"/>
          <w:marBottom w:val="0"/>
          <w:divBdr>
            <w:top w:val="none" w:sz="0" w:space="0" w:color="auto"/>
            <w:left w:val="none" w:sz="0" w:space="0" w:color="auto"/>
            <w:bottom w:val="none" w:sz="0" w:space="0" w:color="auto"/>
            <w:right w:val="none" w:sz="0" w:space="0" w:color="auto"/>
          </w:divBdr>
        </w:div>
        <w:div w:id="366563456">
          <w:marLeft w:val="0"/>
          <w:marRight w:val="0"/>
          <w:marTop w:val="0"/>
          <w:marBottom w:val="0"/>
          <w:divBdr>
            <w:top w:val="none" w:sz="0" w:space="0" w:color="auto"/>
            <w:left w:val="none" w:sz="0" w:space="0" w:color="auto"/>
            <w:bottom w:val="none" w:sz="0" w:space="0" w:color="auto"/>
            <w:right w:val="none" w:sz="0" w:space="0" w:color="auto"/>
          </w:divBdr>
        </w:div>
        <w:div w:id="1533499343">
          <w:marLeft w:val="0"/>
          <w:marRight w:val="0"/>
          <w:marTop w:val="0"/>
          <w:marBottom w:val="0"/>
          <w:divBdr>
            <w:top w:val="none" w:sz="0" w:space="0" w:color="auto"/>
            <w:left w:val="none" w:sz="0" w:space="0" w:color="auto"/>
            <w:bottom w:val="none" w:sz="0" w:space="0" w:color="auto"/>
            <w:right w:val="none" w:sz="0" w:space="0" w:color="auto"/>
          </w:divBdr>
        </w:div>
      </w:divsChild>
    </w:div>
    <w:div w:id="1280719453">
      <w:bodyDiv w:val="1"/>
      <w:marLeft w:val="0"/>
      <w:marRight w:val="0"/>
      <w:marTop w:val="0"/>
      <w:marBottom w:val="0"/>
      <w:divBdr>
        <w:top w:val="none" w:sz="0" w:space="0" w:color="auto"/>
        <w:left w:val="none" w:sz="0" w:space="0" w:color="auto"/>
        <w:bottom w:val="none" w:sz="0" w:space="0" w:color="auto"/>
        <w:right w:val="none" w:sz="0" w:space="0" w:color="auto"/>
      </w:divBdr>
      <w:divsChild>
        <w:div w:id="1421563042">
          <w:marLeft w:val="0"/>
          <w:marRight w:val="0"/>
          <w:marTop w:val="0"/>
          <w:marBottom w:val="0"/>
          <w:divBdr>
            <w:top w:val="none" w:sz="0" w:space="0" w:color="auto"/>
            <w:left w:val="none" w:sz="0" w:space="0" w:color="auto"/>
            <w:bottom w:val="none" w:sz="0" w:space="0" w:color="auto"/>
            <w:right w:val="none" w:sz="0" w:space="0" w:color="auto"/>
          </w:divBdr>
        </w:div>
        <w:div w:id="915553937">
          <w:marLeft w:val="0"/>
          <w:marRight w:val="0"/>
          <w:marTop w:val="0"/>
          <w:marBottom w:val="0"/>
          <w:divBdr>
            <w:top w:val="none" w:sz="0" w:space="0" w:color="auto"/>
            <w:left w:val="none" w:sz="0" w:space="0" w:color="auto"/>
            <w:bottom w:val="none" w:sz="0" w:space="0" w:color="auto"/>
            <w:right w:val="none" w:sz="0" w:space="0" w:color="auto"/>
          </w:divBdr>
        </w:div>
      </w:divsChild>
    </w:div>
    <w:div w:id="1283148559">
      <w:bodyDiv w:val="1"/>
      <w:marLeft w:val="0"/>
      <w:marRight w:val="0"/>
      <w:marTop w:val="0"/>
      <w:marBottom w:val="0"/>
      <w:divBdr>
        <w:top w:val="none" w:sz="0" w:space="0" w:color="auto"/>
        <w:left w:val="none" w:sz="0" w:space="0" w:color="auto"/>
        <w:bottom w:val="none" w:sz="0" w:space="0" w:color="auto"/>
        <w:right w:val="none" w:sz="0" w:space="0" w:color="auto"/>
      </w:divBdr>
    </w:div>
    <w:div w:id="1287661599">
      <w:bodyDiv w:val="1"/>
      <w:marLeft w:val="0"/>
      <w:marRight w:val="0"/>
      <w:marTop w:val="0"/>
      <w:marBottom w:val="0"/>
      <w:divBdr>
        <w:top w:val="none" w:sz="0" w:space="0" w:color="auto"/>
        <w:left w:val="none" w:sz="0" w:space="0" w:color="auto"/>
        <w:bottom w:val="none" w:sz="0" w:space="0" w:color="auto"/>
        <w:right w:val="none" w:sz="0" w:space="0" w:color="auto"/>
      </w:divBdr>
    </w:div>
    <w:div w:id="1287812906">
      <w:bodyDiv w:val="1"/>
      <w:marLeft w:val="0"/>
      <w:marRight w:val="0"/>
      <w:marTop w:val="0"/>
      <w:marBottom w:val="0"/>
      <w:divBdr>
        <w:top w:val="none" w:sz="0" w:space="0" w:color="auto"/>
        <w:left w:val="none" w:sz="0" w:space="0" w:color="auto"/>
        <w:bottom w:val="none" w:sz="0" w:space="0" w:color="auto"/>
        <w:right w:val="none" w:sz="0" w:space="0" w:color="auto"/>
      </w:divBdr>
    </w:div>
    <w:div w:id="1292437121">
      <w:bodyDiv w:val="1"/>
      <w:marLeft w:val="0"/>
      <w:marRight w:val="0"/>
      <w:marTop w:val="0"/>
      <w:marBottom w:val="0"/>
      <w:divBdr>
        <w:top w:val="none" w:sz="0" w:space="0" w:color="auto"/>
        <w:left w:val="none" w:sz="0" w:space="0" w:color="auto"/>
        <w:bottom w:val="none" w:sz="0" w:space="0" w:color="auto"/>
        <w:right w:val="none" w:sz="0" w:space="0" w:color="auto"/>
      </w:divBdr>
      <w:divsChild>
        <w:div w:id="874193195">
          <w:marLeft w:val="0"/>
          <w:marRight w:val="0"/>
          <w:marTop w:val="0"/>
          <w:marBottom w:val="0"/>
          <w:divBdr>
            <w:top w:val="none" w:sz="0" w:space="0" w:color="auto"/>
            <w:left w:val="none" w:sz="0" w:space="0" w:color="auto"/>
            <w:bottom w:val="none" w:sz="0" w:space="0" w:color="auto"/>
            <w:right w:val="none" w:sz="0" w:space="0" w:color="auto"/>
          </w:divBdr>
        </w:div>
        <w:div w:id="793981063">
          <w:marLeft w:val="0"/>
          <w:marRight w:val="0"/>
          <w:marTop w:val="0"/>
          <w:marBottom w:val="0"/>
          <w:divBdr>
            <w:top w:val="none" w:sz="0" w:space="0" w:color="auto"/>
            <w:left w:val="none" w:sz="0" w:space="0" w:color="auto"/>
            <w:bottom w:val="none" w:sz="0" w:space="0" w:color="auto"/>
            <w:right w:val="none" w:sz="0" w:space="0" w:color="auto"/>
          </w:divBdr>
        </w:div>
      </w:divsChild>
    </w:div>
    <w:div w:id="1296764388">
      <w:bodyDiv w:val="1"/>
      <w:marLeft w:val="0"/>
      <w:marRight w:val="0"/>
      <w:marTop w:val="0"/>
      <w:marBottom w:val="0"/>
      <w:divBdr>
        <w:top w:val="none" w:sz="0" w:space="0" w:color="auto"/>
        <w:left w:val="none" w:sz="0" w:space="0" w:color="auto"/>
        <w:bottom w:val="none" w:sz="0" w:space="0" w:color="auto"/>
        <w:right w:val="none" w:sz="0" w:space="0" w:color="auto"/>
      </w:divBdr>
    </w:div>
    <w:div w:id="1297485508">
      <w:bodyDiv w:val="1"/>
      <w:marLeft w:val="0"/>
      <w:marRight w:val="0"/>
      <w:marTop w:val="0"/>
      <w:marBottom w:val="0"/>
      <w:divBdr>
        <w:top w:val="none" w:sz="0" w:space="0" w:color="auto"/>
        <w:left w:val="none" w:sz="0" w:space="0" w:color="auto"/>
        <w:bottom w:val="none" w:sz="0" w:space="0" w:color="auto"/>
        <w:right w:val="none" w:sz="0" w:space="0" w:color="auto"/>
      </w:divBdr>
      <w:divsChild>
        <w:div w:id="899288592">
          <w:marLeft w:val="0"/>
          <w:marRight w:val="0"/>
          <w:marTop w:val="0"/>
          <w:marBottom w:val="0"/>
          <w:divBdr>
            <w:top w:val="none" w:sz="0" w:space="0" w:color="auto"/>
            <w:left w:val="none" w:sz="0" w:space="0" w:color="auto"/>
            <w:bottom w:val="none" w:sz="0" w:space="0" w:color="auto"/>
            <w:right w:val="none" w:sz="0" w:space="0" w:color="auto"/>
          </w:divBdr>
        </w:div>
        <w:div w:id="1197428947">
          <w:marLeft w:val="0"/>
          <w:marRight w:val="0"/>
          <w:marTop w:val="0"/>
          <w:marBottom w:val="0"/>
          <w:divBdr>
            <w:top w:val="none" w:sz="0" w:space="0" w:color="auto"/>
            <w:left w:val="none" w:sz="0" w:space="0" w:color="auto"/>
            <w:bottom w:val="none" w:sz="0" w:space="0" w:color="auto"/>
            <w:right w:val="none" w:sz="0" w:space="0" w:color="auto"/>
          </w:divBdr>
        </w:div>
      </w:divsChild>
    </w:div>
    <w:div w:id="1300528679">
      <w:bodyDiv w:val="1"/>
      <w:marLeft w:val="0"/>
      <w:marRight w:val="0"/>
      <w:marTop w:val="0"/>
      <w:marBottom w:val="0"/>
      <w:divBdr>
        <w:top w:val="none" w:sz="0" w:space="0" w:color="auto"/>
        <w:left w:val="none" w:sz="0" w:space="0" w:color="auto"/>
        <w:bottom w:val="none" w:sz="0" w:space="0" w:color="auto"/>
        <w:right w:val="none" w:sz="0" w:space="0" w:color="auto"/>
      </w:divBdr>
    </w:div>
    <w:div w:id="1301184301">
      <w:bodyDiv w:val="1"/>
      <w:marLeft w:val="0"/>
      <w:marRight w:val="0"/>
      <w:marTop w:val="0"/>
      <w:marBottom w:val="0"/>
      <w:divBdr>
        <w:top w:val="none" w:sz="0" w:space="0" w:color="auto"/>
        <w:left w:val="none" w:sz="0" w:space="0" w:color="auto"/>
        <w:bottom w:val="none" w:sz="0" w:space="0" w:color="auto"/>
        <w:right w:val="none" w:sz="0" w:space="0" w:color="auto"/>
      </w:divBdr>
      <w:divsChild>
        <w:div w:id="296034229">
          <w:marLeft w:val="0"/>
          <w:marRight w:val="0"/>
          <w:marTop w:val="0"/>
          <w:marBottom w:val="0"/>
          <w:divBdr>
            <w:top w:val="none" w:sz="0" w:space="0" w:color="auto"/>
            <w:left w:val="none" w:sz="0" w:space="0" w:color="auto"/>
            <w:bottom w:val="none" w:sz="0" w:space="0" w:color="auto"/>
            <w:right w:val="none" w:sz="0" w:space="0" w:color="auto"/>
          </w:divBdr>
        </w:div>
      </w:divsChild>
    </w:div>
    <w:div w:id="1307008706">
      <w:bodyDiv w:val="1"/>
      <w:marLeft w:val="0"/>
      <w:marRight w:val="0"/>
      <w:marTop w:val="0"/>
      <w:marBottom w:val="0"/>
      <w:divBdr>
        <w:top w:val="none" w:sz="0" w:space="0" w:color="auto"/>
        <w:left w:val="none" w:sz="0" w:space="0" w:color="auto"/>
        <w:bottom w:val="none" w:sz="0" w:space="0" w:color="auto"/>
        <w:right w:val="none" w:sz="0" w:space="0" w:color="auto"/>
      </w:divBdr>
      <w:divsChild>
        <w:div w:id="1034305570">
          <w:marLeft w:val="0"/>
          <w:marRight w:val="0"/>
          <w:marTop w:val="0"/>
          <w:marBottom w:val="0"/>
          <w:divBdr>
            <w:top w:val="none" w:sz="0" w:space="0" w:color="auto"/>
            <w:left w:val="none" w:sz="0" w:space="0" w:color="auto"/>
            <w:bottom w:val="none" w:sz="0" w:space="0" w:color="auto"/>
            <w:right w:val="none" w:sz="0" w:space="0" w:color="auto"/>
          </w:divBdr>
        </w:div>
        <w:div w:id="1823034533">
          <w:marLeft w:val="0"/>
          <w:marRight w:val="0"/>
          <w:marTop w:val="0"/>
          <w:marBottom w:val="0"/>
          <w:divBdr>
            <w:top w:val="none" w:sz="0" w:space="0" w:color="auto"/>
            <w:left w:val="none" w:sz="0" w:space="0" w:color="auto"/>
            <w:bottom w:val="none" w:sz="0" w:space="0" w:color="auto"/>
            <w:right w:val="none" w:sz="0" w:space="0" w:color="auto"/>
          </w:divBdr>
          <w:divsChild>
            <w:div w:id="11802566">
              <w:marLeft w:val="0"/>
              <w:marRight w:val="0"/>
              <w:marTop w:val="0"/>
              <w:marBottom w:val="0"/>
              <w:divBdr>
                <w:top w:val="none" w:sz="0" w:space="0" w:color="auto"/>
                <w:left w:val="none" w:sz="0" w:space="0" w:color="auto"/>
                <w:bottom w:val="none" w:sz="0" w:space="0" w:color="auto"/>
                <w:right w:val="none" w:sz="0" w:space="0" w:color="auto"/>
              </w:divBdr>
            </w:div>
            <w:div w:id="54621019">
              <w:marLeft w:val="0"/>
              <w:marRight w:val="0"/>
              <w:marTop w:val="0"/>
              <w:marBottom w:val="0"/>
              <w:divBdr>
                <w:top w:val="none" w:sz="0" w:space="0" w:color="auto"/>
                <w:left w:val="none" w:sz="0" w:space="0" w:color="auto"/>
                <w:bottom w:val="none" w:sz="0" w:space="0" w:color="auto"/>
                <w:right w:val="none" w:sz="0" w:space="0" w:color="auto"/>
              </w:divBdr>
            </w:div>
            <w:div w:id="517429474">
              <w:marLeft w:val="0"/>
              <w:marRight w:val="0"/>
              <w:marTop w:val="0"/>
              <w:marBottom w:val="0"/>
              <w:divBdr>
                <w:top w:val="none" w:sz="0" w:space="0" w:color="auto"/>
                <w:left w:val="none" w:sz="0" w:space="0" w:color="auto"/>
                <w:bottom w:val="none" w:sz="0" w:space="0" w:color="auto"/>
                <w:right w:val="none" w:sz="0" w:space="0" w:color="auto"/>
              </w:divBdr>
            </w:div>
            <w:div w:id="44909428">
              <w:marLeft w:val="0"/>
              <w:marRight w:val="0"/>
              <w:marTop w:val="0"/>
              <w:marBottom w:val="0"/>
              <w:divBdr>
                <w:top w:val="none" w:sz="0" w:space="0" w:color="auto"/>
                <w:left w:val="none" w:sz="0" w:space="0" w:color="auto"/>
                <w:bottom w:val="none" w:sz="0" w:space="0" w:color="auto"/>
                <w:right w:val="none" w:sz="0" w:space="0" w:color="auto"/>
              </w:divBdr>
            </w:div>
            <w:div w:id="1478719413">
              <w:marLeft w:val="0"/>
              <w:marRight w:val="0"/>
              <w:marTop w:val="0"/>
              <w:marBottom w:val="0"/>
              <w:divBdr>
                <w:top w:val="none" w:sz="0" w:space="0" w:color="auto"/>
                <w:left w:val="none" w:sz="0" w:space="0" w:color="auto"/>
                <w:bottom w:val="none" w:sz="0" w:space="0" w:color="auto"/>
                <w:right w:val="none" w:sz="0" w:space="0" w:color="auto"/>
              </w:divBdr>
            </w:div>
            <w:div w:id="385877368">
              <w:marLeft w:val="0"/>
              <w:marRight w:val="0"/>
              <w:marTop w:val="0"/>
              <w:marBottom w:val="0"/>
              <w:divBdr>
                <w:top w:val="none" w:sz="0" w:space="0" w:color="auto"/>
                <w:left w:val="none" w:sz="0" w:space="0" w:color="auto"/>
                <w:bottom w:val="none" w:sz="0" w:space="0" w:color="auto"/>
                <w:right w:val="none" w:sz="0" w:space="0" w:color="auto"/>
              </w:divBdr>
            </w:div>
            <w:div w:id="1359939034">
              <w:marLeft w:val="0"/>
              <w:marRight w:val="0"/>
              <w:marTop w:val="0"/>
              <w:marBottom w:val="0"/>
              <w:divBdr>
                <w:top w:val="none" w:sz="0" w:space="0" w:color="auto"/>
                <w:left w:val="none" w:sz="0" w:space="0" w:color="auto"/>
                <w:bottom w:val="none" w:sz="0" w:space="0" w:color="auto"/>
                <w:right w:val="none" w:sz="0" w:space="0" w:color="auto"/>
              </w:divBdr>
            </w:div>
            <w:div w:id="156767697">
              <w:marLeft w:val="0"/>
              <w:marRight w:val="0"/>
              <w:marTop w:val="0"/>
              <w:marBottom w:val="0"/>
              <w:divBdr>
                <w:top w:val="none" w:sz="0" w:space="0" w:color="auto"/>
                <w:left w:val="none" w:sz="0" w:space="0" w:color="auto"/>
                <w:bottom w:val="none" w:sz="0" w:space="0" w:color="auto"/>
                <w:right w:val="none" w:sz="0" w:space="0" w:color="auto"/>
              </w:divBdr>
            </w:div>
            <w:div w:id="263071583">
              <w:marLeft w:val="0"/>
              <w:marRight w:val="0"/>
              <w:marTop w:val="0"/>
              <w:marBottom w:val="0"/>
              <w:divBdr>
                <w:top w:val="none" w:sz="0" w:space="0" w:color="auto"/>
                <w:left w:val="none" w:sz="0" w:space="0" w:color="auto"/>
                <w:bottom w:val="none" w:sz="0" w:space="0" w:color="auto"/>
                <w:right w:val="none" w:sz="0" w:space="0" w:color="auto"/>
              </w:divBdr>
            </w:div>
          </w:divsChild>
        </w:div>
        <w:div w:id="1040667262">
          <w:marLeft w:val="0"/>
          <w:marRight w:val="0"/>
          <w:marTop w:val="0"/>
          <w:marBottom w:val="0"/>
          <w:divBdr>
            <w:top w:val="none" w:sz="0" w:space="0" w:color="auto"/>
            <w:left w:val="none" w:sz="0" w:space="0" w:color="auto"/>
            <w:bottom w:val="none" w:sz="0" w:space="0" w:color="auto"/>
            <w:right w:val="none" w:sz="0" w:space="0" w:color="auto"/>
          </w:divBdr>
        </w:div>
      </w:divsChild>
    </w:div>
    <w:div w:id="1308516578">
      <w:bodyDiv w:val="1"/>
      <w:marLeft w:val="0"/>
      <w:marRight w:val="0"/>
      <w:marTop w:val="0"/>
      <w:marBottom w:val="0"/>
      <w:divBdr>
        <w:top w:val="none" w:sz="0" w:space="0" w:color="auto"/>
        <w:left w:val="none" w:sz="0" w:space="0" w:color="auto"/>
        <w:bottom w:val="none" w:sz="0" w:space="0" w:color="auto"/>
        <w:right w:val="none" w:sz="0" w:space="0" w:color="auto"/>
      </w:divBdr>
      <w:divsChild>
        <w:div w:id="1637296586">
          <w:marLeft w:val="0"/>
          <w:marRight w:val="0"/>
          <w:marTop w:val="15"/>
          <w:marBottom w:val="0"/>
          <w:divBdr>
            <w:top w:val="none" w:sz="0" w:space="0" w:color="auto"/>
            <w:left w:val="none" w:sz="0" w:space="0" w:color="auto"/>
            <w:bottom w:val="none" w:sz="0" w:space="0" w:color="auto"/>
            <w:right w:val="none" w:sz="0" w:space="0" w:color="auto"/>
          </w:divBdr>
          <w:divsChild>
            <w:div w:id="1141726657">
              <w:marLeft w:val="0"/>
              <w:marRight w:val="0"/>
              <w:marTop w:val="0"/>
              <w:marBottom w:val="0"/>
              <w:divBdr>
                <w:top w:val="none" w:sz="0" w:space="0" w:color="auto"/>
                <w:left w:val="none" w:sz="0" w:space="0" w:color="auto"/>
                <w:bottom w:val="none" w:sz="0" w:space="0" w:color="auto"/>
                <w:right w:val="none" w:sz="0" w:space="0" w:color="auto"/>
              </w:divBdr>
            </w:div>
          </w:divsChild>
        </w:div>
        <w:div w:id="1898396872">
          <w:marLeft w:val="0"/>
          <w:marRight w:val="0"/>
          <w:marTop w:val="15"/>
          <w:marBottom w:val="0"/>
          <w:divBdr>
            <w:top w:val="none" w:sz="0" w:space="0" w:color="auto"/>
            <w:left w:val="none" w:sz="0" w:space="0" w:color="auto"/>
            <w:bottom w:val="none" w:sz="0" w:space="0" w:color="auto"/>
            <w:right w:val="none" w:sz="0" w:space="0" w:color="auto"/>
          </w:divBdr>
          <w:divsChild>
            <w:div w:id="12443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5107">
      <w:bodyDiv w:val="1"/>
      <w:marLeft w:val="0"/>
      <w:marRight w:val="0"/>
      <w:marTop w:val="0"/>
      <w:marBottom w:val="0"/>
      <w:divBdr>
        <w:top w:val="none" w:sz="0" w:space="0" w:color="auto"/>
        <w:left w:val="none" w:sz="0" w:space="0" w:color="auto"/>
        <w:bottom w:val="none" w:sz="0" w:space="0" w:color="auto"/>
        <w:right w:val="none" w:sz="0" w:space="0" w:color="auto"/>
      </w:divBdr>
    </w:div>
    <w:div w:id="1320696973">
      <w:bodyDiv w:val="1"/>
      <w:marLeft w:val="0"/>
      <w:marRight w:val="0"/>
      <w:marTop w:val="0"/>
      <w:marBottom w:val="0"/>
      <w:divBdr>
        <w:top w:val="none" w:sz="0" w:space="0" w:color="auto"/>
        <w:left w:val="none" w:sz="0" w:space="0" w:color="auto"/>
        <w:bottom w:val="none" w:sz="0" w:space="0" w:color="auto"/>
        <w:right w:val="none" w:sz="0" w:space="0" w:color="auto"/>
      </w:divBdr>
    </w:div>
    <w:div w:id="1326397660">
      <w:bodyDiv w:val="1"/>
      <w:marLeft w:val="0"/>
      <w:marRight w:val="0"/>
      <w:marTop w:val="0"/>
      <w:marBottom w:val="0"/>
      <w:divBdr>
        <w:top w:val="none" w:sz="0" w:space="0" w:color="auto"/>
        <w:left w:val="none" w:sz="0" w:space="0" w:color="auto"/>
        <w:bottom w:val="none" w:sz="0" w:space="0" w:color="auto"/>
        <w:right w:val="none" w:sz="0" w:space="0" w:color="auto"/>
      </w:divBdr>
      <w:divsChild>
        <w:div w:id="1356233217">
          <w:marLeft w:val="0"/>
          <w:marRight w:val="0"/>
          <w:marTop w:val="0"/>
          <w:marBottom w:val="0"/>
          <w:divBdr>
            <w:top w:val="none" w:sz="0" w:space="0" w:color="auto"/>
            <w:left w:val="none" w:sz="0" w:space="0" w:color="auto"/>
            <w:bottom w:val="none" w:sz="0" w:space="0" w:color="auto"/>
            <w:right w:val="none" w:sz="0" w:space="0" w:color="auto"/>
          </w:divBdr>
        </w:div>
      </w:divsChild>
    </w:div>
    <w:div w:id="1333492106">
      <w:bodyDiv w:val="1"/>
      <w:marLeft w:val="0"/>
      <w:marRight w:val="0"/>
      <w:marTop w:val="0"/>
      <w:marBottom w:val="0"/>
      <w:divBdr>
        <w:top w:val="none" w:sz="0" w:space="0" w:color="auto"/>
        <w:left w:val="none" w:sz="0" w:space="0" w:color="auto"/>
        <w:bottom w:val="none" w:sz="0" w:space="0" w:color="auto"/>
        <w:right w:val="none" w:sz="0" w:space="0" w:color="auto"/>
      </w:divBdr>
    </w:div>
    <w:div w:id="1337462566">
      <w:bodyDiv w:val="1"/>
      <w:marLeft w:val="0"/>
      <w:marRight w:val="0"/>
      <w:marTop w:val="0"/>
      <w:marBottom w:val="0"/>
      <w:divBdr>
        <w:top w:val="none" w:sz="0" w:space="0" w:color="auto"/>
        <w:left w:val="none" w:sz="0" w:space="0" w:color="auto"/>
        <w:bottom w:val="none" w:sz="0" w:space="0" w:color="auto"/>
        <w:right w:val="none" w:sz="0" w:space="0" w:color="auto"/>
      </w:divBdr>
    </w:div>
    <w:div w:id="1338923697">
      <w:bodyDiv w:val="1"/>
      <w:marLeft w:val="0"/>
      <w:marRight w:val="0"/>
      <w:marTop w:val="0"/>
      <w:marBottom w:val="0"/>
      <w:divBdr>
        <w:top w:val="none" w:sz="0" w:space="0" w:color="auto"/>
        <w:left w:val="none" w:sz="0" w:space="0" w:color="auto"/>
        <w:bottom w:val="none" w:sz="0" w:space="0" w:color="auto"/>
        <w:right w:val="none" w:sz="0" w:space="0" w:color="auto"/>
      </w:divBdr>
      <w:divsChild>
        <w:div w:id="945387402">
          <w:marLeft w:val="0"/>
          <w:marRight w:val="0"/>
          <w:marTop w:val="0"/>
          <w:marBottom w:val="0"/>
          <w:divBdr>
            <w:top w:val="none" w:sz="0" w:space="0" w:color="auto"/>
            <w:left w:val="none" w:sz="0" w:space="0" w:color="auto"/>
            <w:bottom w:val="none" w:sz="0" w:space="0" w:color="auto"/>
            <w:right w:val="none" w:sz="0" w:space="0" w:color="auto"/>
          </w:divBdr>
        </w:div>
      </w:divsChild>
    </w:div>
    <w:div w:id="1339969697">
      <w:bodyDiv w:val="1"/>
      <w:marLeft w:val="0"/>
      <w:marRight w:val="0"/>
      <w:marTop w:val="0"/>
      <w:marBottom w:val="0"/>
      <w:divBdr>
        <w:top w:val="none" w:sz="0" w:space="0" w:color="auto"/>
        <w:left w:val="none" w:sz="0" w:space="0" w:color="auto"/>
        <w:bottom w:val="none" w:sz="0" w:space="0" w:color="auto"/>
        <w:right w:val="none" w:sz="0" w:space="0" w:color="auto"/>
      </w:divBdr>
      <w:divsChild>
        <w:div w:id="645476200">
          <w:marLeft w:val="0"/>
          <w:marRight w:val="0"/>
          <w:marTop w:val="0"/>
          <w:marBottom w:val="0"/>
          <w:divBdr>
            <w:top w:val="none" w:sz="0" w:space="0" w:color="auto"/>
            <w:left w:val="none" w:sz="0" w:space="0" w:color="auto"/>
            <w:bottom w:val="none" w:sz="0" w:space="0" w:color="auto"/>
            <w:right w:val="none" w:sz="0" w:space="0" w:color="auto"/>
          </w:divBdr>
        </w:div>
        <w:div w:id="1419405578">
          <w:marLeft w:val="0"/>
          <w:marRight w:val="0"/>
          <w:marTop w:val="0"/>
          <w:marBottom w:val="0"/>
          <w:divBdr>
            <w:top w:val="none" w:sz="0" w:space="0" w:color="auto"/>
            <w:left w:val="none" w:sz="0" w:space="0" w:color="auto"/>
            <w:bottom w:val="none" w:sz="0" w:space="0" w:color="auto"/>
            <w:right w:val="none" w:sz="0" w:space="0" w:color="auto"/>
          </w:divBdr>
        </w:div>
      </w:divsChild>
    </w:div>
    <w:div w:id="1350327790">
      <w:bodyDiv w:val="1"/>
      <w:marLeft w:val="0"/>
      <w:marRight w:val="0"/>
      <w:marTop w:val="0"/>
      <w:marBottom w:val="0"/>
      <w:divBdr>
        <w:top w:val="none" w:sz="0" w:space="0" w:color="auto"/>
        <w:left w:val="none" w:sz="0" w:space="0" w:color="auto"/>
        <w:bottom w:val="none" w:sz="0" w:space="0" w:color="auto"/>
        <w:right w:val="none" w:sz="0" w:space="0" w:color="auto"/>
      </w:divBdr>
    </w:div>
    <w:div w:id="1351107115">
      <w:bodyDiv w:val="1"/>
      <w:marLeft w:val="0"/>
      <w:marRight w:val="0"/>
      <w:marTop w:val="0"/>
      <w:marBottom w:val="0"/>
      <w:divBdr>
        <w:top w:val="none" w:sz="0" w:space="0" w:color="auto"/>
        <w:left w:val="none" w:sz="0" w:space="0" w:color="auto"/>
        <w:bottom w:val="none" w:sz="0" w:space="0" w:color="auto"/>
        <w:right w:val="none" w:sz="0" w:space="0" w:color="auto"/>
      </w:divBdr>
    </w:div>
    <w:div w:id="1353261481">
      <w:bodyDiv w:val="1"/>
      <w:marLeft w:val="0"/>
      <w:marRight w:val="0"/>
      <w:marTop w:val="0"/>
      <w:marBottom w:val="0"/>
      <w:divBdr>
        <w:top w:val="none" w:sz="0" w:space="0" w:color="auto"/>
        <w:left w:val="none" w:sz="0" w:space="0" w:color="auto"/>
        <w:bottom w:val="none" w:sz="0" w:space="0" w:color="auto"/>
        <w:right w:val="none" w:sz="0" w:space="0" w:color="auto"/>
      </w:divBdr>
    </w:div>
    <w:div w:id="1356924544">
      <w:bodyDiv w:val="1"/>
      <w:marLeft w:val="0"/>
      <w:marRight w:val="0"/>
      <w:marTop w:val="0"/>
      <w:marBottom w:val="0"/>
      <w:divBdr>
        <w:top w:val="none" w:sz="0" w:space="0" w:color="auto"/>
        <w:left w:val="none" w:sz="0" w:space="0" w:color="auto"/>
        <w:bottom w:val="none" w:sz="0" w:space="0" w:color="auto"/>
        <w:right w:val="none" w:sz="0" w:space="0" w:color="auto"/>
      </w:divBdr>
      <w:divsChild>
        <w:div w:id="1887791376">
          <w:marLeft w:val="0"/>
          <w:marRight w:val="0"/>
          <w:marTop w:val="0"/>
          <w:marBottom w:val="0"/>
          <w:divBdr>
            <w:top w:val="none" w:sz="0" w:space="0" w:color="auto"/>
            <w:left w:val="none" w:sz="0" w:space="0" w:color="auto"/>
            <w:bottom w:val="none" w:sz="0" w:space="0" w:color="auto"/>
            <w:right w:val="none" w:sz="0" w:space="0" w:color="auto"/>
          </w:divBdr>
        </w:div>
        <w:div w:id="1217939043">
          <w:marLeft w:val="0"/>
          <w:marRight w:val="0"/>
          <w:marTop w:val="0"/>
          <w:marBottom w:val="0"/>
          <w:divBdr>
            <w:top w:val="none" w:sz="0" w:space="0" w:color="auto"/>
            <w:left w:val="none" w:sz="0" w:space="0" w:color="auto"/>
            <w:bottom w:val="none" w:sz="0" w:space="0" w:color="auto"/>
            <w:right w:val="none" w:sz="0" w:space="0" w:color="auto"/>
          </w:divBdr>
        </w:div>
      </w:divsChild>
    </w:div>
    <w:div w:id="1357080014">
      <w:bodyDiv w:val="1"/>
      <w:marLeft w:val="0"/>
      <w:marRight w:val="0"/>
      <w:marTop w:val="0"/>
      <w:marBottom w:val="0"/>
      <w:divBdr>
        <w:top w:val="none" w:sz="0" w:space="0" w:color="auto"/>
        <w:left w:val="none" w:sz="0" w:space="0" w:color="auto"/>
        <w:bottom w:val="none" w:sz="0" w:space="0" w:color="auto"/>
        <w:right w:val="none" w:sz="0" w:space="0" w:color="auto"/>
      </w:divBdr>
      <w:divsChild>
        <w:div w:id="1434593670">
          <w:marLeft w:val="0"/>
          <w:marRight w:val="0"/>
          <w:marTop w:val="0"/>
          <w:marBottom w:val="960"/>
          <w:divBdr>
            <w:top w:val="none" w:sz="0" w:space="0" w:color="auto"/>
            <w:left w:val="none" w:sz="0" w:space="0" w:color="auto"/>
            <w:bottom w:val="none" w:sz="0" w:space="0" w:color="auto"/>
            <w:right w:val="none" w:sz="0" w:space="0" w:color="auto"/>
          </w:divBdr>
          <w:divsChild>
            <w:div w:id="512458680">
              <w:marLeft w:val="0"/>
              <w:marRight w:val="0"/>
              <w:marTop w:val="0"/>
              <w:marBottom w:val="0"/>
              <w:divBdr>
                <w:top w:val="none" w:sz="0" w:space="0" w:color="auto"/>
                <w:left w:val="none" w:sz="0" w:space="0" w:color="auto"/>
                <w:bottom w:val="none" w:sz="0" w:space="0" w:color="auto"/>
                <w:right w:val="none" w:sz="0" w:space="0" w:color="auto"/>
              </w:divBdr>
              <w:divsChild>
                <w:div w:id="17230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5220">
          <w:marLeft w:val="0"/>
          <w:marRight w:val="0"/>
          <w:marTop w:val="720"/>
          <w:marBottom w:val="720"/>
          <w:divBdr>
            <w:top w:val="none" w:sz="0" w:space="0" w:color="auto"/>
            <w:left w:val="none" w:sz="0" w:space="0" w:color="auto"/>
            <w:bottom w:val="none" w:sz="0" w:space="0" w:color="auto"/>
            <w:right w:val="none" w:sz="0" w:space="0" w:color="auto"/>
          </w:divBdr>
          <w:divsChild>
            <w:div w:id="878933132">
              <w:marLeft w:val="0"/>
              <w:marRight w:val="0"/>
              <w:marTop w:val="0"/>
              <w:marBottom w:val="0"/>
              <w:divBdr>
                <w:top w:val="none" w:sz="0" w:space="0" w:color="auto"/>
                <w:left w:val="none" w:sz="0" w:space="0" w:color="auto"/>
                <w:bottom w:val="none" w:sz="0" w:space="0" w:color="auto"/>
                <w:right w:val="none" w:sz="0" w:space="0" w:color="auto"/>
              </w:divBdr>
              <w:divsChild>
                <w:div w:id="1579631715">
                  <w:marLeft w:val="0"/>
                  <w:marRight w:val="0"/>
                  <w:marTop w:val="0"/>
                  <w:marBottom w:val="0"/>
                  <w:divBdr>
                    <w:top w:val="none" w:sz="0" w:space="0" w:color="auto"/>
                    <w:left w:val="none" w:sz="0" w:space="0" w:color="auto"/>
                    <w:bottom w:val="none" w:sz="0" w:space="0" w:color="auto"/>
                    <w:right w:val="none" w:sz="0" w:space="0" w:color="auto"/>
                  </w:divBdr>
                  <w:divsChild>
                    <w:div w:id="3809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6703">
          <w:marLeft w:val="0"/>
          <w:marRight w:val="0"/>
          <w:marTop w:val="720"/>
          <w:marBottom w:val="720"/>
          <w:divBdr>
            <w:top w:val="none" w:sz="0" w:space="0" w:color="auto"/>
            <w:left w:val="none" w:sz="0" w:space="0" w:color="auto"/>
            <w:bottom w:val="none" w:sz="0" w:space="0" w:color="auto"/>
            <w:right w:val="none" w:sz="0" w:space="0" w:color="auto"/>
          </w:divBdr>
          <w:divsChild>
            <w:div w:id="1565799159">
              <w:marLeft w:val="0"/>
              <w:marRight w:val="0"/>
              <w:marTop w:val="0"/>
              <w:marBottom w:val="0"/>
              <w:divBdr>
                <w:top w:val="none" w:sz="0" w:space="0" w:color="auto"/>
                <w:left w:val="none" w:sz="0" w:space="0" w:color="auto"/>
                <w:bottom w:val="none" w:sz="0" w:space="0" w:color="auto"/>
                <w:right w:val="none" w:sz="0" w:space="0" w:color="auto"/>
              </w:divBdr>
              <w:divsChild>
                <w:div w:id="539247403">
                  <w:marLeft w:val="0"/>
                  <w:marRight w:val="0"/>
                  <w:marTop w:val="0"/>
                  <w:marBottom w:val="0"/>
                  <w:divBdr>
                    <w:top w:val="none" w:sz="0" w:space="0" w:color="auto"/>
                    <w:left w:val="none" w:sz="0" w:space="0" w:color="auto"/>
                    <w:bottom w:val="none" w:sz="0" w:space="0" w:color="auto"/>
                    <w:right w:val="none" w:sz="0" w:space="0" w:color="auto"/>
                  </w:divBdr>
                  <w:divsChild>
                    <w:div w:id="1859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86440">
      <w:bodyDiv w:val="1"/>
      <w:marLeft w:val="0"/>
      <w:marRight w:val="0"/>
      <w:marTop w:val="0"/>
      <w:marBottom w:val="0"/>
      <w:divBdr>
        <w:top w:val="none" w:sz="0" w:space="0" w:color="auto"/>
        <w:left w:val="none" w:sz="0" w:space="0" w:color="auto"/>
        <w:bottom w:val="none" w:sz="0" w:space="0" w:color="auto"/>
        <w:right w:val="none" w:sz="0" w:space="0" w:color="auto"/>
      </w:divBdr>
    </w:div>
    <w:div w:id="1366060884">
      <w:bodyDiv w:val="1"/>
      <w:marLeft w:val="0"/>
      <w:marRight w:val="0"/>
      <w:marTop w:val="0"/>
      <w:marBottom w:val="0"/>
      <w:divBdr>
        <w:top w:val="none" w:sz="0" w:space="0" w:color="auto"/>
        <w:left w:val="none" w:sz="0" w:space="0" w:color="auto"/>
        <w:bottom w:val="none" w:sz="0" w:space="0" w:color="auto"/>
        <w:right w:val="none" w:sz="0" w:space="0" w:color="auto"/>
      </w:divBdr>
      <w:divsChild>
        <w:div w:id="2143035053">
          <w:marLeft w:val="0"/>
          <w:marRight w:val="0"/>
          <w:marTop w:val="0"/>
          <w:marBottom w:val="0"/>
          <w:divBdr>
            <w:top w:val="none" w:sz="0" w:space="0" w:color="auto"/>
            <w:left w:val="none" w:sz="0" w:space="0" w:color="auto"/>
            <w:bottom w:val="none" w:sz="0" w:space="0" w:color="auto"/>
            <w:right w:val="none" w:sz="0" w:space="0" w:color="auto"/>
          </w:divBdr>
          <w:divsChild>
            <w:div w:id="1007564512">
              <w:marLeft w:val="0"/>
              <w:marRight w:val="0"/>
              <w:marTop w:val="0"/>
              <w:marBottom w:val="0"/>
              <w:divBdr>
                <w:top w:val="none" w:sz="0" w:space="0" w:color="auto"/>
                <w:left w:val="none" w:sz="0" w:space="0" w:color="auto"/>
                <w:bottom w:val="none" w:sz="0" w:space="0" w:color="auto"/>
                <w:right w:val="none" w:sz="0" w:space="0" w:color="auto"/>
              </w:divBdr>
            </w:div>
            <w:div w:id="342123417">
              <w:marLeft w:val="0"/>
              <w:marRight w:val="0"/>
              <w:marTop w:val="0"/>
              <w:marBottom w:val="150"/>
              <w:divBdr>
                <w:top w:val="single" w:sz="6" w:space="8" w:color="BBBBBB"/>
                <w:left w:val="single" w:sz="6" w:space="8" w:color="BBBBBB"/>
                <w:bottom w:val="single" w:sz="6" w:space="8" w:color="BBBBBB"/>
                <w:right w:val="single" w:sz="6" w:space="8" w:color="BBBBBB"/>
              </w:divBdr>
              <w:divsChild>
                <w:div w:id="1042830429">
                  <w:marLeft w:val="0"/>
                  <w:marRight w:val="0"/>
                  <w:marTop w:val="0"/>
                  <w:marBottom w:val="0"/>
                  <w:divBdr>
                    <w:top w:val="none" w:sz="0" w:space="0" w:color="auto"/>
                    <w:left w:val="none" w:sz="0" w:space="0" w:color="auto"/>
                    <w:bottom w:val="none" w:sz="0" w:space="0" w:color="auto"/>
                    <w:right w:val="none" w:sz="0" w:space="0" w:color="auto"/>
                  </w:divBdr>
                  <w:divsChild>
                    <w:div w:id="1291201651">
                      <w:marLeft w:val="0"/>
                      <w:marRight w:val="0"/>
                      <w:marTop w:val="0"/>
                      <w:marBottom w:val="0"/>
                      <w:divBdr>
                        <w:top w:val="none" w:sz="0" w:space="0" w:color="auto"/>
                        <w:left w:val="none" w:sz="0" w:space="0" w:color="auto"/>
                        <w:bottom w:val="none" w:sz="0" w:space="0" w:color="auto"/>
                        <w:right w:val="none" w:sz="0" w:space="0" w:color="auto"/>
                      </w:divBdr>
                    </w:div>
                    <w:div w:id="17769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70872">
      <w:bodyDiv w:val="1"/>
      <w:marLeft w:val="0"/>
      <w:marRight w:val="0"/>
      <w:marTop w:val="0"/>
      <w:marBottom w:val="0"/>
      <w:divBdr>
        <w:top w:val="none" w:sz="0" w:space="0" w:color="auto"/>
        <w:left w:val="none" w:sz="0" w:space="0" w:color="auto"/>
        <w:bottom w:val="none" w:sz="0" w:space="0" w:color="auto"/>
        <w:right w:val="none" w:sz="0" w:space="0" w:color="auto"/>
      </w:divBdr>
      <w:divsChild>
        <w:div w:id="1722318594">
          <w:marLeft w:val="0"/>
          <w:marRight w:val="0"/>
          <w:marTop w:val="0"/>
          <w:marBottom w:val="0"/>
          <w:divBdr>
            <w:top w:val="none" w:sz="0" w:space="0" w:color="auto"/>
            <w:left w:val="none" w:sz="0" w:space="0" w:color="auto"/>
            <w:bottom w:val="none" w:sz="0" w:space="0" w:color="auto"/>
            <w:right w:val="none" w:sz="0" w:space="0" w:color="auto"/>
          </w:divBdr>
        </w:div>
      </w:divsChild>
    </w:div>
    <w:div w:id="1368335175">
      <w:bodyDiv w:val="1"/>
      <w:marLeft w:val="0"/>
      <w:marRight w:val="0"/>
      <w:marTop w:val="0"/>
      <w:marBottom w:val="0"/>
      <w:divBdr>
        <w:top w:val="none" w:sz="0" w:space="0" w:color="auto"/>
        <w:left w:val="none" w:sz="0" w:space="0" w:color="auto"/>
        <w:bottom w:val="none" w:sz="0" w:space="0" w:color="auto"/>
        <w:right w:val="none" w:sz="0" w:space="0" w:color="auto"/>
      </w:divBdr>
    </w:div>
    <w:div w:id="1369913778">
      <w:bodyDiv w:val="1"/>
      <w:marLeft w:val="0"/>
      <w:marRight w:val="0"/>
      <w:marTop w:val="0"/>
      <w:marBottom w:val="0"/>
      <w:divBdr>
        <w:top w:val="none" w:sz="0" w:space="0" w:color="auto"/>
        <w:left w:val="none" w:sz="0" w:space="0" w:color="auto"/>
        <w:bottom w:val="none" w:sz="0" w:space="0" w:color="auto"/>
        <w:right w:val="none" w:sz="0" w:space="0" w:color="auto"/>
      </w:divBdr>
    </w:div>
    <w:div w:id="1370300386">
      <w:bodyDiv w:val="1"/>
      <w:marLeft w:val="0"/>
      <w:marRight w:val="0"/>
      <w:marTop w:val="0"/>
      <w:marBottom w:val="0"/>
      <w:divBdr>
        <w:top w:val="none" w:sz="0" w:space="0" w:color="auto"/>
        <w:left w:val="none" w:sz="0" w:space="0" w:color="auto"/>
        <w:bottom w:val="none" w:sz="0" w:space="0" w:color="auto"/>
        <w:right w:val="none" w:sz="0" w:space="0" w:color="auto"/>
      </w:divBdr>
    </w:div>
    <w:div w:id="1371765351">
      <w:bodyDiv w:val="1"/>
      <w:marLeft w:val="0"/>
      <w:marRight w:val="0"/>
      <w:marTop w:val="0"/>
      <w:marBottom w:val="0"/>
      <w:divBdr>
        <w:top w:val="none" w:sz="0" w:space="0" w:color="auto"/>
        <w:left w:val="none" w:sz="0" w:space="0" w:color="auto"/>
        <w:bottom w:val="none" w:sz="0" w:space="0" w:color="auto"/>
        <w:right w:val="none" w:sz="0" w:space="0" w:color="auto"/>
      </w:divBdr>
    </w:div>
    <w:div w:id="1372339735">
      <w:bodyDiv w:val="1"/>
      <w:marLeft w:val="0"/>
      <w:marRight w:val="0"/>
      <w:marTop w:val="0"/>
      <w:marBottom w:val="0"/>
      <w:divBdr>
        <w:top w:val="none" w:sz="0" w:space="0" w:color="auto"/>
        <w:left w:val="none" w:sz="0" w:space="0" w:color="auto"/>
        <w:bottom w:val="none" w:sz="0" w:space="0" w:color="auto"/>
        <w:right w:val="none" w:sz="0" w:space="0" w:color="auto"/>
      </w:divBdr>
      <w:divsChild>
        <w:div w:id="935479046">
          <w:marLeft w:val="0"/>
          <w:marRight w:val="0"/>
          <w:marTop w:val="0"/>
          <w:marBottom w:val="0"/>
          <w:divBdr>
            <w:top w:val="none" w:sz="0" w:space="0" w:color="auto"/>
            <w:left w:val="none" w:sz="0" w:space="0" w:color="auto"/>
            <w:bottom w:val="none" w:sz="0" w:space="0" w:color="auto"/>
            <w:right w:val="none" w:sz="0" w:space="0" w:color="auto"/>
          </w:divBdr>
        </w:div>
        <w:div w:id="1334458748">
          <w:marLeft w:val="0"/>
          <w:marRight w:val="0"/>
          <w:marTop w:val="0"/>
          <w:marBottom w:val="0"/>
          <w:divBdr>
            <w:top w:val="none" w:sz="0" w:space="0" w:color="auto"/>
            <w:left w:val="none" w:sz="0" w:space="0" w:color="auto"/>
            <w:bottom w:val="none" w:sz="0" w:space="0" w:color="auto"/>
            <w:right w:val="none" w:sz="0" w:space="0" w:color="auto"/>
          </w:divBdr>
        </w:div>
      </w:divsChild>
    </w:div>
    <w:div w:id="1377387295">
      <w:bodyDiv w:val="1"/>
      <w:marLeft w:val="0"/>
      <w:marRight w:val="0"/>
      <w:marTop w:val="0"/>
      <w:marBottom w:val="0"/>
      <w:divBdr>
        <w:top w:val="none" w:sz="0" w:space="0" w:color="auto"/>
        <w:left w:val="none" w:sz="0" w:space="0" w:color="auto"/>
        <w:bottom w:val="none" w:sz="0" w:space="0" w:color="auto"/>
        <w:right w:val="none" w:sz="0" w:space="0" w:color="auto"/>
      </w:divBdr>
    </w:div>
    <w:div w:id="1389375670">
      <w:bodyDiv w:val="1"/>
      <w:marLeft w:val="0"/>
      <w:marRight w:val="0"/>
      <w:marTop w:val="0"/>
      <w:marBottom w:val="0"/>
      <w:divBdr>
        <w:top w:val="none" w:sz="0" w:space="0" w:color="auto"/>
        <w:left w:val="none" w:sz="0" w:space="0" w:color="auto"/>
        <w:bottom w:val="none" w:sz="0" w:space="0" w:color="auto"/>
        <w:right w:val="none" w:sz="0" w:space="0" w:color="auto"/>
      </w:divBdr>
    </w:div>
    <w:div w:id="1391998041">
      <w:bodyDiv w:val="1"/>
      <w:marLeft w:val="0"/>
      <w:marRight w:val="0"/>
      <w:marTop w:val="0"/>
      <w:marBottom w:val="0"/>
      <w:divBdr>
        <w:top w:val="none" w:sz="0" w:space="0" w:color="auto"/>
        <w:left w:val="none" w:sz="0" w:space="0" w:color="auto"/>
        <w:bottom w:val="none" w:sz="0" w:space="0" w:color="auto"/>
        <w:right w:val="none" w:sz="0" w:space="0" w:color="auto"/>
      </w:divBdr>
    </w:div>
    <w:div w:id="1392532597">
      <w:bodyDiv w:val="1"/>
      <w:marLeft w:val="0"/>
      <w:marRight w:val="0"/>
      <w:marTop w:val="0"/>
      <w:marBottom w:val="0"/>
      <w:divBdr>
        <w:top w:val="none" w:sz="0" w:space="0" w:color="auto"/>
        <w:left w:val="none" w:sz="0" w:space="0" w:color="auto"/>
        <w:bottom w:val="none" w:sz="0" w:space="0" w:color="auto"/>
        <w:right w:val="none" w:sz="0" w:space="0" w:color="auto"/>
      </w:divBdr>
      <w:divsChild>
        <w:div w:id="1741754202">
          <w:marLeft w:val="0"/>
          <w:marRight w:val="0"/>
          <w:marTop w:val="0"/>
          <w:marBottom w:val="0"/>
          <w:divBdr>
            <w:top w:val="none" w:sz="0" w:space="0" w:color="auto"/>
            <w:left w:val="none" w:sz="0" w:space="0" w:color="auto"/>
            <w:bottom w:val="none" w:sz="0" w:space="0" w:color="auto"/>
            <w:right w:val="none" w:sz="0" w:space="0" w:color="auto"/>
          </w:divBdr>
        </w:div>
      </w:divsChild>
    </w:div>
    <w:div w:id="1400445609">
      <w:bodyDiv w:val="1"/>
      <w:marLeft w:val="0"/>
      <w:marRight w:val="0"/>
      <w:marTop w:val="0"/>
      <w:marBottom w:val="0"/>
      <w:divBdr>
        <w:top w:val="none" w:sz="0" w:space="0" w:color="auto"/>
        <w:left w:val="none" w:sz="0" w:space="0" w:color="auto"/>
        <w:bottom w:val="none" w:sz="0" w:space="0" w:color="auto"/>
        <w:right w:val="none" w:sz="0" w:space="0" w:color="auto"/>
      </w:divBdr>
      <w:divsChild>
        <w:div w:id="1943224432">
          <w:marLeft w:val="0"/>
          <w:marRight w:val="0"/>
          <w:marTop w:val="0"/>
          <w:marBottom w:val="0"/>
          <w:divBdr>
            <w:top w:val="none" w:sz="0" w:space="0" w:color="auto"/>
            <w:left w:val="none" w:sz="0" w:space="0" w:color="auto"/>
            <w:bottom w:val="none" w:sz="0" w:space="0" w:color="auto"/>
            <w:right w:val="none" w:sz="0" w:space="0" w:color="auto"/>
          </w:divBdr>
          <w:divsChild>
            <w:div w:id="157160926">
              <w:marLeft w:val="0"/>
              <w:marRight w:val="0"/>
              <w:marTop w:val="0"/>
              <w:marBottom w:val="0"/>
              <w:divBdr>
                <w:top w:val="none" w:sz="0" w:space="0" w:color="auto"/>
                <w:left w:val="none" w:sz="0" w:space="0" w:color="auto"/>
                <w:bottom w:val="none" w:sz="0" w:space="0" w:color="auto"/>
                <w:right w:val="none" w:sz="0" w:space="0" w:color="auto"/>
              </w:divBdr>
              <w:divsChild>
                <w:div w:id="905801709">
                  <w:marLeft w:val="0"/>
                  <w:marRight w:val="0"/>
                  <w:marTop w:val="1500"/>
                  <w:marBottom w:val="0"/>
                  <w:divBdr>
                    <w:top w:val="none" w:sz="0" w:space="0" w:color="auto"/>
                    <w:left w:val="none" w:sz="0" w:space="0" w:color="auto"/>
                    <w:bottom w:val="none" w:sz="0" w:space="0" w:color="auto"/>
                    <w:right w:val="none" w:sz="0" w:space="0" w:color="auto"/>
                  </w:divBdr>
                  <w:divsChild>
                    <w:div w:id="2061780451">
                      <w:marLeft w:val="0"/>
                      <w:marRight w:val="0"/>
                      <w:marTop w:val="0"/>
                      <w:marBottom w:val="0"/>
                      <w:divBdr>
                        <w:top w:val="none" w:sz="0" w:space="0" w:color="auto"/>
                        <w:left w:val="none" w:sz="0" w:space="0" w:color="auto"/>
                        <w:bottom w:val="none" w:sz="0" w:space="0" w:color="auto"/>
                        <w:right w:val="none" w:sz="0" w:space="0" w:color="auto"/>
                      </w:divBdr>
                      <w:divsChild>
                        <w:div w:id="961112024">
                          <w:marLeft w:val="0"/>
                          <w:marRight w:val="0"/>
                          <w:marTop w:val="0"/>
                          <w:marBottom w:val="0"/>
                          <w:divBdr>
                            <w:top w:val="none" w:sz="0" w:space="0" w:color="auto"/>
                            <w:left w:val="none" w:sz="0" w:space="0" w:color="auto"/>
                            <w:bottom w:val="none" w:sz="0" w:space="0" w:color="auto"/>
                            <w:right w:val="none" w:sz="0" w:space="0" w:color="auto"/>
                          </w:divBdr>
                          <w:divsChild>
                            <w:div w:id="126120703">
                              <w:marLeft w:val="0"/>
                              <w:marRight w:val="0"/>
                              <w:marTop w:val="0"/>
                              <w:marBottom w:val="0"/>
                              <w:divBdr>
                                <w:top w:val="none" w:sz="0" w:space="0" w:color="auto"/>
                                <w:left w:val="none" w:sz="0" w:space="0" w:color="auto"/>
                                <w:bottom w:val="none" w:sz="0" w:space="0" w:color="auto"/>
                                <w:right w:val="none" w:sz="0" w:space="0" w:color="auto"/>
                              </w:divBdr>
                              <w:divsChild>
                                <w:div w:id="20519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787194">
              <w:marLeft w:val="0"/>
              <w:marRight w:val="0"/>
              <w:marTop w:val="0"/>
              <w:marBottom w:val="0"/>
              <w:divBdr>
                <w:top w:val="none" w:sz="0" w:space="0" w:color="auto"/>
                <w:left w:val="none" w:sz="0" w:space="0" w:color="auto"/>
                <w:bottom w:val="none" w:sz="0" w:space="0" w:color="auto"/>
                <w:right w:val="none" w:sz="0" w:space="0" w:color="auto"/>
              </w:divBdr>
              <w:divsChild>
                <w:div w:id="1214854370">
                  <w:marLeft w:val="0"/>
                  <w:marRight w:val="0"/>
                  <w:marTop w:val="0"/>
                  <w:marBottom w:val="0"/>
                  <w:divBdr>
                    <w:top w:val="none" w:sz="0" w:space="0" w:color="auto"/>
                    <w:left w:val="none" w:sz="0" w:space="0" w:color="auto"/>
                    <w:bottom w:val="none" w:sz="0" w:space="0" w:color="auto"/>
                    <w:right w:val="none" w:sz="0" w:space="0" w:color="auto"/>
                  </w:divBdr>
                  <w:divsChild>
                    <w:div w:id="103887480">
                      <w:marLeft w:val="0"/>
                      <w:marRight w:val="0"/>
                      <w:marTop w:val="0"/>
                      <w:marBottom w:val="0"/>
                      <w:divBdr>
                        <w:top w:val="none" w:sz="0" w:space="0" w:color="auto"/>
                        <w:left w:val="none" w:sz="0" w:space="0" w:color="auto"/>
                        <w:bottom w:val="none" w:sz="0" w:space="0" w:color="auto"/>
                        <w:right w:val="none" w:sz="0" w:space="0" w:color="auto"/>
                      </w:divBdr>
                      <w:divsChild>
                        <w:div w:id="1916016566">
                          <w:marLeft w:val="0"/>
                          <w:marRight w:val="0"/>
                          <w:marTop w:val="0"/>
                          <w:marBottom w:val="0"/>
                          <w:divBdr>
                            <w:top w:val="none" w:sz="0" w:space="0" w:color="auto"/>
                            <w:left w:val="none" w:sz="0" w:space="0" w:color="auto"/>
                            <w:bottom w:val="none" w:sz="0" w:space="0" w:color="auto"/>
                            <w:right w:val="none" w:sz="0" w:space="0" w:color="auto"/>
                          </w:divBdr>
                        </w:div>
                        <w:div w:id="861165971">
                          <w:marLeft w:val="0"/>
                          <w:marRight w:val="0"/>
                          <w:marTop w:val="0"/>
                          <w:marBottom w:val="0"/>
                          <w:divBdr>
                            <w:top w:val="none" w:sz="0" w:space="0" w:color="auto"/>
                            <w:left w:val="none" w:sz="0" w:space="0" w:color="auto"/>
                            <w:bottom w:val="none" w:sz="0" w:space="0" w:color="auto"/>
                            <w:right w:val="none" w:sz="0" w:space="0" w:color="auto"/>
                          </w:divBdr>
                          <w:divsChild>
                            <w:div w:id="1438132445">
                              <w:marLeft w:val="0"/>
                              <w:marRight w:val="0"/>
                              <w:marTop w:val="0"/>
                              <w:marBottom w:val="0"/>
                              <w:divBdr>
                                <w:top w:val="none" w:sz="0" w:space="0" w:color="auto"/>
                                <w:left w:val="none" w:sz="0" w:space="0" w:color="auto"/>
                                <w:bottom w:val="none" w:sz="0" w:space="0" w:color="auto"/>
                                <w:right w:val="none" w:sz="0" w:space="0" w:color="auto"/>
                              </w:divBdr>
                              <w:divsChild>
                                <w:div w:id="127403224">
                                  <w:marLeft w:val="0"/>
                                  <w:marRight w:val="0"/>
                                  <w:marTop w:val="0"/>
                                  <w:marBottom w:val="0"/>
                                  <w:divBdr>
                                    <w:top w:val="none" w:sz="0" w:space="0" w:color="auto"/>
                                    <w:left w:val="none" w:sz="0" w:space="0" w:color="auto"/>
                                    <w:bottom w:val="none" w:sz="0" w:space="0" w:color="auto"/>
                                    <w:right w:val="none" w:sz="0" w:space="0" w:color="auto"/>
                                  </w:divBdr>
                                  <w:divsChild>
                                    <w:div w:id="7194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06669">
                              <w:marLeft w:val="0"/>
                              <w:marRight w:val="0"/>
                              <w:marTop w:val="0"/>
                              <w:marBottom w:val="0"/>
                              <w:divBdr>
                                <w:top w:val="none" w:sz="0" w:space="0" w:color="auto"/>
                                <w:left w:val="none" w:sz="0" w:space="0" w:color="auto"/>
                                <w:bottom w:val="none" w:sz="0" w:space="0" w:color="auto"/>
                                <w:right w:val="none" w:sz="0" w:space="0" w:color="auto"/>
                              </w:divBdr>
                              <w:divsChild>
                                <w:div w:id="2083024837">
                                  <w:marLeft w:val="0"/>
                                  <w:marRight w:val="0"/>
                                  <w:marTop w:val="0"/>
                                  <w:marBottom w:val="0"/>
                                  <w:divBdr>
                                    <w:top w:val="none" w:sz="0" w:space="0" w:color="auto"/>
                                    <w:left w:val="none" w:sz="0" w:space="0" w:color="auto"/>
                                    <w:bottom w:val="none" w:sz="0" w:space="0" w:color="auto"/>
                                    <w:right w:val="none" w:sz="0" w:space="0" w:color="auto"/>
                                  </w:divBdr>
                                  <w:divsChild>
                                    <w:div w:id="7318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44704">
          <w:marLeft w:val="0"/>
          <w:marRight w:val="0"/>
          <w:marTop w:val="0"/>
          <w:marBottom w:val="0"/>
          <w:divBdr>
            <w:top w:val="none" w:sz="0" w:space="0" w:color="auto"/>
            <w:left w:val="none" w:sz="0" w:space="0" w:color="auto"/>
            <w:bottom w:val="none" w:sz="0" w:space="0" w:color="auto"/>
            <w:right w:val="none" w:sz="0" w:space="0" w:color="auto"/>
          </w:divBdr>
          <w:divsChild>
            <w:div w:id="1828016616">
              <w:marLeft w:val="0"/>
              <w:marRight w:val="0"/>
              <w:marTop w:val="0"/>
              <w:marBottom w:val="0"/>
              <w:divBdr>
                <w:top w:val="none" w:sz="0" w:space="0" w:color="auto"/>
                <w:left w:val="none" w:sz="0" w:space="0" w:color="auto"/>
                <w:bottom w:val="none" w:sz="0" w:space="0" w:color="auto"/>
                <w:right w:val="none" w:sz="0" w:space="0" w:color="auto"/>
              </w:divBdr>
              <w:divsChild>
                <w:div w:id="1177233318">
                  <w:marLeft w:val="0"/>
                  <w:marRight w:val="0"/>
                  <w:marTop w:val="0"/>
                  <w:marBottom w:val="0"/>
                  <w:divBdr>
                    <w:top w:val="none" w:sz="0" w:space="0" w:color="auto"/>
                    <w:left w:val="none" w:sz="0" w:space="0" w:color="auto"/>
                    <w:bottom w:val="none" w:sz="0" w:space="0" w:color="auto"/>
                    <w:right w:val="none" w:sz="0" w:space="0" w:color="auto"/>
                  </w:divBdr>
                  <w:divsChild>
                    <w:div w:id="1897889441">
                      <w:marLeft w:val="0"/>
                      <w:marRight w:val="0"/>
                      <w:marTop w:val="1200"/>
                      <w:marBottom w:val="0"/>
                      <w:divBdr>
                        <w:top w:val="none" w:sz="0" w:space="0" w:color="auto"/>
                        <w:left w:val="none" w:sz="0" w:space="0" w:color="auto"/>
                        <w:bottom w:val="none" w:sz="0" w:space="0" w:color="auto"/>
                        <w:right w:val="none" w:sz="0" w:space="0" w:color="auto"/>
                      </w:divBdr>
                      <w:divsChild>
                        <w:div w:id="2023823288">
                          <w:marLeft w:val="0"/>
                          <w:marRight w:val="0"/>
                          <w:marTop w:val="0"/>
                          <w:marBottom w:val="0"/>
                          <w:divBdr>
                            <w:top w:val="none" w:sz="0" w:space="0" w:color="auto"/>
                            <w:left w:val="none" w:sz="0" w:space="0" w:color="auto"/>
                            <w:bottom w:val="none" w:sz="0" w:space="0" w:color="auto"/>
                            <w:right w:val="none" w:sz="0" w:space="0" w:color="auto"/>
                          </w:divBdr>
                          <w:divsChild>
                            <w:div w:id="842821084">
                              <w:marLeft w:val="0"/>
                              <w:marRight w:val="0"/>
                              <w:marTop w:val="0"/>
                              <w:marBottom w:val="0"/>
                              <w:divBdr>
                                <w:top w:val="none" w:sz="0" w:space="0" w:color="auto"/>
                                <w:left w:val="none" w:sz="0" w:space="0" w:color="auto"/>
                                <w:bottom w:val="none" w:sz="0" w:space="0" w:color="auto"/>
                                <w:right w:val="none" w:sz="0" w:space="0" w:color="auto"/>
                              </w:divBdr>
                            </w:div>
                            <w:div w:id="1065303257">
                              <w:marLeft w:val="0"/>
                              <w:marRight w:val="0"/>
                              <w:marTop w:val="0"/>
                              <w:marBottom w:val="0"/>
                              <w:divBdr>
                                <w:top w:val="none" w:sz="0" w:space="0" w:color="auto"/>
                                <w:left w:val="none" w:sz="0" w:space="0" w:color="auto"/>
                                <w:bottom w:val="none" w:sz="0" w:space="0" w:color="auto"/>
                                <w:right w:val="none" w:sz="0" w:space="0" w:color="auto"/>
                              </w:divBdr>
                            </w:div>
                            <w:div w:id="20540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7943">
                      <w:marLeft w:val="0"/>
                      <w:marRight w:val="0"/>
                      <w:marTop w:val="0"/>
                      <w:marBottom w:val="0"/>
                      <w:divBdr>
                        <w:top w:val="none" w:sz="0" w:space="0" w:color="auto"/>
                        <w:left w:val="none" w:sz="0" w:space="0" w:color="auto"/>
                        <w:bottom w:val="none" w:sz="0" w:space="0" w:color="auto"/>
                        <w:right w:val="single" w:sz="12" w:space="31" w:color="0D6333"/>
                      </w:divBdr>
                      <w:divsChild>
                        <w:div w:id="541602272">
                          <w:marLeft w:val="0"/>
                          <w:marRight w:val="0"/>
                          <w:marTop w:val="480"/>
                          <w:marBottom w:val="0"/>
                          <w:divBdr>
                            <w:top w:val="none" w:sz="0" w:space="0" w:color="auto"/>
                            <w:left w:val="none" w:sz="0" w:space="0" w:color="auto"/>
                            <w:bottom w:val="none" w:sz="0" w:space="0" w:color="auto"/>
                            <w:right w:val="none" w:sz="0" w:space="0" w:color="auto"/>
                          </w:divBdr>
                        </w:div>
                      </w:divsChild>
                    </w:div>
                    <w:div w:id="1002976128">
                      <w:marLeft w:val="0"/>
                      <w:marRight w:val="0"/>
                      <w:marTop w:val="0"/>
                      <w:marBottom w:val="0"/>
                      <w:divBdr>
                        <w:top w:val="none" w:sz="0" w:space="0" w:color="auto"/>
                        <w:left w:val="none" w:sz="0" w:space="0" w:color="auto"/>
                        <w:bottom w:val="none" w:sz="0" w:space="0" w:color="auto"/>
                        <w:right w:val="none" w:sz="0" w:space="0" w:color="auto"/>
                      </w:divBdr>
                    </w:div>
                  </w:divsChild>
                </w:div>
                <w:div w:id="1960718122">
                  <w:marLeft w:val="0"/>
                  <w:marRight w:val="0"/>
                  <w:marTop w:val="0"/>
                  <w:marBottom w:val="0"/>
                  <w:divBdr>
                    <w:top w:val="none" w:sz="0" w:space="0" w:color="auto"/>
                    <w:left w:val="none" w:sz="0" w:space="0" w:color="auto"/>
                    <w:bottom w:val="none" w:sz="0" w:space="0" w:color="auto"/>
                    <w:right w:val="none" w:sz="0" w:space="0" w:color="auto"/>
                  </w:divBdr>
                  <w:divsChild>
                    <w:div w:id="2637328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402019390">
      <w:bodyDiv w:val="1"/>
      <w:marLeft w:val="0"/>
      <w:marRight w:val="0"/>
      <w:marTop w:val="0"/>
      <w:marBottom w:val="0"/>
      <w:divBdr>
        <w:top w:val="none" w:sz="0" w:space="0" w:color="auto"/>
        <w:left w:val="none" w:sz="0" w:space="0" w:color="auto"/>
        <w:bottom w:val="none" w:sz="0" w:space="0" w:color="auto"/>
        <w:right w:val="none" w:sz="0" w:space="0" w:color="auto"/>
      </w:divBdr>
    </w:div>
    <w:div w:id="1409890191">
      <w:bodyDiv w:val="1"/>
      <w:marLeft w:val="0"/>
      <w:marRight w:val="0"/>
      <w:marTop w:val="0"/>
      <w:marBottom w:val="0"/>
      <w:divBdr>
        <w:top w:val="none" w:sz="0" w:space="0" w:color="auto"/>
        <w:left w:val="none" w:sz="0" w:space="0" w:color="auto"/>
        <w:bottom w:val="none" w:sz="0" w:space="0" w:color="auto"/>
        <w:right w:val="none" w:sz="0" w:space="0" w:color="auto"/>
      </w:divBdr>
      <w:divsChild>
        <w:div w:id="104036003">
          <w:marLeft w:val="0"/>
          <w:marRight w:val="0"/>
          <w:marTop w:val="0"/>
          <w:marBottom w:val="0"/>
          <w:divBdr>
            <w:top w:val="none" w:sz="0" w:space="0" w:color="auto"/>
            <w:left w:val="none" w:sz="0" w:space="0" w:color="auto"/>
            <w:bottom w:val="none" w:sz="0" w:space="0" w:color="auto"/>
            <w:right w:val="none" w:sz="0" w:space="0" w:color="auto"/>
          </w:divBdr>
        </w:div>
        <w:div w:id="1348363261">
          <w:marLeft w:val="0"/>
          <w:marRight w:val="0"/>
          <w:marTop w:val="0"/>
          <w:marBottom w:val="0"/>
          <w:divBdr>
            <w:top w:val="none" w:sz="0" w:space="0" w:color="auto"/>
            <w:left w:val="none" w:sz="0" w:space="0" w:color="auto"/>
            <w:bottom w:val="none" w:sz="0" w:space="0" w:color="auto"/>
            <w:right w:val="none" w:sz="0" w:space="0" w:color="auto"/>
          </w:divBdr>
          <w:divsChild>
            <w:div w:id="1771122613">
              <w:marLeft w:val="0"/>
              <w:marRight w:val="0"/>
              <w:marTop w:val="0"/>
              <w:marBottom w:val="0"/>
              <w:divBdr>
                <w:top w:val="none" w:sz="0" w:space="0" w:color="auto"/>
                <w:left w:val="none" w:sz="0" w:space="0" w:color="auto"/>
                <w:bottom w:val="none" w:sz="0" w:space="0" w:color="auto"/>
                <w:right w:val="none" w:sz="0" w:space="0" w:color="auto"/>
              </w:divBdr>
            </w:div>
            <w:div w:id="185100940">
              <w:marLeft w:val="0"/>
              <w:marRight w:val="0"/>
              <w:marTop w:val="0"/>
              <w:marBottom w:val="0"/>
              <w:divBdr>
                <w:top w:val="none" w:sz="0" w:space="0" w:color="auto"/>
                <w:left w:val="none" w:sz="0" w:space="0" w:color="auto"/>
                <w:bottom w:val="none" w:sz="0" w:space="0" w:color="auto"/>
                <w:right w:val="none" w:sz="0" w:space="0" w:color="auto"/>
              </w:divBdr>
            </w:div>
            <w:div w:id="387412334">
              <w:marLeft w:val="0"/>
              <w:marRight w:val="0"/>
              <w:marTop w:val="0"/>
              <w:marBottom w:val="0"/>
              <w:divBdr>
                <w:top w:val="none" w:sz="0" w:space="0" w:color="auto"/>
                <w:left w:val="none" w:sz="0" w:space="0" w:color="auto"/>
                <w:bottom w:val="none" w:sz="0" w:space="0" w:color="auto"/>
                <w:right w:val="none" w:sz="0" w:space="0" w:color="auto"/>
              </w:divBdr>
            </w:div>
            <w:div w:id="791363279">
              <w:marLeft w:val="0"/>
              <w:marRight w:val="0"/>
              <w:marTop w:val="0"/>
              <w:marBottom w:val="0"/>
              <w:divBdr>
                <w:top w:val="none" w:sz="0" w:space="0" w:color="auto"/>
                <w:left w:val="none" w:sz="0" w:space="0" w:color="auto"/>
                <w:bottom w:val="none" w:sz="0" w:space="0" w:color="auto"/>
                <w:right w:val="none" w:sz="0" w:space="0" w:color="auto"/>
              </w:divBdr>
            </w:div>
            <w:div w:id="534076784">
              <w:marLeft w:val="0"/>
              <w:marRight w:val="0"/>
              <w:marTop w:val="0"/>
              <w:marBottom w:val="0"/>
              <w:divBdr>
                <w:top w:val="none" w:sz="0" w:space="0" w:color="auto"/>
                <w:left w:val="none" w:sz="0" w:space="0" w:color="auto"/>
                <w:bottom w:val="none" w:sz="0" w:space="0" w:color="auto"/>
                <w:right w:val="none" w:sz="0" w:space="0" w:color="auto"/>
              </w:divBdr>
            </w:div>
            <w:div w:id="1002929770">
              <w:marLeft w:val="0"/>
              <w:marRight w:val="0"/>
              <w:marTop w:val="0"/>
              <w:marBottom w:val="0"/>
              <w:divBdr>
                <w:top w:val="none" w:sz="0" w:space="0" w:color="auto"/>
                <w:left w:val="none" w:sz="0" w:space="0" w:color="auto"/>
                <w:bottom w:val="none" w:sz="0" w:space="0" w:color="auto"/>
                <w:right w:val="none" w:sz="0" w:space="0" w:color="auto"/>
              </w:divBdr>
            </w:div>
            <w:div w:id="1612736996">
              <w:marLeft w:val="0"/>
              <w:marRight w:val="0"/>
              <w:marTop w:val="0"/>
              <w:marBottom w:val="0"/>
              <w:divBdr>
                <w:top w:val="none" w:sz="0" w:space="0" w:color="auto"/>
                <w:left w:val="none" w:sz="0" w:space="0" w:color="auto"/>
                <w:bottom w:val="none" w:sz="0" w:space="0" w:color="auto"/>
                <w:right w:val="none" w:sz="0" w:space="0" w:color="auto"/>
              </w:divBdr>
            </w:div>
            <w:div w:id="1926306654">
              <w:marLeft w:val="0"/>
              <w:marRight w:val="0"/>
              <w:marTop w:val="0"/>
              <w:marBottom w:val="0"/>
              <w:divBdr>
                <w:top w:val="none" w:sz="0" w:space="0" w:color="auto"/>
                <w:left w:val="none" w:sz="0" w:space="0" w:color="auto"/>
                <w:bottom w:val="none" w:sz="0" w:space="0" w:color="auto"/>
                <w:right w:val="none" w:sz="0" w:space="0" w:color="auto"/>
              </w:divBdr>
            </w:div>
            <w:div w:id="879441292">
              <w:marLeft w:val="0"/>
              <w:marRight w:val="0"/>
              <w:marTop w:val="0"/>
              <w:marBottom w:val="0"/>
              <w:divBdr>
                <w:top w:val="none" w:sz="0" w:space="0" w:color="auto"/>
                <w:left w:val="none" w:sz="0" w:space="0" w:color="auto"/>
                <w:bottom w:val="none" w:sz="0" w:space="0" w:color="auto"/>
                <w:right w:val="none" w:sz="0" w:space="0" w:color="auto"/>
              </w:divBdr>
            </w:div>
          </w:divsChild>
        </w:div>
        <w:div w:id="1341161380">
          <w:marLeft w:val="0"/>
          <w:marRight w:val="0"/>
          <w:marTop w:val="0"/>
          <w:marBottom w:val="0"/>
          <w:divBdr>
            <w:top w:val="none" w:sz="0" w:space="0" w:color="auto"/>
            <w:left w:val="none" w:sz="0" w:space="0" w:color="auto"/>
            <w:bottom w:val="none" w:sz="0" w:space="0" w:color="auto"/>
            <w:right w:val="none" w:sz="0" w:space="0" w:color="auto"/>
          </w:divBdr>
        </w:div>
      </w:divsChild>
    </w:div>
    <w:div w:id="1420322439">
      <w:bodyDiv w:val="1"/>
      <w:marLeft w:val="0"/>
      <w:marRight w:val="0"/>
      <w:marTop w:val="0"/>
      <w:marBottom w:val="0"/>
      <w:divBdr>
        <w:top w:val="none" w:sz="0" w:space="0" w:color="auto"/>
        <w:left w:val="none" w:sz="0" w:space="0" w:color="auto"/>
        <w:bottom w:val="none" w:sz="0" w:space="0" w:color="auto"/>
        <w:right w:val="none" w:sz="0" w:space="0" w:color="auto"/>
      </w:divBdr>
    </w:div>
    <w:div w:id="1422218007">
      <w:bodyDiv w:val="1"/>
      <w:marLeft w:val="0"/>
      <w:marRight w:val="0"/>
      <w:marTop w:val="0"/>
      <w:marBottom w:val="0"/>
      <w:divBdr>
        <w:top w:val="none" w:sz="0" w:space="0" w:color="auto"/>
        <w:left w:val="none" w:sz="0" w:space="0" w:color="auto"/>
        <w:bottom w:val="none" w:sz="0" w:space="0" w:color="auto"/>
        <w:right w:val="none" w:sz="0" w:space="0" w:color="auto"/>
      </w:divBdr>
    </w:div>
    <w:div w:id="1422600671">
      <w:bodyDiv w:val="1"/>
      <w:marLeft w:val="0"/>
      <w:marRight w:val="0"/>
      <w:marTop w:val="0"/>
      <w:marBottom w:val="0"/>
      <w:divBdr>
        <w:top w:val="none" w:sz="0" w:space="0" w:color="auto"/>
        <w:left w:val="none" w:sz="0" w:space="0" w:color="auto"/>
        <w:bottom w:val="none" w:sz="0" w:space="0" w:color="auto"/>
        <w:right w:val="none" w:sz="0" w:space="0" w:color="auto"/>
      </w:divBdr>
    </w:div>
    <w:div w:id="1435053700">
      <w:bodyDiv w:val="1"/>
      <w:marLeft w:val="0"/>
      <w:marRight w:val="0"/>
      <w:marTop w:val="0"/>
      <w:marBottom w:val="0"/>
      <w:divBdr>
        <w:top w:val="none" w:sz="0" w:space="0" w:color="auto"/>
        <w:left w:val="none" w:sz="0" w:space="0" w:color="auto"/>
        <w:bottom w:val="none" w:sz="0" w:space="0" w:color="auto"/>
        <w:right w:val="none" w:sz="0" w:space="0" w:color="auto"/>
      </w:divBdr>
      <w:divsChild>
        <w:div w:id="180898795">
          <w:marLeft w:val="0"/>
          <w:marRight w:val="0"/>
          <w:marTop w:val="0"/>
          <w:marBottom w:val="0"/>
          <w:divBdr>
            <w:top w:val="none" w:sz="0" w:space="0" w:color="auto"/>
            <w:left w:val="none" w:sz="0" w:space="0" w:color="auto"/>
            <w:bottom w:val="none" w:sz="0" w:space="0" w:color="auto"/>
            <w:right w:val="none" w:sz="0" w:space="0" w:color="auto"/>
          </w:divBdr>
        </w:div>
      </w:divsChild>
    </w:div>
    <w:div w:id="1435978012">
      <w:bodyDiv w:val="1"/>
      <w:marLeft w:val="0"/>
      <w:marRight w:val="0"/>
      <w:marTop w:val="0"/>
      <w:marBottom w:val="0"/>
      <w:divBdr>
        <w:top w:val="none" w:sz="0" w:space="0" w:color="auto"/>
        <w:left w:val="none" w:sz="0" w:space="0" w:color="auto"/>
        <w:bottom w:val="none" w:sz="0" w:space="0" w:color="auto"/>
        <w:right w:val="none" w:sz="0" w:space="0" w:color="auto"/>
      </w:divBdr>
      <w:divsChild>
        <w:div w:id="1298606383">
          <w:marLeft w:val="0"/>
          <w:marRight w:val="0"/>
          <w:marTop w:val="0"/>
          <w:marBottom w:val="0"/>
          <w:divBdr>
            <w:top w:val="none" w:sz="0" w:space="0" w:color="auto"/>
            <w:left w:val="none" w:sz="0" w:space="0" w:color="auto"/>
            <w:bottom w:val="none" w:sz="0" w:space="0" w:color="auto"/>
            <w:right w:val="none" w:sz="0" w:space="0" w:color="auto"/>
          </w:divBdr>
        </w:div>
        <w:div w:id="308637608">
          <w:marLeft w:val="0"/>
          <w:marRight w:val="0"/>
          <w:marTop w:val="0"/>
          <w:marBottom w:val="0"/>
          <w:divBdr>
            <w:top w:val="none" w:sz="0" w:space="0" w:color="auto"/>
            <w:left w:val="none" w:sz="0" w:space="0" w:color="auto"/>
            <w:bottom w:val="none" w:sz="0" w:space="0" w:color="auto"/>
            <w:right w:val="none" w:sz="0" w:space="0" w:color="auto"/>
          </w:divBdr>
          <w:divsChild>
            <w:div w:id="15498573">
              <w:marLeft w:val="0"/>
              <w:marRight w:val="0"/>
              <w:marTop w:val="0"/>
              <w:marBottom w:val="0"/>
              <w:divBdr>
                <w:top w:val="none" w:sz="0" w:space="0" w:color="auto"/>
                <w:left w:val="none" w:sz="0" w:space="0" w:color="auto"/>
                <w:bottom w:val="none" w:sz="0" w:space="0" w:color="auto"/>
                <w:right w:val="none" w:sz="0" w:space="0" w:color="auto"/>
              </w:divBdr>
            </w:div>
          </w:divsChild>
        </w:div>
        <w:div w:id="108669637">
          <w:marLeft w:val="0"/>
          <w:marRight w:val="0"/>
          <w:marTop w:val="0"/>
          <w:marBottom w:val="0"/>
          <w:divBdr>
            <w:top w:val="none" w:sz="0" w:space="0" w:color="auto"/>
            <w:left w:val="none" w:sz="0" w:space="0" w:color="auto"/>
            <w:bottom w:val="none" w:sz="0" w:space="0" w:color="auto"/>
            <w:right w:val="none" w:sz="0" w:space="0" w:color="auto"/>
          </w:divBdr>
          <w:divsChild>
            <w:div w:id="7207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74273">
      <w:bodyDiv w:val="1"/>
      <w:marLeft w:val="0"/>
      <w:marRight w:val="0"/>
      <w:marTop w:val="0"/>
      <w:marBottom w:val="0"/>
      <w:divBdr>
        <w:top w:val="none" w:sz="0" w:space="0" w:color="auto"/>
        <w:left w:val="none" w:sz="0" w:space="0" w:color="auto"/>
        <w:bottom w:val="none" w:sz="0" w:space="0" w:color="auto"/>
        <w:right w:val="none" w:sz="0" w:space="0" w:color="auto"/>
      </w:divBdr>
    </w:div>
    <w:div w:id="1466855632">
      <w:bodyDiv w:val="1"/>
      <w:marLeft w:val="0"/>
      <w:marRight w:val="0"/>
      <w:marTop w:val="0"/>
      <w:marBottom w:val="0"/>
      <w:divBdr>
        <w:top w:val="none" w:sz="0" w:space="0" w:color="auto"/>
        <w:left w:val="none" w:sz="0" w:space="0" w:color="auto"/>
        <w:bottom w:val="none" w:sz="0" w:space="0" w:color="auto"/>
        <w:right w:val="none" w:sz="0" w:space="0" w:color="auto"/>
      </w:divBdr>
    </w:div>
    <w:div w:id="1467506914">
      <w:bodyDiv w:val="1"/>
      <w:marLeft w:val="0"/>
      <w:marRight w:val="0"/>
      <w:marTop w:val="0"/>
      <w:marBottom w:val="0"/>
      <w:divBdr>
        <w:top w:val="none" w:sz="0" w:space="0" w:color="auto"/>
        <w:left w:val="none" w:sz="0" w:space="0" w:color="auto"/>
        <w:bottom w:val="none" w:sz="0" w:space="0" w:color="auto"/>
        <w:right w:val="none" w:sz="0" w:space="0" w:color="auto"/>
      </w:divBdr>
      <w:divsChild>
        <w:div w:id="562260078">
          <w:marLeft w:val="0"/>
          <w:marRight w:val="0"/>
          <w:marTop w:val="0"/>
          <w:marBottom w:val="0"/>
          <w:divBdr>
            <w:top w:val="none" w:sz="0" w:space="0" w:color="auto"/>
            <w:left w:val="none" w:sz="0" w:space="0" w:color="auto"/>
            <w:bottom w:val="none" w:sz="0" w:space="0" w:color="auto"/>
            <w:right w:val="none" w:sz="0" w:space="0" w:color="auto"/>
          </w:divBdr>
        </w:div>
      </w:divsChild>
    </w:div>
    <w:div w:id="1472206405">
      <w:bodyDiv w:val="1"/>
      <w:marLeft w:val="0"/>
      <w:marRight w:val="0"/>
      <w:marTop w:val="0"/>
      <w:marBottom w:val="0"/>
      <w:divBdr>
        <w:top w:val="none" w:sz="0" w:space="0" w:color="auto"/>
        <w:left w:val="none" w:sz="0" w:space="0" w:color="auto"/>
        <w:bottom w:val="none" w:sz="0" w:space="0" w:color="auto"/>
        <w:right w:val="none" w:sz="0" w:space="0" w:color="auto"/>
      </w:divBdr>
    </w:div>
    <w:div w:id="1473215307">
      <w:bodyDiv w:val="1"/>
      <w:marLeft w:val="0"/>
      <w:marRight w:val="0"/>
      <w:marTop w:val="0"/>
      <w:marBottom w:val="0"/>
      <w:divBdr>
        <w:top w:val="none" w:sz="0" w:space="0" w:color="auto"/>
        <w:left w:val="none" w:sz="0" w:space="0" w:color="auto"/>
        <w:bottom w:val="none" w:sz="0" w:space="0" w:color="auto"/>
        <w:right w:val="none" w:sz="0" w:space="0" w:color="auto"/>
      </w:divBdr>
    </w:div>
    <w:div w:id="1480070303">
      <w:bodyDiv w:val="1"/>
      <w:marLeft w:val="0"/>
      <w:marRight w:val="0"/>
      <w:marTop w:val="0"/>
      <w:marBottom w:val="0"/>
      <w:divBdr>
        <w:top w:val="none" w:sz="0" w:space="0" w:color="auto"/>
        <w:left w:val="none" w:sz="0" w:space="0" w:color="auto"/>
        <w:bottom w:val="none" w:sz="0" w:space="0" w:color="auto"/>
        <w:right w:val="none" w:sz="0" w:space="0" w:color="auto"/>
      </w:divBdr>
    </w:div>
    <w:div w:id="1482039969">
      <w:bodyDiv w:val="1"/>
      <w:marLeft w:val="0"/>
      <w:marRight w:val="0"/>
      <w:marTop w:val="0"/>
      <w:marBottom w:val="0"/>
      <w:divBdr>
        <w:top w:val="none" w:sz="0" w:space="0" w:color="auto"/>
        <w:left w:val="none" w:sz="0" w:space="0" w:color="auto"/>
        <w:bottom w:val="none" w:sz="0" w:space="0" w:color="auto"/>
        <w:right w:val="none" w:sz="0" w:space="0" w:color="auto"/>
      </w:divBdr>
    </w:div>
    <w:div w:id="1482965211">
      <w:bodyDiv w:val="1"/>
      <w:marLeft w:val="0"/>
      <w:marRight w:val="0"/>
      <w:marTop w:val="0"/>
      <w:marBottom w:val="0"/>
      <w:divBdr>
        <w:top w:val="none" w:sz="0" w:space="0" w:color="auto"/>
        <w:left w:val="none" w:sz="0" w:space="0" w:color="auto"/>
        <w:bottom w:val="none" w:sz="0" w:space="0" w:color="auto"/>
        <w:right w:val="none" w:sz="0" w:space="0" w:color="auto"/>
      </w:divBdr>
    </w:div>
    <w:div w:id="1483544952">
      <w:bodyDiv w:val="1"/>
      <w:marLeft w:val="0"/>
      <w:marRight w:val="0"/>
      <w:marTop w:val="0"/>
      <w:marBottom w:val="0"/>
      <w:divBdr>
        <w:top w:val="none" w:sz="0" w:space="0" w:color="auto"/>
        <w:left w:val="none" w:sz="0" w:space="0" w:color="auto"/>
        <w:bottom w:val="none" w:sz="0" w:space="0" w:color="auto"/>
        <w:right w:val="none" w:sz="0" w:space="0" w:color="auto"/>
      </w:divBdr>
    </w:div>
    <w:div w:id="1484201438">
      <w:bodyDiv w:val="1"/>
      <w:marLeft w:val="0"/>
      <w:marRight w:val="0"/>
      <w:marTop w:val="0"/>
      <w:marBottom w:val="0"/>
      <w:divBdr>
        <w:top w:val="none" w:sz="0" w:space="0" w:color="auto"/>
        <w:left w:val="none" w:sz="0" w:space="0" w:color="auto"/>
        <w:bottom w:val="none" w:sz="0" w:space="0" w:color="auto"/>
        <w:right w:val="none" w:sz="0" w:space="0" w:color="auto"/>
      </w:divBdr>
    </w:div>
    <w:div w:id="1485049622">
      <w:bodyDiv w:val="1"/>
      <w:marLeft w:val="0"/>
      <w:marRight w:val="0"/>
      <w:marTop w:val="0"/>
      <w:marBottom w:val="0"/>
      <w:divBdr>
        <w:top w:val="none" w:sz="0" w:space="0" w:color="auto"/>
        <w:left w:val="none" w:sz="0" w:space="0" w:color="auto"/>
        <w:bottom w:val="none" w:sz="0" w:space="0" w:color="auto"/>
        <w:right w:val="none" w:sz="0" w:space="0" w:color="auto"/>
      </w:divBdr>
    </w:div>
    <w:div w:id="1487896431">
      <w:bodyDiv w:val="1"/>
      <w:marLeft w:val="0"/>
      <w:marRight w:val="0"/>
      <w:marTop w:val="0"/>
      <w:marBottom w:val="0"/>
      <w:divBdr>
        <w:top w:val="none" w:sz="0" w:space="0" w:color="auto"/>
        <w:left w:val="none" w:sz="0" w:space="0" w:color="auto"/>
        <w:bottom w:val="none" w:sz="0" w:space="0" w:color="auto"/>
        <w:right w:val="none" w:sz="0" w:space="0" w:color="auto"/>
      </w:divBdr>
    </w:div>
    <w:div w:id="1488670177">
      <w:bodyDiv w:val="1"/>
      <w:marLeft w:val="0"/>
      <w:marRight w:val="0"/>
      <w:marTop w:val="0"/>
      <w:marBottom w:val="0"/>
      <w:divBdr>
        <w:top w:val="none" w:sz="0" w:space="0" w:color="auto"/>
        <w:left w:val="none" w:sz="0" w:space="0" w:color="auto"/>
        <w:bottom w:val="none" w:sz="0" w:space="0" w:color="auto"/>
        <w:right w:val="none" w:sz="0" w:space="0" w:color="auto"/>
      </w:divBdr>
    </w:div>
    <w:div w:id="1488940844">
      <w:bodyDiv w:val="1"/>
      <w:marLeft w:val="0"/>
      <w:marRight w:val="0"/>
      <w:marTop w:val="0"/>
      <w:marBottom w:val="0"/>
      <w:divBdr>
        <w:top w:val="none" w:sz="0" w:space="0" w:color="auto"/>
        <w:left w:val="none" w:sz="0" w:space="0" w:color="auto"/>
        <w:bottom w:val="none" w:sz="0" w:space="0" w:color="auto"/>
        <w:right w:val="none" w:sz="0" w:space="0" w:color="auto"/>
      </w:divBdr>
    </w:div>
    <w:div w:id="1495023074">
      <w:bodyDiv w:val="1"/>
      <w:marLeft w:val="0"/>
      <w:marRight w:val="0"/>
      <w:marTop w:val="0"/>
      <w:marBottom w:val="0"/>
      <w:divBdr>
        <w:top w:val="none" w:sz="0" w:space="0" w:color="auto"/>
        <w:left w:val="none" w:sz="0" w:space="0" w:color="auto"/>
        <w:bottom w:val="none" w:sz="0" w:space="0" w:color="auto"/>
        <w:right w:val="none" w:sz="0" w:space="0" w:color="auto"/>
      </w:divBdr>
    </w:div>
    <w:div w:id="1503081356">
      <w:bodyDiv w:val="1"/>
      <w:marLeft w:val="0"/>
      <w:marRight w:val="0"/>
      <w:marTop w:val="0"/>
      <w:marBottom w:val="0"/>
      <w:divBdr>
        <w:top w:val="none" w:sz="0" w:space="0" w:color="auto"/>
        <w:left w:val="none" w:sz="0" w:space="0" w:color="auto"/>
        <w:bottom w:val="none" w:sz="0" w:space="0" w:color="auto"/>
        <w:right w:val="none" w:sz="0" w:space="0" w:color="auto"/>
      </w:divBdr>
    </w:div>
    <w:div w:id="1503467820">
      <w:bodyDiv w:val="1"/>
      <w:marLeft w:val="0"/>
      <w:marRight w:val="0"/>
      <w:marTop w:val="0"/>
      <w:marBottom w:val="0"/>
      <w:divBdr>
        <w:top w:val="none" w:sz="0" w:space="0" w:color="auto"/>
        <w:left w:val="none" w:sz="0" w:space="0" w:color="auto"/>
        <w:bottom w:val="none" w:sz="0" w:space="0" w:color="auto"/>
        <w:right w:val="none" w:sz="0" w:space="0" w:color="auto"/>
      </w:divBdr>
    </w:div>
    <w:div w:id="1512598609">
      <w:bodyDiv w:val="1"/>
      <w:marLeft w:val="0"/>
      <w:marRight w:val="0"/>
      <w:marTop w:val="0"/>
      <w:marBottom w:val="0"/>
      <w:divBdr>
        <w:top w:val="none" w:sz="0" w:space="0" w:color="auto"/>
        <w:left w:val="none" w:sz="0" w:space="0" w:color="auto"/>
        <w:bottom w:val="none" w:sz="0" w:space="0" w:color="auto"/>
        <w:right w:val="none" w:sz="0" w:space="0" w:color="auto"/>
      </w:divBdr>
      <w:divsChild>
        <w:div w:id="187106248">
          <w:marLeft w:val="0"/>
          <w:marRight w:val="0"/>
          <w:marTop w:val="0"/>
          <w:marBottom w:val="0"/>
          <w:divBdr>
            <w:top w:val="none" w:sz="0" w:space="0" w:color="auto"/>
            <w:left w:val="none" w:sz="0" w:space="0" w:color="auto"/>
            <w:bottom w:val="none" w:sz="0" w:space="0" w:color="auto"/>
            <w:right w:val="none" w:sz="0" w:space="0" w:color="auto"/>
          </w:divBdr>
        </w:div>
        <w:div w:id="1898200353">
          <w:marLeft w:val="0"/>
          <w:marRight w:val="0"/>
          <w:marTop w:val="0"/>
          <w:marBottom w:val="0"/>
          <w:divBdr>
            <w:top w:val="none" w:sz="0" w:space="0" w:color="auto"/>
            <w:left w:val="none" w:sz="0" w:space="0" w:color="auto"/>
            <w:bottom w:val="none" w:sz="0" w:space="0" w:color="auto"/>
            <w:right w:val="none" w:sz="0" w:space="0" w:color="auto"/>
          </w:divBdr>
          <w:divsChild>
            <w:div w:id="677930141">
              <w:marLeft w:val="0"/>
              <w:marRight w:val="0"/>
              <w:marTop w:val="0"/>
              <w:marBottom w:val="0"/>
              <w:divBdr>
                <w:top w:val="none" w:sz="0" w:space="0" w:color="auto"/>
                <w:left w:val="none" w:sz="0" w:space="0" w:color="auto"/>
                <w:bottom w:val="none" w:sz="0" w:space="0" w:color="auto"/>
                <w:right w:val="none" w:sz="0" w:space="0" w:color="auto"/>
              </w:divBdr>
            </w:div>
            <w:div w:id="1067847569">
              <w:marLeft w:val="0"/>
              <w:marRight w:val="0"/>
              <w:marTop w:val="0"/>
              <w:marBottom w:val="0"/>
              <w:divBdr>
                <w:top w:val="none" w:sz="0" w:space="0" w:color="auto"/>
                <w:left w:val="none" w:sz="0" w:space="0" w:color="auto"/>
                <w:bottom w:val="none" w:sz="0" w:space="0" w:color="auto"/>
                <w:right w:val="none" w:sz="0" w:space="0" w:color="auto"/>
              </w:divBdr>
            </w:div>
            <w:div w:id="1293445446">
              <w:marLeft w:val="0"/>
              <w:marRight w:val="0"/>
              <w:marTop w:val="0"/>
              <w:marBottom w:val="0"/>
              <w:divBdr>
                <w:top w:val="none" w:sz="0" w:space="0" w:color="auto"/>
                <w:left w:val="none" w:sz="0" w:space="0" w:color="auto"/>
                <w:bottom w:val="none" w:sz="0" w:space="0" w:color="auto"/>
                <w:right w:val="none" w:sz="0" w:space="0" w:color="auto"/>
              </w:divBdr>
            </w:div>
            <w:div w:id="1097680627">
              <w:marLeft w:val="0"/>
              <w:marRight w:val="0"/>
              <w:marTop w:val="0"/>
              <w:marBottom w:val="0"/>
              <w:divBdr>
                <w:top w:val="none" w:sz="0" w:space="0" w:color="auto"/>
                <w:left w:val="none" w:sz="0" w:space="0" w:color="auto"/>
                <w:bottom w:val="none" w:sz="0" w:space="0" w:color="auto"/>
                <w:right w:val="none" w:sz="0" w:space="0" w:color="auto"/>
              </w:divBdr>
            </w:div>
            <w:div w:id="47799140">
              <w:marLeft w:val="0"/>
              <w:marRight w:val="0"/>
              <w:marTop w:val="0"/>
              <w:marBottom w:val="0"/>
              <w:divBdr>
                <w:top w:val="none" w:sz="0" w:space="0" w:color="auto"/>
                <w:left w:val="none" w:sz="0" w:space="0" w:color="auto"/>
                <w:bottom w:val="none" w:sz="0" w:space="0" w:color="auto"/>
                <w:right w:val="none" w:sz="0" w:space="0" w:color="auto"/>
              </w:divBdr>
            </w:div>
            <w:div w:id="991758046">
              <w:marLeft w:val="0"/>
              <w:marRight w:val="0"/>
              <w:marTop w:val="0"/>
              <w:marBottom w:val="0"/>
              <w:divBdr>
                <w:top w:val="none" w:sz="0" w:space="0" w:color="auto"/>
                <w:left w:val="none" w:sz="0" w:space="0" w:color="auto"/>
                <w:bottom w:val="none" w:sz="0" w:space="0" w:color="auto"/>
                <w:right w:val="none" w:sz="0" w:space="0" w:color="auto"/>
              </w:divBdr>
            </w:div>
            <w:div w:id="2127768161">
              <w:marLeft w:val="0"/>
              <w:marRight w:val="0"/>
              <w:marTop w:val="0"/>
              <w:marBottom w:val="0"/>
              <w:divBdr>
                <w:top w:val="none" w:sz="0" w:space="0" w:color="auto"/>
                <w:left w:val="none" w:sz="0" w:space="0" w:color="auto"/>
                <w:bottom w:val="none" w:sz="0" w:space="0" w:color="auto"/>
                <w:right w:val="none" w:sz="0" w:space="0" w:color="auto"/>
              </w:divBdr>
            </w:div>
          </w:divsChild>
        </w:div>
        <w:div w:id="1939486005">
          <w:marLeft w:val="0"/>
          <w:marRight w:val="0"/>
          <w:marTop w:val="0"/>
          <w:marBottom w:val="0"/>
          <w:divBdr>
            <w:top w:val="none" w:sz="0" w:space="0" w:color="auto"/>
            <w:left w:val="none" w:sz="0" w:space="0" w:color="auto"/>
            <w:bottom w:val="none" w:sz="0" w:space="0" w:color="auto"/>
            <w:right w:val="none" w:sz="0" w:space="0" w:color="auto"/>
          </w:divBdr>
        </w:div>
      </w:divsChild>
    </w:div>
    <w:div w:id="1520924677">
      <w:bodyDiv w:val="1"/>
      <w:marLeft w:val="0"/>
      <w:marRight w:val="0"/>
      <w:marTop w:val="0"/>
      <w:marBottom w:val="0"/>
      <w:divBdr>
        <w:top w:val="none" w:sz="0" w:space="0" w:color="auto"/>
        <w:left w:val="none" w:sz="0" w:space="0" w:color="auto"/>
        <w:bottom w:val="none" w:sz="0" w:space="0" w:color="auto"/>
        <w:right w:val="none" w:sz="0" w:space="0" w:color="auto"/>
      </w:divBdr>
    </w:div>
    <w:div w:id="1534272659">
      <w:bodyDiv w:val="1"/>
      <w:marLeft w:val="0"/>
      <w:marRight w:val="0"/>
      <w:marTop w:val="0"/>
      <w:marBottom w:val="0"/>
      <w:divBdr>
        <w:top w:val="none" w:sz="0" w:space="0" w:color="auto"/>
        <w:left w:val="none" w:sz="0" w:space="0" w:color="auto"/>
        <w:bottom w:val="none" w:sz="0" w:space="0" w:color="auto"/>
        <w:right w:val="none" w:sz="0" w:space="0" w:color="auto"/>
      </w:divBdr>
      <w:divsChild>
        <w:div w:id="2076778982">
          <w:marLeft w:val="0"/>
          <w:marRight w:val="0"/>
          <w:marTop w:val="0"/>
          <w:marBottom w:val="0"/>
          <w:divBdr>
            <w:top w:val="none" w:sz="0" w:space="0" w:color="auto"/>
            <w:left w:val="none" w:sz="0" w:space="0" w:color="auto"/>
            <w:bottom w:val="none" w:sz="0" w:space="0" w:color="auto"/>
            <w:right w:val="none" w:sz="0" w:space="0" w:color="auto"/>
          </w:divBdr>
        </w:div>
      </w:divsChild>
    </w:div>
    <w:div w:id="1537423292">
      <w:bodyDiv w:val="1"/>
      <w:marLeft w:val="0"/>
      <w:marRight w:val="0"/>
      <w:marTop w:val="0"/>
      <w:marBottom w:val="0"/>
      <w:divBdr>
        <w:top w:val="none" w:sz="0" w:space="0" w:color="auto"/>
        <w:left w:val="none" w:sz="0" w:space="0" w:color="auto"/>
        <w:bottom w:val="none" w:sz="0" w:space="0" w:color="auto"/>
        <w:right w:val="none" w:sz="0" w:space="0" w:color="auto"/>
      </w:divBdr>
    </w:div>
    <w:div w:id="1538084031">
      <w:bodyDiv w:val="1"/>
      <w:marLeft w:val="0"/>
      <w:marRight w:val="0"/>
      <w:marTop w:val="0"/>
      <w:marBottom w:val="0"/>
      <w:divBdr>
        <w:top w:val="none" w:sz="0" w:space="0" w:color="auto"/>
        <w:left w:val="none" w:sz="0" w:space="0" w:color="auto"/>
        <w:bottom w:val="none" w:sz="0" w:space="0" w:color="auto"/>
        <w:right w:val="none" w:sz="0" w:space="0" w:color="auto"/>
      </w:divBdr>
      <w:divsChild>
        <w:div w:id="1540362849">
          <w:marLeft w:val="0"/>
          <w:marRight w:val="0"/>
          <w:marTop w:val="0"/>
          <w:marBottom w:val="0"/>
          <w:divBdr>
            <w:top w:val="none" w:sz="0" w:space="0" w:color="auto"/>
            <w:left w:val="none" w:sz="0" w:space="0" w:color="auto"/>
            <w:bottom w:val="none" w:sz="0" w:space="0" w:color="auto"/>
            <w:right w:val="none" w:sz="0" w:space="0" w:color="auto"/>
          </w:divBdr>
        </w:div>
      </w:divsChild>
    </w:div>
    <w:div w:id="1540625572">
      <w:bodyDiv w:val="1"/>
      <w:marLeft w:val="0"/>
      <w:marRight w:val="0"/>
      <w:marTop w:val="0"/>
      <w:marBottom w:val="0"/>
      <w:divBdr>
        <w:top w:val="none" w:sz="0" w:space="0" w:color="auto"/>
        <w:left w:val="none" w:sz="0" w:space="0" w:color="auto"/>
        <w:bottom w:val="none" w:sz="0" w:space="0" w:color="auto"/>
        <w:right w:val="none" w:sz="0" w:space="0" w:color="auto"/>
      </w:divBdr>
    </w:div>
    <w:div w:id="1544251613">
      <w:bodyDiv w:val="1"/>
      <w:marLeft w:val="0"/>
      <w:marRight w:val="0"/>
      <w:marTop w:val="0"/>
      <w:marBottom w:val="0"/>
      <w:divBdr>
        <w:top w:val="none" w:sz="0" w:space="0" w:color="auto"/>
        <w:left w:val="none" w:sz="0" w:space="0" w:color="auto"/>
        <w:bottom w:val="none" w:sz="0" w:space="0" w:color="auto"/>
        <w:right w:val="none" w:sz="0" w:space="0" w:color="auto"/>
      </w:divBdr>
    </w:div>
    <w:div w:id="1544368229">
      <w:bodyDiv w:val="1"/>
      <w:marLeft w:val="0"/>
      <w:marRight w:val="0"/>
      <w:marTop w:val="0"/>
      <w:marBottom w:val="0"/>
      <w:divBdr>
        <w:top w:val="none" w:sz="0" w:space="0" w:color="auto"/>
        <w:left w:val="none" w:sz="0" w:space="0" w:color="auto"/>
        <w:bottom w:val="none" w:sz="0" w:space="0" w:color="auto"/>
        <w:right w:val="none" w:sz="0" w:space="0" w:color="auto"/>
      </w:divBdr>
      <w:divsChild>
        <w:div w:id="545411443">
          <w:marLeft w:val="0"/>
          <w:marRight w:val="0"/>
          <w:marTop w:val="0"/>
          <w:marBottom w:val="0"/>
          <w:divBdr>
            <w:top w:val="none" w:sz="0" w:space="0" w:color="auto"/>
            <w:left w:val="none" w:sz="0" w:space="0" w:color="auto"/>
            <w:bottom w:val="none" w:sz="0" w:space="0" w:color="auto"/>
            <w:right w:val="none" w:sz="0" w:space="0" w:color="auto"/>
          </w:divBdr>
        </w:div>
        <w:div w:id="406344178">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1544905595">
      <w:bodyDiv w:val="1"/>
      <w:marLeft w:val="0"/>
      <w:marRight w:val="0"/>
      <w:marTop w:val="0"/>
      <w:marBottom w:val="0"/>
      <w:divBdr>
        <w:top w:val="none" w:sz="0" w:space="0" w:color="auto"/>
        <w:left w:val="none" w:sz="0" w:space="0" w:color="auto"/>
        <w:bottom w:val="none" w:sz="0" w:space="0" w:color="auto"/>
        <w:right w:val="none" w:sz="0" w:space="0" w:color="auto"/>
      </w:divBdr>
    </w:div>
    <w:div w:id="1549217876">
      <w:bodyDiv w:val="1"/>
      <w:marLeft w:val="0"/>
      <w:marRight w:val="0"/>
      <w:marTop w:val="0"/>
      <w:marBottom w:val="0"/>
      <w:divBdr>
        <w:top w:val="none" w:sz="0" w:space="0" w:color="auto"/>
        <w:left w:val="none" w:sz="0" w:space="0" w:color="auto"/>
        <w:bottom w:val="none" w:sz="0" w:space="0" w:color="auto"/>
        <w:right w:val="none" w:sz="0" w:space="0" w:color="auto"/>
      </w:divBdr>
    </w:div>
    <w:div w:id="1553810027">
      <w:bodyDiv w:val="1"/>
      <w:marLeft w:val="0"/>
      <w:marRight w:val="0"/>
      <w:marTop w:val="0"/>
      <w:marBottom w:val="0"/>
      <w:divBdr>
        <w:top w:val="none" w:sz="0" w:space="0" w:color="auto"/>
        <w:left w:val="none" w:sz="0" w:space="0" w:color="auto"/>
        <w:bottom w:val="none" w:sz="0" w:space="0" w:color="auto"/>
        <w:right w:val="none" w:sz="0" w:space="0" w:color="auto"/>
      </w:divBdr>
      <w:divsChild>
        <w:div w:id="2021350518">
          <w:marLeft w:val="0"/>
          <w:marRight w:val="0"/>
          <w:marTop w:val="0"/>
          <w:marBottom w:val="0"/>
          <w:divBdr>
            <w:top w:val="none" w:sz="0" w:space="0" w:color="auto"/>
            <w:left w:val="none" w:sz="0" w:space="0" w:color="auto"/>
            <w:bottom w:val="none" w:sz="0" w:space="0" w:color="auto"/>
            <w:right w:val="none" w:sz="0" w:space="0" w:color="auto"/>
          </w:divBdr>
        </w:div>
        <w:div w:id="765421648">
          <w:marLeft w:val="0"/>
          <w:marRight w:val="0"/>
          <w:marTop w:val="0"/>
          <w:marBottom w:val="0"/>
          <w:divBdr>
            <w:top w:val="none" w:sz="0" w:space="0" w:color="auto"/>
            <w:left w:val="none" w:sz="0" w:space="0" w:color="auto"/>
            <w:bottom w:val="none" w:sz="0" w:space="0" w:color="auto"/>
            <w:right w:val="none" w:sz="0" w:space="0" w:color="auto"/>
          </w:divBdr>
        </w:div>
      </w:divsChild>
    </w:div>
    <w:div w:id="1555316849">
      <w:bodyDiv w:val="1"/>
      <w:marLeft w:val="0"/>
      <w:marRight w:val="0"/>
      <w:marTop w:val="0"/>
      <w:marBottom w:val="0"/>
      <w:divBdr>
        <w:top w:val="none" w:sz="0" w:space="0" w:color="auto"/>
        <w:left w:val="none" w:sz="0" w:space="0" w:color="auto"/>
        <w:bottom w:val="none" w:sz="0" w:space="0" w:color="auto"/>
        <w:right w:val="none" w:sz="0" w:space="0" w:color="auto"/>
      </w:divBdr>
    </w:div>
    <w:div w:id="1556817779">
      <w:bodyDiv w:val="1"/>
      <w:marLeft w:val="0"/>
      <w:marRight w:val="0"/>
      <w:marTop w:val="0"/>
      <w:marBottom w:val="0"/>
      <w:divBdr>
        <w:top w:val="none" w:sz="0" w:space="0" w:color="auto"/>
        <w:left w:val="none" w:sz="0" w:space="0" w:color="auto"/>
        <w:bottom w:val="none" w:sz="0" w:space="0" w:color="auto"/>
        <w:right w:val="none" w:sz="0" w:space="0" w:color="auto"/>
      </w:divBdr>
    </w:div>
    <w:div w:id="1566524435">
      <w:bodyDiv w:val="1"/>
      <w:marLeft w:val="0"/>
      <w:marRight w:val="0"/>
      <w:marTop w:val="0"/>
      <w:marBottom w:val="0"/>
      <w:divBdr>
        <w:top w:val="none" w:sz="0" w:space="0" w:color="auto"/>
        <w:left w:val="none" w:sz="0" w:space="0" w:color="auto"/>
        <w:bottom w:val="none" w:sz="0" w:space="0" w:color="auto"/>
        <w:right w:val="none" w:sz="0" w:space="0" w:color="auto"/>
      </w:divBdr>
    </w:div>
    <w:div w:id="1567836773">
      <w:bodyDiv w:val="1"/>
      <w:marLeft w:val="0"/>
      <w:marRight w:val="0"/>
      <w:marTop w:val="0"/>
      <w:marBottom w:val="0"/>
      <w:divBdr>
        <w:top w:val="none" w:sz="0" w:space="0" w:color="auto"/>
        <w:left w:val="none" w:sz="0" w:space="0" w:color="auto"/>
        <w:bottom w:val="none" w:sz="0" w:space="0" w:color="auto"/>
        <w:right w:val="none" w:sz="0" w:space="0" w:color="auto"/>
      </w:divBdr>
      <w:divsChild>
        <w:div w:id="1454323971">
          <w:marLeft w:val="0"/>
          <w:marRight w:val="0"/>
          <w:marTop w:val="0"/>
          <w:marBottom w:val="0"/>
          <w:divBdr>
            <w:top w:val="none" w:sz="0" w:space="0" w:color="auto"/>
            <w:left w:val="none" w:sz="0" w:space="0" w:color="auto"/>
            <w:bottom w:val="none" w:sz="0" w:space="0" w:color="auto"/>
            <w:right w:val="none" w:sz="0" w:space="0" w:color="auto"/>
          </w:divBdr>
        </w:div>
      </w:divsChild>
    </w:div>
    <w:div w:id="1573077999">
      <w:bodyDiv w:val="1"/>
      <w:marLeft w:val="0"/>
      <w:marRight w:val="0"/>
      <w:marTop w:val="0"/>
      <w:marBottom w:val="0"/>
      <w:divBdr>
        <w:top w:val="none" w:sz="0" w:space="0" w:color="auto"/>
        <w:left w:val="none" w:sz="0" w:space="0" w:color="auto"/>
        <w:bottom w:val="none" w:sz="0" w:space="0" w:color="auto"/>
        <w:right w:val="none" w:sz="0" w:space="0" w:color="auto"/>
      </w:divBdr>
    </w:div>
    <w:div w:id="1577978679">
      <w:bodyDiv w:val="1"/>
      <w:marLeft w:val="0"/>
      <w:marRight w:val="0"/>
      <w:marTop w:val="0"/>
      <w:marBottom w:val="0"/>
      <w:divBdr>
        <w:top w:val="none" w:sz="0" w:space="0" w:color="auto"/>
        <w:left w:val="none" w:sz="0" w:space="0" w:color="auto"/>
        <w:bottom w:val="none" w:sz="0" w:space="0" w:color="auto"/>
        <w:right w:val="none" w:sz="0" w:space="0" w:color="auto"/>
      </w:divBdr>
    </w:div>
    <w:div w:id="1579753990">
      <w:bodyDiv w:val="1"/>
      <w:marLeft w:val="0"/>
      <w:marRight w:val="0"/>
      <w:marTop w:val="0"/>
      <w:marBottom w:val="0"/>
      <w:divBdr>
        <w:top w:val="none" w:sz="0" w:space="0" w:color="auto"/>
        <w:left w:val="none" w:sz="0" w:space="0" w:color="auto"/>
        <w:bottom w:val="none" w:sz="0" w:space="0" w:color="auto"/>
        <w:right w:val="none" w:sz="0" w:space="0" w:color="auto"/>
      </w:divBdr>
    </w:div>
    <w:div w:id="1585142246">
      <w:bodyDiv w:val="1"/>
      <w:marLeft w:val="0"/>
      <w:marRight w:val="0"/>
      <w:marTop w:val="0"/>
      <w:marBottom w:val="0"/>
      <w:divBdr>
        <w:top w:val="none" w:sz="0" w:space="0" w:color="auto"/>
        <w:left w:val="none" w:sz="0" w:space="0" w:color="auto"/>
        <w:bottom w:val="none" w:sz="0" w:space="0" w:color="auto"/>
        <w:right w:val="none" w:sz="0" w:space="0" w:color="auto"/>
      </w:divBdr>
      <w:divsChild>
        <w:div w:id="1503087513">
          <w:marLeft w:val="0"/>
          <w:marRight w:val="0"/>
          <w:marTop w:val="0"/>
          <w:marBottom w:val="0"/>
          <w:divBdr>
            <w:top w:val="none" w:sz="0" w:space="0" w:color="auto"/>
            <w:left w:val="none" w:sz="0" w:space="0" w:color="auto"/>
            <w:bottom w:val="none" w:sz="0" w:space="0" w:color="auto"/>
            <w:right w:val="none" w:sz="0" w:space="0" w:color="auto"/>
          </w:divBdr>
          <w:divsChild>
            <w:div w:id="273246544">
              <w:marLeft w:val="-225"/>
              <w:marRight w:val="-225"/>
              <w:marTop w:val="0"/>
              <w:marBottom w:val="0"/>
              <w:divBdr>
                <w:top w:val="none" w:sz="0" w:space="0" w:color="auto"/>
                <w:left w:val="none" w:sz="0" w:space="0" w:color="auto"/>
                <w:bottom w:val="none" w:sz="0" w:space="0" w:color="auto"/>
                <w:right w:val="none" w:sz="0" w:space="0" w:color="auto"/>
              </w:divBdr>
              <w:divsChild>
                <w:div w:id="1722168524">
                  <w:marLeft w:val="1280"/>
                  <w:marRight w:val="0"/>
                  <w:marTop w:val="0"/>
                  <w:marBottom w:val="0"/>
                  <w:divBdr>
                    <w:top w:val="none" w:sz="0" w:space="0" w:color="auto"/>
                    <w:left w:val="none" w:sz="0" w:space="0" w:color="auto"/>
                    <w:bottom w:val="none" w:sz="0" w:space="0" w:color="auto"/>
                    <w:right w:val="none" w:sz="0" w:space="0" w:color="auto"/>
                  </w:divBdr>
                  <w:divsChild>
                    <w:div w:id="2801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6414">
          <w:marLeft w:val="0"/>
          <w:marRight w:val="0"/>
          <w:marTop w:val="0"/>
          <w:marBottom w:val="0"/>
          <w:divBdr>
            <w:top w:val="none" w:sz="0" w:space="0" w:color="auto"/>
            <w:left w:val="none" w:sz="0" w:space="0" w:color="auto"/>
            <w:bottom w:val="none" w:sz="0" w:space="0" w:color="auto"/>
            <w:right w:val="none" w:sz="0" w:space="0" w:color="auto"/>
          </w:divBdr>
          <w:divsChild>
            <w:div w:id="1239948203">
              <w:marLeft w:val="-225"/>
              <w:marRight w:val="-225"/>
              <w:marTop w:val="0"/>
              <w:marBottom w:val="0"/>
              <w:divBdr>
                <w:top w:val="none" w:sz="0" w:space="0" w:color="auto"/>
                <w:left w:val="none" w:sz="0" w:space="0" w:color="auto"/>
                <w:bottom w:val="none" w:sz="0" w:space="0" w:color="auto"/>
                <w:right w:val="none" w:sz="0" w:space="0" w:color="auto"/>
              </w:divBdr>
              <w:divsChild>
                <w:div w:id="332220436">
                  <w:marLeft w:val="1280"/>
                  <w:marRight w:val="0"/>
                  <w:marTop w:val="0"/>
                  <w:marBottom w:val="0"/>
                  <w:divBdr>
                    <w:top w:val="none" w:sz="0" w:space="0" w:color="auto"/>
                    <w:left w:val="none" w:sz="0" w:space="0" w:color="auto"/>
                    <w:bottom w:val="none" w:sz="0" w:space="0" w:color="auto"/>
                    <w:right w:val="none" w:sz="0" w:space="0" w:color="auto"/>
                  </w:divBdr>
                </w:div>
              </w:divsChild>
            </w:div>
          </w:divsChild>
        </w:div>
        <w:div w:id="1737124460">
          <w:marLeft w:val="0"/>
          <w:marRight w:val="0"/>
          <w:marTop w:val="0"/>
          <w:marBottom w:val="0"/>
          <w:divBdr>
            <w:top w:val="none" w:sz="0" w:space="0" w:color="auto"/>
            <w:left w:val="none" w:sz="0" w:space="0" w:color="auto"/>
            <w:bottom w:val="none" w:sz="0" w:space="0" w:color="auto"/>
            <w:right w:val="none" w:sz="0" w:space="0" w:color="auto"/>
          </w:divBdr>
          <w:divsChild>
            <w:div w:id="2041084812">
              <w:marLeft w:val="-225"/>
              <w:marRight w:val="-225"/>
              <w:marTop w:val="0"/>
              <w:marBottom w:val="0"/>
              <w:divBdr>
                <w:top w:val="none" w:sz="0" w:space="0" w:color="auto"/>
                <w:left w:val="none" w:sz="0" w:space="0" w:color="auto"/>
                <w:bottom w:val="none" w:sz="0" w:space="0" w:color="auto"/>
                <w:right w:val="none" w:sz="0" w:space="0" w:color="auto"/>
              </w:divBdr>
              <w:divsChild>
                <w:div w:id="209416156">
                  <w:marLeft w:val="12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535149">
      <w:bodyDiv w:val="1"/>
      <w:marLeft w:val="0"/>
      <w:marRight w:val="0"/>
      <w:marTop w:val="0"/>
      <w:marBottom w:val="0"/>
      <w:divBdr>
        <w:top w:val="none" w:sz="0" w:space="0" w:color="auto"/>
        <w:left w:val="none" w:sz="0" w:space="0" w:color="auto"/>
        <w:bottom w:val="none" w:sz="0" w:space="0" w:color="auto"/>
        <w:right w:val="none" w:sz="0" w:space="0" w:color="auto"/>
      </w:divBdr>
    </w:div>
    <w:div w:id="1590120526">
      <w:bodyDiv w:val="1"/>
      <w:marLeft w:val="0"/>
      <w:marRight w:val="0"/>
      <w:marTop w:val="0"/>
      <w:marBottom w:val="0"/>
      <w:divBdr>
        <w:top w:val="none" w:sz="0" w:space="0" w:color="auto"/>
        <w:left w:val="none" w:sz="0" w:space="0" w:color="auto"/>
        <w:bottom w:val="none" w:sz="0" w:space="0" w:color="auto"/>
        <w:right w:val="none" w:sz="0" w:space="0" w:color="auto"/>
      </w:divBdr>
    </w:div>
    <w:div w:id="1598826284">
      <w:bodyDiv w:val="1"/>
      <w:marLeft w:val="0"/>
      <w:marRight w:val="0"/>
      <w:marTop w:val="0"/>
      <w:marBottom w:val="0"/>
      <w:divBdr>
        <w:top w:val="none" w:sz="0" w:space="0" w:color="auto"/>
        <w:left w:val="none" w:sz="0" w:space="0" w:color="auto"/>
        <w:bottom w:val="none" w:sz="0" w:space="0" w:color="auto"/>
        <w:right w:val="none" w:sz="0" w:space="0" w:color="auto"/>
      </w:divBdr>
      <w:divsChild>
        <w:div w:id="352338881">
          <w:marLeft w:val="0"/>
          <w:marRight w:val="0"/>
          <w:marTop w:val="0"/>
          <w:marBottom w:val="420"/>
          <w:divBdr>
            <w:top w:val="none" w:sz="0" w:space="0" w:color="auto"/>
            <w:left w:val="none" w:sz="0" w:space="0" w:color="auto"/>
            <w:bottom w:val="single" w:sz="6" w:space="0" w:color="CCCCCC"/>
            <w:right w:val="none" w:sz="0" w:space="0" w:color="auto"/>
          </w:divBdr>
        </w:div>
        <w:div w:id="818375993">
          <w:marLeft w:val="0"/>
          <w:marRight w:val="0"/>
          <w:marTop w:val="105"/>
          <w:marBottom w:val="450"/>
          <w:divBdr>
            <w:top w:val="single" w:sz="6" w:space="19" w:color="D9D9D9"/>
            <w:left w:val="single" w:sz="6" w:space="19" w:color="D9D9D9"/>
            <w:bottom w:val="single" w:sz="6" w:space="19" w:color="D9D9D9"/>
            <w:right w:val="single" w:sz="6" w:space="19" w:color="D9D9D9"/>
          </w:divBdr>
          <w:divsChild>
            <w:div w:id="14086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44708">
      <w:bodyDiv w:val="1"/>
      <w:marLeft w:val="0"/>
      <w:marRight w:val="0"/>
      <w:marTop w:val="0"/>
      <w:marBottom w:val="0"/>
      <w:divBdr>
        <w:top w:val="none" w:sz="0" w:space="0" w:color="auto"/>
        <w:left w:val="none" w:sz="0" w:space="0" w:color="auto"/>
        <w:bottom w:val="none" w:sz="0" w:space="0" w:color="auto"/>
        <w:right w:val="none" w:sz="0" w:space="0" w:color="auto"/>
      </w:divBdr>
    </w:div>
    <w:div w:id="1602713441">
      <w:bodyDiv w:val="1"/>
      <w:marLeft w:val="0"/>
      <w:marRight w:val="0"/>
      <w:marTop w:val="0"/>
      <w:marBottom w:val="0"/>
      <w:divBdr>
        <w:top w:val="none" w:sz="0" w:space="0" w:color="auto"/>
        <w:left w:val="none" w:sz="0" w:space="0" w:color="auto"/>
        <w:bottom w:val="none" w:sz="0" w:space="0" w:color="auto"/>
        <w:right w:val="none" w:sz="0" w:space="0" w:color="auto"/>
      </w:divBdr>
    </w:div>
    <w:div w:id="1609317971">
      <w:bodyDiv w:val="1"/>
      <w:marLeft w:val="0"/>
      <w:marRight w:val="0"/>
      <w:marTop w:val="0"/>
      <w:marBottom w:val="0"/>
      <w:divBdr>
        <w:top w:val="none" w:sz="0" w:space="0" w:color="auto"/>
        <w:left w:val="none" w:sz="0" w:space="0" w:color="auto"/>
        <w:bottom w:val="none" w:sz="0" w:space="0" w:color="auto"/>
        <w:right w:val="none" w:sz="0" w:space="0" w:color="auto"/>
      </w:divBdr>
      <w:divsChild>
        <w:div w:id="1097287199">
          <w:marLeft w:val="0"/>
          <w:marRight w:val="0"/>
          <w:marTop w:val="0"/>
          <w:marBottom w:val="0"/>
          <w:divBdr>
            <w:top w:val="none" w:sz="0" w:space="0" w:color="auto"/>
            <w:left w:val="none" w:sz="0" w:space="0" w:color="auto"/>
            <w:bottom w:val="none" w:sz="0" w:space="0" w:color="auto"/>
            <w:right w:val="none" w:sz="0" w:space="0" w:color="auto"/>
          </w:divBdr>
        </w:div>
        <w:div w:id="1734504542">
          <w:marLeft w:val="0"/>
          <w:marRight w:val="0"/>
          <w:marTop w:val="0"/>
          <w:marBottom w:val="0"/>
          <w:divBdr>
            <w:top w:val="none" w:sz="0" w:space="0" w:color="auto"/>
            <w:left w:val="none" w:sz="0" w:space="0" w:color="auto"/>
            <w:bottom w:val="none" w:sz="0" w:space="0" w:color="auto"/>
            <w:right w:val="none" w:sz="0" w:space="0" w:color="auto"/>
          </w:divBdr>
        </w:div>
      </w:divsChild>
    </w:div>
    <w:div w:id="1621033641">
      <w:bodyDiv w:val="1"/>
      <w:marLeft w:val="0"/>
      <w:marRight w:val="0"/>
      <w:marTop w:val="0"/>
      <w:marBottom w:val="0"/>
      <w:divBdr>
        <w:top w:val="none" w:sz="0" w:space="0" w:color="auto"/>
        <w:left w:val="none" w:sz="0" w:space="0" w:color="auto"/>
        <w:bottom w:val="none" w:sz="0" w:space="0" w:color="auto"/>
        <w:right w:val="none" w:sz="0" w:space="0" w:color="auto"/>
      </w:divBdr>
    </w:div>
    <w:div w:id="1622030054">
      <w:bodyDiv w:val="1"/>
      <w:marLeft w:val="0"/>
      <w:marRight w:val="0"/>
      <w:marTop w:val="0"/>
      <w:marBottom w:val="0"/>
      <w:divBdr>
        <w:top w:val="none" w:sz="0" w:space="0" w:color="auto"/>
        <w:left w:val="none" w:sz="0" w:space="0" w:color="auto"/>
        <w:bottom w:val="none" w:sz="0" w:space="0" w:color="auto"/>
        <w:right w:val="none" w:sz="0" w:space="0" w:color="auto"/>
      </w:divBdr>
      <w:divsChild>
        <w:div w:id="374280812">
          <w:marLeft w:val="0"/>
          <w:marRight w:val="0"/>
          <w:marTop w:val="0"/>
          <w:marBottom w:val="0"/>
          <w:divBdr>
            <w:top w:val="none" w:sz="0" w:space="0" w:color="auto"/>
            <w:left w:val="none" w:sz="0" w:space="0" w:color="auto"/>
            <w:bottom w:val="none" w:sz="0" w:space="0" w:color="auto"/>
            <w:right w:val="none" w:sz="0" w:space="0" w:color="auto"/>
          </w:divBdr>
        </w:div>
      </w:divsChild>
    </w:div>
    <w:div w:id="1629706460">
      <w:bodyDiv w:val="1"/>
      <w:marLeft w:val="0"/>
      <w:marRight w:val="0"/>
      <w:marTop w:val="0"/>
      <w:marBottom w:val="0"/>
      <w:divBdr>
        <w:top w:val="none" w:sz="0" w:space="0" w:color="auto"/>
        <w:left w:val="none" w:sz="0" w:space="0" w:color="auto"/>
        <w:bottom w:val="none" w:sz="0" w:space="0" w:color="auto"/>
        <w:right w:val="none" w:sz="0" w:space="0" w:color="auto"/>
      </w:divBdr>
      <w:divsChild>
        <w:div w:id="1210071377">
          <w:marLeft w:val="0"/>
          <w:marRight w:val="0"/>
          <w:marTop w:val="0"/>
          <w:marBottom w:val="0"/>
          <w:divBdr>
            <w:top w:val="none" w:sz="0" w:space="0" w:color="auto"/>
            <w:left w:val="none" w:sz="0" w:space="0" w:color="auto"/>
            <w:bottom w:val="none" w:sz="0" w:space="0" w:color="auto"/>
            <w:right w:val="none" w:sz="0" w:space="0" w:color="auto"/>
          </w:divBdr>
          <w:divsChild>
            <w:div w:id="515270104">
              <w:marLeft w:val="0"/>
              <w:marRight w:val="0"/>
              <w:marTop w:val="0"/>
              <w:marBottom w:val="0"/>
              <w:divBdr>
                <w:top w:val="none" w:sz="0" w:space="0" w:color="auto"/>
                <w:left w:val="none" w:sz="0" w:space="0" w:color="auto"/>
                <w:bottom w:val="none" w:sz="0" w:space="0" w:color="auto"/>
                <w:right w:val="none" w:sz="0" w:space="0" w:color="auto"/>
              </w:divBdr>
            </w:div>
            <w:div w:id="1003970535">
              <w:marLeft w:val="0"/>
              <w:marRight w:val="0"/>
              <w:marTop w:val="0"/>
              <w:marBottom w:val="150"/>
              <w:divBdr>
                <w:top w:val="single" w:sz="6" w:space="8" w:color="BBBBBB"/>
                <w:left w:val="single" w:sz="6" w:space="8" w:color="BBBBBB"/>
                <w:bottom w:val="single" w:sz="6" w:space="8" w:color="BBBBBB"/>
                <w:right w:val="single" w:sz="6" w:space="8" w:color="BBBBBB"/>
              </w:divBdr>
              <w:divsChild>
                <w:div w:id="645746552">
                  <w:marLeft w:val="0"/>
                  <w:marRight w:val="0"/>
                  <w:marTop w:val="0"/>
                  <w:marBottom w:val="0"/>
                  <w:divBdr>
                    <w:top w:val="none" w:sz="0" w:space="0" w:color="auto"/>
                    <w:left w:val="none" w:sz="0" w:space="0" w:color="auto"/>
                    <w:bottom w:val="none" w:sz="0" w:space="0" w:color="auto"/>
                    <w:right w:val="none" w:sz="0" w:space="0" w:color="auto"/>
                  </w:divBdr>
                  <w:divsChild>
                    <w:div w:id="1060327493">
                      <w:marLeft w:val="0"/>
                      <w:marRight w:val="0"/>
                      <w:marTop w:val="0"/>
                      <w:marBottom w:val="0"/>
                      <w:divBdr>
                        <w:top w:val="none" w:sz="0" w:space="0" w:color="auto"/>
                        <w:left w:val="none" w:sz="0" w:space="0" w:color="auto"/>
                        <w:bottom w:val="none" w:sz="0" w:space="0" w:color="auto"/>
                        <w:right w:val="none" w:sz="0" w:space="0" w:color="auto"/>
                      </w:divBdr>
                    </w:div>
                    <w:div w:id="3077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663709">
      <w:bodyDiv w:val="1"/>
      <w:marLeft w:val="0"/>
      <w:marRight w:val="0"/>
      <w:marTop w:val="0"/>
      <w:marBottom w:val="0"/>
      <w:divBdr>
        <w:top w:val="none" w:sz="0" w:space="0" w:color="auto"/>
        <w:left w:val="none" w:sz="0" w:space="0" w:color="auto"/>
        <w:bottom w:val="none" w:sz="0" w:space="0" w:color="auto"/>
        <w:right w:val="none" w:sz="0" w:space="0" w:color="auto"/>
      </w:divBdr>
      <w:divsChild>
        <w:div w:id="1849059164">
          <w:marLeft w:val="0"/>
          <w:marRight w:val="0"/>
          <w:marTop w:val="0"/>
          <w:marBottom w:val="0"/>
          <w:divBdr>
            <w:top w:val="none" w:sz="0" w:space="0" w:color="auto"/>
            <w:left w:val="none" w:sz="0" w:space="0" w:color="auto"/>
            <w:bottom w:val="none" w:sz="0" w:space="0" w:color="auto"/>
            <w:right w:val="none" w:sz="0" w:space="0" w:color="auto"/>
          </w:divBdr>
          <w:divsChild>
            <w:div w:id="2098936276">
              <w:marLeft w:val="0"/>
              <w:marRight w:val="0"/>
              <w:marTop w:val="0"/>
              <w:marBottom w:val="0"/>
              <w:divBdr>
                <w:top w:val="none" w:sz="0" w:space="0" w:color="auto"/>
                <w:left w:val="none" w:sz="0" w:space="0" w:color="auto"/>
                <w:bottom w:val="none" w:sz="0" w:space="0" w:color="auto"/>
                <w:right w:val="none" w:sz="0" w:space="0" w:color="auto"/>
              </w:divBdr>
            </w:div>
            <w:div w:id="391582509">
              <w:marLeft w:val="0"/>
              <w:marRight w:val="0"/>
              <w:marTop w:val="0"/>
              <w:marBottom w:val="0"/>
              <w:divBdr>
                <w:top w:val="none" w:sz="0" w:space="0" w:color="auto"/>
                <w:left w:val="none" w:sz="0" w:space="0" w:color="auto"/>
                <w:bottom w:val="none" w:sz="0" w:space="0" w:color="auto"/>
                <w:right w:val="none" w:sz="0" w:space="0" w:color="auto"/>
              </w:divBdr>
            </w:div>
            <w:div w:id="578100152">
              <w:marLeft w:val="0"/>
              <w:marRight w:val="0"/>
              <w:marTop w:val="0"/>
              <w:marBottom w:val="0"/>
              <w:divBdr>
                <w:top w:val="none" w:sz="0" w:space="0" w:color="auto"/>
                <w:left w:val="none" w:sz="0" w:space="0" w:color="auto"/>
                <w:bottom w:val="none" w:sz="0" w:space="0" w:color="auto"/>
                <w:right w:val="none" w:sz="0" w:space="0" w:color="auto"/>
              </w:divBdr>
            </w:div>
            <w:div w:id="1335104463">
              <w:marLeft w:val="0"/>
              <w:marRight w:val="0"/>
              <w:marTop w:val="0"/>
              <w:marBottom w:val="0"/>
              <w:divBdr>
                <w:top w:val="none" w:sz="0" w:space="0" w:color="auto"/>
                <w:left w:val="none" w:sz="0" w:space="0" w:color="auto"/>
                <w:bottom w:val="none" w:sz="0" w:space="0" w:color="auto"/>
                <w:right w:val="none" w:sz="0" w:space="0" w:color="auto"/>
              </w:divBdr>
            </w:div>
            <w:div w:id="272054145">
              <w:marLeft w:val="0"/>
              <w:marRight w:val="0"/>
              <w:marTop w:val="0"/>
              <w:marBottom w:val="0"/>
              <w:divBdr>
                <w:top w:val="none" w:sz="0" w:space="0" w:color="auto"/>
                <w:left w:val="none" w:sz="0" w:space="0" w:color="auto"/>
                <w:bottom w:val="none" w:sz="0" w:space="0" w:color="auto"/>
                <w:right w:val="none" w:sz="0" w:space="0" w:color="auto"/>
              </w:divBdr>
            </w:div>
            <w:div w:id="265236460">
              <w:marLeft w:val="0"/>
              <w:marRight w:val="0"/>
              <w:marTop w:val="0"/>
              <w:marBottom w:val="0"/>
              <w:divBdr>
                <w:top w:val="none" w:sz="0" w:space="0" w:color="auto"/>
                <w:left w:val="none" w:sz="0" w:space="0" w:color="auto"/>
                <w:bottom w:val="none" w:sz="0" w:space="0" w:color="auto"/>
                <w:right w:val="none" w:sz="0" w:space="0" w:color="auto"/>
              </w:divBdr>
            </w:div>
            <w:div w:id="1996451457">
              <w:marLeft w:val="0"/>
              <w:marRight w:val="0"/>
              <w:marTop w:val="0"/>
              <w:marBottom w:val="0"/>
              <w:divBdr>
                <w:top w:val="none" w:sz="0" w:space="0" w:color="auto"/>
                <w:left w:val="none" w:sz="0" w:space="0" w:color="auto"/>
                <w:bottom w:val="none" w:sz="0" w:space="0" w:color="auto"/>
                <w:right w:val="none" w:sz="0" w:space="0" w:color="auto"/>
              </w:divBdr>
            </w:div>
          </w:divsChild>
        </w:div>
        <w:div w:id="1398741773">
          <w:marLeft w:val="0"/>
          <w:marRight w:val="0"/>
          <w:marTop w:val="0"/>
          <w:marBottom w:val="0"/>
          <w:divBdr>
            <w:top w:val="none" w:sz="0" w:space="0" w:color="auto"/>
            <w:left w:val="none" w:sz="0" w:space="0" w:color="auto"/>
            <w:bottom w:val="none" w:sz="0" w:space="0" w:color="auto"/>
            <w:right w:val="none" w:sz="0" w:space="0" w:color="auto"/>
          </w:divBdr>
          <w:divsChild>
            <w:div w:id="18798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0097">
      <w:bodyDiv w:val="1"/>
      <w:marLeft w:val="0"/>
      <w:marRight w:val="0"/>
      <w:marTop w:val="0"/>
      <w:marBottom w:val="0"/>
      <w:divBdr>
        <w:top w:val="none" w:sz="0" w:space="0" w:color="auto"/>
        <w:left w:val="none" w:sz="0" w:space="0" w:color="auto"/>
        <w:bottom w:val="none" w:sz="0" w:space="0" w:color="auto"/>
        <w:right w:val="none" w:sz="0" w:space="0" w:color="auto"/>
      </w:divBdr>
    </w:div>
    <w:div w:id="1637880606">
      <w:bodyDiv w:val="1"/>
      <w:marLeft w:val="0"/>
      <w:marRight w:val="0"/>
      <w:marTop w:val="0"/>
      <w:marBottom w:val="0"/>
      <w:divBdr>
        <w:top w:val="none" w:sz="0" w:space="0" w:color="auto"/>
        <w:left w:val="none" w:sz="0" w:space="0" w:color="auto"/>
        <w:bottom w:val="none" w:sz="0" w:space="0" w:color="auto"/>
        <w:right w:val="none" w:sz="0" w:space="0" w:color="auto"/>
      </w:divBdr>
      <w:divsChild>
        <w:div w:id="1126505953">
          <w:marLeft w:val="0"/>
          <w:marRight w:val="0"/>
          <w:marTop w:val="0"/>
          <w:marBottom w:val="0"/>
          <w:divBdr>
            <w:top w:val="none" w:sz="0" w:space="0" w:color="auto"/>
            <w:left w:val="none" w:sz="0" w:space="0" w:color="auto"/>
            <w:bottom w:val="none" w:sz="0" w:space="0" w:color="auto"/>
            <w:right w:val="none" w:sz="0" w:space="0" w:color="auto"/>
          </w:divBdr>
          <w:divsChild>
            <w:div w:id="2112583456">
              <w:marLeft w:val="0"/>
              <w:marRight w:val="0"/>
              <w:marTop w:val="0"/>
              <w:marBottom w:val="0"/>
              <w:divBdr>
                <w:top w:val="none" w:sz="0" w:space="0" w:color="auto"/>
                <w:left w:val="none" w:sz="0" w:space="0" w:color="auto"/>
                <w:bottom w:val="none" w:sz="0" w:space="0" w:color="auto"/>
                <w:right w:val="none" w:sz="0" w:space="0" w:color="auto"/>
              </w:divBdr>
            </w:div>
            <w:div w:id="737673820">
              <w:marLeft w:val="0"/>
              <w:marRight w:val="0"/>
              <w:marTop w:val="0"/>
              <w:marBottom w:val="0"/>
              <w:divBdr>
                <w:top w:val="none" w:sz="0" w:space="0" w:color="auto"/>
                <w:left w:val="none" w:sz="0" w:space="0" w:color="auto"/>
                <w:bottom w:val="none" w:sz="0" w:space="0" w:color="auto"/>
                <w:right w:val="none" w:sz="0" w:space="0" w:color="auto"/>
              </w:divBdr>
            </w:div>
            <w:div w:id="816141913">
              <w:marLeft w:val="0"/>
              <w:marRight w:val="0"/>
              <w:marTop w:val="0"/>
              <w:marBottom w:val="0"/>
              <w:divBdr>
                <w:top w:val="none" w:sz="0" w:space="0" w:color="auto"/>
                <w:left w:val="none" w:sz="0" w:space="0" w:color="auto"/>
                <w:bottom w:val="none" w:sz="0" w:space="0" w:color="auto"/>
                <w:right w:val="none" w:sz="0" w:space="0" w:color="auto"/>
              </w:divBdr>
            </w:div>
            <w:div w:id="1075905686">
              <w:marLeft w:val="0"/>
              <w:marRight w:val="0"/>
              <w:marTop w:val="0"/>
              <w:marBottom w:val="0"/>
              <w:divBdr>
                <w:top w:val="none" w:sz="0" w:space="0" w:color="auto"/>
                <w:left w:val="none" w:sz="0" w:space="0" w:color="auto"/>
                <w:bottom w:val="none" w:sz="0" w:space="0" w:color="auto"/>
                <w:right w:val="none" w:sz="0" w:space="0" w:color="auto"/>
              </w:divBdr>
            </w:div>
            <w:div w:id="1992906419">
              <w:marLeft w:val="0"/>
              <w:marRight w:val="0"/>
              <w:marTop w:val="0"/>
              <w:marBottom w:val="0"/>
              <w:divBdr>
                <w:top w:val="none" w:sz="0" w:space="0" w:color="auto"/>
                <w:left w:val="none" w:sz="0" w:space="0" w:color="auto"/>
                <w:bottom w:val="none" w:sz="0" w:space="0" w:color="auto"/>
                <w:right w:val="none" w:sz="0" w:space="0" w:color="auto"/>
              </w:divBdr>
            </w:div>
            <w:div w:id="541747790">
              <w:marLeft w:val="0"/>
              <w:marRight w:val="0"/>
              <w:marTop w:val="0"/>
              <w:marBottom w:val="0"/>
              <w:divBdr>
                <w:top w:val="none" w:sz="0" w:space="0" w:color="auto"/>
                <w:left w:val="none" w:sz="0" w:space="0" w:color="auto"/>
                <w:bottom w:val="none" w:sz="0" w:space="0" w:color="auto"/>
                <w:right w:val="none" w:sz="0" w:space="0" w:color="auto"/>
              </w:divBdr>
            </w:div>
            <w:div w:id="1343509949">
              <w:marLeft w:val="0"/>
              <w:marRight w:val="0"/>
              <w:marTop w:val="0"/>
              <w:marBottom w:val="0"/>
              <w:divBdr>
                <w:top w:val="none" w:sz="0" w:space="0" w:color="auto"/>
                <w:left w:val="none" w:sz="0" w:space="0" w:color="auto"/>
                <w:bottom w:val="none" w:sz="0" w:space="0" w:color="auto"/>
                <w:right w:val="none" w:sz="0" w:space="0" w:color="auto"/>
              </w:divBdr>
            </w:div>
          </w:divsChild>
        </w:div>
        <w:div w:id="1827435741">
          <w:marLeft w:val="0"/>
          <w:marRight w:val="0"/>
          <w:marTop w:val="0"/>
          <w:marBottom w:val="0"/>
          <w:divBdr>
            <w:top w:val="none" w:sz="0" w:space="0" w:color="auto"/>
            <w:left w:val="none" w:sz="0" w:space="0" w:color="auto"/>
            <w:bottom w:val="none" w:sz="0" w:space="0" w:color="auto"/>
            <w:right w:val="none" w:sz="0" w:space="0" w:color="auto"/>
          </w:divBdr>
        </w:div>
      </w:divsChild>
    </w:div>
    <w:div w:id="1645817876">
      <w:bodyDiv w:val="1"/>
      <w:marLeft w:val="0"/>
      <w:marRight w:val="0"/>
      <w:marTop w:val="0"/>
      <w:marBottom w:val="0"/>
      <w:divBdr>
        <w:top w:val="none" w:sz="0" w:space="0" w:color="auto"/>
        <w:left w:val="none" w:sz="0" w:space="0" w:color="auto"/>
        <w:bottom w:val="none" w:sz="0" w:space="0" w:color="auto"/>
        <w:right w:val="none" w:sz="0" w:space="0" w:color="auto"/>
      </w:divBdr>
    </w:div>
    <w:div w:id="1647734475">
      <w:bodyDiv w:val="1"/>
      <w:marLeft w:val="0"/>
      <w:marRight w:val="0"/>
      <w:marTop w:val="0"/>
      <w:marBottom w:val="0"/>
      <w:divBdr>
        <w:top w:val="none" w:sz="0" w:space="0" w:color="auto"/>
        <w:left w:val="none" w:sz="0" w:space="0" w:color="auto"/>
        <w:bottom w:val="none" w:sz="0" w:space="0" w:color="auto"/>
        <w:right w:val="none" w:sz="0" w:space="0" w:color="auto"/>
      </w:divBdr>
      <w:divsChild>
        <w:div w:id="951089717">
          <w:marLeft w:val="0"/>
          <w:marRight w:val="0"/>
          <w:marTop w:val="0"/>
          <w:marBottom w:val="0"/>
          <w:divBdr>
            <w:top w:val="none" w:sz="0" w:space="0" w:color="auto"/>
            <w:left w:val="none" w:sz="0" w:space="0" w:color="auto"/>
            <w:bottom w:val="none" w:sz="0" w:space="0" w:color="auto"/>
            <w:right w:val="none" w:sz="0" w:space="0" w:color="auto"/>
          </w:divBdr>
        </w:div>
        <w:div w:id="1705131478">
          <w:marLeft w:val="0"/>
          <w:marRight w:val="0"/>
          <w:marTop w:val="0"/>
          <w:marBottom w:val="0"/>
          <w:divBdr>
            <w:top w:val="none" w:sz="0" w:space="0" w:color="auto"/>
            <w:left w:val="none" w:sz="0" w:space="0" w:color="auto"/>
            <w:bottom w:val="none" w:sz="0" w:space="0" w:color="auto"/>
            <w:right w:val="none" w:sz="0" w:space="0" w:color="auto"/>
          </w:divBdr>
        </w:div>
      </w:divsChild>
    </w:div>
    <w:div w:id="1649673530">
      <w:bodyDiv w:val="1"/>
      <w:marLeft w:val="0"/>
      <w:marRight w:val="0"/>
      <w:marTop w:val="0"/>
      <w:marBottom w:val="0"/>
      <w:divBdr>
        <w:top w:val="none" w:sz="0" w:space="0" w:color="auto"/>
        <w:left w:val="none" w:sz="0" w:space="0" w:color="auto"/>
        <w:bottom w:val="none" w:sz="0" w:space="0" w:color="auto"/>
        <w:right w:val="none" w:sz="0" w:space="0" w:color="auto"/>
      </w:divBdr>
      <w:divsChild>
        <w:div w:id="579099159">
          <w:marLeft w:val="0"/>
          <w:marRight w:val="0"/>
          <w:marTop w:val="0"/>
          <w:marBottom w:val="0"/>
          <w:divBdr>
            <w:top w:val="none" w:sz="0" w:space="0" w:color="auto"/>
            <w:left w:val="none" w:sz="0" w:space="0" w:color="auto"/>
            <w:bottom w:val="none" w:sz="0" w:space="0" w:color="auto"/>
            <w:right w:val="none" w:sz="0" w:space="0" w:color="auto"/>
          </w:divBdr>
        </w:div>
        <w:div w:id="1515654087">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1650397471">
      <w:bodyDiv w:val="1"/>
      <w:marLeft w:val="0"/>
      <w:marRight w:val="0"/>
      <w:marTop w:val="0"/>
      <w:marBottom w:val="0"/>
      <w:divBdr>
        <w:top w:val="none" w:sz="0" w:space="0" w:color="auto"/>
        <w:left w:val="none" w:sz="0" w:space="0" w:color="auto"/>
        <w:bottom w:val="none" w:sz="0" w:space="0" w:color="auto"/>
        <w:right w:val="none" w:sz="0" w:space="0" w:color="auto"/>
      </w:divBdr>
      <w:divsChild>
        <w:div w:id="752623144">
          <w:marLeft w:val="0"/>
          <w:marRight w:val="0"/>
          <w:marTop w:val="0"/>
          <w:marBottom w:val="0"/>
          <w:divBdr>
            <w:top w:val="none" w:sz="0" w:space="0" w:color="auto"/>
            <w:left w:val="none" w:sz="0" w:space="0" w:color="auto"/>
            <w:bottom w:val="none" w:sz="0" w:space="0" w:color="auto"/>
            <w:right w:val="none" w:sz="0" w:space="0" w:color="auto"/>
          </w:divBdr>
          <w:divsChild>
            <w:div w:id="1552496802">
              <w:marLeft w:val="0"/>
              <w:marRight w:val="0"/>
              <w:marTop w:val="0"/>
              <w:marBottom w:val="0"/>
              <w:divBdr>
                <w:top w:val="none" w:sz="0" w:space="0" w:color="auto"/>
                <w:left w:val="none" w:sz="0" w:space="0" w:color="auto"/>
                <w:bottom w:val="none" w:sz="0" w:space="0" w:color="auto"/>
                <w:right w:val="none" w:sz="0" w:space="0" w:color="auto"/>
              </w:divBdr>
              <w:divsChild>
                <w:div w:id="1567373181">
                  <w:marLeft w:val="0"/>
                  <w:marRight w:val="0"/>
                  <w:marTop w:val="0"/>
                  <w:marBottom w:val="0"/>
                  <w:divBdr>
                    <w:top w:val="none" w:sz="0" w:space="0" w:color="auto"/>
                    <w:left w:val="none" w:sz="0" w:space="0" w:color="auto"/>
                    <w:bottom w:val="none" w:sz="0" w:space="0" w:color="auto"/>
                    <w:right w:val="none" w:sz="0" w:space="0" w:color="auto"/>
                  </w:divBdr>
                  <w:divsChild>
                    <w:div w:id="193036263">
                      <w:marLeft w:val="0"/>
                      <w:marRight w:val="0"/>
                      <w:marTop w:val="0"/>
                      <w:marBottom w:val="480"/>
                      <w:divBdr>
                        <w:top w:val="none" w:sz="0" w:space="0" w:color="auto"/>
                        <w:left w:val="none" w:sz="0" w:space="0" w:color="auto"/>
                        <w:bottom w:val="none" w:sz="0" w:space="0" w:color="auto"/>
                        <w:right w:val="none" w:sz="0" w:space="0" w:color="auto"/>
                      </w:divBdr>
                      <w:divsChild>
                        <w:div w:id="1586105282">
                          <w:marLeft w:val="0"/>
                          <w:marRight w:val="0"/>
                          <w:marTop w:val="0"/>
                          <w:marBottom w:val="0"/>
                          <w:divBdr>
                            <w:top w:val="none" w:sz="0" w:space="0" w:color="auto"/>
                            <w:left w:val="none" w:sz="0" w:space="0" w:color="auto"/>
                            <w:bottom w:val="none" w:sz="0" w:space="0" w:color="auto"/>
                            <w:right w:val="none" w:sz="0" w:space="0" w:color="auto"/>
                          </w:divBdr>
                          <w:divsChild>
                            <w:div w:id="142287651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346953118">
          <w:marLeft w:val="0"/>
          <w:marRight w:val="0"/>
          <w:marTop w:val="0"/>
          <w:marBottom w:val="0"/>
          <w:divBdr>
            <w:top w:val="none" w:sz="0" w:space="0" w:color="auto"/>
            <w:left w:val="none" w:sz="0" w:space="0" w:color="auto"/>
            <w:bottom w:val="none" w:sz="0" w:space="0" w:color="auto"/>
            <w:right w:val="none" w:sz="0" w:space="0" w:color="auto"/>
          </w:divBdr>
          <w:divsChild>
            <w:div w:id="12496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0176">
      <w:bodyDiv w:val="1"/>
      <w:marLeft w:val="0"/>
      <w:marRight w:val="0"/>
      <w:marTop w:val="0"/>
      <w:marBottom w:val="0"/>
      <w:divBdr>
        <w:top w:val="none" w:sz="0" w:space="0" w:color="auto"/>
        <w:left w:val="none" w:sz="0" w:space="0" w:color="auto"/>
        <w:bottom w:val="none" w:sz="0" w:space="0" w:color="auto"/>
        <w:right w:val="none" w:sz="0" w:space="0" w:color="auto"/>
      </w:divBdr>
    </w:div>
    <w:div w:id="1656913058">
      <w:bodyDiv w:val="1"/>
      <w:marLeft w:val="0"/>
      <w:marRight w:val="0"/>
      <w:marTop w:val="0"/>
      <w:marBottom w:val="0"/>
      <w:divBdr>
        <w:top w:val="none" w:sz="0" w:space="0" w:color="auto"/>
        <w:left w:val="none" w:sz="0" w:space="0" w:color="auto"/>
        <w:bottom w:val="none" w:sz="0" w:space="0" w:color="auto"/>
        <w:right w:val="none" w:sz="0" w:space="0" w:color="auto"/>
      </w:divBdr>
    </w:div>
    <w:div w:id="1660960636">
      <w:bodyDiv w:val="1"/>
      <w:marLeft w:val="0"/>
      <w:marRight w:val="0"/>
      <w:marTop w:val="0"/>
      <w:marBottom w:val="0"/>
      <w:divBdr>
        <w:top w:val="none" w:sz="0" w:space="0" w:color="auto"/>
        <w:left w:val="none" w:sz="0" w:space="0" w:color="auto"/>
        <w:bottom w:val="none" w:sz="0" w:space="0" w:color="auto"/>
        <w:right w:val="none" w:sz="0" w:space="0" w:color="auto"/>
      </w:divBdr>
      <w:divsChild>
        <w:div w:id="1879656732">
          <w:marLeft w:val="0"/>
          <w:marRight w:val="0"/>
          <w:marTop w:val="0"/>
          <w:marBottom w:val="0"/>
          <w:divBdr>
            <w:top w:val="none" w:sz="0" w:space="0" w:color="auto"/>
            <w:left w:val="none" w:sz="0" w:space="0" w:color="auto"/>
            <w:bottom w:val="none" w:sz="0" w:space="0" w:color="auto"/>
            <w:right w:val="none" w:sz="0" w:space="0" w:color="auto"/>
          </w:divBdr>
        </w:div>
      </w:divsChild>
    </w:div>
    <w:div w:id="1665427521">
      <w:bodyDiv w:val="1"/>
      <w:marLeft w:val="0"/>
      <w:marRight w:val="0"/>
      <w:marTop w:val="0"/>
      <w:marBottom w:val="0"/>
      <w:divBdr>
        <w:top w:val="none" w:sz="0" w:space="0" w:color="auto"/>
        <w:left w:val="none" w:sz="0" w:space="0" w:color="auto"/>
        <w:bottom w:val="none" w:sz="0" w:space="0" w:color="auto"/>
        <w:right w:val="none" w:sz="0" w:space="0" w:color="auto"/>
      </w:divBdr>
    </w:div>
    <w:div w:id="1669674005">
      <w:bodyDiv w:val="1"/>
      <w:marLeft w:val="0"/>
      <w:marRight w:val="0"/>
      <w:marTop w:val="0"/>
      <w:marBottom w:val="0"/>
      <w:divBdr>
        <w:top w:val="none" w:sz="0" w:space="0" w:color="auto"/>
        <w:left w:val="none" w:sz="0" w:space="0" w:color="auto"/>
        <w:bottom w:val="none" w:sz="0" w:space="0" w:color="auto"/>
        <w:right w:val="none" w:sz="0" w:space="0" w:color="auto"/>
      </w:divBdr>
    </w:div>
    <w:div w:id="1680963421">
      <w:bodyDiv w:val="1"/>
      <w:marLeft w:val="0"/>
      <w:marRight w:val="0"/>
      <w:marTop w:val="0"/>
      <w:marBottom w:val="0"/>
      <w:divBdr>
        <w:top w:val="none" w:sz="0" w:space="0" w:color="auto"/>
        <w:left w:val="none" w:sz="0" w:space="0" w:color="auto"/>
        <w:bottom w:val="none" w:sz="0" w:space="0" w:color="auto"/>
        <w:right w:val="none" w:sz="0" w:space="0" w:color="auto"/>
      </w:divBdr>
      <w:divsChild>
        <w:div w:id="410080945">
          <w:marLeft w:val="0"/>
          <w:marRight w:val="0"/>
          <w:marTop w:val="0"/>
          <w:marBottom w:val="0"/>
          <w:divBdr>
            <w:top w:val="none" w:sz="0" w:space="0" w:color="auto"/>
            <w:left w:val="none" w:sz="0" w:space="0" w:color="auto"/>
            <w:bottom w:val="none" w:sz="0" w:space="0" w:color="auto"/>
            <w:right w:val="none" w:sz="0" w:space="0" w:color="auto"/>
          </w:divBdr>
        </w:div>
        <w:div w:id="2025981044">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1684824337">
      <w:bodyDiv w:val="1"/>
      <w:marLeft w:val="0"/>
      <w:marRight w:val="0"/>
      <w:marTop w:val="0"/>
      <w:marBottom w:val="0"/>
      <w:divBdr>
        <w:top w:val="none" w:sz="0" w:space="0" w:color="auto"/>
        <w:left w:val="none" w:sz="0" w:space="0" w:color="auto"/>
        <w:bottom w:val="none" w:sz="0" w:space="0" w:color="auto"/>
        <w:right w:val="none" w:sz="0" w:space="0" w:color="auto"/>
      </w:divBdr>
    </w:div>
    <w:div w:id="1684942532">
      <w:bodyDiv w:val="1"/>
      <w:marLeft w:val="0"/>
      <w:marRight w:val="0"/>
      <w:marTop w:val="0"/>
      <w:marBottom w:val="0"/>
      <w:divBdr>
        <w:top w:val="none" w:sz="0" w:space="0" w:color="auto"/>
        <w:left w:val="none" w:sz="0" w:space="0" w:color="auto"/>
        <w:bottom w:val="none" w:sz="0" w:space="0" w:color="auto"/>
        <w:right w:val="none" w:sz="0" w:space="0" w:color="auto"/>
      </w:divBdr>
    </w:div>
    <w:div w:id="1685133840">
      <w:bodyDiv w:val="1"/>
      <w:marLeft w:val="0"/>
      <w:marRight w:val="0"/>
      <w:marTop w:val="0"/>
      <w:marBottom w:val="0"/>
      <w:divBdr>
        <w:top w:val="none" w:sz="0" w:space="0" w:color="auto"/>
        <w:left w:val="none" w:sz="0" w:space="0" w:color="auto"/>
        <w:bottom w:val="none" w:sz="0" w:space="0" w:color="auto"/>
        <w:right w:val="none" w:sz="0" w:space="0" w:color="auto"/>
      </w:divBdr>
      <w:divsChild>
        <w:div w:id="1528131734">
          <w:marLeft w:val="0"/>
          <w:marRight w:val="0"/>
          <w:marTop w:val="0"/>
          <w:marBottom w:val="600"/>
          <w:divBdr>
            <w:top w:val="none" w:sz="0" w:space="0" w:color="auto"/>
            <w:left w:val="none" w:sz="0" w:space="0" w:color="auto"/>
            <w:bottom w:val="none" w:sz="0" w:space="0" w:color="auto"/>
            <w:right w:val="none" w:sz="0" w:space="0" w:color="auto"/>
          </w:divBdr>
        </w:div>
      </w:divsChild>
    </w:div>
    <w:div w:id="1687050501">
      <w:bodyDiv w:val="1"/>
      <w:marLeft w:val="0"/>
      <w:marRight w:val="0"/>
      <w:marTop w:val="0"/>
      <w:marBottom w:val="0"/>
      <w:divBdr>
        <w:top w:val="none" w:sz="0" w:space="0" w:color="auto"/>
        <w:left w:val="none" w:sz="0" w:space="0" w:color="auto"/>
        <w:bottom w:val="none" w:sz="0" w:space="0" w:color="auto"/>
        <w:right w:val="none" w:sz="0" w:space="0" w:color="auto"/>
      </w:divBdr>
      <w:divsChild>
        <w:div w:id="1684942050">
          <w:marLeft w:val="0"/>
          <w:marRight w:val="0"/>
          <w:marTop w:val="0"/>
          <w:marBottom w:val="0"/>
          <w:divBdr>
            <w:top w:val="none" w:sz="0" w:space="0" w:color="auto"/>
            <w:left w:val="none" w:sz="0" w:space="0" w:color="auto"/>
            <w:bottom w:val="none" w:sz="0" w:space="0" w:color="auto"/>
            <w:right w:val="none" w:sz="0" w:space="0" w:color="auto"/>
          </w:divBdr>
        </w:div>
        <w:div w:id="667558120">
          <w:marLeft w:val="0"/>
          <w:marRight w:val="0"/>
          <w:marTop w:val="0"/>
          <w:marBottom w:val="0"/>
          <w:divBdr>
            <w:top w:val="none" w:sz="0" w:space="0" w:color="auto"/>
            <w:left w:val="none" w:sz="0" w:space="0" w:color="auto"/>
            <w:bottom w:val="none" w:sz="0" w:space="0" w:color="auto"/>
            <w:right w:val="none" w:sz="0" w:space="0" w:color="auto"/>
          </w:divBdr>
        </w:div>
      </w:divsChild>
    </w:div>
    <w:div w:id="1703625972">
      <w:bodyDiv w:val="1"/>
      <w:marLeft w:val="0"/>
      <w:marRight w:val="0"/>
      <w:marTop w:val="0"/>
      <w:marBottom w:val="0"/>
      <w:divBdr>
        <w:top w:val="none" w:sz="0" w:space="0" w:color="auto"/>
        <w:left w:val="none" w:sz="0" w:space="0" w:color="auto"/>
        <w:bottom w:val="none" w:sz="0" w:space="0" w:color="auto"/>
        <w:right w:val="none" w:sz="0" w:space="0" w:color="auto"/>
      </w:divBdr>
    </w:div>
    <w:div w:id="1703743290">
      <w:bodyDiv w:val="1"/>
      <w:marLeft w:val="0"/>
      <w:marRight w:val="0"/>
      <w:marTop w:val="0"/>
      <w:marBottom w:val="0"/>
      <w:divBdr>
        <w:top w:val="none" w:sz="0" w:space="0" w:color="auto"/>
        <w:left w:val="none" w:sz="0" w:space="0" w:color="auto"/>
        <w:bottom w:val="none" w:sz="0" w:space="0" w:color="auto"/>
        <w:right w:val="none" w:sz="0" w:space="0" w:color="auto"/>
      </w:divBdr>
    </w:div>
    <w:div w:id="1704943381">
      <w:bodyDiv w:val="1"/>
      <w:marLeft w:val="0"/>
      <w:marRight w:val="0"/>
      <w:marTop w:val="0"/>
      <w:marBottom w:val="0"/>
      <w:divBdr>
        <w:top w:val="none" w:sz="0" w:space="0" w:color="auto"/>
        <w:left w:val="none" w:sz="0" w:space="0" w:color="auto"/>
        <w:bottom w:val="none" w:sz="0" w:space="0" w:color="auto"/>
        <w:right w:val="none" w:sz="0" w:space="0" w:color="auto"/>
      </w:divBdr>
    </w:div>
    <w:div w:id="1711881035">
      <w:bodyDiv w:val="1"/>
      <w:marLeft w:val="0"/>
      <w:marRight w:val="0"/>
      <w:marTop w:val="0"/>
      <w:marBottom w:val="0"/>
      <w:divBdr>
        <w:top w:val="none" w:sz="0" w:space="0" w:color="auto"/>
        <w:left w:val="none" w:sz="0" w:space="0" w:color="auto"/>
        <w:bottom w:val="none" w:sz="0" w:space="0" w:color="auto"/>
        <w:right w:val="none" w:sz="0" w:space="0" w:color="auto"/>
      </w:divBdr>
      <w:divsChild>
        <w:div w:id="2114471907">
          <w:marLeft w:val="0"/>
          <w:marRight w:val="0"/>
          <w:marTop w:val="0"/>
          <w:marBottom w:val="0"/>
          <w:divBdr>
            <w:top w:val="none" w:sz="0" w:space="0" w:color="auto"/>
            <w:left w:val="none" w:sz="0" w:space="0" w:color="auto"/>
            <w:bottom w:val="none" w:sz="0" w:space="0" w:color="auto"/>
            <w:right w:val="none" w:sz="0" w:space="0" w:color="auto"/>
          </w:divBdr>
        </w:div>
        <w:div w:id="1333071585">
          <w:marLeft w:val="0"/>
          <w:marRight w:val="0"/>
          <w:marTop w:val="0"/>
          <w:marBottom w:val="0"/>
          <w:divBdr>
            <w:top w:val="none" w:sz="0" w:space="0" w:color="auto"/>
            <w:left w:val="none" w:sz="0" w:space="0" w:color="auto"/>
            <w:bottom w:val="none" w:sz="0" w:space="0" w:color="auto"/>
            <w:right w:val="none" w:sz="0" w:space="0" w:color="auto"/>
          </w:divBdr>
        </w:div>
      </w:divsChild>
    </w:div>
    <w:div w:id="1716351389">
      <w:bodyDiv w:val="1"/>
      <w:marLeft w:val="0"/>
      <w:marRight w:val="0"/>
      <w:marTop w:val="0"/>
      <w:marBottom w:val="0"/>
      <w:divBdr>
        <w:top w:val="none" w:sz="0" w:space="0" w:color="auto"/>
        <w:left w:val="none" w:sz="0" w:space="0" w:color="auto"/>
        <w:bottom w:val="none" w:sz="0" w:space="0" w:color="auto"/>
        <w:right w:val="none" w:sz="0" w:space="0" w:color="auto"/>
      </w:divBdr>
    </w:div>
    <w:div w:id="1717505341">
      <w:bodyDiv w:val="1"/>
      <w:marLeft w:val="0"/>
      <w:marRight w:val="0"/>
      <w:marTop w:val="0"/>
      <w:marBottom w:val="0"/>
      <w:divBdr>
        <w:top w:val="none" w:sz="0" w:space="0" w:color="auto"/>
        <w:left w:val="none" w:sz="0" w:space="0" w:color="auto"/>
        <w:bottom w:val="none" w:sz="0" w:space="0" w:color="auto"/>
        <w:right w:val="none" w:sz="0" w:space="0" w:color="auto"/>
      </w:divBdr>
    </w:div>
    <w:div w:id="1718578724">
      <w:bodyDiv w:val="1"/>
      <w:marLeft w:val="0"/>
      <w:marRight w:val="0"/>
      <w:marTop w:val="0"/>
      <w:marBottom w:val="0"/>
      <w:divBdr>
        <w:top w:val="none" w:sz="0" w:space="0" w:color="auto"/>
        <w:left w:val="none" w:sz="0" w:space="0" w:color="auto"/>
        <w:bottom w:val="none" w:sz="0" w:space="0" w:color="auto"/>
        <w:right w:val="none" w:sz="0" w:space="0" w:color="auto"/>
      </w:divBdr>
    </w:div>
    <w:div w:id="1727214222">
      <w:bodyDiv w:val="1"/>
      <w:marLeft w:val="0"/>
      <w:marRight w:val="0"/>
      <w:marTop w:val="0"/>
      <w:marBottom w:val="0"/>
      <w:divBdr>
        <w:top w:val="none" w:sz="0" w:space="0" w:color="auto"/>
        <w:left w:val="none" w:sz="0" w:space="0" w:color="auto"/>
        <w:bottom w:val="none" w:sz="0" w:space="0" w:color="auto"/>
        <w:right w:val="none" w:sz="0" w:space="0" w:color="auto"/>
      </w:divBdr>
      <w:divsChild>
        <w:div w:id="1538080866">
          <w:marLeft w:val="0"/>
          <w:marRight w:val="0"/>
          <w:marTop w:val="0"/>
          <w:marBottom w:val="0"/>
          <w:divBdr>
            <w:top w:val="none" w:sz="0" w:space="0" w:color="auto"/>
            <w:left w:val="none" w:sz="0" w:space="0" w:color="auto"/>
            <w:bottom w:val="none" w:sz="0" w:space="0" w:color="auto"/>
            <w:right w:val="none" w:sz="0" w:space="0" w:color="auto"/>
          </w:divBdr>
        </w:div>
        <w:div w:id="466632794">
          <w:marLeft w:val="0"/>
          <w:marRight w:val="0"/>
          <w:marTop w:val="0"/>
          <w:marBottom w:val="0"/>
          <w:divBdr>
            <w:top w:val="none" w:sz="0" w:space="0" w:color="auto"/>
            <w:left w:val="none" w:sz="0" w:space="0" w:color="auto"/>
            <w:bottom w:val="none" w:sz="0" w:space="0" w:color="auto"/>
            <w:right w:val="none" w:sz="0" w:space="0" w:color="auto"/>
          </w:divBdr>
        </w:div>
      </w:divsChild>
    </w:div>
    <w:div w:id="1728871880">
      <w:bodyDiv w:val="1"/>
      <w:marLeft w:val="0"/>
      <w:marRight w:val="0"/>
      <w:marTop w:val="0"/>
      <w:marBottom w:val="0"/>
      <w:divBdr>
        <w:top w:val="none" w:sz="0" w:space="0" w:color="auto"/>
        <w:left w:val="none" w:sz="0" w:space="0" w:color="auto"/>
        <w:bottom w:val="none" w:sz="0" w:space="0" w:color="auto"/>
        <w:right w:val="none" w:sz="0" w:space="0" w:color="auto"/>
      </w:divBdr>
    </w:div>
    <w:div w:id="1734809066">
      <w:bodyDiv w:val="1"/>
      <w:marLeft w:val="0"/>
      <w:marRight w:val="0"/>
      <w:marTop w:val="0"/>
      <w:marBottom w:val="0"/>
      <w:divBdr>
        <w:top w:val="none" w:sz="0" w:space="0" w:color="auto"/>
        <w:left w:val="none" w:sz="0" w:space="0" w:color="auto"/>
        <w:bottom w:val="none" w:sz="0" w:space="0" w:color="auto"/>
        <w:right w:val="none" w:sz="0" w:space="0" w:color="auto"/>
      </w:divBdr>
    </w:div>
    <w:div w:id="1735852234">
      <w:bodyDiv w:val="1"/>
      <w:marLeft w:val="0"/>
      <w:marRight w:val="0"/>
      <w:marTop w:val="0"/>
      <w:marBottom w:val="0"/>
      <w:divBdr>
        <w:top w:val="none" w:sz="0" w:space="0" w:color="auto"/>
        <w:left w:val="none" w:sz="0" w:space="0" w:color="auto"/>
        <w:bottom w:val="none" w:sz="0" w:space="0" w:color="auto"/>
        <w:right w:val="none" w:sz="0" w:space="0" w:color="auto"/>
      </w:divBdr>
    </w:div>
    <w:div w:id="1735854631">
      <w:bodyDiv w:val="1"/>
      <w:marLeft w:val="0"/>
      <w:marRight w:val="0"/>
      <w:marTop w:val="0"/>
      <w:marBottom w:val="0"/>
      <w:divBdr>
        <w:top w:val="none" w:sz="0" w:space="0" w:color="auto"/>
        <w:left w:val="none" w:sz="0" w:space="0" w:color="auto"/>
        <w:bottom w:val="none" w:sz="0" w:space="0" w:color="auto"/>
        <w:right w:val="none" w:sz="0" w:space="0" w:color="auto"/>
      </w:divBdr>
    </w:div>
    <w:div w:id="1741753947">
      <w:bodyDiv w:val="1"/>
      <w:marLeft w:val="0"/>
      <w:marRight w:val="0"/>
      <w:marTop w:val="0"/>
      <w:marBottom w:val="0"/>
      <w:divBdr>
        <w:top w:val="none" w:sz="0" w:space="0" w:color="auto"/>
        <w:left w:val="none" w:sz="0" w:space="0" w:color="auto"/>
        <w:bottom w:val="none" w:sz="0" w:space="0" w:color="auto"/>
        <w:right w:val="none" w:sz="0" w:space="0" w:color="auto"/>
      </w:divBdr>
      <w:divsChild>
        <w:div w:id="1444838542">
          <w:marLeft w:val="0"/>
          <w:marRight w:val="0"/>
          <w:marTop w:val="0"/>
          <w:marBottom w:val="0"/>
          <w:divBdr>
            <w:top w:val="none" w:sz="0" w:space="0" w:color="auto"/>
            <w:left w:val="none" w:sz="0" w:space="0" w:color="auto"/>
            <w:bottom w:val="none" w:sz="0" w:space="0" w:color="auto"/>
            <w:right w:val="none" w:sz="0" w:space="0" w:color="auto"/>
          </w:divBdr>
        </w:div>
        <w:div w:id="1596673679">
          <w:marLeft w:val="0"/>
          <w:marRight w:val="0"/>
          <w:marTop w:val="0"/>
          <w:marBottom w:val="0"/>
          <w:divBdr>
            <w:top w:val="none" w:sz="0" w:space="0" w:color="auto"/>
            <w:left w:val="none" w:sz="0" w:space="0" w:color="auto"/>
            <w:bottom w:val="none" w:sz="0" w:space="0" w:color="auto"/>
            <w:right w:val="none" w:sz="0" w:space="0" w:color="auto"/>
          </w:divBdr>
        </w:div>
      </w:divsChild>
    </w:div>
    <w:div w:id="1744251448">
      <w:bodyDiv w:val="1"/>
      <w:marLeft w:val="0"/>
      <w:marRight w:val="0"/>
      <w:marTop w:val="0"/>
      <w:marBottom w:val="0"/>
      <w:divBdr>
        <w:top w:val="none" w:sz="0" w:space="0" w:color="auto"/>
        <w:left w:val="none" w:sz="0" w:space="0" w:color="auto"/>
        <w:bottom w:val="none" w:sz="0" w:space="0" w:color="auto"/>
        <w:right w:val="none" w:sz="0" w:space="0" w:color="auto"/>
      </w:divBdr>
      <w:divsChild>
        <w:div w:id="1068188064">
          <w:marLeft w:val="0"/>
          <w:marRight w:val="0"/>
          <w:marTop w:val="0"/>
          <w:marBottom w:val="0"/>
          <w:divBdr>
            <w:top w:val="none" w:sz="0" w:space="0" w:color="auto"/>
            <w:left w:val="none" w:sz="0" w:space="0" w:color="auto"/>
            <w:bottom w:val="none" w:sz="0" w:space="0" w:color="auto"/>
            <w:right w:val="none" w:sz="0" w:space="0" w:color="auto"/>
          </w:divBdr>
        </w:div>
        <w:div w:id="555120651">
          <w:marLeft w:val="0"/>
          <w:marRight w:val="0"/>
          <w:marTop w:val="0"/>
          <w:marBottom w:val="0"/>
          <w:divBdr>
            <w:top w:val="none" w:sz="0" w:space="0" w:color="auto"/>
            <w:left w:val="none" w:sz="0" w:space="0" w:color="auto"/>
            <w:bottom w:val="none" w:sz="0" w:space="0" w:color="auto"/>
            <w:right w:val="none" w:sz="0" w:space="0" w:color="auto"/>
          </w:divBdr>
        </w:div>
      </w:divsChild>
    </w:div>
    <w:div w:id="1759593255">
      <w:bodyDiv w:val="1"/>
      <w:marLeft w:val="0"/>
      <w:marRight w:val="0"/>
      <w:marTop w:val="0"/>
      <w:marBottom w:val="0"/>
      <w:divBdr>
        <w:top w:val="none" w:sz="0" w:space="0" w:color="auto"/>
        <w:left w:val="none" w:sz="0" w:space="0" w:color="auto"/>
        <w:bottom w:val="none" w:sz="0" w:space="0" w:color="auto"/>
        <w:right w:val="none" w:sz="0" w:space="0" w:color="auto"/>
      </w:divBdr>
    </w:div>
    <w:div w:id="1763837472">
      <w:bodyDiv w:val="1"/>
      <w:marLeft w:val="0"/>
      <w:marRight w:val="0"/>
      <w:marTop w:val="0"/>
      <w:marBottom w:val="0"/>
      <w:divBdr>
        <w:top w:val="none" w:sz="0" w:space="0" w:color="auto"/>
        <w:left w:val="none" w:sz="0" w:space="0" w:color="auto"/>
        <w:bottom w:val="none" w:sz="0" w:space="0" w:color="auto"/>
        <w:right w:val="none" w:sz="0" w:space="0" w:color="auto"/>
      </w:divBdr>
    </w:div>
    <w:div w:id="1768500209">
      <w:bodyDiv w:val="1"/>
      <w:marLeft w:val="0"/>
      <w:marRight w:val="0"/>
      <w:marTop w:val="0"/>
      <w:marBottom w:val="0"/>
      <w:divBdr>
        <w:top w:val="none" w:sz="0" w:space="0" w:color="auto"/>
        <w:left w:val="none" w:sz="0" w:space="0" w:color="auto"/>
        <w:bottom w:val="none" w:sz="0" w:space="0" w:color="auto"/>
        <w:right w:val="none" w:sz="0" w:space="0" w:color="auto"/>
      </w:divBdr>
    </w:div>
    <w:div w:id="1769426296">
      <w:bodyDiv w:val="1"/>
      <w:marLeft w:val="0"/>
      <w:marRight w:val="0"/>
      <w:marTop w:val="0"/>
      <w:marBottom w:val="0"/>
      <w:divBdr>
        <w:top w:val="none" w:sz="0" w:space="0" w:color="auto"/>
        <w:left w:val="none" w:sz="0" w:space="0" w:color="auto"/>
        <w:bottom w:val="none" w:sz="0" w:space="0" w:color="auto"/>
        <w:right w:val="none" w:sz="0" w:space="0" w:color="auto"/>
      </w:divBdr>
      <w:divsChild>
        <w:div w:id="1586649666">
          <w:marLeft w:val="0"/>
          <w:marRight w:val="0"/>
          <w:marTop w:val="0"/>
          <w:marBottom w:val="0"/>
          <w:divBdr>
            <w:top w:val="none" w:sz="0" w:space="0" w:color="auto"/>
            <w:left w:val="none" w:sz="0" w:space="0" w:color="auto"/>
            <w:bottom w:val="none" w:sz="0" w:space="0" w:color="auto"/>
            <w:right w:val="none" w:sz="0" w:space="0" w:color="auto"/>
          </w:divBdr>
        </w:div>
        <w:div w:id="1336807778">
          <w:marLeft w:val="0"/>
          <w:marRight w:val="0"/>
          <w:marTop w:val="0"/>
          <w:marBottom w:val="0"/>
          <w:divBdr>
            <w:top w:val="none" w:sz="0" w:space="0" w:color="auto"/>
            <w:left w:val="none" w:sz="0" w:space="0" w:color="auto"/>
            <w:bottom w:val="none" w:sz="0" w:space="0" w:color="auto"/>
            <w:right w:val="none" w:sz="0" w:space="0" w:color="auto"/>
          </w:divBdr>
        </w:div>
      </w:divsChild>
    </w:div>
    <w:div w:id="1781602384">
      <w:bodyDiv w:val="1"/>
      <w:marLeft w:val="0"/>
      <w:marRight w:val="0"/>
      <w:marTop w:val="0"/>
      <w:marBottom w:val="0"/>
      <w:divBdr>
        <w:top w:val="none" w:sz="0" w:space="0" w:color="auto"/>
        <w:left w:val="none" w:sz="0" w:space="0" w:color="auto"/>
        <w:bottom w:val="none" w:sz="0" w:space="0" w:color="auto"/>
        <w:right w:val="none" w:sz="0" w:space="0" w:color="auto"/>
      </w:divBdr>
    </w:div>
    <w:div w:id="1784417044">
      <w:bodyDiv w:val="1"/>
      <w:marLeft w:val="0"/>
      <w:marRight w:val="0"/>
      <w:marTop w:val="0"/>
      <w:marBottom w:val="0"/>
      <w:divBdr>
        <w:top w:val="none" w:sz="0" w:space="0" w:color="auto"/>
        <w:left w:val="none" w:sz="0" w:space="0" w:color="auto"/>
        <w:bottom w:val="none" w:sz="0" w:space="0" w:color="auto"/>
        <w:right w:val="none" w:sz="0" w:space="0" w:color="auto"/>
      </w:divBdr>
    </w:div>
    <w:div w:id="1785340952">
      <w:bodyDiv w:val="1"/>
      <w:marLeft w:val="0"/>
      <w:marRight w:val="0"/>
      <w:marTop w:val="0"/>
      <w:marBottom w:val="0"/>
      <w:divBdr>
        <w:top w:val="none" w:sz="0" w:space="0" w:color="auto"/>
        <w:left w:val="none" w:sz="0" w:space="0" w:color="auto"/>
        <w:bottom w:val="none" w:sz="0" w:space="0" w:color="auto"/>
        <w:right w:val="none" w:sz="0" w:space="0" w:color="auto"/>
      </w:divBdr>
      <w:divsChild>
        <w:div w:id="106779695">
          <w:marLeft w:val="0"/>
          <w:marRight w:val="0"/>
          <w:marTop w:val="0"/>
          <w:marBottom w:val="0"/>
          <w:divBdr>
            <w:top w:val="none" w:sz="0" w:space="0" w:color="auto"/>
            <w:left w:val="none" w:sz="0" w:space="0" w:color="auto"/>
            <w:bottom w:val="none" w:sz="0" w:space="0" w:color="auto"/>
            <w:right w:val="none" w:sz="0" w:space="0" w:color="auto"/>
          </w:divBdr>
        </w:div>
      </w:divsChild>
    </w:div>
    <w:div w:id="1785617662">
      <w:bodyDiv w:val="1"/>
      <w:marLeft w:val="0"/>
      <w:marRight w:val="0"/>
      <w:marTop w:val="0"/>
      <w:marBottom w:val="0"/>
      <w:divBdr>
        <w:top w:val="none" w:sz="0" w:space="0" w:color="auto"/>
        <w:left w:val="none" w:sz="0" w:space="0" w:color="auto"/>
        <w:bottom w:val="none" w:sz="0" w:space="0" w:color="auto"/>
        <w:right w:val="none" w:sz="0" w:space="0" w:color="auto"/>
      </w:divBdr>
    </w:div>
    <w:div w:id="1792477286">
      <w:bodyDiv w:val="1"/>
      <w:marLeft w:val="0"/>
      <w:marRight w:val="0"/>
      <w:marTop w:val="0"/>
      <w:marBottom w:val="0"/>
      <w:divBdr>
        <w:top w:val="none" w:sz="0" w:space="0" w:color="auto"/>
        <w:left w:val="none" w:sz="0" w:space="0" w:color="auto"/>
        <w:bottom w:val="none" w:sz="0" w:space="0" w:color="auto"/>
        <w:right w:val="none" w:sz="0" w:space="0" w:color="auto"/>
      </w:divBdr>
    </w:div>
    <w:div w:id="1793743038">
      <w:bodyDiv w:val="1"/>
      <w:marLeft w:val="0"/>
      <w:marRight w:val="0"/>
      <w:marTop w:val="0"/>
      <w:marBottom w:val="0"/>
      <w:divBdr>
        <w:top w:val="none" w:sz="0" w:space="0" w:color="auto"/>
        <w:left w:val="none" w:sz="0" w:space="0" w:color="auto"/>
        <w:bottom w:val="none" w:sz="0" w:space="0" w:color="auto"/>
        <w:right w:val="none" w:sz="0" w:space="0" w:color="auto"/>
      </w:divBdr>
    </w:div>
    <w:div w:id="1795639958">
      <w:bodyDiv w:val="1"/>
      <w:marLeft w:val="0"/>
      <w:marRight w:val="0"/>
      <w:marTop w:val="0"/>
      <w:marBottom w:val="0"/>
      <w:divBdr>
        <w:top w:val="none" w:sz="0" w:space="0" w:color="auto"/>
        <w:left w:val="none" w:sz="0" w:space="0" w:color="auto"/>
        <w:bottom w:val="none" w:sz="0" w:space="0" w:color="auto"/>
        <w:right w:val="none" w:sz="0" w:space="0" w:color="auto"/>
      </w:divBdr>
    </w:div>
    <w:div w:id="1807120620">
      <w:bodyDiv w:val="1"/>
      <w:marLeft w:val="0"/>
      <w:marRight w:val="0"/>
      <w:marTop w:val="0"/>
      <w:marBottom w:val="0"/>
      <w:divBdr>
        <w:top w:val="none" w:sz="0" w:space="0" w:color="auto"/>
        <w:left w:val="none" w:sz="0" w:space="0" w:color="auto"/>
        <w:bottom w:val="none" w:sz="0" w:space="0" w:color="auto"/>
        <w:right w:val="none" w:sz="0" w:space="0" w:color="auto"/>
      </w:divBdr>
    </w:div>
    <w:div w:id="1809401136">
      <w:bodyDiv w:val="1"/>
      <w:marLeft w:val="0"/>
      <w:marRight w:val="0"/>
      <w:marTop w:val="0"/>
      <w:marBottom w:val="0"/>
      <w:divBdr>
        <w:top w:val="none" w:sz="0" w:space="0" w:color="auto"/>
        <w:left w:val="none" w:sz="0" w:space="0" w:color="auto"/>
        <w:bottom w:val="none" w:sz="0" w:space="0" w:color="auto"/>
        <w:right w:val="none" w:sz="0" w:space="0" w:color="auto"/>
      </w:divBdr>
    </w:div>
    <w:div w:id="1811510835">
      <w:bodyDiv w:val="1"/>
      <w:marLeft w:val="0"/>
      <w:marRight w:val="0"/>
      <w:marTop w:val="0"/>
      <w:marBottom w:val="0"/>
      <w:divBdr>
        <w:top w:val="none" w:sz="0" w:space="0" w:color="auto"/>
        <w:left w:val="none" w:sz="0" w:space="0" w:color="auto"/>
        <w:bottom w:val="none" w:sz="0" w:space="0" w:color="auto"/>
        <w:right w:val="none" w:sz="0" w:space="0" w:color="auto"/>
      </w:divBdr>
    </w:div>
    <w:div w:id="1814979857">
      <w:bodyDiv w:val="1"/>
      <w:marLeft w:val="0"/>
      <w:marRight w:val="0"/>
      <w:marTop w:val="0"/>
      <w:marBottom w:val="0"/>
      <w:divBdr>
        <w:top w:val="none" w:sz="0" w:space="0" w:color="auto"/>
        <w:left w:val="none" w:sz="0" w:space="0" w:color="auto"/>
        <w:bottom w:val="none" w:sz="0" w:space="0" w:color="auto"/>
        <w:right w:val="none" w:sz="0" w:space="0" w:color="auto"/>
      </w:divBdr>
    </w:div>
    <w:div w:id="1817212322">
      <w:bodyDiv w:val="1"/>
      <w:marLeft w:val="0"/>
      <w:marRight w:val="0"/>
      <w:marTop w:val="0"/>
      <w:marBottom w:val="0"/>
      <w:divBdr>
        <w:top w:val="none" w:sz="0" w:space="0" w:color="auto"/>
        <w:left w:val="none" w:sz="0" w:space="0" w:color="auto"/>
        <w:bottom w:val="none" w:sz="0" w:space="0" w:color="auto"/>
        <w:right w:val="none" w:sz="0" w:space="0" w:color="auto"/>
      </w:divBdr>
      <w:divsChild>
        <w:div w:id="771171157">
          <w:marLeft w:val="225"/>
          <w:marRight w:val="225"/>
          <w:marTop w:val="0"/>
          <w:marBottom w:val="150"/>
          <w:divBdr>
            <w:top w:val="none" w:sz="0" w:space="0" w:color="auto"/>
            <w:left w:val="none" w:sz="0" w:space="0" w:color="auto"/>
            <w:bottom w:val="single" w:sz="12" w:space="9" w:color="CCCCCC"/>
            <w:right w:val="none" w:sz="0" w:space="0" w:color="auto"/>
          </w:divBdr>
        </w:div>
        <w:div w:id="2042633107">
          <w:marLeft w:val="225"/>
          <w:marRight w:val="225"/>
          <w:marTop w:val="0"/>
          <w:marBottom w:val="0"/>
          <w:divBdr>
            <w:top w:val="none" w:sz="0" w:space="0" w:color="auto"/>
            <w:left w:val="none" w:sz="0" w:space="0" w:color="auto"/>
            <w:bottom w:val="none" w:sz="0" w:space="0" w:color="auto"/>
            <w:right w:val="none" w:sz="0" w:space="0" w:color="auto"/>
          </w:divBdr>
        </w:div>
        <w:div w:id="875042009">
          <w:marLeft w:val="0"/>
          <w:marRight w:val="225"/>
          <w:marTop w:val="0"/>
          <w:marBottom w:val="0"/>
          <w:divBdr>
            <w:top w:val="none" w:sz="0" w:space="0" w:color="auto"/>
            <w:left w:val="none" w:sz="0" w:space="0" w:color="auto"/>
            <w:bottom w:val="none" w:sz="0" w:space="0" w:color="auto"/>
            <w:right w:val="none" w:sz="0" w:space="0" w:color="auto"/>
          </w:divBdr>
          <w:divsChild>
            <w:div w:id="1466002604">
              <w:marLeft w:val="0"/>
              <w:marRight w:val="0"/>
              <w:marTop w:val="0"/>
              <w:marBottom w:val="0"/>
              <w:divBdr>
                <w:top w:val="none" w:sz="0" w:space="0" w:color="auto"/>
                <w:left w:val="none" w:sz="0" w:space="0" w:color="auto"/>
                <w:bottom w:val="none" w:sz="0" w:space="0" w:color="auto"/>
                <w:right w:val="none" w:sz="0" w:space="0" w:color="auto"/>
              </w:divBdr>
            </w:div>
          </w:divsChild>
        </w:div>
        <w:div w:id="1656030047">
          <w:marLeft w:val="225"/>
          <w:marRight w:val="225"/>
          <w:marTop w:val="0"/>
          <w:marBottom w:val="0"/>
          <w:divBdr>
            <w:top w:val="none" w:sz="0" w:space="0" w:color="auto"/>
            <w:left w:val="none" w:sz="0" w:space="0" w:color="auto"/>
            <w:bottom w:val="none" w:sz="0" w:space="0" w:color="auto"/>
            <w:right w:val="none" w:sz="0" w:space="0" w:color="auto"/>
          </w:divBdr>
          <w:divsChild>
            <w:div w:id="1725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7617">
      <w:bodyDiv w:val="1"/>
      <w:marLeft w:val="0"/>
      <w:marRight w:val="0"/>
      <w:marTop w:val="0"/>
      <w:marBottom w:val="0"/>
      <w:divBdr>
        <w:top w:val="none" w:sz="0" w:space="0" w:color="auto"/>
        <w:left w:val="none" w:sz="0" w:space="0" w:color="auto"/>
        <w:bottom w:val="none" w:sz="0" w:space="0" w:color="auto"/>
        <w:right w:val="none" w:sz="0" w:space="0" w:color="auto"/>
      </w:divBdr>
    </w:div>
    <w:div w:id="1828403511">
      <w:bodyDiv w:val="1"/>
      <w:marLeft w:val="0"/>
      <w:marRight w:val="0"/>
      <w:marTop w:val="0"/>
      <w:marBottom w:val="0"/>
      <w:divBdr>
        <w:top w:val="none" w:sz="0" w:space="0" w:color="auto"/>
        <w:left w:val="none" w:sz="0" w:space="0" w:color="auto"/>
        <w:bottom w:val="none" w:sz="0" w:space="0" w:color="auto"/>
        <w:right w:val="none" w:sz="0" w:space="0" w:color="auto"/>
      </w:divBdr>
      <w:divsChild>
        <w:div w:id="2075467429">
          <w:marLeft w:val="0"/>
          <w:marRight w:val="0"/>
          <w:marTop w:val="0"/>
          <w:marBottom w:val="0"/>
          <w:divBdr>
            <w:top w:val="none" w:sz="0" w:space="0" w:color="auto"/>
            <w:left w:val="none" w:sz="0" w:space="0" w:color="auto"/>
            <w:bottom w:val="none" w:sz="0" w:space="0" w:color="auto"/>
            <w:right w:val="none" w:sz="0" w:space="0" w:color="auto"/>
          </w:divBdr>
        </w:div>
      </w:divsChild>
    </w:div>
    <w:div w:id="1829443307">
      <w:bodyDiv w:val="1"/>
      <w:marLeft w:val="0"/>
      <w:marRight w:val="0"/>
      <w:marTop w:val="0"/>
      <w:marBottom w:val="0"/>
      <w:divBdr>
        <w:top w:val="none" w:sz="0" w:space="0" w:color="auto"/>
        <w:left w:val="none" w:sz="0" w:space="0" w:color="auto"/>
        <w:bottom w:val="none" w:sz="0" w:space="0" w:color="auto"/>
        <w:right w:val="none" w:sz="0" w:space="0" w:color="auto"/>
      </w:divBdr>
      <w:divsChild>
        <w:div w:id="904220168">
          <w:marLeft w:val="0"/>
          <w:marRight w:val="0"/>
          <w:marTop w:val="0"/>
          <w:marBottom w:val="0"/>
          <w:divBdr>
            <w:top w:val="none" w:sz="0" w:space="0" w:color="auto"/>
            <w:left w:val="none" w:sz="0" w:space="0" w:color="auto"/>
            <w:bottom w:val="none" w:sz="0" w:space="0" w:color="auto"/>
            <w:right w:val="none" w:sz="0" w:space="0" w:color="auto"/>
          </w:divBdr>
        </w:div>
      </w:divsChild>
    </w:div>
    <w:div w:id="1835100791">
      <w:bodyDiv w:val="1"/>
      <w:marLeft w:val="0"/>
      <w:marRight w:val="0"/>
      <w:marTop w:val="0"/>
      <w:marBottom w:val="0"/>
      <w:divBdr>
        <w:top w:val="none" w:sz="0" w:space="0" w:color="auto"/>
        <w:left w:val="none" w:sz="0" w:space="0" w:color="auto"/>
        <w:bottom w:val="none" w:sz="0" w:space="0" w:color="auto"/>
        <w:right w:val="none" w:sz="0" w:space="0" w:color="auto"/>
      </w:divBdr>
    </w:div>
    <w:div w:id="1837378256">
      <w:bodyDiv w:val="1"/>
      <w:marLeft w:val="0"/>
      <w:marRight w:val="0"/>
      <w:marTop w:val="0"/>
      <w:marBottom w:val="0"/>
      <w:divBdr>
        <w:top w:val="none" w:sz="0" w:space="0" w:color="auto"/>
        <w:left w:val="none" w:sz="0" w:space="0" w:color="auto"/>
        <w:bottom w:val="none" w:sz="0" w:space="0" w:color="auto"/>
        <w:right w:val="none" w:sz="0" w:space="0" w:color="auto"/>
      </w:divBdr>
    </w:div>
    <w:div w:id="1845050976">
      <w:bodyDiv w:val="1"/>
      <w:marLeft w:val="0"/>
      <w:marRight w:val="0"/>
      <w:marTop w:val="0"/>
      <w:marBottom w:val="0"/>
      <w:divBdr>
        <w:top w:val="none" w:sz="0" w:space="0" w:color="auto"/>
        <w:left w:val="none" w:sz="0" w:space="0" w:color="auto"/>
        <w:bottom w:val="none" w:sz="0" w:space="0" w:color="auto"/>
        <w:right w:val="none" w:sz="0" w:space="0" w:color="auto"/>
      </w:divBdr>
      <w:divsChild>
        <w:div w:id="1910336752">
          <w:marLeft w:val="0"/>
          <w:marRight w:val="0"/>
          <w:marTop w:val="0"/>
          <w:marBottom w:val="0"/>
          <w:divBdr>
            <w:top w:val="none" w:sz="0" w:space="0" w:color="auto"/>
            <w:left w:val="none" w:sz="0" w:space="0" w:color="auto"/>
            <w:bottom w:val="none" w:sz="0" w:space="0" w:color="auto"/>
            <w:right w:val="none" w:sz="0" w:space="0" w:color="auto"/>
          </w:divBdr>
        </w:div>
      </w:divsChild>
    </w:div>
    <w:div w:id="1846289054">
      <w:bodyDiv w:val="1"/>
      <w:marLeft w:val="0"/>
      <w:marRight w:val="0"/>
      <w:marTop w:val="0"/>
      <w:marBottom w:val="0"/>
      <w:divBdr>
        <w:top w:val="none" w:sz="0" w:space="0" w:color="auto"/>
        <w:left w:val="none" w:sz="0" w:space="0" w:color="auto"/>
        <w:bottom w:val="none" w:sz="0" w:space="0" w:color="auto"/>
        <w:right w:val="none" w:sz="0" w:space="0" w:color="auto"/>
      </w:divBdr>
    </w:div>
    <w:div w:id="1847859383">
      <w:bodyDiv w:val="1"/>
      <w:marLeft w:val="0"/>
      <w:marRight w:val="0"/>
      <w:marTop w:val="0"/>
      <w:marBottom w:val="0"/>
      <w:divBdr>
        <w:top w:val="none" w:sz="0" w:space="0" w:color="auto"/>
        <w:left w:val="none" w:sz="0" w:space="0" w:color="auto"/>
        <w:bottom w:val="none" w:sz="0" w:space="0" w:color="auto"/>
        <w:right w:val="none" w:sz="0" w:space="0" w:color="auto"/>
      </w:divBdr>
    </w:div>
    <w:div w:id="1858616079">
      <w:bodyDiv w:val="1"/>
      <w:marLeft w:val="0"/>
      <w:marRight w:val="0"/>
      <w:marTop w:val="0"/>
      <w:marBottom w:val="0"/>
      <w:divBdr>
        <w:top w:val="none" w:sz="0" w:space="0" w:color="auto"/>
        <w:left w:val="none" w:sz="0" w:space="0" w:color="auto"/>
        <w:bottom w:val="none" w:sz="0" w:space="0" w:color="auto"/>
        <w:right w:val="none" w:sz="0" w:space="0" w:color="auto"/>
      </w:divBdr>
    </w:div>
    <w:div w:id="1863589012">
      <w:bodyDiv w:val="1"/>
      <w:marLeft w:val="0"/>
      <w:marRight w:val="0"/>
      <w:marTop w:val="0"/>
      <w:marBottom w:val="0"/>
      <w:divBdr>
        <w:top w:val="none" w:sz="0" w:space="0" w:color="auto"/>
        <w:left w:val="none" w:sz="0" w:space="0" w:color="auto"/>
        <w:bottom w:val="none" w:sz="0" w:space="0" w:color="auto"/>
        <w:right w:val="none" w:sz="0" w:space="0" w:color="auto"/>
      </w:divBdr>
    </w:div>
    <w:div w:id="1865631388">
      <w:bodyDiv w:val="1"/>
      <w:marLeft w:val="0"/>
      <w:marRight w:val="0"/>
      <w:marTop w:val="0"/>
      <w:marBottom w:val="0"/>
      <w:divBdr>
        <w:top w:val="none" w:sz="0" w:space="0" w:color="auto"/>
        <w:left w:val="none" w:sz="0" w:space="0" w:color="auto"/>
        <w:bottom w:val="none" w:sz="0" w:space="0" w:color="auto"/>
        <w:right w:val="none" w:sz="0" w:space="0" w:color="auto"/>
      </w:divBdr>
    </w:div>
    <w:div w:id="1867404495">
      <w:bodyDiv w:val="1"/>
      <w:marLeft w:val="0"/>
      <w:marRight w:val="0"/>
      <w:marTop w:val="0"/>
      <w:marBottom w:val="0"/>
      <w:divBdr>
        <w:top w:val="none" w:sz="0" w:space="0" w:color="auto"/>
        <w:left w:val="none" w:sz="0" w:space="0" w:color="auto"/>
        <w:bottom w:val="none" w:sz="0" w:space="0" w:color="auto"/>
        <w:right w:val="none" w:sz="0" w:space="0" w:color="auto"/>
      </w:divBdr>
      <w:divsChild>
        <w:div w:id="576086888">
          <w:marLeft w:val="0"/>
          <w:marRight w:val="0"/>
          <w:marTop w:val="0"/>
          <w:marBottom w:val="0"/>
          <w:divBdr>
            <w:top w:val="none" w:sz="0" w:space="0" w:color="auto"/>
            <w:left w:val="none" w:sz="0" w:space="0" w:color="auto"/>
            <w:bottom w:val="none" w:sz="0" w:space="0" w:color="auto"/>
            <w:right w:val="none" w:sz="0" w:space="0" w:color="auto"/>
          </w:divBdr>
        </w:div>
        <w:div w:id="342246698">
          <w:marLeft w:val="0"/>
          <w:marRight w:val="0"/>
          <w:marTop w:val="0"/>
          <w:marBottom w:val="0"/>
          <w:divBdr>
            <w:top w:val="none" w:sz="0" w:space="0" w:color="auto"/>
            <w:left w:val="none" w:sz="0" w:space="0" w:color="auto"/>
            <w:bottom w:val="none" w:sz="0" w:space="0" w:color="auto"/>
            <w:right w:val="none" w:sz="0" w:space="0" w:color="auto"/>
          </w:divBdr>
        </w:div>
      </w:divsChild>
    </w:div>
    <w:div w:id="1874809893">
      <w:bodyDiv w:val="1"/>
      <w:marLeft w:val="0"/>
      <w:marRight w:val="0"/>
      <w:marTop w:val="0"/>
      <w:marBottom w:val="0"/>
      <w:divBdr>
        <w:top w:val="none" w:sz="0" w:space="0" w:color="auto"/>
        <w:left w:val="none" w:sz="0" w:space="0" w:color="auto"/>
        <w:bottom w:val="none" w:sz="0" w:space="0" w:color="auto"/>
        <w:right w:val="none" w:sz="0" w:space="0" w:color="auto"/>
      </w:divBdr>
    </w:div>
    <w:div w:id="1878084641">
      <w:bodyDiv w:val="1"/>
      <w:marLeft w:val="0"/>
      <w:marRight w:val="0"/>
      <w:marTop w:val="0"/>
      <w:marBottom w:val="0"/>
      <w:divBdr>
        <w:top w:val="none" w:sz="0" w:space="0" w:color="auto"/>
        <w:left w:val="none" w:sz="0" w:space="0" w:color="auto"/>
        <w:bottom w:val="none" w:sz="0" w:space="0" w:color="auto"/>
        <w:right w:val="none" w:sz="0" w:space="0" w:color="auto"/>
      </w:divBdr>
    </w:div>
    <w:div w:id="1885098671">
      <w:bodyDiv w:val="1"/>
      <w:marLeft w:val="0"/>
      <w:marRight w:val="0"/>
      <w:marTop w:val="0"/>
      <w:marBottom w:val="0"/>
      <w:divBdr>
        <w:top w:val="none" w:sz="0" w:space="0" w:color="auto"/>
        <w:left w:val="none" w:sz="0" w:space="0" w:color="auto"/>
        <w:bottom w:val="none" w:sz="0" w:space="0" w:color="auto"/>
        <w:right w:val="none" w:sz="0" w:space="0" w:color="auto"/>
      </w:divBdr>
      <w:divsChild>
        <w:div w:id="1008605972">
          <w:marLeft w:val="0"/>
          <w:marRight w:val="0"/>
          <w:marTop w:val="0"/>
          <w:marBottom w:val="0"/>
          <w:divBdr>
            <w:top w:val="none" w:sz="0" w:space="0" w:color="auto"/>
            <w:left w:val="none" w:sz="0" w:space="0" w:color="auto"/>
            <w:bottom w:val="none" w:sz="0" w:space="0" w:color="auto"/>
            <w:right w:val="none" w:sz="0" w:space="0" w:color="auto"/>
          </w:divBdr>
          <w:divsChild>
            <w:div w:id="304431177">
              <w:marLeft w:val="0"/>
              <w:marRight w:val="0"/>
              <w:marTop w:val="0"/>
              <w:marBottom w:val="0"/>
              <w:divBdr>
                <w:top w:val="none" w:sz="0" w:space="0" w:color="auto"/>
                <w:left w:val="none" w:sz="0" w:space="0" w:color="auto"/>
                <w:bottom w:val="none" w:sz="0" w:space="0" w:color="auto"/>
                <w:right w:val="none" w:sz="0" w:space="0" w:color="auto"/>
              </w:divBdr>
            </w:div>
            <w:div w:id="1211572297">
              <w:marLeft w:val="0"/>
              <w:marRight w:val="0"/>
              <w:marTop w:val="0"/>
              <w:marBottom w:val="0"/>
              <w:divBdr>
                <w:top w:val="none" w:sz="0" w:space="0" w:color="auto"/>
                <w:left w:val="none" w:sz="0" w:space="0" w:color="auto"/>
                <w:bottom w:val="none" w:sz="0" w:space="0" w:color="auto"/>
                <w:right w:val="none" w:sz="0" w:space="0" w:color="auto"/>
              </w:divBdr>
            </w:div>
            <w:div w:id="545483986">
              <w:marLeft w:val="0"/>
              <w:marRight w:val="0"/>
              <w:marTop w:val="0"/>
              <w:marBottom w:val="0"/>
              <w:divBdr>
                <w:top w:val="none" w:sz="0" w:space="0" w:color="auto"/>
                <w:left w:val="none" w:sz="0" w:space="0" w:color="auto"/>
                <w:bottom w:val="none" w:sz="0" w:space="0" w:color="auto"/>
                <w:right w:val="none" w:sz="0" w:space="0" w:color="auto"/>
              </w:divBdr>
            </w:div>
            <w:div w:id="1847623525">
              <w:marLeft w:val="0"/>
              <w:marRight w:val="0"/>
              <w:marTop w:val="0"/>
              <w:marBottom w:val="0"/>
              <w:divBdr>
                <w:top w:val="none" w:sz="0" w:space="0" w:color="auto"/>
                <w:left w:val="none" w:sz="0" w:space="0" w:color="auto"/>
                <w:bottom w:val="none" w:sz="0" w:space="0" w:color="auto"/>
                <w:right w:val="none" w:sz="0" w:space="0" w:color="auto"/>
              </w:divBdr>
            </w:div>
            <w:div w:id="26882537">
              <w:marLeft w:val="0"/>
              <w:marRight w:val="0"/>
              <w:marTop w:val="0"/>
              <w:marBottom w:val="0"/>
              <w:divBdr>
                <w:top w:val="none" w:sz="0" w:space="0" w:color="auto"/>
                <w:left w:val="none" w:sz="0" w:space="0" w:color="auto"/>
                <w:bottom w:val="none" w:sz="0" w:space="0" w:color="auto"/>
                <w:right w:val="none" w:sz="0" w:space="0" w:color="auto"/>
              </w:divBdr>
            </w:div>
            <w:div w:id="1281063975">
              <w:marLeft w:val="0"/>
              <w:marRight w:val="0"/>
              <w:marTop w:val="0"/>
              <w:marBottom w:val="0"/>
              <w:divBdr>
                <w:top w:val="none" w:sz="0" w:space="0" w:color="auto"/>
                <w:left w:val="none" w:sz="0" w:space="0" w:color="auto"/>
                <w:bottom w:val="none" w:sz="0" w:space="0" w:color="auto"/>
                <w:right w:val="none" w:sz="0" w:space="0" w:color="auto"/>
              </w:divBdr>
            </w:div>
            <w:div w:id="335419822">
              <w:marLeft w:val="0"/>
              <w:marRight w:val="0"/>
              <w:marTop w:val="0"/>
              <w:marBottom w:val="0"/>
              <w:divBdr>
                <w:top w:val="none" w:sz="0" w:space="0" w:color="auto"/>
                <w:left w:val="none" w:sz="0" w:space="0" w:color="auto"/>
                <w:bottom w:val="none" w:sz="0" w:space="0" w:color="auto"/>
                <w:right w:val="none" w:sz="0" w:space="0" w:color="auto"/>
              </w:divBdr>
            </w:div>
          </w:divsChild>
        </w:div>
        <w:div w:id="952126662">
          <w:marLeft w:val="0"/>
          <w:marRight w:val="0"/>
          <w:marTop w:val="0"/>
          <w:marBottom w:val="0"/>
          <w:divBdr>
            <w:top w:val="none" w:sz="0" w:space="0" w:color="auto"/>
            <w:left w:val="none" w:sz="0" w:space="0" w:color="auto"/>
            <w:bottom w:val="none" w:sz="0" w:space="0" w:color="auto"/>
            <w:right w:val="none" w:sz="0" w:space="0" w:color="auto"/>
          </w:divBdr>
        </w:div>
      </w:divsChild>
    </w:div>
    <w:div w:id="1886944859">
      <w:bodyDiv w:val="1"/>
      <w:marLeft w:val="0"/>
      <w:marRight w:val="0"/>
      <w:marTop w:val="0"/>
      <w:marBottom w:val="0"/>
      <w:divBdr>
        <w:top w:val="none" w:sz="0" w:space="0" w:color="auto"/>
        <w:left w:val="none" w:sz="0" w:space="0" w:color="auto"/>
        <w:bottom w:val="none" w:sz="0" w:space="0" w:color="auto"/>
        <w:right w:val="none" w:sz="0" w:space="0" w:color="auto"/>
      </w:divBdr>
    </w:div>
    <w:div w:id="1887178257">
      <w:bodyDiv w:val="1"/>
      <w:marLeft w:val="0"/>
      <w:marRight w:val="0"/>
      <w:marTop w:val="0"/>
      <w:marBottom w:val="0"/>
      <w:divBdr>
        <w:top w:val="none" w:sz="0" w:space="0" w:color="auto"/>
        <w:left w:val="none" w:sz="0" w:space="0" w:color="auto"/>
        <w:bottom w:val="none" w:sz="0" w:space="0" w:color="auto"/>
        <w:right w:val="none" w:sz="0" w:space="0" w:color="auto"/>
      </w:divBdr>
    </w:div>
    <w:div w:id="1887522534">
      <w:bodyDiv w:val="1"/>
      <w:marLeft w:val="0"/>
      <w:marRight w:val="0"/>
      <w:marTop w:val="0"/>
      <w:marBottom w:val="0"/>
      <w:divBdr>
        <w:top w:val="none" w:sz="0" w:space="0" w:color="auto"/>
        <w:left w:val="none" w:sz="0" w:space="0" w:color="auto"/>
        <w:bottom w:val="none" w:sz="0" w:space="0" w:color="auto"/>
        <w:right w:val="none" w:sz="0" w:space="0" w:color="auto"/>
      </w:divBdr>
      <w:divsChild>
        <w:div w:id="843712756">
          <w:marLeft w:val="0"/>
          <w:marRight w:val="0"/>
          <w:marTop w:val="300"/>
          <w:marBottom w:val="300"/>
          <w:divBdr>
            <w:top w:val="none" w:sz="0" w:space="0" w:color="auto"/>
            <w:left w:val="none" w:sz="0" w:space="0" w:color="auto"/>
            <w:bottom w:val="none" w:sz="0" w:space="0" w:color="auto"/>
            <w:right w:val="none" w:sz="0" w:space="0" w:color="auto"/>
          </w:divBdr>
          <w:divsChild>
            <w:div w:id="172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01011">
      <w:bodyDiv w:val="1"/>
      <w:marLeft w:val="0"/>
      <w:marRight w:val="0"/>
      <w:marTop w:val="0"/>
      <w:marBottom w:val="0"/>
      <w:divBdr>
        <w:top w:val="none" w:sz="0" w:space="0" w:color="auto"/>
        <w:left w:val="none" w:sz="0" w:space="0" w:color="auto"/>
        <w:bottom w:val="none" w:sz="0" w:space="0" w:color="auto"/>
        <w:right w:val="none" w:sz="0" w:space="0" w:color="auto"/>
      </w:divBdr>
      <w:divsChild>
        <w:div w:id="1533037916">
          <w:marLeft w:val="0"/>
          <w:marRight w:val="0"/>
          <w:marTop w:val="0"/>
          <w:marBottom w:val="420"/>
          <w:divBdr>
            <w:top w:val="none" w:sz="0" w:space="0" w:color="auto"/>
            <w:left w:val="none" w:sz="0" w:space="0" w:color="auto"/>
            <w:bottom w:val="single" w:sz="6" w:space="0" w:color="CCCCCC"/>
            <w:right w:val="none" w:sz="0" w:space="0" w:color="auto"/>
          </w:divBdr>
        </w:div>
      </w:divsChild>
    </w:div>
    <w:div w:id="1893615337">
      <w:bodyDiv w:val="1"/>
      <w:marLeft w:val="0"/>
      <w:marRight w:val="0"/>
      <w:marTop w:val="0"/>
      <w:marBottom w:val="0"/>
      <w:divBdr>
        <w:top w:val="none" w:sz="0" w:space="0" w:color="auto"/>
        <w:left w:val="none" w:sz="0" w:space="0" w:color="auto"/>
        <w:bottom w:val="none" w:sz="0" w:space="0" w:color="auto"/>
        <w:right w:val="none" w:sz="0" w:space="0" w:color="auto"/>
      </w:divBdr>
    </w:div>
    <w:div w:id="1898858012">
      <w:bodyDiv w:val="1"/>
      <w:marLeft w:val="0"/>
      <w:marRight w:val="0"/>
      <w:marTop w:val="0"/>
      <w:marBottom w:val="0"/>
      <w:divBdr>
        <w:top w:val="none" w:sz="0" w:space="0" w:color="auto"/>
        <w:left w:val="none" w:sz="0" w:space="0" w:color="auto"/>
        <w:bottom w:val="none" w:sz="0" w:space="0" w:color="auto"/>
        <w:right w:val="none" w:sz="0" w:space="0" w:color="auto"/>
      </w:divBdr>
      <w:divsChild>
        <w:div w:id="1321930042">
          <w:marLeft w:val="0"/>
          <w:marRight w:val="0"/>
          <w:marTop w:val="0"/>
          <w:marBottom w:val="300"/>
          <w:divBdr>
            <w:top w:val="none" w:sz="0" w:space="0" w:color="auto"/>
            <w:left w:val="none" w:sz="0" w:space="0" w:color="auto"/>
            <w:bottom w:val="none" w:sz="0" w:space="0" w:color="auto"/>
            <w:right w:val="none" w:sz="0" w:space="0" w:color="auto"/>
          </w:divBdr>
        </w:div>
      </w:divsChild>
    </w:div>
    <w:div w:id="1900625731">
      <w:bodyDiv w:val="1"/>
      <w:marLeft w:val="0"/>
      <w:marRight w:val="0"/>
      <w:marTop w:val="0"/>
      <w:marBottom w:val="0"/>
      <w:divBdr>
        <w:top w:val="none" w:sz="0" w:space="0" w:color="auto"/>
        <w:left w:val="none" w:sz="0" w:space="0" w:color="auto"/>
        <w:bottom w:val="none" w:sz="0" w:space="0" w:color="auto"/>
        <w:right w:val="none" w:sz="0" w:space="0" w:color="auto"/>
      </w:divBdr>
      <w:divsChild>
        <w:div w:id="1021013844">
          <w:marLeft w:val="0"/>
          <w:marRight w:val="0"/>
          <w:marTop w:val="0"/>
          <w:marBottom w:val="0"/>
          <w:divBdr>
            <w:top w:val="none" w:sz="0" w:space="0" w:color="auto"/>
            <w:left w:val="none" w:sz="0" w:space="0" w:color="auto"/>
            <w:bottom w:val="none" w:sz="0" w:space="0" w:color="auto"/>
            <w:right w:val="none" w:sz="0" w:space="0" w:color="auto"/>
          </w:divBdr>
        </w:div>
        <w:div w:id="1965229690">
          <w:marLeft w:val="0"/>
          <w:marRight w:val="0"/>
          <w:marTop w:val="0"/>
          <w:marBottom w:val="0"/>
          <w:divBdr>
            <w:top w:val="none" w:sz="0" w:space="0" w:color="auto"/>
            <w:left w:val="none" w:sz="0" w:space="0" w:color="auto"/>
            <w:bottom w:val="none" w:sz="0" w:space="0" w:color="auto"/>
            <w:right w:val="none" w:sz="0" w:space="0" w:color="auto"/>
          </w:divBdr>
        </w:div>
      </w:divsChild>
    </w:div>
    <w:div w:id="1901476256">
      <w:bodyDiv w:val="1"/>
      <w:marLeft w:val="0"/>
      <w:marRight w:val="0"/>
      <w:marTop w:val="0"/>
      <w:marBottom w:val="0"/>
      <w:divBdr>
        <w:top w:val="none" w:sz="0" w:space="0" w:color="auto"/>
        <w:left w:val="none" w:sz="0" w:space="0" w:color="auto"/>
        <w:bottom w:val="none" w:sz="0" w:space="0" w:color="auto"/>
        <w:right w:val="none" w:sz="0" w:space="0" w:color="auto"/>
      </w:divBdr>
      <w:divsChild>
        <w:div w:id="1114012292">
          <w:marLeft w:val="0"/>
          <w:marRight w:val="0"/>
          <w:marTop w:val="0"/>
          <w:marBottom w:val="0"/>
          <w:divBdr>
            <w:top w:val="none" w:sz="0" w:space="0" w:color="auto"/>
            <w:left w:val="none" w:sz="0" w:space="0" w:color="auto"/>
            <w:bottom w:val="none" w:sz="0" w:space="0" w:color="auto"/>
            <w:right w:val="none" w:sz="0" w:space="0" w:color="auto"/>
          </w:divBdr>
        </w:div>
        <w:div w:id="1991665497">
          <w:marLeft w:val="0"/>
          <w:marRight w:val="0"/>
          <w:marTop w:val="0"/>
          <w:marBottom w:val="0"/>
          <w:divBdr>
            <w:top w:val="none" w:sz="0" w:space="0" w:color="auto"/>
            <w:left w:val="none" w:sz="0" w:space="0" w:color="auto"/>
            <w:bottom w:val="none" w:sz="0" w:space="0" w:color="auto"/>
            <w:right w:val="none" w:sz="0" w:space="0" w:color="auto"/>
          </w:divBdr>
        </w:div>
      </w:divsChild>
    </w:div>
    <w:div w:id="1904678280">
      <w:bodyDiv w:val="1"/>
      <w:marLeft w:val="0"/>
      <w:marRight w:val="0"/>
      <w:marTop w:val="0"/>
      <w:marBottom w:val="0"/>
      <w:divBdr>
        <w:top w:val="none" w:sz="0" w:space="0" w:color="auto"/>
        <w:left w:val="none" w:sz="0" w:space="0" w:color="auto"/>
        <w:bottom w:val="none" w:sz="0" w:space="0" w:color="auto"/>
        <w:right w:val="none" w:sz="0" w:space="0" w:color="auto"/>
      </w:divBdr>
      <w:divsChild>
        <w:div w:id="459762304">
          <w:marLeft w:val="0"/>
          <w:marRight w:val="0"/>
          <w:marTop w:val="0"/>
          <w:marBottom w:val="0"/>
          <w:divBdr>
            <w:top w:val="none" w:sz="0" w:space="0" w:color="auto"/>
            <w:left w:val="none" w:sz="0" w:space="0" w:color="auto"/>
            <w:bottom w:val="none" w:sz="0" w:space="0" w:color="auto"/>
            <w:right w:val="none" w:sz="0" w:space="0" w:color="auto"/>
          </w:divBdr>
        </w:div>
      </w:divsChild>
    </w:div>
    <w:div w:id="1905989921">
      <w:bodyDiv w:val="1"/>
      <w:marLeft w:val="0"/>
      <w:marRight w:val="0"/>
      <w:marTop w:val="0"/>
      <w:marBottom w:val="0"/>
      <w:divBdr>
        <w:top w:val="none" w:sz="0" w:space="0" w:color="auto"/>
        <w:left w:val="none" w:sz="0" w:space="0" w:color="auto"/>
        <w:bottom w:val="none" w:sz="0" w:space="0" w:color="auto"/>
        <w:right w:val="none" w:sz="0" w:space="0" w:color="auto"/>
      </w:divBdr>
      <w:divsChild>
        <w:div w:id="2095975321">
          <w:marLeft w:val="0"/>
          <w:marRight w:val="0"/>
          <w:marTop w:val="0"/>
          <w:marBottom w:val="0"/>
          <w:divBdr>
            <w:top w:val="none" w:sz="0" w:space="0" w:color="auto"/>
            <w:left w:val="none" w:sz="0" w:space="0" w:color="auto"/>
            <w:bottom w:val="none" w:sz="0" w:space="0" w:color="auto"/>
            <w:right w:val="none" w:sz="0" w:space="0" w:color="auto"/>
          </w:divBdr>
        </w:div>
      </w:divsChild>
    </w:div>
    <w:div w:id="1906840368">
      <w:bodyDiv w:val="1"/>
      <w:marLeft w:val="0"/>
      <w:marRight w:val="0"/>
      <w:marTop w:val="0"/>
      <w:marBottom w:val="0"/>
      <w:divBdr>
        <w:top w:val="none" w:sz="0" w:space="0" w:color="auto"/>
        <w:left w:val="none" w:sz="0" w:space="0" w:color="auto"/>
        <w:bottom w:val="none" w:sz="0" w:space="0" w:color="auto"/>
        <w:right w:val="none" w:sz="0" w:space="0" w:color="auto"/>
      </w:divBdr>
    </w:div>
    <w:div w:id="1911426307">
      <w:bodyDiv w:val="1"/>
      <w:marLeft w:val="0"/>
      <w:marRight w:val="0"/>
      <w:marTop w:val="0"/>
      <w:marBottom w:val="0"/>
      <w:divBdr>
        <w:top w:val="none" w:sz="0" w:space="0" w:color="auto"/>
        <w:left w:val="none" w:sz="0" w:space="0" w:color="auto"/>
        <w:bottom w:val="none" w:sz="0" w:space="0" w:color="auto"/>
        <w:right w:val="none" w:sz="0" w:space="0" w:color="auto"/>
      </w:divBdr>
    </w:div>
    <w:div w:id="1912109803">
      <w:bodyDiv w:val="1"/>
      <w:marLeft w:val="0"/>
      <w:marRight w:val="0"/>
      <w:marTop w:val="0"/>
      <w:marBottom w:val="0"/>
      <w:divBdr>
        <w:top w:val="none" w:sz="0" w:space="0" w:color="auto"/>
        <w:left w:val="none" w:sz="0" w:space="0" w:color="auto"/>
        <w:bottom w:val="none" w:sz="0" w:space="0" w:color="auto"/>
        <w:right w:val="none" w:sz="0" w:space="0" w:color="auto"/>
      </w:divBdr>
    </w:div>
    <w:div w:id="1917085841">
      <w:bodyDiv w:val="1"/>
      <w:marLeft w:val="0"/>
      <w:marRight w:val="0"/>
      <w:marTop w:val="0"/>
      <w:marBottom w:val="0"/>
      <w:divBdr>
        <w:top w:val="none" w:sz="0" w:space="0" w:color="auto"/>
        <w:left w:val="none" w:sz="0" w:space="0" w:color="auto"/>
        <w:bottom w:val="none" w:sz="0" w:space="0" w:color="auto"/>
        <w:right w:val="none" w:sz="0" w:space="0" w:color="auto"/>
      </w:divBdr>
    </w:div>
    <w:div w:id="1922371582">
      <w:bodyDiv w:val="1"/>
      <w:marLeft w:val="0"/>
      <w:marRight w:val="0"/>
      <w:marTop w:val="0"/>
      <w:marBottom w:val="0"/>
      <w:divBdr>
        <w:top w:val="none" w:sz="0" w:space="0" w:color="auto"/>
        <w:left w:val="none" w:sz="0" w:space="0" w:color="auto"/>
        <w:bottom w:val="none" w:sz="0" w:space="0" w:color="auto"/>
        <w:right w:val="none" w:sz="0" w:space="0" w:color="auto"/>
      </w:divBdr>
    </w:div>
    <w:div w:id="1922984018">
      <w:bodyDiv w:val="1"/>
      <w:marLeft w:val="0"/>
      <w:marRight w:val="0"/>
      <w:marTop w:val="0"/>
      <w:marBottom w:val="0"/>
      <w:divBdr>
        <w:top w:val="none" w:sz="0" w:space="0" w:color="auto"/>
        <w:left w:val="none" w:sz="0" w:space="0" w:color="auto"/>
        <w:bottom w:val="none" w:sz="0" w:space="0" w:color="auto"/>
        <w:right w:val="none" w:sz="0" w:space="0" w:color="auto"/>
      </w:divBdr>
    </w:div>
    <w:div w:id="1928684762">
      <w:bodyDiv w:val="1"/>
      <w:marLeft w:val="0"/>
      <w:marRight w:val="0"/>
      <w:marTop w:val="0"/>
      <w:marBottom w:val="0"/>
      <w:divBdr>
        <w:top w:val="none" w:sz="0" w:space="0" w:color="auto"/>
        <w:left w:val="none" w:sz="0" w:space="0" w:color="auto"/>
        <w:bottom w:val="none" w:sz="0" w:space="0" w:color="auto"/>
        <w:right w:val="none" w:sz="0" w:space="0" w:color="auto"/>
      </w:divBdr>
    </w:div>
    <w:div w:id="1930116677">
      <w:bodyDiv w:val="1"/>
      <w:marLeft w:val="0"/>
      <w:marRight w:val="0"/>
      <w:marTop w:val="0"/>
      <w:marBottom w:val="0"/>
      <w:divBdr>
        <w:top w:val="none" w:sz="0" w:space="0" w:color="auto"/>
        <w:left w:val="none" w:sz="0" w:space="0" w:color="auto"/>
        <w:bottom w:val="none" w:sz="0" w:space="0" w:color="auto"/>
        <w:right w:val="none" w:sz="0" w:space="0" w:color="auto"/>
      </w:divBdr>
    </w:div>
    <w:div w:id="1930389136">
      <w:bodyDiv w:val="1"/>
      <w:marLeft w:val="0"/>
      <w:marRight w:val="0"/>
      <w:marTop w:val="0"/>
      <w:marBottom w:val="0"/>
      <w:divBdr>
        <w:top w:val="none" w:sz="0" w:space="0" w:color="auto"/>
        <w:left w:val="none" w:sz="0" w:space="0" w:color="auto"/>
        <w:bottom w:val="none" w:sz="0" w:space="0" w:color="auto"/>
        <w:right w:val="none" w:sz="0" w:space="0" w:color="auto"/>
      </w:divBdr>
    </w:div>
    <w:div w:id="1935016905">
      <w:bodyDiv w:val="1"/>
      <w:marLeft w:val="0"/>
      <w:marRight w:val="0"/>
      <w:marTop w:val="0"/>
      <w:marBottom w:val="0"/>
      <w:divBdr>
        <w:top w:val="none" w:sz="0" w:space="0" w:color="auto"/>
        <w:left w:val="none" w:sz="0" w:space="0" w:color="auto"/>
        <w:bottom w:val="none" w:sz="0" w:space="0" w:color="auto"/>
        <w:right w:val="none" w:sz="0" w:space="0" w:color="auto"/>
      </w:divBdr>
    </w:div>
    <w:div w:id="1939172528">
      <w:bodyDiv w:val="1"/>
      <w:marLeft w:val="0"/>
      <w:marRight w:val="0"/>
      <w:marTop w:val="0"/>
      <w:marBottom w:val="0"/>
      <w:divBdr>
        <w:top w:val="none" w:sz="0" w:space="0" w:color="auto"/>
        <w:left w:val="none" w:sz="0" w:space="0" w:color="auto"/>
        <w:bottom w:val="none" w:sz="0" w:space="0" w:color="auto"/>
        <w:right w:val="none" w:sz="0" w:space="0" w:color="auto"/>
      </w:divBdr>
    </w:div>
    <w:div w:id="1940530149">
      <w:bodyDiv w:val="1"/>
      <w:marLeft w:val="0"/>
      <w:marRight w:val="0"/>
      <w:marTop w:val="0"/>
      <w:marBottom w:val="0"/>
      <w:divBdr>
        <w:top w:val="none" w:sz="0" w:space="0" w:color="auto"/>
        <w:left w:val="none" w:sz="0" w:space="0" w:color="auto"/>
        <w:bottom w:val="none" w:sz="0" w:space="0" w:color="auto"/>
        <w:right w:val="none" w:sz="0" w:space="0" w:color="auto"/>
      </w:divBdr>
    </w:div>
    <w:div w:id="1943486990">
      <w:bodyDiv w:val="1"/>
      <w:marLeft w:val="0"/>
      <w:marRight w:val="0"/>
      <w:marTop w:val="0"/>
      <w:marBottom w:val="0"/>
      <w:divBdr>
        <w:top w:val="none" w:sz="0" w:space="0" w:color="auto"/>
        <w:left w:val="none" w:sz="0" w:space="0" w:color="auto"/>
        <w:bottom w:val="none" w:sz="0" w:space="0" w:color="auto"/>
        <w:right w:val="none" w:sz="0" w:space="0" w:color="auto"/>
      </w:divBdr>
      <w:divsChild>
        <w:div w:id="497115480">
          <w:marLeft w:val="0"/>
          <w:marRight w:val="0"/>
          <w:marTop w:val="0"/>
          <w:marBottom w:val="0"/>
          <w:divBdr>
            <w:top w:val="none" w:sz="0" w:space="0" w:color="auto"/>
            <w:left w:val="none" w:sz="0" w:space="0" w:color="auto"/>
            <w:bottom w:val="none" w:sz="0" w:space="0" w:color="auto"/>
            <w:right w:val="none" w:sz="0" w:space="0" w:color="auto"/>
          </w:divBdr>
        </w:div>
        <w:div w:id="274606036">
          <w:marLeft w:val="0"/>
          <w:marRight w:val="0"/>
          <w:marTop w:val="0"/>
          <w:marBottom w:val="0"/>
          <w:divBdr>
            <w:top w:val="none" w:sz="0" w:space="0" w:color="auto"/>
            <w:left w:val="none" w:sz="0" w:space="0" w:color="auto"/>
            <w:bottom w:val="none" w:sz="0" w:space="0" w:color="auto"/>
            <w:right w:val="none" w:sz="0" w:space="0" w:color="auto"/>
          </w:divBdr>
        </w:div>
      </w:divsChild>
    </w:div>
    <w:div w:id="1947154919">
      <w:bodyDiv w:val="1"/>
      <w:marLeft w:val="0"/>
      <w:marRight w:val="0"/>
      <w:marTop w:val="0"/>
      <w:marBottom w:val="0"/>
      <w:divBdr>
        <w:top w:val="none" w:sz="0" w:space="0" w:color="auto"/>
        <w:left w:val="none" w:sz="0" w:space="0" w:color="auto"/>
        <w:bottom w:val="none" w:sz="0" w:space="0" w:color="auto"/>
        <w:right w:val="none" w:sz="0" w:space="0" w:color="auto"/>
      </w:divBdr>
      <w:divsChild>
        <w:div w:id="1298488565">
          <w:marLeft w:val="0"/>
          <w:marRight w:val="0"/>
          <w:marTop w:val="0"/>
          <w:marBottom w:val="0"/>
          <w:divBdr>
            <w:top w:val="none" w:sz="0" w:space="0" w:color="auto"/>
            <w:left w:val="none" w:sz="0" w:space="0" w:color="auto"/>
            <w:bottom w:val="none" w:sz="0" w:space="0" w:color="auto"/>
            <w:right w:val="none" w:sz="0" w:space="0" w:color="auto"/>
          </w:divBdr>
        </w:div>
      </w:divsChild>
    </w:div>
    <w:div w:id="1948849868">
      <w:bodyDiv w:val="1"/>
      <w:marLeft w:val="0"/>
      <w:marRight w:val="0"/>
      <w:marTop w:val="0"/>
      <w:marBottom w:val="0"/>
      <w:divBdr>
        <w:top w:val="none" w:sz="0" w:space="0" w:color="auto"/>
        <w:left w:val="none" w:sz="0" w:space="0" w:color="auto"/>
        <w:bottom w:val="none" w:sz="0" w:space="0" w:color="auto"/>
        <w:right w:val="none" w:sz="0" w:space="0" w:color="auto"/>
      </w:divBdr>
    </w:div>
    <w:div w:id="1954626607">
      <w:bodyDiv w:val="1"/>
      <w:marLeft w:val="0"/>
      <w:marRight w:val="0"/>
      <w:marTop w:val="0"/>
      <w:marBottom w:val="0"/>
      <w:divBdr>
        <w:top w:val="none" w:sz="0" w:space="0" w:color="auto"/>
        <w:left w:val="none" w:sz="0" w:space="0" w:color="auto"/>
        <w:bottom w:val="none" w:sz="0" w:space="0" w:color="auto"/>
        <w:right w:val="none" w:sz="0" w:space="0" w:color="auto"/>
      </w:divBdr>
      <w:divsChild>
        <w:div w:id="1831601630">
          <w:marLeft w:val="0"/>
          <w:marRight w:val="0"/>
          <w:marTop w:val="0"/>
          <w:marBottom w:val="0"/>
          <w:divBdr>
            <w:top w:val="none" w:sz="0" w:space="0" w:color="auto"/>
            <w:left w:val="none" w:sz="0" w:space="0" w:color="auto"/>
            <w:bottom w:val="none" w:sz="0" w:space="0" w:color="auto"/>
            <w:right w:val="none" w:sz="0" w:space="0" w:color="auto"/>
          </w:divBdr>
        </w:div>
        <w:div w:id="1403523815">
          <w:marLeft w:val="0"/>
          <w:marRight w:val="0"/>
          <w:marTop w:val="0"/>
          <w:marBottom w:val="0"/>
          <w:divBdr>
            <w:top w:val="none" w:sz="0" w:space="0" w:color="auto"/>
            <w:left w:val="none" w:sz="0" w:space="0" w:color="auto"/>
            <w:bottom w:val="none" w:sz="0" w:space="0" w:color="auto"/>
            <w:right w:val="none" w:sz="0" w:space="0" w:color="auto"/>
          </w:divBdr>
          <w:divsChild>
            <w:div w:id="523789681">
              <w:marLeft w:val="0"/>
              <w:marRight w:val="0"/>
              <w:marTop w:val="0"/>
              <w:marBottom w:val="0"/>
              <w:divBdr>
                <w:top w:val="none" w:sz="0" w:space="0" w:color="auto"/>
                <w:left w:val="none" w:sz="0" w:space="0" w:color="auto"/>
                <w:bottom w:val="none" w:sz="0" w:space="0" w:color="auto"/>
                <w:right w:val="none" w:sz="0" w:space="0" w:color="auto"/>
              </w:divBdr>
            </w:div>
            <w:div w:id="904724582">
              <w:marLeft w:val="0"/>
              <w:marRight w:val="0"/>
              <w:marTop w:val="0"/>
              <w:marBottom w:val="0"/>
              <w:divBdr>
                <w:top w:val="none" w:sz="0" w:space="0" w:color="auto"/>
                <w:left w:val="none" w:sz="0" w:space="0" w:color="auto"/>
                <w:bottom w:val="none" w:sz="0" w:space="0" w:color="auto"/>
                <w:right w:val="none" w:sz="0" w:space="0" w:color="auto"/>
              </w:divBdr>
            </w:div>
            <w:div w:id="1586573871">
              <w:marLeft w:val="0"/>
              <w:marRight w:val="0"/>
              <w:marTop w:val="0"/>
              <w:marBottom w:val="0"/>
              <w:divBdr>
                <w:top w:val="none" w:sz="0" w:space="0" w:color="auto"/>
                <w:left w:val="none" w:sz="0" w:space="0" w:color="auto"/>
                <w:bottom w:val="none" w:sz="0" w:space="0" w:color="auto"/>
                <w:right w:val="none" w:sz="0" w:space="0" w:color="auto"/>
              </w:divBdr>
            </w:div>
            <w:div w:id="1424111077">
              <w:marLeft w:val="0"/>
              <w:marRight w:val="0"/>
              <w:marTop w:val="0"/>
              <w:marBottom w:val="0"/>
              <w:divBdr>
                <w:top w:val="none" w:sz="0" w:space="0" w:color="auto"/>
                <w:left w:val="none" w:sz="0" w:space="0" w:color="auto"/>
                <w:bottom w:val="none" w:sz="0" w:space="0" w:color="auto"/>
                <w:right w:val="none" w:sz="0" w:space="0" w:color="auto"/>
              </w:divBdr>
            </w:div>
            <w:div w:id="1112893489">
              <w:marLeft w:val="0"/>
              <w:marRight w:val="0"/>
              <w:marTop w:val="0"/>
              <w:marBottom w:val="0"/>
              <w:divBdr>
                <w:top w:val="none" w:sz="0" w:space="0" w:color="auto"/>
                <w:left w:val="none" w:sz="0" w:space="0" w:color="auto"/>
                <w:bottom w:val="none" w:sz="0" w:space="0" w:color="auto"/>
                <w:right w:val="none" w:sz="0" w:space="0" w:color="auto"/>
              </w:divBdr>
            </w:div>
            <w:div w:id="131751603">
              <w:marLeft w:val="0"/>
              <w:marRight w:val="0"/>
              <w:marTop w:val="0"/>
              <w:marBottom w:val="0"/>
              <w:divBdr>
                <w:top w:val="none" w:sz="0" w:space="0" w:color="auto"/>
                <w:left w:val="none" w:sz="0" w:space="0" w:color="auto"/>
                <w:bottom w:val="none" w:sz="0" w:space="0" w:color="auto"/>
                <w:right w:val="none" w:sz="0" w:space="0" w:color="auto"/>
              </w:divBdr>
            </w:div>
            <w:div w:id="255989877">
              <w:marLeft w:val="0"/>
              <w:marRight w:val="0"/>
              <w:marTop w:val="0"/>
              <w:marBottom w:val="0"/>
              <w:divBdr>
                <w:top w:val="none" w:sz="0" w:space="0" w:color="auto"/>
                <w:left w:val="none" w:sz="0" w:space="0" w:color="auto"/>
                <w:bottom w:val="none" w:sz="0" w:space="0" w:color="auto"/>
                <w:right w:val="none" w:sz="0" w:space="0" w:color="auto"/>
              </w:divBdr>
            </w:div>
            <w:div w:id="1463376951">
              <w:marLeft w:val="0"/>
              <w:marRight w:val="0"/>
              <w:marTop w:val="0"/>
              <w:marBottom w:val="0"/>
              <w:divBdr>
                <w:top w:val="none" w:sz="0" w:space="0" w:color="auto"/>
                <w:left w:val="none" w:sz="0" w:space="0" w:color="auto"/>
                <w:bottom w:val="none" w:sz="0" w:space="0" w:color="auto"/>
                <w:right w:val="none" w:sz="0" w:space="0" w:color="auto"/>
              </w:divBdr>
            </w:div>
          </w:divsChild>
        </w:div>
        <w:div w:id="1383099382">
          <w:marLeft w:val="0"/>
          <w:marRight w:val="0"/>
          <w:marTop w:val="0"/>
          <w:marBottom w:val="0"/>
          <w:divBdr>
            <w:top w:val="none" w:sz="0" w:space="0" w:color="auto"/>
            <w:left w:val="none" w:sz="0" w:space="0" w:color="auto"/>
            <w:bottom w:val="none" w:sz="0" w:space="0" w:color="auto"/>
            <w:right w:val="none" w:sz="0" w:space="0" w:color="auto"/>
          </w:divBdr>
        </w:div>
      </w:divsChild>
    </w:div>
    <w:div w:id="1955863341">
      <w:bodyDiv w:val="1"/>
      <w:marLeft w:val="0"/>
      <w:marRight w:val="0"/>
      <w:marTop w:val="0"/>
      <w:marBottom w:val="0"/>
      <w:divBdr>
        <w:top w:val="none" w:sz="0" w:space="0" w:color="auto"/>
        <w:left w:val="none" w:sz="0" w:space="0" w:color="auto"/>
        <w:bottom w:val="none" w:sz="0" w:space="0" w:color="auto"/>
        <w:right w:val="none" w:sz="0" w:space="0" w:color="auto"/>
      </w:divBdr>
    </w:div>
    <w:div w:id="1957785384">
      <w:bodyDiv w:val="1"/>
      <w:marLeft w:val="0"/>
      <w:marRight w:val="0"/>
      <w:marTop w:val="0"/>
      <w:marBottom w:val="0"/>
      <w:divBdr>
        <w:top w:val="none" w:sz="0" w:space="0" w:color="auto"/>
        <w:left w:val="none" w:sz="0" w:space="0" w:color="auto"/>
        <w:bottom w:val="none" w:sz="0" w:space="0" w:color="auto"/>
        <w:right w:val="none" w:sz="0" w:space="0" w:color="auto"/>
      </w:divBdr>
    </w:div>
    <w:div w:id="1969046841">
      <w:bodyDiv w:val="1"/>
      <w:marLeft w:val="0"/>
      <w:marRight w:val="0"/>
      <w:marTop w:val="0"/>
      <w:marBottom w:val="0"/>
      <w:divBdr>
        <w:top w:val="none" w:sz="0" w:space="0" w:color="auto"/>
        <w:left w:val="none" w:sz="0" w:space="0" w:color="auto"/>
        <w:bottom w:val="none" w:sz="0" w:space="0" w:color="auto"/>
        <w:right w:val="none" w:sz="0" w:space="0" w:color="auto"/>
      </w:divBdr>
    </w:div>
    <w:div w:id="1969623836">
      <w:bodyDiv w:val="1"/>
      <w:marLeft w:val="0"/>
      <w:marRight w:val="0"/>
      <w:marTop w:val="0"/>
      <w:marBottom w:val="0"/>
      <w:divBdr>
        <w:top w:val="none" w:sz="0" w:space="0" w:color="auto"/>
        <w:left w:val="none" w:sz="0" w:space="0" w:color="auto"/>
        <w:bottom w:val="none" w:sz="0" w:space="0" w:color="auto"/>
        <w:right w:val="none" w:sz="0" w:space="0" w:color="auto"/>
      </w:divBdr>
      <w:divsChild>
        <w:div w:id="414667619">
          <w:marLeft w:val="0"/>
          <w:marRight w:val="0"/>
          <w:marTop w:val="0"/>
          <w:marBottom w:val="0"/>
          <w:divBdr>
            <w:top w:val="none" w:sz="0" w:space="0" w:color="auto"/>
            <w:left w:val="none" w:sz="0" w:space="0" w:color="auto"/>
            <w:bottom w:val="none" w:sz="0" w:space="0" w:color="auto"/>
            <w:right w:val="none" w:sz="0" w:space="0" w:color="auto"/>
          </w:divBdr>
          <w:divsChild>
            <w:div w:id="1426464968">
              <w:marLeft w:val="0"/>
              <w:marRight w:val="0"/>
              <w:marTop w:val="0"/>
              <w:marBottom w:val="0"/>
              <w:divBdr>
                <w:top w:val="none" w:sz="0" w:space="0" w:color="auto"/>
                <w:left w:val="none" w:sz="0" w:space="0" w:color="auto"/>
                <w:bottom w:val="none" w:sz="0" w:space="0" w:color="auto"/>
                <w:right w:val="none" w:sz="0" w:space="0" w:color="auto"/>
              </w:divBdr>
            </w:div>
          </w:divsChild>
        </w:div>
        <w:div w:id="1718162490">
          <w:marLeft w:val="0"/>
          <w:marRight w:val="0"/>
          <w:marTop w:val="0"/>
          <w:marBottom w:val="0"/>
          <w:divBdr>
            <w:top w:val="none" w:sz="0" w:space="0" w:color="auto"/>
            <w:left w:val="none" w:sz="0" w:space="0" w:color="auto"/>
            <w:bottom w:val="none" w:sz="0" w:space="0" w:color="auto"/>
            <w:right w:val="none" w:sz="0" w:space="0" w:color="auto"/>
          </w:divBdr>
          <w:divsChild>
            <w:div w:id="262957023">
              <w:marLeft w:val="0"/>
              <w:marRight w:val="0"/>
              <w:marTop w:val="0"/>
              <w:marBottom w:val="0"/>
              <w:divBdr>
                <w:top w:val="none" w:sz="0" w:space="0" w:color="auto"/>
                <w:left w:val="none" w:sz="0" w:space="0" w:color="auto"/>
                <w:bottom w:val="none" w:sz="0" w:space="0" w:color="auto"/>
                <w:right w:val="none" w:sz="0" w:space="0" w:color="auto"/>
              </w:divBdr>
            </w:div>
            <w:div w:id="1796369923">
              <w:marLeft w:val="0"/>
              <w:marRight w:val="0"/>
              <w:marTop w:val="0"/>
              <w:marBottom w:val="0"/>
              <w:divBdr>
                <w:top w:val="none" w:sz="0" w:space="0" w:color="auto"/>
                <w:left w:val="none" w:sz="0" w:space="0" w:color="auto"/>
                <w:bottom w:val="none" w:sz="0" w:space="0" w:color="auto"/>
                <w:right w:val="none" w:sz="0" w:space="0" w:color="auto"/>
              </w:divBdr>
            </w:div>
            <w:div w:id="2001999351">
              <w:marLeft w:val="0"/>
              <w:marRight w:val="0"/>
              <w:marTop w:val="0"/>
              <w:marBottom w:val="0"/>
              <w:divBdr>
                <w:top w:val="none" w:sz="0" w:space="0" w:color="auto"/>
                <w:left w:val="none" w:sz="0" w:space="0" w:color="auto"/>
                <w:bottom w:val="none" w:sz="0" w:space="0" w:color="auto"/>
                <w:right w:val="none" w:sz="0" w:space="0" w:color="auto"/>
              </w:divBdr>
            </w:div>
            <w:div w:id="1059355849">
              <w:marLeft w:val="0"/>
              <w:marRight w:val="0"/>
              <w:marTop w:val="0"/>
              <w:marBottom w:val="0"/>
              <w:divBdr>
                <w:top w:val="none" w:sz="0" w:space="0" w:color="auto"/>
                <w:left w:val="none" w:sz="0" w:space="0" w:color="auto"/>
                <w:bottom w:val="none" w:sz="0" w:space="0" w:color="auto"/>
                <w:right w:val="none" w:sz="0" w:space="0" w:color="auto"/>
              </w:divBdr>
            </w:div>
            <w:div w:id="2076278767">
              <w:marLeft w:val="0"/>
              <w:marRight w:val="0"/>
              <w:marTop w:val="0"/>
              <w:marBottom w:val="0"/>
              <w:divBdr>
                <w:top w:val="none" w:sz="0" w:space="0" w:color="auto"/>
                <w:left w:val="none" w:sz="0" w:space="0" w:color="auto"/>
                <w:bottom w:val="none" w:sz="0" w:space="0" w:color="auto"/>
                <w:right w:val="none" w:sz="0" w:space="0" w:color="auto"/>
              </w:divBdr>
            </w:div>
            <w:div w:id="497308859">
              <w:marLeft w:val="0"/>
              <w:marRight w:val="0"/>
              <w:marTop w:val="0"/>
              <w:marBottom w:val="0"/>
              <w:divBdr>
                <w:top w:val="none" w:sz="0" w:space="0" w:color="auto"/>
                <w:left w:val="none" w:sz="0" w:space="0" w:color="auto"/>
                <w:bottom w:val="none" w:sz="0" w:space="0" w:color="auto"/>
                <w:right w:val="none" w:sz="0" w:space="0" w:color="auto"/>
              </w:divBdr>
            </w:div>
            <w:div w:id="328675014">
              <w:marLeft w:val="0"/>
              <w:marRight w:val="0"/>
              <w:marTop w:val="0"/>
              <w:marBottom w:val="0"/>
              <w:divBdr>
                <w:top w:val="none" w:sz="0" w:space="0" w:color="auto"/>
                <w:left w:val="none" w:sz="0" w:space="0" w:color="auto"/>
                <w:bottom w:val="none" w:sz="0" w:space="0" w:color="auto"/>
                <w:right w:val="none" w:sz="0" w:space="0" w:color="auto"/>
              </w:divBdr>
            </w:div>
            <w:div w:id="15425614">
              <w:marLeft w:val="0"/>
              <w:marRight w:val="0"/>
              <w:marTop w:val="0"/>
              <w:marBottom w:val="0"/>
              <w:divBdr>
                <w:top w:val="none" w:sz="0" w:space="0" w:color="auto"/>
                <w:left w:val="none" w:sz="0" w:space="0" w:color="auto"/>
                <w:bottom w:val="none" w:sz="0" w:space="0" w:color="auto"/>
                <w:right w:val="none" w:sz="0" w:space="0" w:color="auto"/>
              </w:divBdr>
            </w:div>
            <w:div w:id="1076708449">
              <w:marLeft w:val="0"/>
              <w:marRight w:val="0"/>
              <w:marTop w:val="0"/>
              <w:marBottom w:val="0"/>
              <w:divBdr>
                <w:top w:val="none" w:sz="0" w:space="0" w:color="auto"/>
                <w:left w:val="none" w:sz="0" w:space="0" w:color="auto"/>
                <w:bottom w:val="none" w:sz="0" w:space="0" w:color="auto"/>
                <w:right w:val="none" w:sz="0" w:space="0" w:color="auto"/>
              </w:divBdr>
            </w:div>
          </w:divsChild>
        </w:div>
        <w:div w:id="233396223">
          <w:marLeft w:val="0"/>
          <w:marRight w:val="0"/>
          <w:marTop w:val="0"/>
          <w:marBottom w:val="0"/>
          <w:divBdr>
            <w:top w:val="none" w:sz="0" w:space="0" w:color="auto"/>
            <w:left w:val="none" w:sz="0" w:space="0" w:color="auto"/>
            <w:bottom w:val="none" w:sz="0" w:space="0" w:color="auto"/>
            <w:right w:val="none" w:sz="0" w:space="0" w:color="auto"/>
          </w:divBdr>
        </w:div>
      </w:divsChild>
    </w:div>
    <w:div w:id="1969892473">
      <w:bodyDiv w:val="1"/>
      <w:marLeft w:val="0"/>
      <w:marRight w:val="0"/>
      <w:marTop w:val="0"/>
      <w:marBottom w:val="0"/>
      <w:divBdr>
        <w:top w:val="none" w:sz="0" w:space="0" w:color="auto"/>
        <w:left w:val="none" w:sz="0" w:space="0" w:color="auto"/>
        <w:bottom w:val="none" w:sz="0" w:space="0" w:color="auto"/>
        <w:right w:val="none" w:sz="0" w:space="0" w:color="auto"/>
      </w:divBdr>
    </w:div>
    <w:div w:id="1970158768">
      <w:bodyDiv w:val="1"/>
      <w:marLeft w:val="0"/>
      <w:marRight w:val="0"/>
      <w:marTop w:val="0"/>
      <w:marBottom w:val="0"/>
      <w:divBdr>
        <w:top w:val="none" w:sz="0" w:space="0" w:color="auto"/>
        <w:left w:val="none" w:sz="0" w:space="0" w:color="auto"/>
        <w:bottom w:val="none" w:sz="0" w:space="0" w:color="auto"/>
        <w:right w:val="none" w:sz="0" w:space="0" w:color="auto"/>
      </w:divBdr>
    </w:div>
    <w:div w:id="1975713932">
      <w:bodyDiv w:val="1"/>
      <w:marLeft w:val="0"/>
      <w:marRight w:val="0"/>
      <w:marTop w:val="0"/>
      <w:marBottom w:val="0"/>
      <w:divBdr>
        <w:top w:val="none" w:sz="0" w:space="0" w:color="auto"/>
        <w:left w:val="none" w:sz="0" w:space="0" w:color="auto"/>
        <w:bottom w:val="none" w:sz="0" w:space="0" w:color="auto"/>
        <w:right w:val="none" w:sz="0" w:space="0" w:color="auto"/>
      </w:divBdr>
    </w:div>
    <w:div w:id="1978877535">
      <w:bodyDiv w:val="1"/>
      <w:marLeft w:val="0"/>
      <w:marRight w:val="0"/>
      <w:marTop w:val="0"/>
      <w:marBottom w:val="0"/>
      <w:divBdr>
        <w:top w:val="none" w:sz="0" w:space="0" w:color="auto"/>
        <w:left w:val="none" w:sz="0" w:space="0" w:color="auto"/>
        <w:bottom w:val="none" w:sz="0" w:space="0" w:color="auto"/>
        <w:right w:val="none" w:sz="0" w:space="0" w:color="auto"/>
      </w:divBdr>
    </w:div>
    <w:div w:id="1985231085">
      <w:bodyDiv w:val="1"/>
      <w:marLeft w:val="0"/>
      <w:marRight w:val="0"/>
      <w:marTop w:val="0"/>
      <w:marBottom w:val="0"/>
      <w:divBdr>
        <w:top w:val="none" w:sz="0" w:space="0" w:color="auto"/>
        <w:left w:val="none" w:sz="0" w:space="0" w:color="auto"/>
        <w:bottom w:val="none" w:sz="0" w:space="0" w:color="auto"/>
        <w:right w:val="none" w:sz="0" w:space="0" w:color="auto"/>
      </w:divBdr>
      <w:divsChild>
        <w:div w:id="1485850747">
          <w:marLeft w:val="0"/>
          <w:marRight w:val="0"/>
          <w:marTop w:val="0"/>
          <w:marBottom w:val="0"/>
          <w:divBdr>
            <w:top w:val="none" w:sz="0" w:space="0" w:color="auto"/>
            <w:left w:val="none" w:sz="0" w:space="0" w:color="auto"/>
            <w:bottom w:val="none" w:sz="0" w:space="0" w:color="auto"/>
            <w:right w:val="none" w:sz="0" w:space="0" w:color="auto"/>
          </w:divBdr>
          <w:divsChild>
            <w:div w:id="649791476">
              <w:marLeft w:val="0"/>
              <w:marRight w:val="0"/>
              <w:marTop w:val="0"/>
              <w:marBottom w:val="0"/>
              <w:divBdr>
                <w:top w:val="none" w:sz="0" w:space="0" w:color="auto"/>
                <w:left w:val="none" w:sz="0" w:space="0" w:color="auto"/>
                <w:bottom w:val="none" w:sz="0" w:space="0" w:color="auto"/>
                <w:right w:val="none" w:sz="0" w:space="0" w:color="auto"/>
              </w:divBdr>
            </w:div>
            <w:div w:id="889465419">
              <w:marLeft w:val="0"/>
              <w:marRight w:val="0"/>
              <w:marTop w:val="0"/>
              <w:marBottom w:val="0"/>
              <w:divBdr>
                <w:top w:val="none" w:sz="0" w:space="0" w:color="auto"/>
                <w:left w:val="none" w:sz="0" w:space="0" w:color="auto"/>
                <w:bottom w:val="none" w:sz="0" w:space="0" w:color="auto"/>
                <w:right w:val="none" w:sz="0" w:space="0" w:color="auto"/>
              </w:divBdr>
            </w:div>
            <w:div w:id="161162356">
              <w:marLeft w:val="0"/>
              <w:marRight w:val="0"/>
              <w:marTop w:val="0"/>
              <w:marBottom w:val="0"/>
              <w:divBdr>
                <w:top w:val="none" w:sz="0" w:space="0" w:color="auto"/>
                <w:left w:val="none" w:sz="0" w:space="0" w:color="auto"/>
                <w:bottom w:val="none" w:sz="0" w:space="0" w:color="auto"/>
                <w:right w:val="none" w:sz="0" w:space="0" w:color="auto"/>
              </w:divBdr>
            </w:div>
            <w:div w:id="514612230">
              <w:marLeft w:val="0"/>
              <w:marRight w:val="0"/>
              <w:marTop w:val="0"/>
              <w:marBottom w:val="0"/>
              <w:divBdr>
                <w:top w:val="none" w:sz="0" w:space="0" w:color="auto"/>
                <w:left w:val="none" w:sz="0" w:space="0" w:color="auto"/>
                <w:bottom w:val="none" w:sz="0" w:space="0" w:color="auto"/>
                <w:right w:val="none" w:sz="0" w:space="0" w:color="auto"/>
              </w:divBdr>
            </w:div>
            <w:div w:id="798379875">
              <w:marLeft w:val="0"/>
              <w:marRight w:val="0"/>
              <w:marTop w:val="0"/>
              <w:marBottom w:val="0"/>
              <w:divBdr>
                <w:top w:val="none" w:sz="0" w:space="0" w:color="auto"/>
                <w:left w:val="none" w:sz="0" w:space="0" w:color="auto"/>
                <w:bottom w:val="none" w:sz="0" w:space="0" w:color="auto"/>
                <w:right w:val="none" w:sz="0" w:space="0" w:color="auto"/>
              </w:divBdr>
            </w:div>
            <w:div w:id="471024786">
              <w:marLeft w:val="0"/>
              <w:marRight w:val="0"/>
              <w:marTop w:val="0"/>
              <w:marBottom w:val="0"/>
              <w:divBdr>
                <w:top w:val="none" w:sz="0" w:space="0" w:color="auto"/>
                <w:left w:val="none" w:sz="0" w:space="0" w:color="auto"/>
                <w:bottom w:val="none" w:sz="0" w:space="0" w:color="auto"/>
                <w:right w:val="none" w:sz="0" w:space="0" w:color="auto"/>
              </w:divBdr>
            </w:div>
            <w:div w:id="611212339">
              <w:marLeft w:val="0"/>
              <w:marRight w:val="0"/>
              <w:marTop w:val="0"/>
              <w:marBottom w:val="0"/>
              <w:divBdr>
                <w:top w:val="none" w:sz="0" w:space="0" w:color="auto"/>
                <w:left w:val="none" w:sz="0" w:space="0" w:color="auto"/>
                <w:bottom w:val="none" w:sz="0" w:space="0" w:color="auto"/>
                <w:right w:val="none" w:sz="0" w:space="0" w:color="auto"/>
              </w:divBdr>
            </w:div>
            <w:div w:id="1447000348">
              <w:marLeft w:val="0"/>
              <w:marRight w:val="0"/>
              <w:marTop w:val="0"/>
              <w:marBottom w:val="0"/>
              <w:divBdr>
                <w:top w:val="none" w:sz="0" w:space="0" w:color="auto"/>
                <w:left w:val="none" w:sz="0" w:space="0" w:color="auto"/>
                <w:bottom w:val="none" w:sz="0" w:space="0" w:color="auto"/>
                <w:right w:val="none" w:sz="0" w:space="0" w:color="auto"/>
              </w:divBdr>
            </w:div>
          </w:divsChild>
        </w:div>
        <w:div w:id="1239317375">
          <w:marLeft w:val="0"/>
          <w:marRight w:val="0"/>
          <w:marTop w:val="0"/>
          <w:marBottom w:val="0"/>
          <w:divBdr>
            <w:top w:val="none" w:sz="0" w:space="0" w:color="auto"/>
            <w:left w:val="none" w:sz="0" w:space="0" w:color="auto"/>
            <w:bottom w:val="none" w:sz="0" w:space="0" w:color="auto"/>
            <w:right w:val="none" w:sz="0" w:space="0" w:color="auto"/>
          </w:divBdr>
        </w:div>
      </w:divsChild>
    </w:div>
    <w:div w:id="1991983107">
      <w:bodyDiv w:val="1"/>
      <w:marLeft w:val="0"/>
      <w:marRight w:val="0"/>
      <w:marTop w:val="0"/>
      <w:marBottom w:val="0"/>
      <w:divBdr>
        <w:top w:val="none" w:sz="0" w:space="0" w:color="auto"/>
        <w:left w:val="none" w:sz="0" w:space="0" w:color="auto"/>
        <w:bottom w:val="none" w:sz="0" w:space="0" w:color="auto"/>
        <w:right w:val="none" w:sz="0" w:space="0" w:color="auto"/>
      </w:divBdr>
    </w:div>
    <w:div w:id="1997681808">
      <w:bodyDiv w:val="1"/>
      <w:marLeft w:val="0"/>
      <w:marRight w:val="0"/>
      <w:marTop w:val="0"/>
      <w:marBottom w:val="0"/>
      <w:divBdr>
        <w:top w:val="none" w:sz="0" w:space="0" w:color="auto"/>
        <w:left w:val="none" w:sz="0" w:space="0" w:color="auto"/>
        <w:bottom w:val="none" w:sz="0" w:space="0" w:color="auto"/>
        <w:right w:val="none" w:sz="0" w:space="0" w:color="auto"/>
      </w:divBdr>
      <w:divsChild>
        <w:div w:id="691299979">
          <w:marLeft w:val="0"/>
          <w:marRight w:val="0"/>
          <w:marTop w:val="0"/>
          <w:marBottom w:val="420"/>
          <w:divBdr>
            <w:top w:val="none" w:sz="0" w:space="0" w:color="auto"/>
            <w:left w:val="none" w:sz="0" w:space="0" w:color="auto"/>
            <w:bottom w:val="single" w:sz="6" w:space="0" w:color="CCCCCC"/>
            <w:right w:val="none" w:sz="0" w:space="0" w:color="auto"/>
          </w:divBdr>
        </w:div>
      </w:divsChild>
    </w:div>
    <w:div w:id="2001077856">
      <w:bodyDiv w:val="1"/>
      <w:marLeft w:val="0"/>
      <w:marRight w:val="0"/>
      <w:marTop w:val="0"/>
      <w:marBottom w:val="0"/>
      <w:divBdr>
        <w:top w:val="none" w:sz="0" w:space="0" w:color="auto"/>
        <w:left w:val="none" w:sz="0" w:space="0" w:color="auto"/>
        <w:bottom w:val="none" w:sz="0" w:space="0" w:color="auto"/>
        <w:right w:val="none" w:sz="0" w:space="0" w:color="auto"/>
      </w:divBdr>
    </w:div>
    <w:div w:id="2003465860">
      <w:bodyDiv w:val="1"/>
      <w:marLeft w:val="0"/>
      <w:marRight w:val="0"/>
      <w:marTop w:val="0"/>
      <w:marBottom w:val="0"/>
      <w:divBdr>
        <w:top w:val="none" w:sz="0" w:space="0" w:color="auto"/>
        <w:left w:val="none" w:sz="0" w:space="0" w:color="auto"/>
        <w:bottom w:val="none" w:sz="0" w:space="0" w:color="auto"/>
        <w:right w:val="none" w:sz="0" w:space="0" w:color="auto"/>
      </w:divBdr>
    </w:div>
    <w:div w:id="2004888278">
      <w:bodyDiv w:val="1"/>
      <w:marLeft w:val="0"/>
      <w:marRight w:val="0"/>
      <w:marTop w:val="0"/>
      <w:marBottom w:val="0"/>
      <w:divBdr>
        <w:top w:val="none" w:sz="0" w:space="0" w:color="auto"/>
        <w:left w:val="none" w:sz="0" w:space="0" w:color="auto"/>
        <w:bottom w:val="none" w:sz="0" w:space="0" w:color="auto"/>
        <w:right w:val="none" w:sz="0" w:space="0" w:color="auto"/>
      </w:divBdr>
    </w:div>
    <w:div w:id="200850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6338">
          <w:marLeft w:val="0"/>
          <w:marRight w:val="0"/>
          <w:marTop w:val="0"/>
          <w:marBottom w:val="0"/>
          <w:divBdr>
            <w:top w:val="none" w:sz="0" w:space="0" w:color="auto"/>
            <w:left w:val="none" w:sz="0" w:space="0" w:color="auto"/>
            <w:bottom w:val="none" w:sz="0" w:space="0" w:color="auto"/>
            <w:right w:val="none" w:sz="0" w:space="0" w:color="auto"/>
          </w:divBdr>
        </w:div>
        <w:div w:id="735475590">
          <w:marLeft w:val="0"/>
          <w:marRight w:val="0"/>
          <w:marTop w:val="0"/>
          <w:marBottom w:val="0"/>
          <w:divBdr>
            <w:top w:val="none" w:sz="0" w:space="0" w:color="auto"/>
            <w:left w:val="none" w:sz="0" w:space="0" w:color="auto"/>
            <w:bottom w:val="none" w:sz="0" w:space="0" w:color="auto"/>
            <w:right w:val="none" w:sz="0" w:space="0" w:color="auto"/>
          </w:divBdr>
        </w:div>
      </w:divsChild>
    </w:div>
    <w:div w:id="2013098852">
      <w:bodyDiv w:val="1"/>
      <w:marLeft w:val="0"/>
      <w:marRight w:val="0"/>
      <w:marTop w:val="0"/>
      <w:marBottom w:val="0"/>
      <w:divBdr>
        <w:top w:val="none" w:sz="0" w:space="0" w:color="auto"/>
        <w:left w:val="none" w:sz="0" w:space="0" w:color="auto"/>
        <w:bottom w:val="none" w:sz="0" w:space="0" w:color="auto"/>
        <w:right w:val="none" w:sz="0" w:space="0" w:color="auto"/>
      </w:divBdr>
    </w:div>
    <w:div w:id="2022974010">
      <w:bodyDiv w:val="1"/>
      <w:marLeft w:val="0"/>
      <w:marRight w:val="0"/>
      <w:marTop w:val="0"/>
      <w:marBottom w:val="0"/>
      <w:divBdr>
        <w:top w:val="none" w:sz="0" w:space="0" w:color="auto"/>
        <w:left w:val="none" w:sz="0" w:space="0" w:color="auto"/>
        <w:bottom w:val="none" w:sz="0" w:space="0" w:color="auto"/>
        <w:right w:val="none" w:sz="0" w:space="0" w:color="auto"/>
      </w:divBdr>
    </w:div>
    <w:div w:id="2028018876">
      <w:bodyDiv w:val="1"/>
      <w:marLeft w:val="0"/>
      <w:marRight w:val="0"/>
      <w:marTop w:val="0"/>
      <w:marBottom w:val="0"/>
      <w:divBdr>
        <w:top w:val="none" w:sz="0" w:space="0" w:color="auto"/>
        <w:left w:val="none" w:sz="0" w:space="0" w:color="auto"/>
        <w:bottom w:val="none" w:sz="0" w:space="0" w:color="auto"/>
        <w:right w:val="none" w:sz="0" w:space="0" w:color="auto"/>
      </w:divBdr>
    </w:div>
    <w:div w:id="2028483379">
      <w:bodyDiv w:val="1"/>
      <w:marLeft w:val="0"/>
      <w:marRight w:val="0"/>
      <w:marTop w:val="0"/>
      <w:marBottom w:val="0"/>
      <w:divBdr>
        <w:top w:val="none" w:sz="0" w:space="0" w:color="auto"/>
        <w:left w:val="none" w:sz="0" w:space="0" w:color="auto"/>
        <w:bottom w:val="none" w:sz="0" w:space="0" w:color="auto"/>
        <w:right w:val="none" w:sz="0" w:space="0" w:color="auto"/>
      </w:divBdr>
    </w:div>
    <w:div w:id="2029020173">
      <w:bodyDiv w:val="1"/>
      <w:marLeft w:val="0"/>
      <w:marRight w:val="0"/>
      <w:marTop w:val="0"/>
      <w:marBottom w:val="0"/>
      <w:divBdr>
        <w:top w:val="none" w:sz="0" w:space="0" w:color="auto"/>
        <w:left w:val="none" w:sz="0" w:space="0" w:color="auto"/>
        <w:bottom w:val="none" w:sz="0" w:space="0" w:color="auto"/>
        <w:right w:val="none" w:sz="0" w:space="0" w:color="auto"/>
      </w:divBdr>
    </w:div>
    <w:div w:id="2029863726">
      <w:bodyDiv w:val="1"/>
      <w:marLeft w:val="0"/>
      <w:marRight w:val="0"/>
      <w:marTop w:val="0"/>
      <w:marBottom w:val="0"/>
      <w:divBdr>
        <w:top w:val="none" w:sz="0" w:space="0" w:color="auto"/>
        <w:left w:val="none" w:sz="0" w:space="0" w:color="auto"/>
        <w:bottom w:val="none" w:sz="0" w:space="0" w:color="auto"/>
        <w:right w:val="none" w:sz="0" w:space="0" w:color="auto"/>
      </w:divBdr>
    </w:div>
    <w:div w:id="2031640944">
      <w:bodyDiv w:val="1"/>
      <w:marLeft w:val="0"/>
      <w:marRight w:val="0"/>
      <w:marTop w:val="0"/>
      <w:marBottom w:val="0"/>
      <w:divBdr>
        <w:top w:val="none" w:sz="0" w:space="0" w:color="auto"/>
        <w:left w:val="none" w:sz="0" w:space="0" w:color="auto"/>
        <w:bottom w:val="none" w:sz="0" w:space="0" w:color="auto"/>
        <w:right w:val="none" w:sz="0" w:space="0" w:color="auto"/>
      </w:divBdr>
    </w:div>
    <w:div w:id="2055956908">
      <w:bodyDiv w:val="1"/>
      <w:marLeft w:val="0"/>
      <w:marRight w:val="0"/>
      <w:marTop w:val="0"/>
      <w:marBottom w:val="0"/>
      <w:divBdr>
        <w:top w:val="none" w:sz="0" w:space="0" w:color="auto"/>
        <w:left w:val="none" w:sz="0" w:space="0" w:color="auto"/>
        <w:bottom w:val="none" w:sz="0" w:space="0" w:color="auto"/>
        <w:right w:val="none" w:sz="0" w:space="0" w:color="auto"/>
      </w:divBdr>
    </w:div>
    <w:div w:id="2059862828">
      <w:bodyDiv w:val="1"/>
      <w:marLeft w:val="0"/>
      <w:marRight w:val="0"/>
      <w:marTop w:val="0"/>
      <w:marBottom w:val="0"/>
      <w:divBdr>
        <w:top w:val="none" w:sz="0" w:space="0" w:color="auto"/>
        <w:left w:val="none" w:sz="0" w:space="0" w:color="auto"/>
        <w:bottom w:val="none" w:sz="0" w:space="0" w:color="auto"/>
        <w:right w:val="none" w:sz="0" w:space="0" w:color="auto"/>
      </w:divBdr>
      <w:divsChild>
        <w:div w:id="1571113100">
          <w:marLeft w:val="0"/>
          <w:marRight w:val="0"/>
          <w:marTop w:val="0"/>
          <w:marBottom w:val="0"/>
          <w:divBdr>
            <w:top w:val="none" w:sz="0" w:space="0" w:color="auto"/>
            <w:left w:val="none" w:sz="0" w:space="0" w:color="auto"/>
            <w:bottom w:val="none" w:sz="0" w:space="0" w:color="auto"/>
            <w:right w:val="none" w:sz="0" w:space="0" w:color="auto"/>
          </w:divBdr>
        </w:div>
        <w:div w:id="1360201792">
          <w:marLeft w:val="0"/>
          <w:marRight w:val="0"/>
          <w:marTop w:val="0"/>
          <w:marBottom w:val="0"/>
          <w:divBdr>
            <w:top w:val="none" w:sz="0" w:space="0" w:color="auto"/>
            <w:left w:val="none" w:sz="0" w:space="0" w:color="auto"/>
            <w:bottom w:val="none" w:sz="0" w:space="0" w:color="auto"/>
            <w:right w:val="none" w:sz="0" w:space="0" w:color="auto"/>
          </w:divBdr>
        </w:div>
      </w:divsChild>
    </w:div>
    <w:div w:id="2062047687">
      <w:bodyDiv w:val="1"/>
      <w:marLeft w:val="0"/>
      <w:marRight w:val="0"/>
      <w:marTop w:val="0"/>
      <w:marBottom w:val="0"/>
      <w:divBdr>
        <w:top w:val="none" w:sz="0" w:space="0" w:color="auto"/>
        <w:left w:val="none" w:sz="0" w:space="0" w:color="auto"/>
        <w:bottom w:val="none" w:sz="0" w:space="0" w:color="auto"/>
        <w:right w:val="none" w:sz="0" w:space="0" w:color="auto"/>
      </w:divBdr>
      <w:divsChild>
        <w:div w:id="533033358">
          <w:marLeft w:val="0"/>
          <w:marRight w:val="0"/>
          <w:marTop w:val="0"/>
          <w:marBottom w:val="0"/>
          <w:divBdr>
            <w:top w:val="none" w:sz="0" w:space="0" w:color="auto"/>
            <w:left w:val="none" w:sz="0" w:space="0" w:color="auto"/>
            <w:bottom w:val="none" w:sz="0" w:space="0" w:color="auto"/>
            <w:right w:val="none" w:sz="0" w:space="0" w:color="auto"/>
          </w:divBdr>
          <w:divsChild>
            <w:div w:id="474572227">
              <w:marLeft w:val="0"/>
              <w:marRight w:val="0"/>
              <w:marTop w:val="0"/>
              <w:marBottom w:val="0"/>
              <w:divBdr>
                <w:top w:val="none" w:sz="0" w:space="0" w:color="auto"/>
                <w:left w:val="none" w:sz="0" w:space="0" w:color="auto"/>
                <w:bottom w:val="none" w:sz="0" w:space="0" w:color="auto"/>
                <w:right w:val="none" w:sz="0" w:space="0" w:color="auto"/>
              </w:divBdr>
            </w:div>
            <w:div w:id="246772579">
              <w:marLeft w:val="0"/>
              <w:marRight w:val="0"/>
              <w:marTop w:val="0"/>
              <w:marBottom w:val="0"/>
              <w:divBdr>
                <w:top w:val="none" w:sz="0" w:space="0" w:color="auto"/>
                <w:left w:val="none" w:sz="0" w:space="0" w:color="auto"/>
                <w:bottom w:val="none" w:sz="0" w:space="0" w:color="auto"/>
                <w:right w:val="none" w:sz="0" w:space="0" w:color="auto"/>
              </w:divBdr>
            </w:div>
            <w:div w:id="1184784493">
              <w:marLeft w:val="0"/>
              <w:marRight w:val="0"/>
              <w:marTop w:val="0"/>
              <w:marBottom w:val="0"/>
              <w:divBdr>
                <w:top w:val="none" w:sz="0" w:space="0" w:color="auto"/>
                <w:left w:val="none" w:sz="0" w:space="0" w:color="auto"/>
                <w:bottom w:val="none" w:sz="0" w:space="0" w:color="auto"/>
                <w:right w:val="none" w:sz="0" w:space="0" w:color="auto"/>
              </w:divBdr>
            </w:div>
            <w:div w:id="1876766559">
              <w:marLeft w:val="0"/>
              <w:marRight w:val="0"/>
              <w:marTop w:val="0"/>
              <w:marBottom w:val="0"/>
              <w:divBdr>
                <w:top w:val="none" w:sz="0" w:space="0" w:color="auto"/>
                <w:left w:val="none" w:sz="0" w:space="0" w:color="auto"/>
                <w:bottom w:val="none" w:sz="0" w:space="0" w:color="auto"/>
                <w:right w:val="none" w:sz="0" w:space="0" w:color="auto"/>
              </w:divBdr>
            </w:div>
            <w:div w:id="277178517">
              <w:marLeft w:val="0"/>
              <w:marRight w:val="0"/>
              <w:marTop w:val="0"/>
              <w:marBottom w:val="0"/>
              <w:divBdr>
                <w:top w:val="none" w:sz="0" w:space="0" w:color="auto"/>
                <w:left w:val="none" w:sz="0" w:space="0" w:color="auto"/>
                <w:bottom w:val="none" w:sz="0" w:space="0" w:color="auto"/>
                <w:right w:val="none" w:sz="0" w:space="0" w:color="auto"/>
              </w:divBdr>
            </w:div>
            <w:div w:id="1144469793">
              <w:marLeft w:val="0"/>
              <w:marRight w:val="0"/>
              <w:marTop w:val="0"/>
              <w:marBottom w:val="0"/>
              <w:divBdr>
                <w:top w:val="none" w:sz="0" w:space="0" w:color="auto"/>
                <w:left w:val="none" w:sz="0" w:space="0" w:color="auto"/>
                <w:bottom w:val="none" w:sz="0" w:space="0" w:color="auto"/>
                <w:right w:val="none" w:sz="0" w:space="0" w:color="auto"/>
              </w:divBdr>
            </w:div>
            <w:div w:id="1096638885">
              <w:marLeft w:val="0"/>
              <w:marRight w:val="0"/>
              <w:marTop w:val="0"/>
              <w:marBottom w:val="0"/>
              <w:divBdr>
                <w:top w:val="none" w:sz="0" w:space="0" w:color="auto"/>
                <w:left w:val="none" w:sz="0" w:space="0" w:color="auto"/>
                <w:bottom w:val="none" w:sz="0" w:space="0" w:color="auto"/>
                <w:right w:val="none" w:sz="0" w:space="0" w:color="auto"/>
              </w:divBdr>
            </w:div>
          </w:divsChild>
        </w:div>
        <w:div w:id="1302344300">
          <w:marLeft w:val="0"/>
          <w:marRight w:val="0"/>
          <w:marTop w:val="0"/>
          <w:marBottom w:val="0"/>
          <w:divBdr>
            <w:top w:val="none" w:sz="0" w:space="0" w:color="auto"/>
            <w:left w:val="none" w:sz="0" w:space="0" w:color="auto"/>
            <w:bottom w:val="none" w:sz="0" w:space="0" w:color="auto"/>
            <w:right w:val="none" w:sz="0" w:space="0" w:color="auto"/>
          </w:divBdr>
        </w:div>
      </w:divsChild>
    </w:div>
    <w:div w:id="2064134225">
      <w:bodyDiv w:val="1"/>
      <w:marLeft w:val="0"/>
      <w:marRight w:val="0"/>
      <w:marTop w:val="0"/>
      <w:marBottom w:val="0"/>
      <w:divBdr>
        <w:top w:val="none" w:sz="0" w:space="0" w:color="auto"/>
        <w:left w:val="none" w:sz="0" w:space="0" w:color="auto"/>
        <w:bottom w:val="none" w:sz="0" w:space="0" w:color="auto"/>
        <w:right w:val="none" w:sz="0" w:space="0" w:color="auto"/>
      </w:divBdr>
      <w:divsChild>
        <w:div w:id="794105172">
          <w:marLeft w:val="0"/>
          <w:marRight w:val="0"/>
          <w:marTop w:val="0"/>
          <w:marBottom w:val="0"/>
          <w:divBdr>
            <w:top w:val="none" w:sz="0" w:space="0" w:color="auto"/>
            <w:left w:val="none" w:sz="0" w:space="0" w:color="auto"/>
            <w:bottom w:val="none" w:sz="0" w:space="0" w:color="auto"/>
            <w:right w:val="none" w:sz="0" w:space="0" w:color="auto"/>
          </w:divBdr>
        </w:div>
      </w:divsChild>
    </w:div>
    <w:div w:id="2069526475">
      <w:bodyDiv w:val="1"/>
      <w:marLeft w:val="0"/>
      <w:marRight w:val="0"/>
      <w:marTop w:val="0"/>
      <w:marBottom w:val="0"/>
      <w:divBdr>
        <w:top w:val="none" w:sz="0" w:space="0" w:color="auto"/>
        <w:left w:val="none" w:sz="0" w:space="0" w:color="auto"/>
        <w:bottom w:val="none" w:sz="0" w:space="0" w:color="auto"/>
        <w:right w:val="none" w:sz="0" w:space="0" w:color="auto"/>
      </w:divBdr>
    </w:div>
    <w:div w:id="2076470607">
      <w:bodyDiv w:val="1"/>
      <w:marLeft w:val="0"/>
      <w:marRight w:val="0"/>
      <w:marTop w:val="0"/>
      <w:marBottom w:val="0"/>
      <w:divBdr>
        <w:top w:val="none" w:sz="0" w:space="0" w:color="auto"/>
        <w:left w:val="none" w:sz="0" w:space="0" w:color="auto"/>
        <w:bottom w:val="none" w:sz="0" w:space="0" w:color="auto"/>
        <w:right w:val="none" w:sz="0" w:space="0" w:color="auto"/>
      </w:divBdr>
    </w:div>
    <w:div w:id="2079588570">
      <w:bodyDiv w:val="1"/>
      <w:marLeft w:val="0"/>
      <w:marRight w:val="0"/>
      <w:marTop w:val="0"/>
      <w:marBottom w:val="0"/>
      <w:divBdr>
        <w:top w:val="none" w:sz="0" w:space="0" w:color="auto"/>
        <w:left w:val="none" w:sz="0" w:space="0" w:color="auto"/>
        <w:bottom w:val="none" w:sz="0" w:space="0" w:color="auto"/>
        <w:right w:val="none" w:sz="0" w:space="0" w:color="auto"/>
      </w:divBdr>
    </w:div>
    <w:div w:id="2080397443">
      <w:bodyDiv w:val="1"/>
      <w:marLeft w:val="0"/>
      <w:marRight w:val="0"/>
      <w:marTop w:val="0"/>
      <w:marBottom w:val="0"/>
      <w:divBdr>
        <w:top w:val="none" w:sz="0" w:space="0" w:color="auto"/>
        <w:left w:val="none" w:sz="0" w:space="0" w:color="auto"/>
        <w:bottom w:val="none" w:sz="0" w:space="0" w:color="auto"/>
        <w:right w:val="none" w:sz="0" w:space="0" w:color="auto"/>
      </w:divBdr>
    </w:div>
    <w:div w:id="2081635305">
      <w:bodyDiv w:val="1"/>
      <w:marLeft w:val="0"/>
      <w:marRight w:val="0"/>
      <w:marTop w:val="0"/>
      <w:marBottom w:val="0"/>
      <w:divBdr>
        <w:top w:val="none" w:sz="0" w:space="0" w:color="auto"/>
        <w:left w:val="none" w:sz="0" w:space="0" w:color="auto"/>
        <w:bottom w:val="none" w:sz="0" w:space="0" w:color="auto"/>
        <w:right w:val="none" w:sz="0" w:space="0" w:color="auto"/>
      </w:divBdr>
    </w:div>
    <w:div w:id="2086369448">
      <w:bodyDiv w:val="1"/>
      <w:marLeft w:val="0"/>
      <w:marRight w:val="0"/>
      <w:marTop w:val="0"/>
      <w:marBottom w:val="0"/>
      <w:divBdr>
        <w:top w:val="none" w:sz="0" w:space="0" w:color="auto"/>
        <w:left w:val="none" w:sz="0" w:space="0" w:color="auto"/>
        <w:bottom w:val="none" w:sz="0" w:space="0" w:color="auto"/>
        <w:right w:val="none" w:sz="0" w:space="0" w:color="auto"/>
      </w:divBdr>
    </w:div>
    <w:div w:id="2086998863">
      <w:bodyDiv w:val="1"/>
      <w:marLeft w:val="0"/>
      <w:marRight w:val="0"/>
      <w:marTop w:val="0"/>
      <w:marBottom w:val="0"/>
      <w:divBdr>
        <w:top w:val="none" w:sz="0" w:space="0" w:color="auto"/>
        <w:left w:val="none" w:sz="0" w:space="0" w:color="auto"/>
        <w:bottom w:val="none" w:sz="0" w:space="0" w:color="auto"/>
        <w:right w:val="none" w:sz="0" w:space="0" w:color="auto"/>
      </w:divBdr>
    </w:div>
    <w:div w:id="2092701684">
      <w:bodyDiv w:val="1"/>
      <w:marLeft w:val="0"/>
      <w:marRight w:val="0"/>
      <w:marTop w:val="0"/>
      <w:marBottom w:val="0"/>
      <w:divBdr>
        <w:top w:val="none" w:sz="0" w:space="0" w:color="auto"/>
        <w:left w:val="none" w:sz="0" w:space="0" w:color="auto"/>
        <w:bottom w:val="none" w:sz="0" w:space="0" w:color="auto"/>
        <w:right w:val="none" w:sz="0" w:space="0" w:color="auto"/>
      </w:divBdr>
      <w:divsChild>
        <w:div w:id="1117916075">
          <w:marLeft w:val="0"/>
          <w:marRight w:val="0"/>
          <w:marTop w:val="240"/>
          <w:marBottom w:val="240"/>
          <w:divBdr>
            <w:top w:val="none" w:sz="0" w:space="0" w:color="auto"/>
            <w:left w:val="none" w:sz="0" w:space="0" w:color="auto"/>
            <w:bottom w:val="none" w:sz="0" w:space="0" w:color="auto"/>
            <w:right w:val="none" w:sz="0" w:space="0" w:color="auto"/>
          </w:divBdr>
        </w:div>
        <w:div w:id="19400050">
          <w:marLeft w:val="0"/>
          <w:marRight w:val="0"/>
          <w:marTop w:val="0"/>
          <w:marBottom w:val="0"/>
          <w:divBdr>
            <w:top w:val="none" w:sz="0" w:space="0" w:color="auto"/>
            <w:left w:val="none" w:sz="0" w:space="0" w:color="auto"/>
            <w:bottom w:val="none" w:sz="0" w:space="0" w:color="auto"/>
            <w:right w:val="none" w:sz="0" w:space="0" w:color="auto"/>
          </w:divBdr>
          <w:divsChild>
            <w:div w:id="87430686">
              <w:marLeft w:val="0"/>
              <w:marRight w:val="0"/>
              <w:marTop w:val="0"/>
              <w:marBottom w:val="0"/>
              <w:divBdr>
                <w:top w:val="none" w:sz="0" w:space="0" w:color="auto"/>
                <w:left w:val="none" w:sz="0" w:space="0" w:color="auto"/>
                <w:bottom w:val="none" w:sz="0" w:space="0" w:color="auto"/>
                <w:right w:val="none" w:sz="0" w:space="0" w:color="auto"/>
              </w:divBdr>
              <w:divsChild>
                <w:div w:id="2094549728">
                  <w:marLeft w:val="0"/>
                  <w:marRight w:val="0"/>
                  <w:marTop w:val="0"/>
                  <w:marBottom w:val="0"/>
                  <w:divBdr>
                    <w:top w:val="none" w:sz="0" w:space="0" w:color="auto"/>
                    <w:left w:val="none" w:sz="0" w:space="0" w:color="auto"/>
                    <w:bottom w:val="none" w:sz="0" w:space="0" w:color="auto"/>
                    <w:right w:val="none" w:sz="0" w:space="0" w:color="auto"/>
                  </w:divBdr>
                  <w:divsChild>
                    <w:div w:id="8021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438553">
      <w:bodyDiv w:val="1"/>
      <w:marLeft w:val="0"/>
      <w:marRight w:val="0"/>
      <w:marTop w:val="0"/>
      <w:marBottom w:val="0"/>
      <w:divBdr>
        <w:top w:val="none" w:sz="0" w:space="0" w:color="auto"/>
        <w:left w:val="none" w:sz="0" w:space="0" w:color="auto"/>
        <w:bottom w:val="none" w:sz="0" w:space="0" w:color="auto"/>
        <w:right w:val="none" w:sz="0" w:space="0" w:color="auto"/>
      </w:divBdr>
    </w:div>
    <w:div w:id="2102528272">
      <w:bodyDiv w:val="1"/>
      <w:marLeft w:val="0"/>
      <w:marRight w:val="0"/>
      <w:marTop w:val="0"/>
      <w:marBottom w:val="0"/>
      <w:divBdr>
        <w:top w:val="none" w:sz="0" w:space="0" w:color="auto"/>
        <w:left w:val="none" w:sz="0" w:space="0" w:color="auto"/>
        <w:bottom w:val="none" w:sz="0" w:space="0" w:color="auto"/>
        <w:right w:val="none" w:sz="0" w:space="0" w:color="auto"/>
      </w:divBdr>
      <w:divsChild>
        <w:div w:id="1243835886">
          <w:marLeft w:val="0"/>
          <w:marRight w:val="0"/>
          <w:marTop w:val="0"/>
          <w:marBottom w:val="0"/>
          <w:divBdr>
            <w:top w:val="none" w:sz="0" w:space="0" w:color="auto"/>
            <w:left w:val="none" w:sz="0" w:space="0" w:color="auto"/>
            <w:bottom w:val="none" w:sz="0" w:space="0" w:color="auto"/>
            <w:right w:val="none" w:sz="0" w:space="0" w:color="auto"/>
          </w:divBdr>
        </w:div>
      </w:divsChild>
    </w:div>
    <w:div w:id="2103647648">
      <w:bodyDiv w:val="1"/>
      <w:marLeft w:val="0"/>
      <w:marRight w:val="0"/>
      <w:marTop w:val="0"/>
      <w:marBottom w:val="0"/>
      <w:divBdr>
        <w:top w:val="none" w:sz="0" w:space="0" w:color="auto"/>
        <w:left w:val="none" w:sz="0" w:space="0" w:color="auto"/>
        <w:bottom w:val="none" w:sz="0" w:space="0" w:color="auto"/>
        <w:right w:val="none" w:sz="0" w:space="0" w:color="auto"/>
      </w:divBdr>
    </w:div>
    <w:div w:id="2105690667">
      <w:bodyDiv w:val="1"/>
      <w:marLeft w:val="0"/>
      <w:marRight w:val="0"/>
      <w:marTop w:val="0"/>
      <w:marBottom w:val="0"/>
      <w:divBdr>
        <w:top w:val="none" w:sz="0" w:space="0" w:color="auto"/>
        <w:left w:val="none" w:sz="0" w:space="0" w:color="auto"/>
        <w:bottom w:val="none" w:sz="0" w:space="0" w:color="auto"/>
        <w:right w:val="none" w:sz="0" w:space="0" w:color="auto"/>
      </w:divBdr>
    </w:div>
    <w:div w:id="2106614464">
      <w:bodyDiv w:val="1"/>
      <w:marLeft w:val="0"/>
      <w:marRight w:val="0"/>
      <w:marTop w:val="0"/>
      <w:marBottom w:val="0"/>
      <w:divBdr>
        <w:top w:val="none" w:sz="0" w:space="0" w:color="auto"/>
        <w:left w:val="none" w:sz="0" w:space="0" w:color="auto"/>
        <w:bottom w:val="none" w:sz="0" w:space="0" w:color="auto"/>
        <w:right w:val="none" w:sz="0" w:space="0" w:color="auto"/>
      </w:divBdr>
      <w:divsChild>
        <w:div w:id="897135184">
          <w:marLeft w:val="0"/>
          <w:marRight w:val="0"/>
          <w:marTop w:val="0"/>
          <w:marBottom w:val="0"/>
          <w:divBdr>
            <w:top w:val="none" w:sz="0" w:space="0" w:color="auto"/>
            <w:left w:val="none" w:sz="0" w:space="0" w:color="auto"/>
            <w:bottom w:val="none" w:sz="0" w:space="0" w:color="auto"/>
            <w:right w:val="none" w:sz="0" w:space="0" w:color="auto"/>
          </w:divBdr>
        </w:div>
        <w:div w:id="2110082073">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2111773335">
      <w:bodyDiv w:val="1"/>
      <w:marLeft w:val="0"/>
      <w:marRight w:val="0"/>
      <w:marTop w:val="0"/>
      <w:marBottom w:val="0"/>
      <w:divBdr>
        <w:top w:val="none" w:sz="0" w:space="0" w:color="auto"/>
        <w:left w:val="none" w:sz="0" w:space="0" w:color="auto"/>
        <w:bottom w:val="none" w:sz="0" w:space="0" w:color="auto"/>
        <w:right w:val="none" w:sz="0" w:space="0" w:color="auto"/>
      </w:divBdr>
      <w:divsChild>
        <w:div w:id="1661153529">
          <w:marLeft w:val="0"/>
          <w:marRight w:val="0"/>
          <w:marTop w:val="0"/>
          <w:marBottom w:val="0"/>
          <w:divBdr>
            <w:top w:val="none" w:sz="0" w:space="0" w:color="auto"/>
            <w:left w:val="none" w:sz="0" w:space="0" w:color="auto"/>
            <w:bottom w:val="none" w:sz="0" w:space="0" w:color="auto"/>
            <w:right w:val="none" w:sz="0" w:space="0" w:color="auto"/>
          </w:divBdr>
          <w:divsChild>
            <w:div w:id="1927298608">
              <w:marLeft w:val="0"/>
              <w:marRight w:val="0"/>
              <w:marTop w:val="0"/>
              <w:marBottom w:val="0"/>
              <w:divBdr>
                <w:top w:val="none" w:sz="0" w:space="0" w:color="auto"/>
                <w:left w:val="none" w:sz="0" w:space="0" w:color="auto"/>
                <w:bottom w:val="none" w:sz="0" w:space="0" w:color="auto"/>
                <w:right w:val="none" w:sz="0" w:space="0" w:color="auto"/>
              </w:divBdr>
              <w:divsChild>
                <w:div w:id="64308078">
                  <w:marLeft w:val="0"/>
                  <w:marRight w:val="0"/>
                  <w:marTop w:val="0"/>
                  <w:marBottom w:val="0"/>
                  <w:divBdr>
                    <w:top w:val="none" w:sz="0" w:space="0" w:color="auto"/>
                    <w:left w:val="none" w:sz="0" w:space="0" w:color="auto"/>
                    <w:bottom w:val="none" w:sz="0" w:space="0" w:color="auto"/>
                    <w:right w:val="none" w:sz="0" w:space="0" w:color="auto"/>
                  </w:divBdr>
                </w:div>
              </w:divsChild>
            </w:div>
            <w:div w:id="1518886205">
              <w:marLeft w:val="0"/>
              <w:marRight w:val="0"/>
              <w:marTop w:val="0"/>
              <w:marBottom w:val="0"/>
              <w:divBdr>
                <w:top w:val="none" w:sz="0" w:space="0" w:color="auto"/>
                <w:left w:val="none" w:sz="0" w:space="0" w:color="auto"/>
                <w:bottom w:val="none" w:sz="0" w:space="0" w:color="auto"/>
                <w:right w:val="none" w:sz="0" w:space="0" w:color="auto"/>
              </w:divBdr>
            </w:div>
          </w:divsChild>
        </w:div>
        <w:div w:id="1360282975">
          <w:marLeft w:val="0"/>
          <w:marRight w:val="0"/>
          <w:marTop w:val="0"/>
          <w:marBottom w:val="0"/>
          <w:divBdr>
            <w:top w:val="none" w:sz="0" w:space="0" w:color="auto"/>
            <w:left w:val="none" w:sz="0" w:space="0" w:color="auto"/>
            <w:bottom w:val="none" w:sz="0" w:space="0" w:color="auto"/>
            <w:right w:val="none" w:sz="0" w:space="0" w:color="auto"/>
          </w:divBdr>
          <w:divsChild>
            <w:div w:id="1298031358">
              <w:marLeft w:val="0"/>
              <w:marRight w:val="0"/>
              <w:marTop w:val="0"/>
              <w:marBottom w:val="0"/>
              <w:divBdr>
                <w:top w:val="none" w:sz="0" w:space="0" w:color="auto"/>
                <w:left w:val="none" w:sz="0" w:space="0" w:color="auto"/>
                <w:bottom w:val="none" w:sz="0" w:space="0" w:color="auto"/>
                <w:right w:val="none" w:sz="0" w:space="0" w:color="auto"/>
              </w:divBdr>
            </w:div>
            <w:div w:id="202326534">
              <w:marLeft w:val="0"/>
              <w:marRight w:val="0"/>
              <w:marTop w:val="0"/>
              <w:marBottom w:val="0"/>
              <w:divBdr>
                <w:top w:val="none" w:sz="0" w:space="0" w:color="auto"/>
                <w:left w:val="none" w:sz="0" w:space="0" w:color="auto"/>
                <w:bottom w:val="none" w:sz="0" w:space="0" w:color="auto"/>
                <w:right w:val="none" w:sz="0" w:space="0" w:color="auto"/>
              </w:divBdr>
            </w:div>
            <w:div w:id="142357288">
              <w:marLeft w:val="0"/>
              <w:marRight w:val="0"/>
              <w:marTop w:val="0"/>
              <w:marBottom w:val="0"/>
              <w:divBdr>
                <w:top w:val="none" w:sz="0" w:space="0" w:color="auto"/>
                <w:left w:val="none" w:sz="0" w:space="0" w:color="auto"/>
                <w:bottom w:val="none" w:sz="0" w:space="0" w:color="auto"/>
                <w:right w:val="none" w:sz="0" w:space="0" w:color="auto"/>
              </w:divBdr>
            </w:div>
            <w:div w:id="284967073">
              <w:marLeft w:val="0"/>
              <w:marRight w:val="0"/>
              <w:marTop w:val="0"/>
              <w:marBottom w:val="0"/>
              <w:divBdr>
                <w:top w:val="none" w:sz="0" w:space="0" w:color="auto"/>
                <w:left w:val="none" w:sz="0" w:space="0" w:color="auto"/>
                <w:bottom w:val="none" w:sz="0" w:space="0" w:color="auto"/>
                <w:right w:val="none" w:sz="0" w:space="0" w:color="auto"/>
              </w:divBdr>
            </w:div>
            <w:div w:id="888301863">
              <w:marLeft w:val="0"/>
              <w:marRight w:val="0"/>
              <w:marTop w:val="0"/>
              <w:marBottom w:val="0"/>
              <w:divBdr>
                <w:top w:val="none" w:sz="0" w:space="0" w:color="auto"/>
                <w:left w:val="none" w:sz="0" w:space="0" w:color="auto"/>
                <w:bottom w:val="none" w:sz="0" w:space="0" w:color="auto"/>
                <w:right w:val="none" w:sz="0" w:space="0" w:color="auto"/>
              </w:divBdr>
            </w:div>
            <w:div w:id="733817500">
              <w:marLeft w:val="0"/>
              <w:marRight w:val="0"/>
              <w:marTop w:val="0"/>
              <w:marBottom w:val="0"/>
              <w:divBdr>
                <w:top w:val="none" w:sz="0" w:space="0" w:color="auto"/>
                <w:left w:val="none" w:sz="0" w:space="0" w:color="auto"/>
                <w:bottom w:val="none" w:sz="0" w:space="0" w:color="auto"/>
                <w:right w:val="none" w:sz="0" w:space="0" w:color="auto"/>
              </w:divBdr>
            </w:div>
            <w:div w:id="629870661">
              <w:marLeft w:val="0"/>
              <w:marRight w:val="0"/>
              <w:marTop w:val="0"/>
              <w:marBottom w:val="0"/>
              <w:divBdr>
                <w:top w:val="none" w:sz="0" w:space="0" w:color="auto"/>
                <w:left w:val="none" w:sz="0" w:space="0" w:color="auto"/>
                <w:bottom w:val="none" w:sz="0" w:space="0" w:color="auto"/>
                <w:right w:val="none" w:sz="0" w:space="0" w:color="auto"/>
              </w:divBdr>
            </w:div>
            <w:div w:id="854223774">
              <w:marLeft w:val="0"/>
              <w:marRight w:val="0"/>
              <w:marTop w:val="0"/>
              <w:marBottom w:val="0"/>
              <w:divBdr>
                <w:top w:val="none" w:sz="0" w:space="0" w:color="auto"/>
                <w:left w:val="none" w:sz="0" w:space="0" w:color="auto"/>
                <w:bottom w:val="none" w:sz="0" w:space="0" w:color="auto"/>
                <w:right w:val="none" w:sz="0" w:space="0" w:color="auto"/>
              </w:divBdr>
            </w:div>
            <w:div w:id="185946537">
              <w:marLeft w:val="0"/>
              <w:marRight w:val="0"/>
              <w:marTop w:val="0"/>
              <w:marBottom w:val="0"/>
              <w:divBdr>
                <w:top w:val="none" w:sz="0" w:space="0" w:color="auto"/>
                <w:left w:val="none" w:sz="0" w:space="0" w:color="auto"/>
                <w:bottom w:val="none" w:sz="0" w:space="0" w:color="auto"/>
                <w:right w:val="none" w:sz="0" w:space="0" w:color="auto"/>
              </w:divBdr>
            </w:div>
          </w:divsChild>
        </w:div>
        <w:div w:id="1375421888">
          <w:marLeft w:val="0"/>
          <w:marRight w:val="0"/>
          <w:marTop w:val="0"/>
          <w:marBottom w:val="0"/>
          <w:divBdr>
            <w:top w:val="none" w:sz="0" w:space="0" w:color="auto"/>
            <w:left w:val="none" w:sz="0" w:space="0" w:color="auto"/>
            <w:bottom w:val="none" w:sz="0" w:space="0" w:color="auto"/>
            <w:right w:val="none" w:sz="0" w:space="0" w:color="auto"/>
          </w:divBdr>
        </w:div>
      </w:divsChild>
    </w:div>
    <w:div w:id="2113087571">
      <w:bodyDiv w:val="1"/>
      <w:marLeft w:val="0"/>
      <w:marRight w:val="0"/>
      <w:marTop w:val="0"/>
      <w:marBottom w:val="0"/>
      <w:divBdr>
        <w:top w:val="none" w:sz="0" w:space="0" w:color="auto"/>
        <w:left w:val="none" w:sz="0" w:space="0" w:color="auto"/>
        <w:bottom w:val="none" w:sz="0" w:space="0" w:color="auto"/>
        <w:right w:val="none" w:sz="0" w:space="0" w:color="auto"/>
      </w:divBdr>
      <w:divsChild>
        <w:div w:id="703754788">
          <w:marLeft w:val="0"/>
          <w:marRight w:val="0"/>
          <w:marTop w:val="0"/>
          <w:marBottom w:val="0"/>
          <w:divBdr>
            <w:top w:val="single" w:sz="2" w:space="0" w:color="auto"/>
            <w:left w:val="single" w:sz="2" w:space="0" w:color="auto"/>
            <w:bottom w:val="single" w:sz="2" w:space="0" w:color="auto"/>
            <w:right w:val="single" w:sz="2" w:space="0" w:color="auto"/>
          </w:divBdr>
        </w:div>
        <w:div w:id="2112776021">
          <w:marLeft w:val="0"/>
          <w:marRight w:val="0"/>
          <w:marTop w:val="0"/>
          <w:marBottom w:val="0"/>
          <w:divBdr>
            <w:top w:val="single" w:sz="2" w:space="0" w:color="auto"/>
            <w:left w:val="single" w:sz="2" w:space="0" w:color="auto"/>
            <w:bottom w:val="single" w:sz="2" w:space="0" w:color="auto"/>
            <w:right w:val="single" w:sz="2" w:space="0" w:color="auto"/>
          </w:divBdr>
        </w:div>
        <w:div w:id="1355305032">
          <w:marLeft w:val="0"/>
          <w:marRight w:val="0"/>
          <w:marTop w:val="0"/>
          <w:marBottom w:val="0"/>
          <w:divBdr>
            <w:top w:val="single" w:sz="2" w:space="0" w:color="auto"/>
            <w:left w:val="single" w:sz="2" w:space="0" w:color="auto"/>
            <w:bottom w:val="single" w:sz="2" w:space="0" w:color="auto"/>
            <w:right w:val="single" w:sz="2" w:space="0" w:color="auto"/>
          </w:divBdr>
        </w:div>
      </w:divsChild>
    </w:div>
    <w:div w:id="2115703508">
      <w:bodyDiv w:val="1"/>
      <w:marLeft w:val="0"/>
      <w:marRight w:val="0"/>
      <w:marTop w:val="0"/>
      <w:marBottom w:val="0"/>
      <w:divBdr>
        <w:top w:val="none" w:sz="0" w:space="0" w:color="auto"/>
        <w:left w:val="none" w:sz="0" w:space="0" w:color="auto"/>
        <w:bottom w:val="none" w:sz="0" w:space="0" w:color="auto"/>
        <w:right w:val="none" w:sz="0" w:space="0" w:color="auto"/>
      </w:divBdr>
    </w:div>
    <w:div w:id="2115977304">
      <w:bodyDiv w:val="1"/>
      <w:marLeft w:val="0"/>
      <w:marRight w:val="0"/>
      <w:marTop w:val="0"/>
      <w:marBottom w:val="0"/>
      <w:divBdr>
        <w:top w:val="none" w:sz="0" w:space="0" w:color="auto"/>
        <w:left w:val="none" w:sz="0" w:space="0" w:color="auto"/>
        <w:bottom w:val="none" w:sz="0" w:space="0" w:color="auto"/>
        <w:right w:val="none" w:sz="0" w:space="0" w:color="auto"/>
      </w:divBdr>
      <w:divsChild>
        <w:div w:id="56053033">
          <w:marLeft w:val="0"/>
          <w:marRight w:val="0"/>
          <w:marTop w:val="0"/>
          <w:marBottom w:val="240"/>
          <w:divBdr>
            <w:top w:val="single" w:sz="6" w:space="12" w:color="D4D4D4"/>
            <w:left w:val="single" w:sz="6" w:space="12" w:color="D4D4D4"/>
            <w:bottom w:val="single" w:sz="6" w:space="12" w:color="D4D4D4"/>
            <w:right w:val="single" w:sz="6" w:space="12" w:color="D4D4D4"/>
          </w:divBdr>
        </w:div>
        <w:div w:id="646057768">
          <w:marLeft w:val="0"/>
          <w:marRight w:val="0"/>
          <w:marTop w:val="0"/>
          <w:marBottom w:val="240"/>
          <w:divBdr>
            <w:top w:val="single" w:sz="6" w:space="12" w:color="D4D4D4"/>
            <w:left w:val="single" w:sz="6" w:space="12" w:color="D4D4D4"/>
            <w:bottom w:val="single" w:sz="6" w:space="12" w:color="D4D4D4"/>
            <w:right w:val="single" w:sz="6" w:space="12" w:color="D4D4D4"/>
          </w:divBdr>
        </w:div>
      </w:divsChild>
    </w:div>
    <w:div w:id="2119566129">
      <w:bodyDiv w:val="1"/>
      <w:marLeft w:val="0"/>
      <w:marRight w:val="0"/>
      <w:marTop w:val="0"/>
      <w:marBottom w:val="0"/>
      <w:divBdr>
        <w:top w:val="none" w:sz="0" w:space="0" w:color="auto"/>
        <w:left w:val="none" w:sz="0" w:space="0" w:color="auto"/>
        <w:bottom w:val="none" w:sz="0" w:space="0" w:color="auto"/>
        <w:right w:val="none" w:sz="0" w:space="0" w:color="auto"/>
      </w:divBdr>
      <w:divsChild>
        <w:div w:id="1775589252">
          <w:marLeft w:val="0"/>
          <w:marRight w:val="0"/>
          <w:marTop w:val="0"/>
          <w:marBottom w:val="0"/>
          <w:divBdr>
            <w:top w:val="none" w:sz="0" w:space="0" w:color="auto"/>
            <w:left w:val="none" w:sz="0" w:space="0" w:color="auto"/>
            <w:bottom w:val="none" w:sz="0" w:space="0" w:color="auto"/>
            <w:right w:val="none" w:sz="0" w:space="0" w:color="auto"/>
          </w:divBdr>
          <w:divsChild>
            <w:div w:id="288636481">
              <w:marLeft w:val="0"/>
              <w:marRight w:val="0"/>
              <w:marTop w:val="0"/>
              <w:marBottom w:val="0"/>
              <w:divBdr>
                <w:top w:val="none" w:sz="0" w:space="0" w:color="auto"/>
                <w:left w:val="none" w:sz="0" w:space="0" w:color="auto"/>
                <w:bottom w:val="none" w:sz="0" w:space="0" w:color="auto"/>
                <w:right w:val="none" w:sz="0" w:space="0" w:color="auto"/>
              </w:divBdr>
              <w:divsChild>
                <w:div w:id="615329262">
                  <w:blockQuote w:val="1"/>
                  <w:marLeft w:val="600"/>
                  <w:marRight w:val="0"/>
                  <w:marTop w:val="0"/>
                  <w:marBottom w:val="0"/>
                  <w:divBdr>
                    <w:top w:val="none" w:sz="0" w:space="0" w:color="auto"/>
                    <w:left w:val="none" w:sz="0" w:space="0" w:color="auto"/>
                    <w:bottom w:val="none" w:sz="0" w:space="0" w:color="auto"/>
                    <w:right w:val="none" w:sz="0" w:space="0" w:color="auto"/>
                  </w:divBdr>
                </w:div>
                <w:div w:id="368383659">
                  <w:blockQuote w:val="1"/>
                  <w:marLeft w:val="600"/>
                  <w:marRight w:val="0"/>
                  <w:marTop w:val="0"/>
                  <w:marBottom w:val="0"/>
                  <w:divBdr>
                    <w:top w:val="none" w:sz="0" w:space="0" w:color="auto"/>
                    <w:left w:val="none" w:sz="0" w:space="0" w:color="auto"/>
                    <w:bottom w:val="none" w:sz="0" w:space="0" w:color="auto"/>
                    <w:right w:val="none" w:sz="0" w:space="0" w:color="auto"/>
                  </w:divBdr>
                </w:div>
                <w:div w:id="1528135586">
                  <w:blockQuote w:val="1"/>
                  <w:marLeft w:val="600"/>
                  <w:marRight w:val="0"/>
                  <w:marTop w:val="0"/>
                  <w:marBottom w:val="0"/>
                  <w:divBdr>
                    <w:top w:val="none" w:sz="0" w:space="0" w:color="auto"/>
                    <w:left w:val="none" w:sz="0" w:space="0" w:color="auto"/>
                    <w:bottom w:val="none" w:sz="0" w:space="0" w:color="auto"/>
                    <w:right w:val="none" w:sz="0" w:space="0" w:color="auto"/>
                  </w:divBdr>
                  <w:divsChild>
                    <w:div w:id="438111080">
                      <w:blockQuote w:val="1"/>
                      <w:marLeft w:val="600"/>
                      <w:marRight w:val="0"/>
                      <w:marTop w:val="0"/>
                      <w:marBottom w:val="0"/>
                      <w:divBdr>
                        <w:top w:val="none" w:sz="0" w:space="0" w:color="auto"/>
                        <w:left w:val="none" w:sz="0" w:space="0" w:color="auto"/>
                        <w:bottom w:val="none" w:sz="0" w:space="0" w:color="auto"/>
                        <w:right w:val="none" w:sz="0" w:space="0" w:color="auto"/>
                      </w:divBdr>
                    </w:div>
                    <w:div w:id="35207177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75934069">
                  <w:blockQuote w:val="1"/>
                  <w:marLeft w:val="600"/>
                  <w:marRight w:val="0"/>
                  <w:marTop w:val="0"/>
                  <w:marBottom w:val="0"/>
                  <w:divBdr>
                    <w:top w:val="none" w:sz="0" w:space="0" w:color="auto"/>
                    <w:left w:val="none" w:sz="0" w:space="0" w:color="auto"/>
                    <w:bottom w:val="none" w:sz="0" w:space="0" w:color="auto"/>
                    <w:right w:val="none" w:sz="0" w:space="0" w:color="auto"/>
                  </w:divBdr>
                  <w:divsChild>
                    <w:div w:id="1320041144">
                      <w:blockQuote w:val="1"/>
                      <w:marLeft w:val="600"/>
                      <w:marRight w:val="0"/>
                      <w:marTop w:val="0"/>
                      <w:marBottom w:val="0"/>
                      <w:divBdr>
                        <w:top w:val="none" w:sz="0" w:space="0" w:color="auto"/>
                        <w:left w:val="none" w:sz="0" w:space="0" w:color="auto"/>
                        <w:bottom w:val="none" w:sz="0" w:space="0" w:color="auto"/>
                        <w:right w:val="none" w:sz="0" w:space="0" w:color="auto"/>
                      </w:divBdr>
                      <w:divsChild>
                        <w:div w:id="18320438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28497107">
                  <w:blockQuote w:val="1"/>
                  <w:marLeft w:val="600"/>
                  <w:marRight w:val="0"/>
                  <w:marTop w:val="0"/>
                  <w:marBottom w:val="0"/>
                  <w:divBdr>
                    <w:top w:val="none" w:sz="0" w:space="0" w:color="auto"/>
                    <w:left w:val="none" w:sz="0" w:space="0" w:color="auto"/>
                    <w:bottom w:val="none" w:sz="0" w:space="0" w:color="auto"/>
                    <w:right w:val="none" w:sz="0" w:space="0" w:color="auto"/>
                  </w:divBdr>
                  <w:divsChild>
                    <w:div w:id="2076976622">
                      <w:blockQuote w:val="1"/>
                      <w:marLeft w:val="600"/>
                      <w:marRight w:val="0"/>
                      <w:marTop w:val="0"/>
                      <w:marBottom w:val="0"/>
                      <w:divBdr>
                        <w:top w:val="none" w:sz="0" w:space="0" w:color="auto"/>
                        <w:left w:val="none" w:sz="0" w:space="0" w:color="auto"/>
                        <w:bottom w:val="none" w:sz="0" w:space="0" w:color="auto"/>
                        <w:right w:val="none" w:sz="0" w:space="0" w:color="auto"/>
                      </w:divBdr>
                    </w:div>
                    <w:div w:id="67360895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66471616">
                  <w:blockQuote w:val="1"/>
                  <w:marLeft w:val="600"/>
                  <w:marRight w:val="0"/>
                  <w:marTop w:val="0"/>
                  <w:marBottom w:val="0"/>
                  <w:divBdr>
                    <w:top w:val="none" w:sz="0" w:space="0" w:color="auto"/>
                    <w:left w:val="none" w:sz="0" w:space="0" w:color="auto"/>
                    <w:bottom w:val="none" w:sz="0" w:space="0" w:color="auto"/>
                    <w:right w:val="none" w:sz="0" w:space="0" w:color="auto"/>
                  </w:divBdr>
                </w:div>
                <w:div w:id="1836914279">
                  <w:blockQuote w:val="1"/>
                  <w:marLeft w:val="600"/>
                  <w:marRight w:val="0"/>
                  <w:marTop w:val="0"/>
                  <w:marBottom w:val="0"/>
                  <w:divBdr>
                    <w:top w:val="none" w:sz="0" w:space="0" w:color="auto"/>
                    <w:left w:val="none" w:sz="0" w:space="0" w:color="auto"/>
                    <w:bottom w:val="none" w:sz="0" w:space="0" w:color="auto"/>
                    <w:right w:val="none" w:sz="0" w:space="0" w:color="auto"/>
                  </w:divBdr>
                  <w:divsChild>
                    <w:div w:id="104420846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7740816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14643">
      <w:bodyDiv w:val="1"/>
      <w:marLeft w:val="0"/>
      <w:marRight w:val="0"/>
      <w:marTop w:val="0"/>
      <w:marBottom w:val="0"/>
      <w:divBdr>
        <w:top w:val="none" w:sz="0" w:space="0" w:color="auto"/>
        <w:left w:val="none" w:sz="0" w:space="0" w:color="auto"/>
        <w:bottom w:val="none" w:sz="0" w:space="0" w:color="auto"/>
        <w:right w:val="none" w:sz="0" w:space="0" w:color="auto"/>
      </w:divBdr>
    </w:div>
    <w:div w:id="2133674069">
      <w:bodyDiv w:val="1"/>
      <w:marLeft w:val="0"/>
      <w:marRight w:val="0"/>
      <w:marTop w:val="0"/>
      <w:marBottom w:val="0"/>
      <w:divBdr>
        <w:top w:val="none" w:sz="0" w:space="0" w:color="auto"/>
        <w:left w:val="none" w:sz="0" w:space="0" w:color="auto"/>
        <w:bottom w:val="none" w:sz="0" w:space="0" w:color="auto"/>
        <w:right w:val="none" w:sz="0" w:space="0" w:color="auto"/>
      </w:divBdr>
    </w:div>
    <w:div w:id="2140758199">
      <w:bodyDiv w:val="1"/>
      <w:marLeft w:val="0"/>
      <w:marRight w:val="0"/>
      <w:marTop w:val="0"/>
      <w:marBottom w:val="0"/>
      <w:divBdr>
        <w:top w:val="none" w:sz="0" w:space="0" w:color="auto"/>
        <w:left w:val="none" w:sz="0" w:space="0" w:color="auto"/>
        <w:bottom w:val="none" w:sz="0" w:space="0" w:color="auto"/>
        <w:right w:val="none" w:sz="0" w:space="0" w:color="auto"/>
      </w:divBdr>
    </w:div>
    <w:div w:id="2143230007">
      <w:bodyDiv w:val="1"/>
      <w:marLeft w:val="0"/>
      <w:marRight w:val="0"/>
      <w:marTop w:val="0"/>
      <w:marBottom w:val="0"/>
      <w:divBdr>
        <w:top w:val="none" w:sz="0" w:space="0" w:color="auto"/>
        <w:left w:val="none" w:sz="0" w:space="0" w:color="auto"/>
        <w:bottom w:val="none" w:sz="0" w:space="0" w:color="auto"/>
        <w:right w:val="none" w:sz="0" w:space="0" w:color="auto"/>
      </w:divBdr>
      <w:divsChild>
        <w:div w:id="1537084927">
          <w:marLeft w:val="0"/>
          <w:marRight w:val="0"/>
          <w:marTop w:val="0"/>
          <w:marBottom w:val="0"/>
          <w:divBdr>
            <w:top w:val="none" w:sz="0" w:space="0" w:color="auto"/>
            <w:left w:val="none" w:sz="0" w:space="0" w:color="auto"/>
            <w:bottom w:val="none" w:sz="0" w:space="0" w:color="auto"/>
            <w:right w:val="none" w:sz="0" w:space="0" w:color="auto"/>
          </w:divBdr>
          <w:divsChild>
            <w:div w:id="1521698755">
              <w:marLeft w:val="0"/>
              <w:marRight w:val="0"/>
              <w:marTop w:val="0"/>
              <w:marBottom w:val="0"/>
              <w:divBdr>
                <w:top w:val="none" w:sz="0" w:space="0" w:color="auto"/>
                <w:left w:val="none" w:sz="0" w:space="0" w:color="auto"/>
                <w:bottom w:val="none" w:sz="0" w:space="0" w:color="auto"/>
                <w:right w:val="none" w:sz="0" w:space="0" w:color="auto"/>
              </w:divBdr>
              <w:divsChild>
                <w:div w:id="1461727911">
                  <w:marLeft w:val="0"/>
                  <w:marRight w:val="0"/>
                  <w:marTop w:val="0"/>
                  <w:marBottom w:val="0"/>
                  <w:divBdr>
                    <w:top w:val="none" w:sz="0" w:space="0" w:color="auto"/>
                    <w:left w:val="none" w:sz="0" w:space="0" w:color="auto"/>
                    <w:bottom w:val="none" w:sz="0" w:space="0" w:color="auto"/>
                    <w:right w:val="none" w:sz="0" w:space="0" w:color="auto"/>
                  </w:divBdr>
                </w:div>
              </w:divsChild>
            </w:div>
            <w:div w:id="766271092">
              <w:marLeft w:val="0"/>
              <w:marRight w:val="0"/>
              <w:marTop w:val="0"/>
              <w:marBottom w:val="0"/>
              <w:divBdr>
                <w:top w:val="none" w:sz="0" w:space="0" w:color="auto"/>
                <w:left w:val="none" w:sz="0" w:space="0" w:color="auto"/>
                <w:bottom w:val="none" w:sz="0" w:space="0" w:color="auto"/>
                <w:right w:val="none" w:sz="0" w:space="0" w:color="auto"/>
              </w:divBdr>
            </w:div>
          </w:divsChild>
        </w:div>
        <w:div w:id="915744100">
          <w:marLeft w:val="0"/>
          <w:marRight w:val="0"/>
          <w:marTop w:val="0"/>
          <w:marBottom w:val="0"/>
          <w:divBdr>
            <w:top w:val="none" w:sz="0" w:space="0" w:color="auto"/>
            <w:left w:val="none" w:sz="0" w:space="0" w:color="auto"/>
            <w:bottom w:val="none" w:sz="0" w:space="0" w:color="auto"/>
            <w:right w:val="none" w:sz="0" w:space="0" w:color="auto"/>
          </w:divBdr>
          <w:divsChild>
            <w:div w:id="5627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86754">
      <w:bodyDiv w:val="1"/>
      <w:marLeft w:val="0"/>
      <w:marRight w:val="0"/>
      <w:marTop w:val="0"/>
      <w:marBottom w:val="0"/>
      <w:divBdr>
        <w:top w:val="none" w:sz="0" w:space="0" w:color="auto"/>
        <w:left w:val="none" w:sz="0" w:space="0" w:color="auto"/>
        <w:bottom w:val="none" w:sz="0" w:space="0" w:color="auto"/>
        <w:right w:val="none" w:sz="0" w:space="0" w:color="auto"/>
      </w:divBdr>
      <w:divsChild>
        <w:div w:id="1439257212">
          <w:marLeft w:val="0"/>
          <w:marRight w:val="0"/>
          <w:marTop w:val="0"/>
          <w:marBottom w:val="0"/>
          <w:divBdr>
            <w:top w:val="none" w:sz="0" w:space="0" w:color="auto"/>
            <w:left w:val="none" w:sz="0" w:space="0" w:color="auto"/>
            <w:bottom w:val="none" w:sz="0" w:space="0" w:color="auto"/>
            <w:right w:val="none" w:sz="0" w:space="0" w:color="auto"/>
          </w:divBdr>
          <w:divsChild>
            <w:div w:id="272631837">
              <w:marLeft w:val="0"/>
              <w:marRight w:val="0"/>
              <w:marTop w:val="0"/>
              <w:marBottom w:val="0"/>
              <w:divBdr>
                <w:top w:val="none" w:sz="0" w:space="0" w:color="auto"/>
                <w:left w:val="none" w:sz="0" w:space="0" w:color="auto"/>
                <w:bottom w:val="none" w:sz="0" w:space="0" w:color="auto"/>
                <w:right w:val="none" w:sz="0" w:space="0" w:color="auto"/>
              </w:divBdr>
            </w:div>
            <w:div w:id="1535078732">
              <w:marLeft w:val="0"/>
              <w:marRight w:val="0"/>
              <w:marTop w:val="0"/>
              <w:marBottom w:val="0"/>
              <w:divBdr>
                <w:top w:val="none" w:sz="0" w:space="0" w:color="auto"/>
                <w:left w:val="none" w:sz="0" w:space="0" w:color="auto"/>
                <w:bottom w:val="none" w:sz="0" w:space="0" w:color="auto"/>
                <w:right w:val="none" w:sz="0" w:space="0" w:color="auto"/>
              </w:divBdr>
            </w:div>
            <w:div w:id="1569070694">
              <w:marLeft w:val="0"/>
              <w:marRight w:val="0"/>
              <w:marTop w:val="0"/>
              <w:marBottom w:val="0"/>
              <w:divBdr>
                <w:top w:val="none" w:sz="0" w:space="0" w:color="auto"/>
                <w:left w:val="none" w:sz="0" w:space="0" w:color="auto"/>
                <w:bottom w:val="none" w:sz="0" w:space="0" w:color="auto"/>
                <w:right w:val="none" w:sz="0" w:space="0" w:color="auto"/>
              </w:divBdr>
            </w:div>
            <w:div w:id="1786315351">
              <w:marLeft w:val="0"/>
              <w:marRight w:val="0"/>
              <w:marTop w:val="0"/>
              <w:marBottom w:val="0"/>
              <w:divBdr>
                <w:top w:val="none" w:sz="0" w:space="0" w:color="auto"/>
                <w:left w:val="none" w:sz="0" w:space="0" w:color="auto"/>
                <w:bottom w:val="none" w:sz="0" w:space="0" w:color="auto"/>
                <w:right w:val="none" w:sz="0" w:space="0" w:color="auto"/>
              </w:divBdr>
            </w:div>
            <w:div w:id="1106342068">
              <w:marLeft w:val="0"/>
              <w:marRight w:val="0"/>
              <w:marTop w:val="0"/>
              <w:marBottom w:val="0"/>
              <w:divBdr>
                <w:top w:val="none" w:sz="0" w:space="0" w:color="auto"/>
                <w:left w:val="none" w:sz="0" w:space="0" w:color="auto"/>
                <w:bottom w:val="none" w:sz="0" w:space="0" w:color="auto"/>
                <w:right w:val="none" w:sz="0" w:space="0" w:color="auto"/>
              </w:divBdr>
            </w:div>
            <w:div w:id="1693454156">
              <w:marLeft w:val="0"/>
              <w:marRight w:val="0"/>
              <w:marTop w:val="0"/>
              <w:marBottom w:val="0"/>
              <w:divBdr>
                <w:top w:val="none" w:sz="0" w:space="0" w:color="auto"/>
                <w:left w:val="none" w:sz="0" w:space="0" w:color="auto"/>
                <w:bottom w:val="none" w:sz="0" w:space="0" w:color="auto"/>
                <w:right w:val="none" w:sz="0" w:space="0" w:color="auto"/>
              </w:divBdr>
            </w:div>
            <w:div w:id="2111662690">
              <w:marLeft w:val="0"/>
              <w:marRight w:val="0"/>
              <w:marTop w:val="0"/>
              <w:marBottom w:val="0"/>
              <w:divBdr>
                <w:top w:val="none" w:sz="0" w:space="0" w:color="auto"/>
                <w:left w:val="none" w:sz="0" w:space="0" w:color="auto"/>
                <w:bottom w:val="none" w:sz="0" w:space="0" w:color="auto"/>
                <w:right w:val="none" w:sz="0" w:space="0" w:color="auto"/>
              </w:divBdr>
            </w:div>
          </w:divsChild>
        </w:div>
        <w:div w:id="330372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doylycartecharitabletrust.org/wp-content/uploads/2021/03/Guidelines-2021-2023-for-website-July-2021.pdf" TargetMode="External"/><Relationship Id="rId21" Type="http://schemas.openxmlformats.org/officeDocument/2006/relationships/hyperlink" Target="https://ahfund.org.uk/grants/northern-ireland/" TargetMode="External"/><Relationship Id="rId63" Type="http://schemas.openxmlformats.org/officeDocument/2006/relationships/hyperlink" Target="https://www.heritagefund.org.uk/funding" TargetMode="External"/><Relationship Id="rId159" Type="http://schemas.openxmlformats.org/officeDocument/2006/relationships/hyperlink" Target="http://hopeforyouthni.com/" TargetMode="External"/><Relationship Id="rId170" Type="http://schemas.openxmlformats.org/officeDocument/2006/relationships/hyperlink" Target="http://www.ranktrust.org" TargetMode="External"/><Relationship Id="rId226" Type="http://schemas.openxmlformats.org/officeDocument/2006/relationships/hyperlink" Target="https://schrodercharitytrust.org/homepage" TargetMode="External"/><Relationship Id="rId268" Type="http://schemas.openxmlformats.org/officeDocument/2006/relationships/hyperlink" Target="https://search.mygrantfinder.co.uk/Scheme/OpenLink/GRUKBP3!S38446?uri=http%3A%2F%2Fwww.startuploans.co.uk%2Ffaqs%2F" TargetMode="External"/><Relationship Id="rId11" Type="http://schemas.openxmlformats.org/officeDocument/2006/relationships/hyperlink" Target="http://ahfund.org.uk/contact" TargetMode="External"/><Relationship Id="rId32" Type="http://schemas.openxmlformats.org/officeDocument/2006/relationships/hyperlink" Target="https://www.jrct.org.uk/power-and-accountability" TargetMode="External"/><Relationship Id="rId53" Type="http://schemas.openxmlformats.org/officeDocument/2006/relationships/hyperlink" Target="https://cdn.nationalarchives.gov.uk/documents/WIP-indicator-tool.xlsx" TargetMode="External"/><Relationship Id="rId74" Type="http://schemas.openxmlformats.org/officeDocument/2006/relationships/hyperlink" Target="https://www.unltd.org.uk/awards/" TargetMode="External"/><Relationship Id="rId128" Type="http://schemas.openxmlformats.org/officeDocument/2006/relationships/hyperlink" Target="https://thefore.org/application-guidelines/" TargetMode="External"/><Relationship Id="rId149" Type="http://schemas.openxmlformats.org/officeDocument/2006/relationships/hyperlink" Target="https://www.happydayscharity.org/applications" TargetMode="External"/><Relationship Id="rId5" Type="http://schemas.openxmlformats.org/officeDocument/2006/relationships/footnotes" Target="footnotes.xml"/><Relationship Id="rId95" Type="http://schemas.openxmlformats.org/officeDocument/2006/relationships/hyperlink" Target="https://www.bwcf.org.uk/" TargetMode="External"/><Relationship Id="rId160" Type="http://schemas.openxmlformats.org/officeDocument/2006/relationships/hyperlink" Target="https://hospitalsaturdayfund.org/" TargetMode="External"/><Relationship Id="rId181" Type="http://schemas.openxmlformats.org/officeDocument/2006/relationships/hyperlink" Target="https://www.leedsbuildingsociety.co.uk/your-society/about-us/foundation/application-form/form/" TargetMode="External"/><Relationship Id="rId216" Type="http://schemas.openxmlformats.org/officeDocument/2006/relationships/hyperlink" Target="https://www.princescountrysidefund.org.uk/" TargetMode="External"/><Relationship Id="rId237" Type="http://schemas.openxmlformats.org/officeDocument/2006/relationships/hyperlink" Target="https://tescocommunitygrants.org.uk/nominate/" TargetMode="External"/><Relationship Id="rId258" Type="http://schemas.openxmlformats.org/officeDocument/2006/relationships/hyperlink" Target="https://www.weavers.org.uk/charity/charitable-grants/" TargetMode="External"/><Relationship Id="rId22" Type="http://schemas.openxmlformats.org/officeDocument/2006/relationships/hyperlink" Target="https://www.britishcouncil.org/arts/opportunities" TargetMode="External"/><Relationship Id="rId43" Type="http://schemas.openxmlformats.org/officeDocument/2006/relationships/hyperlink" Target="https://www.motability.org.uk/charitable-grants/grants-to-charities-and-organisations/active-travel-grant-programme/" TargetMode="External"/><Relationship Id="rId64" Type="http://schemas.openxmlformats.org/officeDocument/2006/relationships/hyperlink" Target="https://www.northernirelandscreen.co.uk/funding/development/" TargetMode="External"/><Relationship Id="rId118" Type="http://schemas.openxmlformats.org/officeDocument/2006/relationships/hyperlink" Target="http://www.doylycartecharitabletrust.org/" TargetMode="External"/><Relationship Id="rId139" Type="http://schemas.openxmlformats.org/officeDocument/2006/relationships/hyperlink" Target="http://www.foylefoundation.org.uk/small-grants-scheme/" TargetMode="External"/><Relationship Id="rId85" Type="http://schemas.openxmlformats.org/officeDocument/2006/relationships/hyperlink" Target="https://www.artemisfunds.com/en/about-artemis/artemis-charitable-foundation-application-guidelines" TargetMode="External"/><Relationship Id="rId150" Type="http://schemas.openxmlformats.org/officeDocument/2006/relationships/hyperlink" Target="http://www.hedleyfoundation.org.uk/impact" TargetMode="External"/><Relationship Id="rId171" Type="http://schemas.openxmlformats.org/officeDocument/2006/relationships/hyperlink" Target="https://julesthorntrust.org.uk/programmes/ann-rylands-small-donations/" TargetMode="External"/><Relationship Id="rId192" Type="http://schemas.openxmlformats.org/officeDocument/2006/relationships/hyperlink" Target="https://mccarthystonefoundation.org/our-grant-programmes/" TargetMode="External"/><Relationship Id="rId206" Type="http://schemas.openxmlformats.org/officeDocument/2006/relationships/hyperlink" Target="https://www.phf.org.uk/funds/youth-fund/" TargetMode="External"/><Relationship Id="rId227" Type="http://schemas.openxmlformats.org/officeDocument/2006/relationships/hyperlink" Target="https://www.scopsartstrust.org.uk/" TargetMode="External"/><Relationship Id="rId248" Type="http://schemas.openxmlformats.org/officeDocument/2006/relationships/hyperlink" Target="mailto:admin@ulstergardenvillages.do.uk" TargetMode="External"/><Relationship Id="rId269" Type="http://schemas.openxmlformats.org/officeDocument/2006/relationships/hyperlink" Target="https://www.startuploans.co.uk/" TargetMode="External"/><Relationship Id="rId12" Type="http://schemas.openxmlformats.org/officeDocument/2006/relationships/hyperlink" Target="https://ahfund.org.uk/site/assets/files/2138/ahf_ni_guidelines_february_v31_2022.docx" TargetMode="External"/><Relationship Id="rId33" Type="http://schemas.openxmlformats.org/officeDocument/2006/relationships/hyperlink" Target="https://www.jrct.org.uk/rights-and-justice" TargetMode="External"/><Relationship Id="rId108" Type="http://schemas.openxmlformats.org/officeDocument/2006/relationships/hyperlink" Target="https://www.cardfactoryinvestors.com/foundation/community-grant-fund" TargetMode="External"/><Relationship Id="rId129" Type="http://schemas.openxmlformats.org/officeDocument/2006/relationships/hyperlink" Target="mailto:info@thefore.org" TargetMode="External"/><Relationship Id="rId54" Type="http://schemas.openxmlformats.org/officeDocument/2006/relationships/hyperlink" Target="https://www.nationalarchives.gov.uk/archives-sector/grants-and-funding/resilience-grants/about-these-grants/" TargetMode="External"/><Relationship Id="rId75" Type="http://schemas.openxmlformats.org/officeDocument/2006/relationships/hyperlink" Target="https://protect-eu.mimecast.com/s/e251CN9LJhB0yOC4RVAiz?domain=nwcn.us3.list-manage.com" TargetMode="External"/><Relationship Id="rId96" Type="http://schemas.openxmlformats.org/officeDocument/2006/relationships/hyperlink" Target="https://benefacttrust.co.uk/" TargetMode="External"/><Relationship Id="rId140" Type="http://schemas.openxmlformats.org/officeDocument/2006/relationships/hyperlink" Target="https://garfieldweston.org/" TargetMode="External"/><Relationship Id="rId161" Type="http://schemas.openxmlformats.org/officeDocument/2006/relationships/hyperlink" Target="https://hrguildtrust.org.uk/index.php" TargetMode="External"/><Relationship Id="rId182" Type="http://schemas.openxmlformats.org/officeDocument/2006/relationships/hyperlink" Target="https://www.leedsbuildingsociety.co.uk/_resources/pdfs/your-society-pdfs/about-us-pdfs/grant-giving-guide.pdf" TargetMode="External"/><Relationship Id="rId217" Type="http://schemas.openxmlformats.org/officeDocument/2006/relationships/hyperlink" Target="https://www.pwcf.org.uk/" TargetMode="External"/><Relationship Id="rId6" Type="http://schemas.openxmlformats.org/officeDocument/2006/relationships/endnotes" Target="endnotes.xml"/><Relationship Id="rId238" Type="http://schemas.openxmlformats.org/officeDocument/2006/relationships/hyperlink" Target="https://tescocommunitygrants.org.uk/nominate/" TargetMode="External"/><Relationship Id="rId259" Type="http://schemas.openxmlformats.org/officeDocument/2006/relationships/hyperlink" Target="https://wingate.org.uk/" TargetMode="External"/><Relationship Id="rId23" Type="http://schemas.openxmlformats.org/officeDocument/2006/relationships/hyperlink" Target="mailto:applications@communityfoundationni.org" TargetMode="External"/><Relationship Id="rId119" Type="http://schemas.openxmlformats.org/officeDocument/2006/relationships/hyperlink" Target="https://dwfgroup.com/en/about-us/dwf-foundation" TargetMode="External"/><Relationship Id="rId270" Type="http://schemas.openxmlformats.org/officeDocument/2006/relationships/footer" Target="footer1.xml"/><Relationship Id="rId44" Type="http://schemas.openxmlformats.org/officeDocument/2006/relationships/hyperlink" Target="https://www.motability.org.uk/charitable-grants/grants-to-charities-and-organisations/research-grant-programme/" TargetMode="External"/><Relationship Id="rId65" Type="http://schemas.openxmlformats.org/officeDocument/2006/relationships/hyperlink" Target="https://www.northernirelandscreen.co.uk/funding/production/" TargetMode="External"/><Relationship Id="rId86" Type="http://schemas.openxmlformats.org/officeDocument/2006/relationships/hyperlink" Target="mailto:rdingle@artfund.org" TargetMode="External"/><Relationship Id="rId130" Type="http://schemas.openxmlformats.org/officeDocument/2006/relationships/hyperlink" Target="https://thefore.org/application-guidelines/" TargetMode="External"/><Relationship Id="rId151" Type="http://schemas.openxmlformats.org/officeDocument/2006/relationships/hyperlink" Target="https://www.help-the-homeless.org.uk/applying-for-funding/" TargetMode="External"/><Relationship Id="rId172" Type="http://schemas.openxmlformats.org/officeDocument/2006/relationships/hyperlink" Target="mailto:michelle@kathleengrahamtrust.org" TargetMode="External"/><Relationship Id="rId193" Type="http://schemas.openxmlformats.org/officeDocument/2006/relationships/hyperlink" Target="https://www.migranthelpuk.org/" TargetMode="External"/><Relationship Id="rId207" Type="http://schemas.openxmlformats.org/officeDocument/2006/relationships/hyperlink" Target="https://www.phf.org.uk/funds/youth-fund/" TargetMode="External"/><Relationship Id="rId228" Type="http://schemas.openxmlformats.org/officeDocument/2006/relationships/hyperlink" Target="https://www.screwfix.com/help/screwfixfoundation/" TargetMode="External"/><Relationship Id="rId249" Type="http://schemas.openxmlformats.org/officeDocument/2006/relationships/hyperlink" Target="https://ulstergardenvillages.co.uk/" TargetMode="External"/><Relationship Id="rId13" Type="http://schemas.openxmlformats.org/officeDocument/2006/relationships/hyperlink" Target="https://ahfund.org.uk/site/assets/files/2138/village_catalyst_guidance_may22.pdf" TargetMode="External"/><Relationship Id="rId109" Type="http://schemas.openxmlformats.org/officeDocument/2006/relationships/hyperlink" Target="https://priorities.ireland.anglican.org/criteria" TargetMode="External"/><Relationship Id="rId260" Type="http://schemas.openxmlformats.org/officeDocument/2006/relationships/hyperlink" Target="https://www.wolfson.org.uk/funding/funding-for-places/" TargetMode="External"/><Relationship Id="rId34" Type="http://schemas.openxmlformats.org/officeDocument/2006/relationships/hyperlink" Target="https://www.jrct.org.uk/rights-and-justice" TargetMode="External"/><Relationship Id="rId55" Type="http://schemas.openxmlformats.org/officeDocument/2006/relationships/hyperlink" Target="https://www.tnlcommunityfund.org.uk/funding/programmes/bringing-people-together" TargetMode="External"/><Relationship Id="rId76" Type="http://schemas.openxmlformats.org/officeDocument/2006/relationships/hyperlink" Target="mailto:villagecatalystsupport@communities-ni.gov.uk" TargetMode="External"/><Relationship Id="rId97" Type="http://schemas.openxmlformats.org/officeDocument/2006/relationships/hyperlink" Target="mailto:trusts@cfrlaw.co.uk" TargetMode="External"/><Relationship Id="rId120" Type="http://schemas.openxmlformats.org/officeDocument/2006/relationships/hyperlink" Target="http://www.edgarelawleyfoundation.org.uk/" TargetMode="External"/><Relationship Id="rId141" Type="http://schemas.openxmlformats.org/officeDocument/2006/relationships/hyperlink" Target="http://www.gillianstevensontrustuk.org" TargetMode="External"/><Relationship Id="rId7" Type="http://schemas.openxmlformats.org/officeDocument/2006/relationships/image" Target="media/image1.png"/><Relationship Id="rId162" Type="http://schemas.openxmlformats.org/officeDocument/2006/relationships/hyperlink" Target="https://www.investni.com/sites/default/files/2021-09/faqs-july-2021-final.pdf" TargetMode="External"/><Relationship Id="rId183" Type="http://schemas.openxmlformats.org/officeDocument/2006/relationships/hyperlink" Target="https://www.leedsbuildingsociety.co.uk/your-society/about-us/foundation/" TargetMode="External"/><Relationship Id="rId218" Type="http://schemas.openxmlformats.org/officeDocument/2006/relationships/hyperlink" Target="https://us02web.zoom.us/meeting/register/tZUkduihrD4pGtY0nnivFlBiCbubIWMI1tn6" TargetMode="External"/><Relationship Id="rId239" Type="http://schemas.openxmlformats.org/officeDocument/2006/relationships/hyperlink" Target="https://tescocommunitygrants.org.uk/nominate/" TargetMode="External"/><Relationship Id="rId250" Type="http://schemas.openxmlformats.org/officeDocument/2006/relationships/hyperlink" Target="https://www.ulsterscotsagency.com/fs/doc/2014-grant-forms/FAS_Other_Application_form_-_Voluntary_and_Community_Groups_(Uploaded_27-10-11).doc" TargetMode="External"/><Relationship Id="rId271" Type="http://schemas.openxmlformats.org/officeDocument/2006/relationships/fontTable" Target="fontTable.xml"/><Relationship Id="rId24" Type="http://schemas.openxmlformats.org/officeDocument/2006/relationships/hyperlink" Target="https://communityfoundationni.org/grants/micro-community-investment-fund/?dm_i=24PQ,8BSKV,79CSHP,YA7PC,1" TargetMode="External"/><Relationship Id="rId45" Type="http://schemas.openxmlformats.org/officeDocument/2006/relationships/hyperlink" Target="https://www.motability.org.uk/charitable-grants/grants-to-charities-and-organisations/community-transport-grants/" TargetMode="External"/><Relationship Id="rId66" Type="http://schemas.openxmlformats.org/officeDocument/2006/relationships/hyperlink" Target="https://www.northernirelandscreen.co.uk/irish-language-broadcast-fund/" TargetMode="External"/><Relationship Id="rId87" Type="http://schemas.openxmlformats.org/officeDocument/2006/relationships/hyperlink" Target="https://www.artfund.org/supporting-museums/programmes/student-opportunities" TargetMode="External"/><Relationship Id="rId110" Type="http://schemas.openxmlformats.org/officeDocument/2006/relationships/hyperlink" Target="https://www.candgtrust.org.uk/" TargetMode="External"/><Relationship Id="rId131" Type="http://schemas.openxmlformats.org/officeDocument/2006/relationships/hyperlink" Target="https://thefore.org/news/our-summer-2023-north-west-hub-is-opening-for-applications/" TargetMode="External"/><Relationship Id="rId152" Type="http://schemas.openxmlformats.org/officeDocument/2006/relationships/hyperlink" Target="https://www.helpmusicians.org.uk/creative-programme/current-opportunities" TargetMode="External"/><Relationship Id="rId173" Type="http://schemas.openxmlformats.org/officeDocument/2006/relationships/hyperlink" Target="https://kathleengrahamtrust.org/about-us/" TargetMode="External"/><Relationship Id="rId194" Type="http://schemas.openxmlformats.org/officeDocument/2006/relationships/hyperlink" Target="https://www.msecharity.com/what-we-fund" TargetMode="External"/><Relationship Id="rId208" Type="http://schemas.openxmlformats.org/officeDocument/2006/relationships/hyperlink" Target="https://phf-org-uk.zoom.us/webinar/register/WN_vJ0YqpEbRgeKg-r20kUlTg" TargetMode="External"/><Relationship Id="rId229" Type="http://schemas.openxmlformats.org/officeDocument/2006/relationships/hyperlink" Target="https://www.sea-changers.org.uk/how-to-apply" TargetMode="External"/><Relationship Id="rId240" Type="http://schemas.openxmlformats.org/officeDocument/2006/relationships/hyperlink" Target="https://tescocommunitygrants.org.uk/" TargetMode="External"/><Relationship Id="rId261" Type="http://schemas.openxmlformats.org/officeDocument/2006/relationships/hyperlink" Target="https://woodenspoon.org.uk/" TargetMode="External"/><Relationship Id="rId14" Type="http://schemas.openxmlformats.org/officeDocument/2006/relationships/hyperlink" Target="https://ahfund.org.uk/site/assets/files/2138/ahf_ni_help_notes_may_2022.docx" TargetMode="External"/><Relationship Id="rId35" Type="http://schemas.openxmlformats.org/officeDocument/2006/relationships/hyperlink" Target="https://www.jrct.org.uk/sustainable-future" TargetMode="External"/><Relationship Id="rId56" Type="http://schemas.openxmlformats.org/officeDocument/2006/relationships/hyperlink" Target="https://www.tnlcommunityfund.org.uk/funding/programmes/awards-for-all-northern-ireland" TargetMode="External"/><Relationship Id="rId77" Type="http://schemas.openxmlformats.org/officeDocument/2006/relationships/hyperlink" Target="https://www.communities-ni.gov.uk/publications/village-catalyst-grant-scheme" TargetMode="External"/><Relationship Id="rId100" Type="http://schemas.openxmlformats.org/officeDocument/2006/relationships/hyperlink" Target="https://bacommunityfund.co.uk/learn" TargetMode="External"/><Relationship Id="rId8" Type="http://schemas.openxmlformats.org/officeDocument/2006/relationships/image" Target="cid:image001.png@01D7168A.30F80EE0" TargetMode="External"/><Relationship Id="rId98" Type="http://schemas.openxmlformats.org/officeDocument/2006/relationships/hyperlink" Target="https://thebritfordbridgetrust.org/" TargetMode="External"/><Relationship Id="rId121" Type="http://schemas.openxmlformats.org/officeDocument/2006/relationships/hyperlink" Target="https://www.enkalonfoundation.org/" TargetMode="External"/><Relationship Id="rId142" Type="http://schemas.openxmlformats.org/officeDocument/2006/relationships/hyperlink" Target="https://grocershall.co.uk/the-charity/memorial-grants/" TargetMode="External"/><Relationship Id="rId163" Type="http://schemas.openxmlformats.org/officeDocument/2006/relationships/hyperlink" Target="https://www.investni.com/sites/default/files/2020-04/innovation-vouchers-sample-application.pdf" TargetMode="External"/><Relationship Id="rId184" Type="http://schemas.openxmlformats.org/officeDocument/2006/relationships/hyperlink" Target="https://londonhearts.org/defibrillator-grants" TargetMode="External"/><Relationship Id="rId219" Type="http://schemas.openxmlformats.org/officeDocument/2006/relationships/hyperlink" Target="https://www.qest.org.uk/apply/scholarships/" TargetMode="External"/><Relationship Id="rId230" Type="http://schemas.openxmlformats.org/officeDocument/2006/relationships/hyperlink" Target="https://protect-eu.mimecast.com/s/4K7GCkZ81tO6ZExHJ28DE7?domain=nicva.us2.list-manage.com" TargetMode="External"/><Relationship Id="rId251" Type="http://schemas.openxmlformats.org/officeDocument/2006/relationships/hyperlink" Target="https://www.ulsterscotsagency.com/fs/doc/2014-grant-forms/FAS_Other__Guidance_Notes_-_Voluntary_&amp;_Community_Groups_(2011).doc" TargetMode="External"/><Relationship Id="rId25" Type="http://schemas.openxmlformats.org/officeDocument/2006/relationships/hyperlink" Target="https://www.ukri.org/apply-for-funding/horizon-europe/" TargetMode="External"/><Relationship Id="rId46" Type="http://schemas.openxmlformats.org/officeDocument/2006/relationships/hyperlink" Target="https://www.motability.org.uk/charitable-grants/grants-to-charities-and-organisations/wheelchair-sector-grant-programme/" TargetMode="External"/><Relationship Id="rId67" Type="http://schemas.openxmlformats.org/officeDocument/2006/relationships/hyperlink" Target="https://www.northernirelandscreen.co.uk/news/ulster-scots-broadcast-fund/" TargetMode="External"/><Relationship Id="rId272" Type="http://schemas.openxmlformats.org/officeDocument/2006/relationships/theme" Target="theme/theme1.xml"/><Relationship Id="rId88" Type="http://schemas.openxmlformats.org/officeDocument/2006/relationships/hyperlink" Target="https://www.artfund.org/supporting-museums/programmes/commission-grants" TargetMode="External"/><Relationship Id="rId111" Type="http://schemas.openxmlformats.org/officeDocument/2006/relationships/hyperlink" Target="https://www.crash.org.uk/apply-for-help/" TargetMode="External"/><Relationship Id="rId132" Type="http://schemas.openxmlformats.org/officeDocument/2006/relationships/hyperlink" Target="https://thefore.org/news/our-summer-2023-north-west-hub-is-opening-for-applications/" TargetMode="External"/><Relationship Id="rId153" Type="http://schemas.openxmlformats.org/officeDocument/2006/relationships/hyperlink" Target="https://www.helpmusicians.org.uk/creative-programme/current-opportunities" TargetMode="External"/><Relationship Id="rId174" Type="http://schemas.openxmlformats.org/officeDocument/2006/relationships/hyperlink" Target="https://www.kelloggs.co.uk/en_GB/our-story/feeding-people-in-need/support-for-school-breakfast-clubs/grants-for-schools.html" TargetMode="External"/><Relationship Id="rId195" Type="http://schemas.openxmlformats.org/officeDocument/2006/relationships/hyperlink" Target="https://www.nationalchurchestrust.org/get-support/grants" TargetMode="External"/><Relationship Id="rId209" Type="http://schemas.openxmlformats.org/officeDocument/2006/relationships/hyperlink" Target="https://www.phf.org.uk/funds/youth-fund/" TargetMode="External"/><Relationship Id="rId220" Type="http://schemas.openxmlformats.org/officeDocument/2006/relationships/hyperlink" Target="https://theradcliffetrust.org/" TargetMode="External"/><Relationship Id="rId241" Type="http://schemas.openxmlformats.org/officeDocument/2006/relationships/hyperlink" Target="https://www.thomaswalltrust.org.uk/grants-for-individuals/" TargetMode="External"/><Relationship Id="rId15" Type="http://schemas.openxmlformats.org/officeDocument/2006/relationships/hyperlink" Target="https://ahfund.org.uk/pvgreport/" TargetMode="External"/><Relationship Id="rId36" Type="http://schemas.openxmlformats.org/officeDocument/2006/relationships/hyperlink" Target="https://www.jrct.org.uk/sustainable-future" TargetMode="External"/><Relationship Id="rId57" Type="http://schemas.openxmlformats.org/officeDocument/2006/relationships/hyperlink" Target="https://www.tnlcommunityfund.org.uk/funding/programmes/empowering-young-people" TargetMode="External"/><Relationship Id="rId262" Type="http://schemas.openxmlformats.org/officeDocument/2006/relationships/hyperlink" Target="http://woodwardcharitabletrust.org.uk/general_applications/" TargetMode="External"/><Relationship Id="rId78" Type="http://schemas.openxmlformats.org/officeDocument/2006/relationships/hyperlink" Target="https://protect-eu.mimecast.com/s/sgxjCQ0nMfGZEmCxKj5w_?domain=nwcn.us3.list-manage.com" TargetMode="External"/><Relationship Id="rId99" Type="http://schemas.openxmlformats.org/officeDocument/2006/relationships/hyperlink" Target="https://bacommunityfund.co.uk/start-crowdfunding" TargetMode="External"/><Relationship Id="rId101" Type="http://schemas.openxmlformats.org/officeDocument/2006/relationships/hyperlink" Target="https://bacommunityfund.co.uk/about-us" TargetMode="External"/><Relationship Id="rId122" Type="http://schemas.openxmlformats.org/officeDocument/2006/relationships/hyperlink" Target="https://www.elephanttrust.org.uk/" TargetMode="External"/><Relationship Id="rId143" Type="http://schemas.openxmlformats.org/officeDocument/2006/relationships/hyperlink" Target="https://protect-eu.mimecast.com/s/_tzRCmQO5CjKKxESGDneVM?domain=nwcn.us3.list-manage.com" TargetMode="External"/><Relationship Id="rId164" Type="http://schemas.openxmlformats.org/officeDocument/2006/relationships/hyperlink" Target="https://www.investni.com/sites/default/files/2021-09/guidance-notes-ivp-july-2021.pdf" TargetMode="External"/><Relationship Id="rId185" Type="http://schemas.openxmlformats.org/officeDocument/2006/relationships/hyperlink" Target="https://www.lush.com/uk/en/a/charity-pot-funding-guidelines" TargetMode="External"/><Relationship Id="rId9" Type="http://schemas.openxmlformats.org/officeDocument/2006/relationships/hyperlink" Target="https://www.derrystrabane.com/subsites/financeandfunding" TargetMode="External"/><Relationship Id="rId210" Type="http://schemas.openxmlformats.org/officeDocument/2006/relationships/hyperlink" Target="https://peterharrisonfoundation.org/grant-programmes/how-apply" TargetMode="External"/><Relationship Id="rId26" Type="http://schemas.openxmlformats.org/officeDocument/2006/relationships/hyperlink" Target="https://www.ukri.org/apply-for-funding/horizon-europe/apply-for-funding/" TargetMode="External"/><Relationship Id="rId231" Type="http://schemas.openxmlformats.org/officeDocument/2006/relationships/hyperlink" Target="https://protect-eu.mimecast.com/s/KTRHCl5x1T25DrQF19ozv9?domain=nicva.us2.list-manage.com" TargetMode="External"/><Relationship Id="rId252" Type="http://schemas.openxmlformats.org/officeDocument/2006/relationships/hyperlink" Target="https://www.ulsterscotsagency.com/fs/doc/2014-grant-forms/Partnership_Funding_Application_Form__&amp;_Guidance_Notes_(Revised_scheme_Aug_09).doc" TargetMode="External"/><Relationship Id="rId47" Type="http://schemas.openxmlformats.org/officeDocument/2006/relationships/hyperlink" Target="https://www.motability.org.uk/charitable-grants/grants-to-charities-and-organisations/reducing-barriers-to-driving-grant/" TargetMode="External"/><Relationship Id="rId68" Type="http://schemas.openxmlformats.org/officeDocument/2006/relationships/hyperlink" Target="https://www.northernirelandscreen.co.uk/skills/" TargetMode="External"/><Relationship Id="rId89" Type="http://schemas.openxmlformats.org/officeDocument/2006/relationships/hyperlink" Target="https://www.andyfanshawe.org/" TargetMode="External"/><Relationship Id="rId112" Type="http://schemas.openxmlformats.org/officeDocument/2006/relationships/hyperlink" Target="https://www.clothworkersfoundation.org.uk/apply-for-a-grant/" TargetMode="External"/><Relationship Id="rId133" Type="http://schemas.openxmlformats.org/officeDocument/2006/relationships/hyperlink" Target="https://thefore.org/news/our-south-west-hub-is-opening-for-applications/" TargetMode="External"/><Relationship Id="rId154" Type="http://schemas.openxmlformats.org/officeDocument/2006/relationships/hyperlink" Target="https://henry-moore.org/what-we-do/grants-fellowships/" TargetMode="External"/><Relationship Id="rId175" Type="http://schemas.openxmlformats.org/officeDocument/2006/relationships/hyperlink" Target="http://kgviyouthawards.org.uk/" TargetMode="External"/><Relationship Id="rId196" Type="http://schemas.openxmlformats.org/officeDocument/2006/relationships/hyperlink" Target="https://www.ndcs.org.uk/our-services/services-for-families/apply-for-a-grant/make-a-change-fund/" TargetMode="External"/><Relationship Id="rId200" Type="http://schemas.openxmlformats.org/officeDocument/2006/relationships/hyperlink" Target="https://protect-eu.mimecast.com/s/Kdp6CYvW8iLDOY7F0WWV4n?domain=u3134542.ct.sendgrid.net" TargetMode="External"/><Relationship Id="rId16" Type="http://schemas.openxmlformats.org/officeDocument/2006/relationships/hyperlink" Target="https://ahfund.org.uk/site/assets/files/2138/ahf_project_viability_appraisal_guidance_non-tpth2020-1.pdf" TargetMode="External"/><Relationship Id="rId221" Type="http://schemas.openxmlformats.org/officeDocument/2006/relationships/hyperlink" Target="https://rankfoundation.com/pebble-grants/" TargetMode="External"/><Relationship Id="rId242" Type="http://schemas.openxmlformats.org/officeDocument/2006/relationships/hyperlink" Target="https://www.thomaswalltrust.org.uk/" TargetMode="External"/><Relationship Id="rId263" Type="http://schemas.openxmlformats.org/officeDocument/2006/relationships/hyperlink" Target="https://www.woodroffebenton.org.uk/" TargetMode="External"/><Relationship Id="rId37" Type="http://schemas.openxmlformats.org/officeDocument/2006/relationships/hyperlink" Target="https://www.jrct.org.uk/northern-ireland" TargetMode="External"/><Relationship Id="rId58" Type="http://schemas.openxmlformats.org/officeDocument/2006/relationships/hyperlink" Target="https://www.tnlcommunityfund.org.uk/funding/programmes/people-and-communities" TargetMode="External"/><Relationship Id="rId79" Type="http://schemas.openxmlformats.org/officeDocument/2006/relationships/hyperlink" Target="https://protect-eu.mimecast.com/s/O1XqCRoONC9Zk8S94r6t0?domain=nwcn.us3.list-manage.com" TargetMode="External"/><Relationship Id="rId102" Type="http://schemas.openxmlformats.org/officeDocument/2006/relationships/hyperlink" Target="https://www.familyfundservices.co.uk/emergency-essentials/" TargetMode="External"/><Relationship Id="rId123" Type="http://schemas.openxmlformats.org/officeDocument/2006/relationships/hyperlink" Target="https://esmeefairbairn.org.uk/our-aims/fairer-future/" TargetMode="External"/><Relationship Id="rId144" Type="http://schemas.openxmlformats.org/officeDocument/2006/relationships/hyperlink" Target="mailto:nualasmyth@unltd.org.uk" TargetMode="External"/><Relationship Id="rId90" Type="http://schemas.openxmlformats.org/officeDocument/2006/relationships/hyperlink" Target="https://www.nationalarchives.gov.uk/archives-sector/finding-funding/archives-revealed/" TargetMode="External"/><Relationship Id="rId165" Type="http://schemas.openxmlformats.org/officeDocument/2006/relationships/hyperlink" Target="https://www.investni.com/innovation-vouchers-knowledge-providers" TargetMode="External"/><Relationship Id="rId186" Type="http://schemas.openxmlformats.org/officeDocument/2006/relationships/hyperlink" Target="https://www.margaretdobsontrust.org/" TargetMode="External"/><Relationship Id="rId211" Type="http://schemas.openxmlformats.org/officeDocument/2006/relationships/hyperlink" Target="https://www.thepilgrimtrust.org.uk/grants/preservation-and-scholarship/" TargetMode="External"/><Relationship Id="rId232" Type="http://schemas.openxmlformats.org/officeDocument/2006/relationships/hyperlink" Target="https://the7starsfoundation.co.uk/apply" TargetMode="External"/><Relationship Id="rId253" Type="http://schemas.openxmlformats.org/officeDocument/2006/relationships/hyperlink" Target="https://www.ulsterscotsagency.com/" TargetMode="External"/><Relationship Id="rId27" Type="http://schemas.openxmlformats.org/officeDocument/2006/relationships/hyperlink" Target="https://www.ukri.org/apply-for-funding/horizon-europe/find-partners-and-collaborators/" TargetMode="External"/><Relationship Id="rId48" Type="http://schemas.openxmlformats.org/officeDocument/2006/relationships/hyperlink" Target="https://www.motability.org.uk/charitable-grants/grants-to-charities-and-organisations/travelling-with-confidence-grant/" TargetMode="External"/><Relationship Id="rId69" Type="http://schemas.openxmlformats.org/officeDocument/2006/relationships/hyperlink" Target="https://www.northernirelandscreen.co.uk/education/" TargetMode="External"/><Relationship Id="rId113" Type="http://schemas.openxmlformats.org/officeDocument/2006/relationships/hyperlink" Target="https://www.clothworkersfoundation.org.uk/what-we-fund/" TargetMode="External"/><Relationship Id="rId134" Type="http://schemas.openxmlformats.org/officeDocument/2006/relationships/hyperlink" Target="https://thefore.org/applying-for-funding/" TargetMode="External"/><Relationship Id="rId80" Type="http://schemas.openxmlformats.org/officeDocument/2006/relationships/hyperlink" Target="https://abcharitabletrust.org.uk/apply" TargetMode="External"/><Relationship Id="rId155" Type="http://schemas.openxmlformats.org/officeDocument/2006/relationships/hyperlink" Target="https://www.henrysmithcharity.org.uk/explore-our-grants-and-apply/improving-lives-grants-programme/improving-lives-grants-programme-overview/" TargetMode="External"/><Relationship Id="rId176" Type="http://schemas.openxmlformats.org/officeDocument/2006/relationships/hyperlink" Target="https://www.kingspangroup.com/en/about/communities/kickstart-sports-fund/" TargetMode="External"/><Relationship Id="rId197" Type="http://schemas.openxmlformats.org/officeDocument/2006/relationships/hyperlink" Target="https://ngs.org.uk/who-we-are/community-garden-grants/" TargetMode="External"/><Relationship Id="rId201" Type="http://schemas.openxmlformats.org/officeDocument/2006/relationships/hyperlink" Target="https://protect-eu.mimecast.com/s/ujmcCPZ7LtK0MgwTzVrm8F?domain=u3134542.ct.sendgrid.net" TargetMode="External"/><Relationship Id="rId222" Type="http://schemas.openxmlformats.org/officeDocument/2006/relationships/hyperlink" Target="https://www.raynefoundation.org.uk/" TargetMode="External"/><Relationship Id="rId243" Type="http://schemas.openxmlformats.org/officeDocument/2006/relationships/hyperlink" Target="https://protect-eu.mimecast.com/s/pGQVCoQV1CrBnLZC11BRdS?domain=u3134542.ct.sendgrid.net" TargetMode="External"/><Relationship Id="rId264" Type="http://schemas.openxmlformats.org/officeDocument/2006/relationships/hyperlink" Target="https://protect-eu.mimecast.com/s/j9BPCW7LVuR497HrpJ1C?domain=communityfinanceireland.us19.list-manage.com" TargetMode="External"/><Relationship Id="rId17" Type="http://schemas.openxmlformats.org/officeDocument/2006/relationships/hyperlink" Target="https://ahfund.org.uk/site/assets/files/2138/ahf_ni_guidelines_february_v31_2022.docx" TargetMode="External"/><Relationship Id="rId38" Type="http://schemas.openxmlformats.org/officeDocument/2006/relationships/hyperlink" Target="https://www.jrct.org.uk/northern-ireland" TargetMode="External"/><Relationship Id="rId59" Type="http://schemas.openxmlformats.org/officeDocument/2006/relationships/hyperlink" Target="mailto:enquiries.ni@tnlcommunityfund.org.uk" TargetMode="External"/><Relationship Id="rId103" Type="http://schemas.openxmlformats.org/officeDocument/2006/relationships/hyperlink" Target="https://www.bbcchildreninneed.co.uk/grants/apply/project-costs-funding-stream/" TargetMode="External"/><Relationship Id="rId124" Type="http://schemas.openxmlformats.org/officeDocument/2006/relationships/hyperlink" Target="mailto:trusts@cfrlaw.co.uk" TargetMode="External"/><Relationship Id="rId70" Type="http://schemas.openxmlformats.org/officeDocument/2006/relationships/hyperlink" Target="http://digitalfilmarchive.net/" TargetMode="External"/><Relationship Id="rId91" Type="http://schemas.openxmlformats.org/officeDocument/2006/relationships/hyperlink" Target="https://www.asdafoundation.org/foundation-grants" TargetMode="External"/><Relationship Id="rId145" Type="http://schemas.openxmlformats.org/officeDocument/2006/relationships/hyperlink" Target="https://protect-eu.mimecast.com/s/GLB2Cnrx1i7qqEMu9pdAzt?domain=nwcn.us3.list-manage.com" TargetMode="External"/><Relationship Id="rId166" Type="http://schemas.openxmlformats.org/officeDocument/2006/relationships/hyperlink" Target="https://www.investni.com/support-for-business/innovation-vouchers" TargetMode="External"/><Relationship Id="rId187" Type="http://schemas.openxmlformats.org/officeDocument/2006/relationships/hyperlink" Target="https://www.marshcharitabletrust.org/" TargetMode="External"/><Relationship Id="rId1" Type="http://schemas.openxmlformats.org/officeDocument/2006/relationships/numbering" Target="numbering.xml"/><Relationship Id="rId212" Type="http://schemas.openxmlformats.org/officeDocument/2006/relationships/hyperlink" Target="https://www.thepilgrimtrust.org.uk/grants/young-women-and-mental-health/" TargetMode="External"/><Relationship Id="rId233" Type="http://schemas.openxmlformats.org/officeDocument/2006/relationships/hyperlink" Target="https://uk.stop-hunger.org/home/contact-grants.html" TargetMode="External"/><Relationship Id="rId254" Type="http://schemas.openxmlformats.org/officeDocument/2006/relationships/hyperlink" Target="https://www.unltd.org.uk/awards" TargetMode="External"/><Relationship Id="rId28" Type="http://schemas.openxmlformats.org/officeDocument/2006/relationships/hyperlink" Target="https://www.ukri.org/apply-for-funding/horizon-europe/get-guidance-and-help/" TargetMode="External"/><Relationship Id="rId49" Type="http://schemas.openxmlformats.org/officeDocument/2006/relationships/hyperlink" Target="https://protect-eu.mimecast.com/s/IbezC1rWLiM5voLuG7mPcD?domain=nicva.us2.list-manage.com" TargetMode="External"/><Relationship Id="rId114" Type="http://schemas.openxmlformats.org/officeDocument/2006/relationships/hyperlink" Target="https://www.wssociety.co.uk/charities/cruach-trust" TargetMode="External"/><Relationship Id="rId60" Type="http://schemas.openxmlformats.org/officeDocument/2006/relationships/hyperlink" Target="https://www.tnlcommunityfund.org.uk/funding/programmes/people-and-communities" TargetMode="External"/><Relationship Id="rId81" Type="http://schemas.openxmlformats.org/officeDocument/2006/relationships/hyperlink" Target="https://actionrenewables.co.uk/charitable-activities" TargetMode="External"/><Relationship Id="rId135" Type="http://schemas.openxmlformats.org/officeDocument/2006/relationships/hyperlink" Target="http://www.foylefoundation.org.uk/main-grants-scheme-arts/" TargetMode="External"/><Relationship Id="rId156" Type="http://schemas.openxmlformats.org/officeDocument/2006/relationships/hyperlink" Target="https://www.henrysmithcharity.org.uk/explore-our-grants-and-apply/strengthening-communities-grants/strengthening-communities-overview/" TargetMode="External"/><Relationship Id="rId177" Type="http://schemas.openxmlformats.org/officeDocument/2006/relationships/hyperlink" Target="https://leathersellers.co.uk/small-grants-programme/" TargetMode="External"/><Relationship Id="rId198" Type="http://schemas.openxmlformats.org/officeDocument/2006/relationships/hyperlink" Target="https://protect-eu.mimecast.com/s/e6igCVPARfpQOxcGrQJIj?domain=nwcn.us3.list-manage.com" TargetMode="External"/><Relationship Id="rId202" Type="http://schemas.openxmlformats.org/officeDocument/2006/relationships/hyperlink" Target="https://www.ofcom.org.uk/tv-radio-and-on-demand/information-for-industry/radio-broadcasters/community-radio-fund" TargetMode="External"/><Relationship Id="rId223" Type="http://schemas.openxmlformats.org/officeDocument/2006/relationships/hyperlink" Target="mailto:therichardoveralltrust@gmail.com" TargetMode="External"/><Relationship Id="rId244" Type="http://schemas.openxmlformats.org/officeDocument/2006/relationships/hyperlink" Target="https://www.trusthousecharitablefoundation.org.uk/our-grants/frequently-asked-questions" TargetMode="External"/><Relationship Id="rId18" Type="http://schemas.openxmlformats.org/officeDocument/2006/relationships/hyperlink" Target="https://ahfund.org.uk/site/assets/files/2138/village_catalyst_guidance_may22.pdf" TargetMode="External"/><Relationship Id="rId39" Type="http://schemas.openxmlformats.org/officeDocument/2006/relationships/hyperlink" Target="https://www.jrct.org.uk/funding-priorities" TargetMode="External"/><Relationship Id="rId265" Type="http://schemas.openxmlformats.org/officeDocument/2006/relationships/hyperlink" Target="https://communityfinanceireland.com/options" TargetMode="External"/><Relationship Id="rId50" Type="http://schemas.openxmlformats.org/officeDocument/2006/relationships/hyperlink" Target="https://www.nationalarchives.gov.uk/archives-sector/grants-and-funding/" TargetMode="External"/><Relationship Id="rId104" Type="http://schemas.openxmlformats.org/officeDocument/2006/relationships/hyperlink" Target="https://www.bbcchildreninneed.co.uk/grants/apply/core-costs/" TargetMode="External"/><Relationship Id="rId125" Type="http://schemas.openxmlformats.org/officeDocument/2006/relationships/hyperlink" Target="https://www.family-action.org.uk/what-we-do/grants/welfare-grants/" TargetMode="External"/><Relationship Id="rId146" Type="http://schemas.openxmlformats.org/officeDocument/2006/relationships/hyperlink" Target="https://www.halifaxfoundationni.org/programmes/community-grant-programme" TargetMode="External"/><Relationship Id="rId167" Type="http://schemas.openxmlformats.org/officeDocument/2006/relationships/hyperlink" Target="https://www.ironmongers.org/helping-charitable-organisations" TargetMode="External"/><Relationship Id="rId188" Type="http://schemas.openxmlformats.org/officeDocument/2006/relationships/hyperlink" Target="https://www.matthewgoodfoundation.org/apply-2/" TargetMode="External"/><Relationship Id="rId71" Type="http://schemas.openxmlformats.org/officeDocument/2006/relationships/hyperlink" Target="https://www.northernirelandscreen.co.uk/culture/" TargetMode="External"/><Relationship Id="rId92" Type="http://schemas.openxmlformats.org/officeDocument/2006/relationships/hyperlink" Target="https://www.ashworthtrust.org/" TargetMode="External"/><Relationship Id="rId213" Type="http://schemas.openxmlformats.org/officeDocument/2006/relationships/hyperlink" Target="https://www.thepilgrimtrust.org.uk/grants/apply-for-a-grant/" TargetMode="External"/><Relationship Id="rId234" Type="http://schemas.openxmlformats.org/officeDocument/2006/relationships/hyperlink" Target="http://strategiclegalfund.org.uk/about/" TargetMode="External"/><Relationship Id="rId2" Type="http://schemas.openxmlformats.org/officeDocument/2006/relationships/styles" Target="styles.xml"/><Relationship Id="rId29" Type="http://schemas.openxmlformats.org/officeDocument/2006/relationships/hyperlink" Target="https://horizoneuropeni.com/supportcontacts/" TargetMode="External"/><Relationship Id="rId255" Type="http://schemas.openxmlformats.org/officeDocument/2006/relationships/hyperlink" Target="https://www.versusarthritis.org/active_communities" TargetMode="External"/><Relationship Id="rId40" Type="http://schemas.openxmlformats.org/officeDocument/2006/relationships/hyperlink" Target="https://www.jrct.org.uk/funding-priorities" TargetMode="External"/><Relationship Id="rId115" Type="http://schemas.openxmlformats.org/officeDocument/2006/relationships/hyperlink" Target="https://www.didymus-charity.org.uk/" TargetMode="External"/><Relationship Id="rId136" Type="http://schemas.openxmlformats.org/officeDocument/2006/relationships/hyperlink" Target="http://www.foylefoundation.org.uk/main-grants-scheme-learning/" TargetMode="External"/><Relationship Id="rId157" Type="http://schemas.openxmlformats.org/officeDocument/2006/relationships/hyperlink" Target="https://www.hildencharitablefund.org/" TargetMode="External"/><Relationship Id="rId178" Type="http://schemas.openxmlformats.org/officeDocument/2006/relationships/hyperlink" Target="http://lechetrust.org/documents/Application%20Cover%20Sheet%202018.pdf" TargetMode="External"/><Relationship Id="rId61" Type="http://schemas.openxmlformats.org/officeDocument/2006/relationships/hyperlink" Target="https://www.heritagefund.org.uk/about/heritage-2033-our-10-year-strategy" TargetMode="External"/><Relationship Id="rId82" Type="http://schemas.openxmlformats.org/officeDocument/2006/relationships/hyperlink" Target="http://www.alecdicksontrust.org.uk/" TargetMode="External"/><Relationship Id="rId199" Type="http://schemas.openxmlformats.org/officeDocument/2006/relationships/hyperlink" Target="http://www.nationwidecommunitygrants.co.uk" TargetMode="External"/><Relationship Id="rId203" Type="http://schemas.openxmlformats.org/officeDocument/2006/relationships/hyperlink" Target="https://www.phf.org.uk/funds/access-and-participation-fund/" TargetMode="External"/><Relationship Id="rId19" Type="http://schemas.openxmlformats.org/officeDocument/2006/relationships/hyperlink" Target="https://ahfund.org.uk/site/assets/files/2138/ahf_ni_help_notes_may_2022.docx" TargetMode="External"/><Relationship Id="rId224" Type="http://schemas.openxmlformats.org/officeDocument/2006/relationships/hyperlink" Target="https://www.robertmcalpinefoundation.org/how-to-apply" TargetMode="External"/><Relationship Id="rId245" Type="http://schemas.openxmlformats.org/officeDocument/2006/relationships/hyperlink" Target="https://www.trusthousecharitablefoundation.org.uk/our-grants" TargetMode="External"/><Relationship Id="rId266" Type="http://schemas.openxmlformats.org/officeDocument/2006/relationships/hyperlink" Target="https://communityfinanceireland.com/community-finance-ireland-launch-new-5m-all-island-sports-fund-in-anticipation-of-increased-demand-from-sports-clubs/" TargetMode="External"/><Relationship Id="rId30" Type="http://schemas.openxmlformats.org/officeDocument/2006/relationships/hyperlink" Target="https://www.jrct.org.uk/peace-and-security" TargetMode="External"/><Relationship Id="rId105" Type="http://schemas.openxmlformats.org/officeDocument/2006/relationships/hyperlink" Target="https://www.bfi.org.uk/supporting-uk-film" TargetMode="External"/><Relationship Id="rId126" Type="http://schemas.openxmlformats.org/officeDocument/2006/relationships/hyperlink" Target="https://www.familyfund.org.uk/" TargetMode="External"/><Relationship Id="rId147" Type="http://schemas.openxmlformats.org/officeDocument/2006/relationships/hyperlink" Target="https://www.hamishogstonfoundation.org/" TargetMode="External"/><Relationship Id="rId168" Type="http://schemas.openxmlformats.org/officeDocument/2006/relationships/hyperlink" Target="https://ellerman.org.uk/apply-for-funding" TargetMode="External"/><Relationship Id="rId51" Type="http://schemas.openxmlformats.org/officeDocument/2006/relationships/hyperlink" Target="https://www.smartsurvey.co.uk/s/ResilienceGrant/" TargetMode="External"/><Relationship Id="rId72" Type="http://schemas.openxmlformats.org/officeDocument/2006/relationships/hyperlink" Target="https://www.northernirelandscreen.co.uk/funding/what-we-fund/" TargetMode="External"/><Relationship Id="rId93" Type="http://schemas.openxmlformats.org/officeDocument/2006/relationships/hyperlink" Target="https://www.avivacommunityfund.co.uk/about-us" TargetMode="External"/><Relationship Id="rId189" Type="http://schemas.openxmlformats.org/officeDocument/2006/relationships/hyperlink" Target="https://mccarthystonefoundation.org/our-policies/" TargetMode="External"/><Relationship Id="rId3" Type="http://schemas.openxmlformats.org/officeDocument/2006/relationships/settings" Target="settings.xml"/><Relationship Id="rId214" Type="http://schemas.openxmlformats.org/officeDocument/2006/relationships/hyperlink" Target="https://www.pixelfund.org.uk/" TargetMode="External"/><Relationship Id="rId235" Type="http://schemas.openxmlformats.org/officeDocument/2006/relationships/hyperlink" Target="http://www.swirecharitabletrust.org.uk/our-work/" TargetMode="External"/><Relationship Id="rId256" Type="http://schemas.openxmlformats.org/officeDocument/2006/relationships/hyperlink" Target="https://www.victoriahomestrust.com/" TargetMode="External"/><Relationship Id="rId116" Type="http://schemas.openxmlformats.org/officeDocument/2006/relationships/hyperlink" Target="https://green.dpd.co.uk/" TargetMode="External"/><Relationship Id="rId137" Type="http://schemas.openxmlformats.org/officeDocument/2006/relationships/hyperlink" Target="http://www.foylefoundation.org.uk/how-to-apply/state-schools.php" TargetMode="External"/><Relationship Id="rId158" Type="http://schemas.openxmlformats.org/officeDocument/2006/relationships/hyperlink" Target="https://www.hinrichsenfoundation.org.uk/" TargetMode="External"/><Relationship Id="rId20" Type="http://schemas.openxmlformats.org/officeDocument/2006/relationships/hyperlink" Target="mailto:villagecatalystsupport@communities-ni.gov.uk" TargetMode="External"/><Relationship Id="rId41" Type="http://schemas.openxmlformats.org/officeDocument/2006/relationships/hyperlink" Target="https://jrctmovementfund.org.uk/" TargetMode="External"/><Relationship Id="rId62" Type="http://schemas.openxmlformats.org/officeDocument/2006/relationships/hyperlink" Target="https://www.heritagefund.org.uk/article/contact-us" TargetMode="External"/><Relationship Id="rId83" Type="http://schemas.openxmlformats.org/officeDocument/2006/relationships/hyperlink" Target="https://alpkit.com/pages/foundation" TargetMode="External"/><Relationship Id="rId179" Type="http://schemas.openxmlformats.org/officeDocument/2006/relationships/hyperlink" Target="http://www.lechetrust.org/privacy-policy.htm" TargetMode="External"/><Relationship Id="rId190" Type="http://schemas.openxmlformats.org/officeDocument/2006/relationships/hyperlink" Target="https://mccarthystonefoundation.org/cost-recovery-for-small-charities/" TargetMode="External"/><Relationship Id="rId204" Type="http://schemas.openxmlformats.org/officeDocument/2006/relationships/hyperlink" Target="https://www.phf.org.uk/funds/arts-based-learning-fund/" TargetMode="External"/><Relationship Id="rId225" Type="http://schemas.openxmlformats.org/officeDocument/2006/relationships/hyperlink" Target="https://protect-eu.mimecast.com/s/4pABC2vxMipkJZjFnQjupS?domain=u3134542.ct.sendgrid.net" TargetMode="External"/><Relationship Id="rId246" Type="http://schemas.openxmlformats.org/officeDocument/2006/relationships/hyperlink" Target="https://protect-eu.mimecast.com/s/Oo4kC32QNfpp4oDhg2arTl?domain=nwcn.us3.list-manage.com" TargetMode="External"/><Relationship Id="rId267" Type="http://schemas.openxmlformats.org/officeDocument/2006/relationships/hyperlink" Target="https://coopfinance.coop/" TargetMode="External"/><Relationship Id="rId106" Type="http://schemas.openxmlformats.org/officeDocument/2006/relationships/hyperlink" Target="https://protect-eu.mimecast.com/s/tjinC9Q1WCkrojoIoOFp15?domain=u3134542.ct.sendgrid.net" TargetMode="External"/><Relationship Id="rId127" Type="http://schemas.openxmlformats.org/officeDocument/2006/relationships/hyperlink" Target="https://www.fatbeehivefoundation.org.uk/" TargetMode="External"/><Relationship Id="rId10" Type="http://schemas.openxmlformats.org/officeDocument/2006/relationships/hyperlink" Target="mailto:karen.dyson@derrystrabane.com" TargetMode="External"/><Relationship Id="rId31" Type="http://schemas.openxmlformats.org/officeDocument/2006/relationships/hyperlink" Target="https://www.jrct.org.uk/power-and-accountability" TargetMode="External"/><Relationship Id="rId52" Type="http://schemas.openxmlformats.org/officeDocument/2006/relationships/hyperlink" Target="https://cdn.nationalarchives.gov.uk/documents/WIP-indicator-tool.xlsx" TargetMode="External"/><Relationship Id="rId73" Type="http://schemas.openxmlformats.org/officeDocument/2006/relationships/hyperlink" Target="mailto:NualaSmyth@unltd.org.uk" TargetMode="External"/><Relationship Id="rId94" Type="http://schemas.openxmlformats.org/officeDocument/2006/relationships/hyperlink" Target="https://www.ballysfoundation.org/" TargetMode="External"/><Relationship Id="rId148" Type="http://schemas.openxmlformats.org/officeDocument/2006/relationships/hyperlink" Target="https://www.laughology.co.uk/no-category/the-happiness-fund-2" TargetMode="External"/><Relationship Id="rId169" Type="http://schemas.openxmlformats.org/officeDocument/2006/relationships/hyperlink" Target="https://www.jmf.org.uk/funding/grants-for-northern-ireland.html" TargetMode="External"/><Relationship Id="rId4" Type="http://schemas.openxmlformats.org/officeDocument/2006/relationships/webSettings" Target="webSettings.xml"/><Relationship Id="rId180" Type="http://schemas.openxmlformats.org/officeDocument/2006/relationships/hyperlink" Target="http://www.lechetrust.org/funding-guidelines.htm" TargetMode="External"/><Relationship Id="rId215" Type="http://schemas.openxmlformats.org/officeDocument/2006/relationships/hyperlink" Target="https://powerni.co.uk/brightercommunities/" TargetMode="External"/><Relationship Id="rId236" Type="http://schemas.openxmlformats.org/officeDocument/2006/relationships/hyperlink" Target="https://www.swirecharitabletrust.org.uk/our-work/" TargetMode="External"/><Relationship Id="rId257" Type="http://schemas.openxmlformats.org/officeDocument/2006/relationships/hyperlink" Target="https://victoriawoodfoundation.org.uk/" TargetMode="External"/><Relationship Id="rId42" Type="http://schemas.openxmlformats.org/officeDocument/2006/relationships/hyperlink" Target="https://www.jrct.org.uk/movements" TargetMode="External"/><Relationship Id="rId84" Type="http://schemas.openxmlformats.org/officeDocument/2006/relationships/hyperlink" Target="https://www.americanexpress.com/en-us/company/corporate-sustainability/community-impact/" TargetMode="External"/><Relationship Id="rId138" Type="http://schemas.openxmlformats.org/officeDocument/2006/relationships/hyperlink" Target="http://www.foylefoundation.org.uk/small-grants-scheme/" TargetMode="External"/><Relationship Id="rId191" Type="http://schemas.openxmlformats.org/officeDocument/2006/relationships/hyperlink" Target="https://mccarthystonefoundation.org/contact/" TargetMode="External"/><Relationship Id="rId205" Type="http://schemas.openxmlformats.org/officeDocument/2006/relationships/hyperlink" Target="https://www.phf.org.uk/funds/shared-ground-fund/" TargetMode="External"/><Relationship Id="rId247" Type="http://schemas.openxmlformats.org/officeDocument/2006/relationships/hyperlink" Target="https://ulstergardenvillages.co.uk/sites/default/files/UGV%20Annual%20Report%202019%20proof%202.pdf" TargetMode="External"/><Relationship Id="rId107" Type="http://schemas.openxmlformats.org/officeDocument/2006/relationships/hyperlink" Target="https://protect-eu.mimecast.com/s/_zVOCE98wh3WJ0Ptn12gj?domain=u3134542.ct.sendgri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74</Pages>
  <Words>33112</Words>
  <Characters>188740</Characters>
  <Application>Microsoft Office Word</Application>
  <DocSecurity>0</DocSecurity>
  <Lines>1572</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Askin</dc:creator>
  <cp:keywords/>
  <dc:description/>
  <cp:lastModifiedBy>Karen Dyson</cp:lastModifiedBy>
  <cp:revision>81</cp:revision>
  <cp:lastPrinted>2023-05-12T14:46:00Z</cp:lastPrinted>
  <dcterms:created xsi:type="dcterms:W3CDTF">2023-06-06T13:57:00Z</dcterms:created>
  <dcterms:modified xsi:type="dcterms:W3CDTF">2023-07-07T11:08:00Z</dcterms:modified>
  <cp:contentStatus/>
</cp:coreProperties>
</file>